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ac7fba3dee1cb39a303528e5f622f78a2c8887c"/>
    <w:p>
      <w:pPr>
        <w:pStyle w:val="Heading1"/>
      </w:pPr>
      <w:r>
        <w:t xml:space="preserve">Human Judgement Answer Key - 3 Conditions</w:t>
      </w:r>
    </w:p>
    <w:p>
      <w:pPr>
        <w:pStyle w:val="FirstParagraph"/>
      </w:pPr>
      <w:r>
        <w:t xml:space="preserve">Generated at:</w:t>
      </w:r>
      <w:r>
        <w:t xml:space="preserve"> </w:t>
      </w:r>
      <w:r>
        <w:rPr>
          <w:rStyle w:val="VerbatimChar"/>
        </w:rPr>
        <w:t xml:space="preserve">2026-07-02T18:39:47+02:00</w:t>
      </w:r>
      <w:r>
        <w:t xml:space="preserve"> </w:t>
      </w:r>
      <w:r>
        <w:t xml:space="preserve">Random seed:</w:t>
      </w:r>
      <w:r>
        <w:t xml:space="preserve"> </w:t>
      </w:r>
      <w:r>
        <w:rPr>
          <w:rStyle w:val="VerbatimChar"/>
        </w:rPr>
        <w:t xml:space="preserve">20260702183947</w:t>
      </w:r>
      <w:r>
        <w:t xml:space="preserve"> </w:t>
      </w:r>
      <w:r>
        <w:t xml:space="preserve">Clip name:</w:t>
      </w:r>
      <w:r>
        <w:t xml:space="preserve"> </w:t>
      </w:r>
      <w:r>
        <w:rPr>
          <w:rStyle w:val="VerbatimChar"/>
        </w:rPr>
        <w:t xml:space="preserve">od_only_03_assy_01_pilot_naturalness</w:t>
      </w:r>
    </w:p>
    <w:p>
      <w:pPr>
        <w:pStyle w:val="BodyText"/>
      </w:pPr>
      <w:r>
        <w:t xml:space="preserve">Do not share this file with judges before scoring.</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0" w:name="source-files"/>
    <w:p>
      <w:pPr>
        <w:pStyle w:val="Heading2"/>
      </w:pPr>
      <w:r>
        <w:t xml:space="preserve">Source Files</w:t>
      </w:r>
    </w:p>
    <w:p>
      <w:pPr>
        <w:pStyle w:val="Compact"/>
        <w:numPr>
          <w:ilvl w:val="0"/>
          <w:numId w:val="1001"/>
        </w:numPr>
      </w:pPr>
      <w:r>
        <w:rPr>
          <w:rStyle w:val="VerbatimChar"/>
        </w:rPr>
        <w:t xml:space="preserve">steps_only</w:t>
      </w:r>
      <w:r>
        <w:t xml:space="preserve">:</w:t>
      </w:r>
      <w:r>
        <w:t xml:space="preserve"> </w:t>
      </w:r>
      <w:r>
        <w:rPr>
          <w:rStyle w:val="VerbatimChar"/>
        </w:rPr>
        <w:t xml:space="preserve">experiments\llm_guidance_ablation\outputs\responses_steps_only_od_only_03_assy_01_20260702T182949+0200.jsonl</w:t>
      </w:r>
    </w:p>
    <w:p>
      <w:pPr>
        <w:pStyle w:val="Compact"/>
        <w:numPr>
          <w:ilvl w:val="0"/>
          <w:numId w:val="1001"/>
        </w:numPr>
      </w:pPr>
      <w:r>
        <w:rPr>
          <w:rStyle w:val="VerbatimChar"/>
        </w:rPr>
        <w:t xml:space="preserve">symbolic_domain</w:t>
      </w:r>
      <w:r>
        <w:t xml:space="preserve">:</w:t>
      </w:r>
      <w:r>
        <w:t xml:space="preserve"> </w:t>
      </w:r>
      <w:r>
        <w:rPr>
          <w:rStyle w:val="VerbatimChar"/>
        </w:rPr>
        <w:t xml:space="preserve">experiments\llm_guidance_ablation\outputs\responses_symbolic_domain_od_only_03_assy_01_20260702T183017+0200.jsonl</w:t>
      </w:r>
    </w:p>
    <w:p>
      <w:pPr>
        <w:pStyle w:val="Compact"/>
        <w:numPr>
          <w:ilvl w:val="0"/>
          <w:numId w:val="1001"/>
        </w:numPr>
      </w:pPr>
      <w:r>
        <w:rPr>
          <w:rStyle w:val="VerbatimChar"/>
        </w:rPr>
        <w:t xml:space="preserve">query_driven_graph</w:t>
      </w:r>
      <w:r>
        <w:t xml:space="preserve">:</w:t>
      </w:r>
      <w:r>
        <w:t xml:space="preserve"> </w:t>
      </w:r>
      <w:r>
        <w:rPr>
          <w:rStyle w:val="VerbatimChar"/>
        </w:rPr>
        <w:t xml:space="preserve">experiments\query_driven_graph\outputs\responses_query_driven_graph_od_only_03_assy_01_20260702T183230+0200.jsonl</w:t>
      </w:r>
    </w:p>
    <w:bookmarkEnd w:id="10"/>
    <w:bookmarkStart w:id="11" w:name="item-mapping"/>
    <w:p>
      <w:pPr>
        <w:pStyle w:val="Heading2"/>
      </w:pPr>
      <w:r>
        <w:t xml:space="preserve">Item Mapping</w:t>
      </w:r>
    </w:p>
    <w:tbl>
      <w:tblPr>
        <w:tblStyle w:val="Table"/>
        <w:tblW w:type="pct" w:w="5000"/>
        <w:tblLayout w:type="fixed"/>
        <w:tblLook w:firstRow="1" w:lastRow="0" w:firstColumn="0" w:lastColumn="0" w:noHBand="0" w:noVBand="0" w:val="0020"/>
      </w:tblPr>
      <w:tblGrid>
        <w:gridCol w:w="1377"/>
        <w:gridCol w:w="1033"/>
        <w:gridCol w:w="1033"/>
        <w:gridCol w:w="1033"/>
        <w:gridCol w:w="1033"/>
        <w:gridCol w:w="1033"/>
        <w:gridCol w:w="1377"/>
      </w:tblGrid>
      <w:tr>
        <w:trPr>
          <w:tblHeader w:val="on"/>
        </w:trPr>
        <w:tc>
          <w:tcPr/>
          <w:p>
            <w:pPr>
              <w:pStyle w:val="Compact"/>
              <w:jc w:val="right"/>
            </w:pPr>
            <w:r>
              <w:t xml:space="preserve">Item</w:t>
            </w:r>
          </w:p>
        </w:tc>
        <w:tc>
          <w:tcPr/>
          <w:p>
            <w:pPr>
              <w:pStyle w:val="Compact"/>
            </w:pPr>
            <w:r>
              <w:t xml:space="preserve">Case ID</w:t>
            </w:r>
          </w:p>
        </w:tc>
        <w:tc>
          <w:tcPr/>
          <w:p>
            <w:pPr>
              <w:pStyle w:val="Compact"/>
            </w:pPr>
            <w:r>
              <w:t xml:space="preserve">Condition</w:t>
            </w:r>
          </w:p>
        </w:tc>
        <w:tc>
          <w:tcPr/>
          <w:p>
            <w:pPr>
              <w:pStyle w:val="Compact"/>
            </w:pPr>
            <w:r>
              <w:t xml:space="preserve">Step</w:t>
            </w:r>
          </w:p>
        </w:tc>
        <w:tc>
          <w:tcPr/>
          <w:p>
            <w:pPr>
              <w:pStyle w:val="Compact"/>
            </w:pPr>
            <w:r>
              <w:t xml:space="preserve">Scenario</w:t>
            </w:r>
          </w:p>
        </w:tc>
        <w:tc>
          <w:tcPr/>
          <w:p>
            <w:pPr>
              <w:pStyle w:val="Compact"/>
            </w:pPr>
            <w:r>
              <w:t xml:space="preserve">Status</w:t>
            </w:r>
          </w:p>
        </w:tc>
        <w:tc>
          <w:tcPr/>
          <w:p>
            <w:pPr>
              <w:pStyle w:val="Compact"/>
              <w:jc w:val="right"/>
            </w:pPr>
            <w:r>
              <w:t xml:space="preserve">Duration seconds</w:t>
            </w:r>
          </w:p>
        </w:tc>
      </w:tr>
      <w:tr>
        <w:tc>
          <w:tcPr/>
          <w:p>
            <w:pPr>
              <w:pStyle w:val="Compact"/>
              <w:jc w:val="right"/>
            </w:pPr>
            <w:r>
              <w:t xml:space="preserve">01</w:t>
            </w:r>
          </w:p>
        </w:tc>
        <w:tc>
          <w:tcPr/>
          <w:p>
            <w:pPr>
              <w:pStyle w:val="Compact"/>
            </w:pPr>
            <w:r>
              <w:rPr>
                <w:rStyle w:val="VerbatimChar"/>
              </w:rPr>
              <w:t xml:space="preserve">q19_reinstallation_guidance_after_removal</w:t>
            </w:r>
          </w:p>
        </w:tc>
        <w:tc>
          <w:tcPr/>
          <w:p>
            <w:pPr>
              <w:pStyle w:val="Compact"/>
            </w:pPr>
            <w:r>
              <w:rPr>
                <w:rStyle w:val="VerbatimChar"/>
              </w:rPr>
              <w:t xml:space="preserve">symbolic_domain</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12.160306</w:t>
            </w:r>
          </w:p>
        </w:tc>
      </w:tr>
      <w:tr>
        <w:tc>
          <w:tcPr/>
          <w:p>
            <w:pPr>
              <w:pStyle w:val="Compact"/>
              <w:jc w:val="right"/>
            </w:pPr>
            <w:r>
              <w:t xml:space="preserve">02</w:t>
            </w:r>
          </w:p>
        </w:tc>
        <w:tc>
          <w:tcPr/>
          <w:p>
            <w:pPr>
              <w:pStyle w:val="Compact"/>
            </w:pPr>
            <w:r>
              <w:rPr>
                <w:rStyle w:val="VerbatimChar"/>
              </w:rPr>
              <w:t xml:space="preserve">q21_why_accepted</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12.128169</w:t>
            </w:r>
          </w:p>
        </w:tc>
      </w:tr>
      <w:tr>
        <w:tc>
          <w:tcPr/>
          <w:p>
            <w:pPr>
              <w:pStyle w:val="Compact"/>
              <w:jc w:val="right"/>
            </w:pPr>
            <w:r>
              <w:t xml:space="preserve">03</w:t>
            </w:r>
          </w:p>
        </w:tc>
        <w:tc>
          <w:tcPr/>
          <w:p>
            <w:pPr>
              <w:pStyle w:val="Compact"/>
            </w:pPr>
            <w:r>
              <w:rPr>
                <w:rStyle w:val="VerbatimChar"/>
              </w:rPr>
              <w:t xml:space="preserve">q19_reinstallation_guidance_after_removal</w:t>
            </w:r>
          </w:p>
        </w:tc>
        <w:tc>
          <w:tcPr/>
          <w:p>
            <w:pPr>
              <w:pStyle w:val="Compact"/>
            </w:pPr>
            <w:r>
              <w:rPr>
                <w:rStyle w:val="VerbatimChar"/>
              </w:rPr>
              <w:t xml:space="preserve">steps_only</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4.222952</w:t>
            </w:r>
          </w:p>
        </w:tc>
      </w:tr>
      <w:tr>
        <w:tc>
          <w:tcPr/>
          <w:p>
            <w:pPr>
              <w:pStyle w:val="Compact"/>
              <w:jc w:val="right"/>
            </w:pPr>
            <w:r>
              <w:t xml:space="preserve">04</w:t>
            </w:r>
          </w:p>
        </w:tc>
        <w:tc>
          <w:tcPr/>
          <w:p>
            <w:pPr>
              <w:pStyle w:val="Compact"/>
            </w:pPr>
            <w:r>
              <w:rPr>
                <w:rStyle w:val="VerbatimChar"/>
              </w:rPr>
              <w:t xml:space="preserve">q03_direct_installation_target</w:t>
            </w:r>
          </w:p>
        </w:tc>
        <w:tc>
          <w:tcPr/>
          <w:p>
            <w:pPr>
              <w:pStyle w:val="Compact"/>
            </w:pPr>
            <w:r>
              <w:rPr>
                <w:rStyle w:val="VerbatimChar"/>
              </w:rPr>
              <w:t xml:space="preserve">query_driven_graph</w:t>
            </w:r>
          </w:p>
        </w:tc>
        <w:tc>
          <w:tcPr/>
          <w:p>
            <w:pPr>
              <w:pStyle w:val="Compact"/>
            </w:pPr>
            <w:r>
              <w:rPr>
                <w:rStyle w:val="VerbatimChar"/>
              </w:rPr>
              <w:t xml:space="preserve">step_6</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15.22032</w:t>
            </w:r>
          </w:p>
        </w:tc>
      </w:tr>
      <w:tr>
        <w:tc>
          <w:tcPr/>
          <w:p>
            <w:pPr>
              <w:pStyle w:val="Compact"/>
              <w:jc w:val="right"/>
            </w:pPr>
            <w:r>
              <w:t xml:space="preserve">05</w:t>
            </w:r>
          </w:p>
        </w:tc>
        <w:tc>
          <w:tcPr/>
          <w:p>
            <w:pPr>
              <w:pStyle w:val="Compact"/>
            </w:pPr>
            <w:r>
              <w:rPr>
                <w:rStyle w:val="VerbatimChar"/>
              </w:rPr>
              <w:t xml:space="preserve">q21_why_accepted</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15.193079</w:t>
            </w:r>
          </w:p>
        </w:tc>
      </w:tr>
      <w:tr>
        <w:tc>
          <w:tcPr/>
          <w:p>
            <w:pPr>
              <w:pStyle w:val="Compact"/>
              <w:jc w:val="right"/>
            </w:pPr>
            <w:r>
              <w:t xml:space="preserve">06</w:t>
            </w:r>
          </w:p>
        </w:tc>
        <w:tc>
          <w:tcPr/>
          <w:p>
            <w:pPr>
              <w:pStyle w:val="Compact"/>
            </w:pPr>
            <w:r>
              <w:rPr>
                <w:rStyle w:val="VerbatimChar"/>
              </w:rPr>
              <w:t xml:space="preserve">q27_unknown_step</w:t>
            </w:r>
          </w:p>
        </w:tc>
        <w:tc>
          <w:tcPr/>
          <w:p>
            <w:pPr>
              <w:pStyle w:val="Compact"/>
            </w:pPr>
            <w:r>
              <w:rPr>
                <w:rStyle w:val="VerbatimChar"/>
              </w:rPr>
              <w:t xml:space="preserve">steps_only</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4.678868</w:t>
            </w:r>
          </w:p>
        </w:tc>
      </w:tr>
      <w:tr>
        <w:tc>
          <w:tcPr/>
          <w:p>
            <w:pPr>
              <w:pStyle w:val="Compact"/>
              <w:jc w:val="right"/>
            </w:pPr>
            <w:r>
              <w:t xml:space="preserve">07</w:t>
            </w:r>
          </w:p>
        </w:tc>
        <w:tc>
          <w:tcPr/>
          <w:p>
            <w:pPr>
              <w:pStyle w:val="Compact"/>
            </w:pPr>
            <w:r>
              <w:rPr>
                <w:rStyle w:val="VerbatimChar"/>
              </w:rPr>
              <w:t xml:space="preserve">q03_direct_installation_target</w:t>
            </w:r>
          </w:p>
        </w:tc>
        <w:tc>
          <w:tcPr/>
          <w:p>
            <w:pPr>
              <w:pStyle w:val="Compact"/>
            </w:pPr>
            <w:r>
              <w:rPr>
                <w:rStyle w:val="VerbatimChar"/>
              </w:rPr>
              <w:t xml:space="preserve">steps_only</w:t>
            </w:r>
          </w:p>
        </w:tc>
        <w:tc>
          <w:tcPr/>
          <w:p>
            <w:pPr>
              <w:pStyle w:val="Compact"/>
            </w:pPr>
            <w:r>
              <w:rPr>
                <w:rStyle w:val="VerbatimChar"/>
              </w:rPr>
              <w:t xml:space="preserve">step_6</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6.313896</w:t>
            </w:r>
          </w:p>
        </w:tc>
      </w:tr>
      <w:tr>
        <w:tc>
          <w:tcPr/>
          <w:p>
            <w:pPr>
              <w:pStyle w:val="Compact"/>
              <w:jc w:val="right"/>
            </w:pPr>
            <w:r>
              <w:t xml:space="preserve">08</w:t>
            </w:r>
          </w:p>
        </w:tc>
        <w:tc>
          <w:tcPr/>
          <w:p>
            <w:pPr>
              <w:pStyle w:val="Compact"/>
            </w:pPr>
            <w:r>
              <w:rPr>
                <w:rStyle w:val="VerbatimChar"/>
              </w:rPr>
              <w:t xml:space="preserve">q27_unknown_step</w:t>
            </w:r>
          </w:p>
        </w:tc>
        <w:tc>
          <w:tcPr/>
          <w:p>
            <w:pPr>
              <w:pStyle w:val="Compact"/>
            </w:pPr>
            <w:r>
              <w:rPr>
                <w:rStyle w:val="VerbatimChar"/>
              </w:rPr>
              <w:t xml:space="preserve">query_driven_graph</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5.309438</w:t>
            </w:r>
          </w:p>
        </w:tc>
      </w:tr>
      <w:tr>
        <w:tc>
          <w:tcPr/>
          <w:p>
            <w:pPr>
              <w:pStyle w:val="Compact"/>
              <w:jc w:val="right"/>
            </w:pPr>
            <w:r>
              <w:t xml:space="preserve">09</w:t>
            </w:r>
          </w:p>
        </w:tc>
        <w:tc>
          <w:tcPr/>
          <w:p>
            <w:pPr>
              <w:pStyle w:val="Compact"/>
            </w:pPr>
            <w:r>
              <w:rPr>
                <w:rStyle w:val="VerbatimChar"/>
              </w:rPr>
              <w:t xml:space="preserve">q03_direct_installation_target</w:t>
            </w:r>
          </w:p>
        </w:tc>
        <w:tc>
          <w:tcPr/>
          <w:p>
            <w:pPr>
              <w:pStyle w:val="Compact"/>
            </w:pPr>
            <w:r>
              <w:rPr>
                <w:rStyle w:val="VerbatimChar"/>
              </w:rPr>
              <w:t xml:space="preserve">symbolic_domain</w:t>
            </w:r>
          </w:p>
        </w:tc>
        <w:tc>
          <w:tcPr/>
          <w:p>
            <w:pPr>
              <w:pStyle w:val="Compact"/>
            </w:pPr>
            <w:r>
              <w:rPr>
                <w:rStyle w:val="VerbatimChar"/>
              </w:rPr>
              <w:t xml:space="preserve">step_6</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12.578292</w:t>
            </w:r>
          </w:p>
        </w:tc>
      </w:tr>
      <w:tr>
        <w:tc>
          <w:tcPr/>
          <w:p>
            <w:pPr>
              <w:pStyle w:val="Compact"/>
              <w:jc w:val="right"/>
            </w:pPr>
            <w:r>
              <w:t xml:space="preserve">10</w:t>
            </w:r>
          </w:p>
        </w:tc>
        <w:tc>
          <w:tcPr/>
          <w:p>
            <w:pPr>
              <w:pStyle w:val="Compact"/>
            </w:pPr>
            <w:r>
              <w:rPr>
                <w:rStyle w:val="VerbatimChar"/>
              </w:rPr>
              <w:t xml:space="preserve">q15_unsupported_tool_proposal</w:t>
            </w:r>
          </w:p>
        </w:tc>
        <w:tc>
          <w:tcPr/>
          <w:p>
            <w:pPr>
              <w:pStyle w:val="Compact"/>
            </w:pPr>
            <w:r>
              <w:rPr>
                <w:rStyle w:val="VerbatimChar"/>
              </w:rPr>
              <w:t xml:space="preserve">symbolic_domain</w:t>
            </w:r>
          </w:p>
        </w:tc>
        <w:tc>
          <w:tcPr/>
          <w:p>
            <w:pPr>
              <w:pStyle w:val="Compact"/>
            </w:pPr>
            <w:r>
              <w:rPr>
                <w:rStyle w:val="VerbatimChar"/>
              </w:rPr>
              <w:t xml:space="preserve">step_4</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13.332594</w:t>
            </w:r>
          </w:p>
        </w:tc>
      </w:tr>
      <w:tr>
        <w:tc>
          <w:tcPr/>
          <w:p>
            <w:pPr>
              <w:pStyle w:val="Compact"/>
              <w:jc w:val="right"/>
            </w:pPr>
            <w:r>
              <w:t xml:space="preserve">11</w:t>
            </w:r>
          </w:p>
        </w:tc>
        <w:tc>
          <w:tcPr/>
          <w:p>
            <w:pPr>
              <w:pStyle w:val="Compact"/>
            </w:pPr>
            <w:r>
              <w:rPr>
                <w:rStyle w:val="VerbatimChar"/>
              </w:rPr>
              <w:t xml:space="preserve">q15_unsupported_tool_proposal</w:t>
            </w:r>
          </w:p>
        </w:tc>
        <w:tc>
          <w:tcPr/>
          <w:p>
            <w:pPr>
              <w:pStyle w:val="Compact"/>
            </w:pPr>
            <w:r>
              <w:rPr>
                <w:rStyle w:val="VerbatimChar"/>
              </w:rPr>
              <w:t xml:space="preserve">query_driven_graph</w:t>
            </w:r>
          </w:p>
        </w:tc>
        <w:tc>
          <w:tcPr/>
          <w:p>
            <w:pPr>
              <w:pStyle w:val="Compact"/>
            </w:pPr>
            <w:r>
              <w:rPr>
                <w:rStyle w:val="VerbatimChar"/>
              </w:rPr>
              <w:t xml:space="preserve">step_4</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16.045423</w:t>
            </w:r>
          </w:p>
        </w:tc>
      </w:tr>
      <w:tr>
        <w:tc>
          <w:tcPr/>
          <w:p>
            <w:pPr>
              <w:pStyle w:val="Compact"/>
              <w:jc w:val="right"/>
            </w:pPr>
            <w:r>
              <w:t xml:space="preserve">12</w:t>
            </w:r>
          </w:p>
        </w:tc>
        <w:tc>
          <w:tcPr/>
          <w:p>
            <w:pPr>
              <w:pStyle w:val="Compact"/>
            </w:pPr>
            <w:r>
              <w:rPr>
                <w:rStyle w:val="VerbatimChar"/>
              </w:rPr>
              <w:t xml:space="preserve">q09_root_component_alignment_exception</w:t>
            </w:r>
          </w:p>
        </w:tc>
        <w:tc>
          <w:tcPr/>
          <w:p>
            <w:pPr>
              <w:pStyle w:val="Compact"/>
            </w:pPr>
            <w:r>
              <w:rPr>
                <w:rStyle w:val="VerbatimChar"/>
              </w:rPr>
              <w:t xml:space="preserve">steps_only</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4.380872</w:t>
            </w:r>
          </w:p>
        </w:tc>
      </w:tr>
      <w:tr>
        <w:tc>
          <w:tcPr/>
          <w:p>
            <w:pPr>
              <w:pStyle w:val="Compact"/>
              <w:jc w:val="right"/>
            </w:pPr>
            <w:r>
              <w:t xml:space="preserve">13</w:t>
            </w:r>
          </w:p>
        </w:tc>
        <w:tc>
          <w:tcPr/>
          <w:p>
            <w:pPr>
              <w:pStyle w:val="Compact"/>
            </w:pPr>
            <w:r>
              <w:rPr>
                <w:rStyle w:val="VerbatimChar"/>
              </w:rPr>
              <w:t xml:space="preserve">q27_unknown_step</w:t>
            </w:r>
          </w:p>
        </w:tc>
        <w:tc>
          <w:tcPr/>
          <w:p>
            <w:pPr>
              <w:pStyle w:val="Compact"/>
            </w:pPr>
            <w:r>
              <w:rPr>
                <w:rStyle w:val="VerbatimChar"/>
              </w:rPr>
              <w:t xml:space="preserve">symbolic_domain</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12.919483</w:t>
            </w:r>
          </w:p>
        </w:tc>
      </w:tr>
      <w:tr>
        <w:tc>
          <w:tcPr/>
          <w:p>
            <w:pPr>
              <w:pStyle w:val="Compact"/>
              <w:jc w:val="right"/>
            </w:pPr>
            <w:r>
              <w:t xml:space="preserve">14</w:t>
            </w:r>
          </w:p>
        </w:tc>
        <w:tc>
          <w:tcPr/>
          <w:p>
            <w:pPr>
              <w:pStyle w:val="Compact"/>
            </w:pPr>
            <w:r>
              <w:rPr>
                <w:rStyle w:val="VerbatimChar"/>
              </w:rPr>
              <w:t xml:space="preserve">q15_unsupported_tool_proposal</w:t>
            </w:r>
          </w:p>
        </w:tc>
        <w:tc>
          <w:tcPr/>
          <w:p>
            <w:pPr>
              <w:pStyle w:val="Compact"/>
            </w:pPr>
            <w:r>
              <w:rPr>
                <w:rStyle w:val="VerbatimChar"/>
              </w:rPr>
              <w:t xml:space="preserve">steps_only</w:t>
            </w:r>
          </w:p>
        </w:tc>
        <w:tc>
          <w:tcPr/>
          <w:p>
            <w:pPr>
              <w:pStyle w:val="Compact"/>
            </w:pPr>
            <w:r>
              <w:rPr>
                <w:rStyle w:val="VerbatimChar"/>
              </w:rPr>
              <w:t xml:space="preserve">step_4</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4.524058</w:t>
            </w:r>
          </w:p>
        </w:tc>
      </w:tr>
      <w:tr>
        <w:tc>
          <w:tcPr/>
          <w:p>
            <w:pPr>
              <w:pStyle w:val="Compact"/>
              <w:jc w:val="right"/>
            </w:pPr>
            <w:r>
              <w:t xml:space="preserve">15</w:t>
            </w:r>
          </w:p>
        </w:tc>
        <w:tc>
          <w:tcPr/>
          <w:p>
            <w:pPr>
              <w:pStyle w:val="Compact"/>
            </w:pPr>
            <w:r>
              <w:rPr>
                <w:rStyle w:val="VerbatimChar"/>
              </w:rPr>
              <w:t xml:space="preserve">q09_root_component_alignment_exception</w:t>
            </w:r>
          </w:p>
        </w:tc>
        <w:tc>
          <w:tcPr/>
          <w:p>
            <w:pPr>
              <w:pStyle w:val="Compact"/>
            </w:pPr>
            <w:r>
              <w:rPr>
                <w:rStyle w:val="VerbatimChar"/>
              </w:rPr>
              <w:t xml:space="preserve">query_driven_graph</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15.184096</w:t>
            </w:r>
          </w:p>
        </w:tc>
      </w:tr>
      <w:tr>
        <w:tc>
          <w:tcPr/>
          <w:p>
            <w:pPr>
              <w:pStyle w:val="Compact"/>
              <w:jc w:val="right"/>
            </w:pPr>
            <w:r>
              <w:t xml:space="preserve">16</w:t>
            </w:r>
          </w:p>
        </w:tc>
        <w:tc>
          <w:tcPr/>
          <w:p>
            <w:pPr>
              <w:pStyle w:val="Compact"/>
            </w:pPr>
            <w:r>
              <w:rPr>
                <w:rStyle w:val="VerbatimChar"/>
              </w:rPr>
              <w:t xml:space="preserve">q19_reinstallation_guidance_after_removal</w:t>
            </w:r>
          </w:p>
        </w:tc>
        <w:tc>
          <w:tcPr/>
          <w:p>
            <w:pPr>
              <w:pStyle w:val="Compact"/>
            </w:pPr>
            <w:r>
              <w:rPr>
                <w:rStyle w:val="VerbatimChar"/>
              </w:rPr>
              <w:t xml:space="preserve">query_driven_graph</w:t>
            </w:r>
          </w:p>
        </w:tc>
        <w:tc>
          <w:tcPr/>
          <w:p>
            <w:pPr>
              <w:pStyle w:val="Compact"/>
            </w:pPr>
            <w:r>
              <w:rPr>
                <w:rStyle w:val="VerbatimChar"/>
              </w:rPr>
              <w:t xml:space="preserve">step_9</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19.858251</w:t>
            </w:r>
          </w:p>
        </w:tc>
      </w:tr>
      <w:tr>
        <w:tc>
          <w:tcPr/>
          <w:p>
            <w:pPr>
              <w:pStyle w:val="Compact"/>
              <w:jc w:val="right"/>
            </w:pPr>
            <w:r>
              <w:t xml:space="preserve">17</w:t>
            </w:r>
          </w:p>
        </w:tc>
        <w:tc>
          <w:tcPr/>
          <w:p>
            <w:pPr>
              <w:pStyle w:val="Compact"/>
            </w:pPr>
            <w:r>
              <w:rPr>
                <w:rStyle w:val="VerbatimChar"/>
              </w:rPr>
              <w:t xml:space="preserve">q09_root_component_alignment_exception</w:t>
            </w:r>
          </w:p>
        </w:tc>
        <w:tc>
          <w:tcPr/>
          <w:p>
            <w:pPr>
              <w:pStyle w:val="Compact"/>
            </w:pPr>
            <w:r>
              <w:rPr>
                <w:rStyle w:val="VerbatimChar"/>
              </w:rPr>
              <w:t xml:space="preserve">symbolic_domain</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12.099762</w:t>
            </w:r>
          </w:p>
        </w:tc>
      </w:tr>
      <w:tr>
        <w:tc>
          <w:tcPr/>
          <w:p>
            <w:pPr>
              <w:pStyle w:val="Compact"/>
              <w:jc w:val="right"/>
            </w:pPr>
            <w:r>
              <w:t xml:space="preserve">18</w:t>
            </w:r>
          </w:p>
        </w:tc>
        <w:tc>
          <w:tcPr/>
          <w:p>
            <w:pPr>
              <w:pStyle w:val="Compact"/>
            </w:pPr>
            <w:r>
              <w:rPr>
                <w:rStyle w:val="VerbatimChar"/>
              </w:rPr>
              <w:t xml:space="preserve">q21_why_accepted</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4.305871</w:t>
            </w:r>
          </w:p>
        </w:tc>
      </w:tr>
    </w:tbl>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2026-07-02T16:39:49Z</dcterms:created>
  <dcterms:modified xsi:type="dcterms:W3CDTF">2026-07-02T16:39:49Z</dcterms:modified>
</cp:coreProperties>
</file>

<file path=docProps/custom.xml><?xml version="1.0" encoding="utf-8"?>
<Properties xmlns="http://schemas.openxmlformats.org/officeDocument/2006/custom-properties" xmlns:vt="http://schemas.openxmlformats.org/officeDocument/2006/docPropsVTypes"/>
</file>