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034" w:rsidRPr="005A6034" w:rsidRDefault="005A6034" w:rsidP="005A6034">
      <w:pPr>
        <w:shd w:val="clear" w:color="auto" w:fill="FFFFFF"/>
        <w:spacing w:after="150" w:line="570" w:lineRule="atLeast"/>
        <w:outlineLvl w:val="0"/>
        <w:rPr>
          <w:rFonts w:ascii="Times New Roman" w:eastAsia="Times New Roman" w:hAnsi="Times New Roman" w:cs="Times New Roman"/>
          <w:color w:val="009FDA"/>
          <w:kern w:val="36"/>
          <w:sz w:val="48"/>
          <w:szCs w:val="48"/>
        </w:rPr>
      </w:pPr>
      <w:r w:rsidRPr="005A6034">
        <w:rPr>
          <w:rFonts w:ascii="Times New Roman" w:eastAsia="Times New Roman" w:hAnsi="Times New Roman" w:cs="Times New Roman"/>
          <w:color w:val="009FDA"/>
          <w:kern w:val="36"/>
          <w:sz w:val="48"/>
          <w:szCs w:val="48"/>
        </w:rPr>
        <w:t>Demystifying Sprint Planning</w:t>
      </w:r>
    </w:p>
    <w:p w:rsidR="005A6034" w:rsidRPr="005A6034" w:rsidRDefault="005A6034" w:rsidP="005A6034">
      <w:pPr>
        <w:shd w:val="clear" w:color="auto" w:fill="FFFFFF"/>
        <w:spacing w:after="150" w:line="240" w:lineRule="auto"/>
        <w:rPr>
          <w:rFonts w:ascii="Arial" w:eastAsia="Times New Roman" w:hAnsi="Arial" w:cs="Arial"/>
          <w:color w:val="333333"/>
        </w:rPr>
      </w:pPr>
      <w:r w:rsidRPr="005A6034">
        <w:rPr>
          <w:rFonts w:ascii="Arial" w:eastAsia="Times New Roman" w:hAnsi="Arial" w:cs="Arial"/>
          <w:color w:val="333333"/>
        </w:rPr>
        <w:t>10 October 2017</w:t>
      </w:r>
    </w:p>
    <w:p w:rsidR="005A6034" w:rsidRPr="005A6034" w:rsidRDefault="005A6034" w:rsidP="005A6034">
      <w:pPr>
        <w:shd w:val="clear" w:color="auto" w:fill="FFFFFF"/>
        <w:spacing w:after="0" w:line="312" w:lineRule="auto"/>
        <w:rPr>
          <w:rFonts w:ascii="Arial" w:eastAsia="Times New Roman" w:hAnsi="Arial" w:cs="Arial"/>
          <w:color w:val="5E6167"/>
          <w:sz w:val="18"/>
          <w:szCs w:val="18"/>
        </w:rPr>
      </w:pPr>
      <w:r w:rsidRPr="005A6034">
        <w:rPr>
          <w:rFonts w:ascii="Arial" w:eastAsia="Times New Roman" w:hAnsi="Arial" w:cs="Arial"/>
          <w:noProof/>
          <w:color w:val="5E6167"/>
          <w:sz w:val="18"/>
          <w:szCs w:val="18"/>
        </w:rPr>
        <w:drawing>
          <wp:anchor distT="0" distB="0" distL="114300" distR="114300" simplePos="0" relativeHeight="251658240" behindDoc="1" locked="0" layoutInCell="1" allowOverlap="1">
            <wp:simplePos x="0" y="0"/>
            <wp:positionH relativeFrom="column">
              <wp:posOffset>0</wp:posOffset>
            </wp:positionH>
            <wp:positionV relativeFrom="paragraph">
              <wp:posOffset>3175</wp:posOffset>
            </wp:positionV>
            <wp:extent cx="1485900" cy="1905000"/>
            <wp:effectExtent l="0" t="0" r="0" b="0"/>
            <wp:wrapTight wrapText="bothSides">
              <wp:wrapPolygon edited="0">
                <wp:start x="0" y="0"/>
                <wp:lineTo x="0" y="21384"/>
                <wp:lineTo x="21323" y="21384"/>
                <wp:lineTo x="21323" y="0"/>
                <wp:lineTo x="0" y="0"/>
              </wp:wrapPolygon>
            </wp:wrapTight>
            <wp:docPr id="10" name="Picture 10" descr="https://certification.scrumalliance.org/system/members/photos/000/358/885/200x200/My_Passport_Phot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rtification.scrumalliance.org/system/members/photos/000/358/885/200x200/My_Passport_Photo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6034" w:rsidRPr="005A6034" w:rsidRDefault="005A6034" w:rsidP="005A6034">
      <w:pPr>
        <w:shd w:val="clear" w:color="auto" w:fill="FFFFFF"/>
        <w:spacing w:after="150" w:line="312" w:lineRule="auto"/>
        <w:rPr>
          <w:rFonts w:ascii="Arial" w:eastAsia="Times New Roman" w:hAnsi="Arial" w:cs="Arial"/>
          <w:color w:val="5E6167"/>
          <w:sz w:val="18"/>
          <w:szCs w:val="18"/>
        </w:rPr>
      </w:pPr>
      <w:hyperlink r:id="rId6" w:tooltip="Hemant Kothiyal" w:history="1">
        <w:r w:rsidRPr="005A6034">
          <w:rPr>
            <w:rFonts w:ascii="Arial" w:eastAsia="Times New Roman" w:hAnsi="Arial" w:cs="Arial"/>
            <w:b/>
            <w:bCs/>
            <w:color w:val="FF6319"/>
            <w:sz w:val="18"/>
            <w:szCs w:val="18"/>
          </w:rPr>
          <w:t xml:space="preserve">Hemant </w:t>
        </w:r>
        <w:proofErr w:type="spellStart"/>
        <w:r w:rsidRPr="005A6034">
          <w:rPr>
            <w:rFonts w:ascii="Arial" w:eastAsia="Times New Roman" w:hAnsi="Arial" w:cs="Arial"/>
            <w:b/>
            <w:bCs/>
            <w:color w:val="FF6319"/>
            <w:sz w:val="18"/>
            <w:szCs w:val="18"/>
          </w:rPr>
          <w:t>Kothiyal</w:t>
        </w:r>
        <w:proofErr w:type="spellEnd"/>
      </w:hyperlink>
      <w:r w:rsidRPr="005A6034">
        <w:rPr>
          <w:rFonts w:ascii="Arial" w:eastAsia="Times New Roman" w:hAnsi="Arial" w:cs="Arial"/>
          <w:color w:val="5E6167"/>
          <w:sz w:val="18"/>
          <w:szCs w:val="18"/>
        </w:rPr>
        <w:br/>
        <w:t xml:space="preserve">United Health Group </w:t>
      </w:r>
    </w:p>
    <w:p w:rsidR="005A6034" w:rsidRPr="005A6034" w:rsidRDefault="005A6034" w:rsidP="005A6034">
      <w:pPr>
        <w:shd w:val="clear" w:color="auto" w:fill="FFFFFF"/>
        <w:spacing w:after="0" w:line="240" w:lineRule="auto"/>
        <w:rPr>
          <w:rFonts w:ascii="Arial" w:eastAsia="Times New Roman" w:hAnsi="Arial" w:cs="Arial"/>
          <w:color w:val="333333"/>
        </w:rPr>
      </w:pPr>
      <w:r w:rsidRPr="005A6034">
        <w:rPr>
          <w:rFonts w:ascii="Helvetica" w:eastAsia="Times New Roman" w:hAnsi="Helvetica" w:cs="Helvetica"/>
          <w:color w:val="000000"/>
          <w:sz w:val="15"/>
          <w:szCs w:val="15"/>
        </w:rPr>
        <w:t> </w:t>
      </w:r>
      <w:r w:rsidRPr="005A6034">
        <w:rPr>
          <w:rFonts w:ascii="Arial" w:eastAsia="Times New Roman" w:hAnsi="Arial" w:cs="Arial"/>
          <w:color w:val="333333"/>
        </w:rPr>
        <w:t xml:space="preserve"> </w:t>
      </w:r>
      <w:r w:rsidRPr="005A6034">
        <w:rPr>
          <w:rFonts w:ascii="Helvetica" w:eastAsia="Times New Roman" w:hAnsi="Helvetica" w:cs="Helvetica"/>
          <w:color w:val="000000"/>
          <w:sz w:val="15"/>
          <w:szCs w:val="15"/>
        </w:rPr>
        <w:t> </w:t>
      </w:r>
      <w:r w:rsidRPr="005A6034">
        <w:rPr>
          <w:rFonts w:ascii="Arial" w:eastAsia="Times New Roman" w:hAnsi="Arial" w:cs="Arial"/>
          <w:color w:val="333333"/>
        </w:rPr>
        <w:t xml:space="preserve"> </w:t>
      </w:r>
      <w:r w:rsidRPr="005A6034">
        <w:rPr>
          <w:rFonts w:ascii="Helvetica" w:eastAsia="Times New Roman" w:hAnsi="Helvetica" w:cs="Helvetica"/>
          <w:color w:val="000000"/>
          <w:sz w:val="15"/>
          <w:szCs w:val="15"/>
        </w:rPr>
        <w:t> </w:t>
      </w:r>
      <w:r w:rsidRPr="005A6034">
        <w:rPr>
          <w:rFonts w:ascii="Arial" w:eastAsia="Times New Roman" w:hAnsi="Arial" w:cs="Arial"/>
          <w:color w:val="333333"/>
        </w:rPr>
        <w:t xml:space="preserve"> </w:t>
      </w:r>
      <w:r w:rsidRPr="005A6034">
        <w:rPr>
          <w:rFonts w:ascii="Helvetica" w:eastAsia="Times New Roman" w:hAnsi="Helvetica" w:cs="Helvetica"/>
          <w:color w:val="000000"/>
          <w:sz w:val="15"/>
          <w:szCs w:val="15"/>
        </w:rPr>
        <w:t> </w:t>
      </w:r>
      <w:r w:rsidRPr="005A6034">
        <w:rPr>
          <w:rFonts w:ascii="Arial" w:eastAsia="Times New Roman" w:hAnsi="Arial" w:cs="Arial"/>
          <w:color w:val="333333"/>
        </w:rPr>
        <w:t xml:space="preserve"> </w:t>
      </w:r>
    </w:p>
    <w:p w:rsidR="005A6034" w:rsidRPr="005A6034" w:rsidRDefault="005A6034" w:rsidP="005A6034">
      <w:pPr>
        <w:shd w:val="clear" w:color="auto" w:fill="FFFFFF"/>
        <w:spacing w:after="0" w:line="240" w:lineRule="auto"/>
        <w:rPr>
          <w:rFonts w:ascii="Arial" w:eastAsia="Times New Roman" w:hAnsi="Arial" w:cs="Arial"/>
          <w:color w:val="333333"/>
        </w:rPr>
      </w:pPr>
      <w:r w:rsidRPr="005A6034">
        <w:rPr>
          <w:rFonts w:ascii="Arial" w:eastAsia="Times New Roman" w:hAnsi="Arial" w:cs="Arial"/>
          <w:color w:val="333333"/>
        </w:rPr>
        <w:br/>
        <w:t xml:space="preserve">Becoming proficient at planning is a critical skill for any Scrum team. Given the Agile Manifesto's emphasis on “Responding to change over following a plan,” it is clear that the perfect plan will never exist in the real word. Hence we have seen that many developers hate plans. Sometimes a plan is used as a weapon against them: “You said it will be done by this week, </w:t>
      </w:r>
      <w:proofErr w:type="spellStart"/>
      <w:r w:rsidRPr="005A6034">
        <w:rPr>
          <w:rFonts w:ascii="Arial" w:eastAsia="Times New Roman" w:hAnsi="Arial" w:cs="Arial"/>
          <w:color w:val="333333"/>
        </w:rPr>
        <w:t>somake</w:t>
      </w:r>
      <w:proofErr w:type="spellEnd"/>
      <w:r w:rsidRPr="005A6034">
        <w:rPr>
          <w:rFonts w:ascii="Arial" w:eastAsia="Times New Roman" w:hAnsi="Arial" w:cs="Arial"/>
          <w:color w:val="333333"/>
        </w:rPr>
        <w:t xml:space="preserve"> it happen.” It is wrong to use a plan as a weapon — but it is equally wrong to not do any planning at all.  </w:t>
      </w:r>
      <w:r w:rsidRPr="005A6034">
        <w:rPr>
          <w:rFonts w:ascii="Arial" w:eastAsia="Times New Roman" w:hAnsi="Arial" w:cs="Arial"/>
          <w:color w:val="333333"/>
        </w:rPr>
        <w:br/>
      </w:r>
      <w:r w:rsidRPr="005A6034">
        <w:rPr>
          <w:rFonts w:ascii="Arial" w:eastAsia="Times New Roman" w:hAnsi="Arial" w:cs="Arial"/>
          <w:color w:val="333333"/>
        </w:rPr>
        <w:br/>
      </w:r>
      <w:r w:rsidRPr="005A6034">
        <w:rPr>
          <w:rFonts w:ascii="Arial" w:eastAsia="Times New Roman" w:hAnsi="Arial" w:cs="Arial"/>
          <w:noProof/>
          <w:color w:val="333333"/>
        </w:rPr>
        <w:drawing>
          <wp:anchor distT="0" distB="0" distL="114300" distR="114300" simplePos="0" relativeHeight="251659264" behindDoc="1" locked="0" layoutInCell="1" allowOverlap="1">
            <wp:simplePos x="0" y="0"/>
            <wp:positionH relativeFrom="column">
              <wp:posOffset>0</wp:posOffset>
            </wp:positionH>
            <wp:positionV relativeFrom="paragraph">
              <wp:posOffset>1442085</wp:posOffset>
            </wp:positionV>
            <wp:extent cx="2583180" cy="1775460"/>
            <wp:effectExtent l="0" t="0" r="7620" b="0"/>
            <wp:wrapTight wrapText="bothSides">
              <wp:wrapPolygon edited="0">
                <wp:start x="0" y="0"/>
                <wp:lineTo x="0" y="21322"/>
                <wp:lineTo x="21504" y="21322"/>
                <wp:lineTo x="21504" y="0"/>
                <wp:lineTo x="0" y="0"/>
              </wp:wrapPolygon>
            </wp:wrapTight>
            <wp:docPr id="9" name="Picture 9" descr="https://www.scrumalliance.org/getattachment/dea9dfdc-bff6-4cce-888b-a58ca570f58c/Plan-1.png.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crumalliance.org/getattachment/dea9dfdc-bff6-4cce-888b-a58ca570f58c/Plan-1.png.asp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3180" cy="1775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34">
        <w:rPr>
          <w:rFonts w:ascii="Arial" w:eastAsia="Times New Roman" w:hAnsi="Arial" w:cs="Arial"/>
          <w:color w:val="333333"/>
        </w:rPr>
        <w:br/>
      </w:r>
      <w:r w:rsidRPr="005A6034">
        <w:rPr>
          <w:rFonts w:ascii="Arial" w:eastAsia="Times New Roman" w:hAnsi="Arial" w:cs="Arial"/>
          <w:color w:val="333333"/>
        </w:rPr>
        <w:br/>
        <w:t>In this article I am going to cover some of the more common planning challenges and how to handle them. I have divided this article into three parts: The first covers confusion around sprint planning, in the second I will recap the definition and purpose of sprint planning, and in the last I will share how I have handled common challenges in these areas.</w:t>
      </w:r>
      <w:r w:rsidRPr="005A6034">
        <w:rPr>
          <w:rFonts w:ascii="Arial" w:eastAsia="Times New Roman" w:hAnsi="Arial" w:cs="Arial"/>
          <w:color w:val="333333"/>
        </w:rPr>
        <w:br/>
        <w:t xml:space="preserve">  </w:t>
      </w:r>
    </w:p>
    <w:p w:rsidR="005A6034" w:rsidRPr="005A6034" w:rsidRDefault="005A6034" w:rsidP="005A6034">
      <w:pPr>
        <w:shd w:val="clear" w:color="auto" w:fill="FFFFFF"/>
        <w:spacing w:before="150" w:after="150" w:line="288" w:lineRule="atLeast"/>
        <w:outlineLvl w:val="2"/>
        <w:rPr>
          <w:rFonts w:ascii="MuseoSlab500" w:eastAsia="Times New Roman" w:hAnsi="MuseoSlab500" w:cs="Times New Roman"/>
          <w:color w:val="009FDA"/>
          <w:sz w:val="29"/>
          <w:szCs w:val="29"/>
        </w:rPr>
      </w:pPr>
      <w:r w:rsidRPr="005A6034">
        <w:rPr>
          <w:rFonts w:ascii="MuseoSlab500" w:eastAsia="Times New Roman" w:hAnsi="MuseoSlab500" w:cs="Times New Roman"/>
          <w:color w:val="009FDA"/>
          <w:sz w:val="29"/>
          <w:szCs w:val="29"/>
        </w:rPr>
        <w:t>Confusion regarding sprint planning</w:t>
      </w:r>
    </w:p>
    <w:p w:rsidR="005A6034" w:rsidRPr="005A6034" w:rsidRDefault="005A6034" w:rsidP="005A6034">
      <w:pPr>
        <w:shd w:val="clear" w:color="auto" w:fill="FFFFFF"/>
        <w:spacing w:after="0" w:line="240" w:lineRule="auto"/>
        <w:rPr>
          <w:rFonts w:ascii="Arial" w:eastAsia="Times New Roman" w:hAnsi="Arial" w:cs="Arial"/>
          <w:color w:val="333333"/>
        </w:rPr>
      </w:pPr>
      <w:r w:rsidRPr="005A6034">
        <w:rPr>
          <w:rFonts w:ascii="Arial" w:eastAsia="Times New Roman" w:hAnsi="Arial" w:cs="Arial"/>
          <w:color w:val="333333"/>
        </w:rPr>
        <w:t>Based on my experiences with various Agile Teams' planning meetings, I am able to list the following types of confusion as common.</w:t>
      </w:r>
      <w:r w:rsidRPr="005A6034">
        <w:rPr>
          <w:rFonts w:ascii="Arial" w:eastAsia="Times New Roman" w:hAnsi="Arial" w:cs="Arial"/>
          <w:color w:val="333333"/>
        </w:rPr>
        <w:br/>
      </w:r>
      <w:r w:rsidRPr="005A6034">
        <w:rPr>
          <w:rFonts w:ascii="Arial" w:eastAsia="Times New Roman" w:hAnsi="Arial" w:cs="Arial"/>
          <w:noProof/>
          <w:color w:val="333333"/>
        </w:rPr>
        <w:drawing>
          <wp:inline distT="0" distB="0" distL="0" distR="0">
            <wp:extent cx="5340096" cy="2999232"/>
            <wp:effectExtent l="0" t="0" r="0" b="0"/>
            <wp:docPr id="8" name="Picture 8" descr="https://www.scrumalliance.org/getattachment/f9f2c44d-d4e3-4851-9629-1157d61c6a8c/Plan-2.png.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crumalliance.org/getattachment/f9f2c44d-d4e3-4851-9629-1157d61c6a8c/Plan-2.png.asp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0096" cy="2999232"/>
                    </a:xfrm>
                    <a:prstGeom prst="rect">
                      <a:avLst/>
                    </a:prstGeom>
                    <a:noFill/>
                    <a:ln>
                      <a:noFill/>
                    </a:ln>
                  </pic:spPr>
                </pic:pic>
              </a:graphicData>
            </a:graphic>
          </wp:inline>
        </w:drawing>
      </w:r>
      <w:r w:rsidRPr="005A6034">
        <w:rPr>
          <w:rFonts w:ascii="Arial" w:eastAsia="Times New Roman" w:hAnsi="Arial" w:cs="Arial"/>
          <w:color w:val="333333"/>
        </w:rPr>
        <w:br/>
      </w:r>
      <w:r w:rsidRPr="005A6034">
        <w:rPr>
          <w:rFonts w:ascii="Arial" w:eastAsia="Times New Roman" w:hAnsi="Arial" w:cs="Arial"/>
          <w:color w:val="333333"/>
        </w:rPr>
        <w:lastRenderedPageBreak/>
        <w:br/>
        <w:t xml:space="preserve">According to the Scrum Guide, the sprint planning meeting is </w:t>
      </w:r>
      <w:proofErr w:type="spellStart"/>
      <w:r w:rsidRPr="005A6034">
        <w:rPr>
          <w:rFonts w:ascii="Arial" w:eastAsia="Times New Roman" w:hAnsi="Arial" w:cs="Arial"/>
          <w:color w:val="333333"/>
        </w:rPr>
        <w:t>timeboxed</w:t>
      </w:r>
      <w:proofErr w:type="spellEnd"/>
      <w:r w:rsidRPr="005A6034">
        <w:rPr>
          <w:rFonts w:ascii="Arial" w:eastAsia="Times New Roman" w:hAnsi="Arial" w:cs="Arial"/>
          <w:color w:val="333333"/>
        </w:rPr>
        <w:t xml:space="preserve"> to two hours for a weeklong sprint. The </w:t>
      </w:r>
      <w:proofErr w:type="spellStart"/>
      <w:r w:rsidRPr="005A6034">
        <w:rPr>
          <w:rFonts w:ascii="Arial" w:eastAsia="Times New Roman" w:hAnsi="Arial" w:cs="Arial"/>
          <w:color w:val="333333"/>
        </w:rPr>
        <w:t>ScrumMaster</w:t>
      </w:r>
      <w:proofErr w:type="spellEnd"/>
      <w:r w:rsidRPr="005A6034">
        <w:rPr>
          <w:rFonts w:ascii="Arial" w:eastAsia="Times New Roman" w:hAnsi="Arial" w:cs="Arial"/>
          <w:color w:val="333333"/>
        </w:rPr>
        <w:t xml:space="preserve"> has to ensure that the event happens and also educate the team to keep it within the time limit.</w:t>
      </w:r>
      <w:r w:rsidRPr="005A6034">
        <w:rPr>
          <w:rFonts w:ascii="Arial" w:eastAsia="Times New Roman" w:hAnsi="Arial" w:cs="Arial"/>
          <w:color w:val="333333"/>
        </w:rPr>
        <w:br/>
        <w:t xml:space="preserve">  </w:t>
      </w:r>
    </w:p>
    <w:p w:rsidR="005A6034" w:rsidRPr="005A6034" w:rsidRDefault="005A6034" w:rsidP="005A6034">
      <w:pPr>
        <w:shd w:val="clear" w:color="auto" w:fill="FFFFFF"/>
        <w:spacing w:before="150" w:after="150" w:line="288" w:lineRule="atLeast"/>
        <w:outlineLvl w:val="2"/>
        <w:rPr>
          <w:rFonts w:ascii="MuseoSlab500" w:eastAsia="Times New Roman" w:hAnsi="MuseoSlab500" w:cs="Times New Roman"/>
          <w:color w:val="009FDA"/>
          <w:sz w:val="29"/>
          <w:szCs w:val="29"/>
        </w:rPr>
      </w:pPr>
      <w:r w:rsidRPr="005A6034">
        <w:rPr>
          <w:rFonts w:ascii="MuseoSlab500" w:eastAsia="Times New Roman" w:hAnsi="MuseoSlab500" w:cs="Times New Roman"/>
          <w:color w:val="009FDA"/>
          <w:sz w:val="29"/>
          <w:szCs w:val="29"/>
        </w:rPr>
        <w:t>The purpose of sprint planning</w:t>
      </w:r>
    </w:p>
    <w:p w:rsidR="005A6034" w:rsidRPr="005A6034" w:rsidRDefault="005A6034" w:rsidP="005A6034">
      <w:pPr>
        <w:shd w:val="clear" w:color="auto" w:fill="FFFFFF"/>
        <w:spacing w:after="0" w:line="240" w:lineRule="auto"/>
        <w:rPr>
          <w:rFonts w:ascii="Arial" w:eastAsia="Times New Roman" w:hAnsi="Arial" w:cs="Arial"/>
          <w:color w:val="333333"/>
        </w:rPr>
      </w:pPr>
      <w:r w:rsidRPr="005A6034">
        <w:rPr>
          <w:rFonts w:ascii="Arial" w:eastAsia="Times New Roman" w:hAnsi="Arial" w:cs="Arial"/>
          <w:color w:val="333333"/>
        </w:rPr>
        <w:t xml:space="preserve">Sprint planning should answer the following questions: </w:t>
      </w:r>
    </w:p>
    <w:p w:rsidR="005A6034" w:rsidRPr="005A6034" w:rsidRDefault="005A6034" w:rsidP="005A6034">
      <w:pPr>
        <w:numPr>
          <w:ilvl w:val="0"/>
          <w:numId w:val="1"/>
        </w:numPr>
        <w:shd w:val="clear" w:color="auto" w:fill="FFFFFF"/>
        <w:spacing w:before="100" w:beforeAutospacing="1" w:after="100" w:afterAutospacing="1" w:line="300" w:lineRule="atLeast"/>
        <w:ind w:left="975"/>
        <w:rPr>
          <w:rFonts w:ascii="Arial" w:eastAsia="Times New Roman" w:hAnsi="Arial" w:cs="Arial"/>
          <w:color w:val="333333"/>
        </w:rPr>
      </w:pPr>
      <w:r w:rsidRPr="005A6034">
        <w:rPr>
          <w:rFonts w:ascii="Arial" w:eastAsia="Times New Roman" w:hAnsi="Arial" w:cs="Arial"/>
          <w:color w:val="333333"/>
        </w:rPr>
        <w:t>What can be done in this sprint?</w:t>
      </w:r>
    </w:p>
    <w:p w:rsidR="005A6034" w:rsidRPr="005A6034" w:rsidRDefault="005A6034" w:rsidP="005A6034">
      <w:pPr>
        <w:numPr>
          <w:ilvl w:val="0"/>
          <w:numId w:val="1"/>
        </w:numPr>
        <w:shd w:val="clear" w:color="auto" w:fill="FFFFFF"/>
        <w:spacing w:before="100" w:beforeAutospacing="1" w:after="100" w:afterAutospacing="1" w:line="300" w:lineRule="atLeast"/>
        <w:ind w:left="975"/>
        <w:rPr>
          <w:rFonts w:ascii="Arial" w:eastAsia="Times New Roman" w:hAnsi="Arial" w:cs="Arial"/>
          <w:color w:val="333333"/>
        </w:rPr>
      </w:pPr>
      <w:r w:rsidRPr="005A6034">
        <w:rPr>
          <w:rFonts w:ascii="Arial" w:eastAsia="Times New Roman" w:hAnsi="Arial" w:cs="Arial"/>
          <w:color w:val="333333"/>
        </w:rPr>
        <w:t>How will the sprint goal be met?</w:t>
      </w:r>
    </w:p>
    <w:p w:rsidR="005A6034" w:rsidRPr="005A6034" w:rsidRDefault="005A6034" w:rsidP="005A6034">
      <w:pPr>
        <w:shd w:val="clear" w:color="auto" w:fill="FFFFFF"/>
        <w:spacing w:before="150" w:after="150" w:line="288" w:lineRule="atLeast"/>
        <w:outlineLvl w:val="3"/>
        <w:rPr>
          <w:rFonts w:ascii="MuseoSans700" w:eastAsia="Times New Roman" w:hAnsi="MuseoSans700" w:cs="Arial"/>
          <w:color w:val="333333"/>
        </w:rPr>
      </w:pPr>
      <w:r w:rsidRPr="005A6034">
        <w:rPr>
          <w:rFonts w:ascii="MuseoSans700" w:eastAsia="Times New Roman" w:hAnsi="MuseoSans700" w:cs="Arial"/>
          <w:color w:val="333333"/>
        </w:rPr>
        <w:t>Backlog refinement (What can be done in the sprint?)</w:t>
      </w:r>
    </w:p>
    <w:p w:rsidR="005A6034" w:rsidRPr="005A6034" w:rsidRDefault="005A6034" w:rsidP="005A6034">
      <w:pPr>
        <w:shd w:val="clear" w:color="auto" w:fill="FFFFFF"/>
        <w:spacing w:after="0" w:line="240" w:lineRule="auto"/>
        <w:rPr>
          <w:rFonts w:ascii="Arial" w:eastAsia="Times New Roman" w:hAnsi="Arial" w:cs="Arial"/>
          <w:color w:val="333333"/>
        </w:rPr>
      </w:pPr>
      <w:r w:rsidRPr="005A6034">
        <w:rPr>
          <w:rFonts w:ascii="Arial" w:eastAsia="Times New Roman" w:hAnsi="Arial" w:cs="Arial"/>
          <w:color w:val="333333"/>
        </w:rPr>
        <w:t>Product Owner – Discusses the objective that sprint should achieve</w:t>
      </w:r>
      <w:r w:rsidRPr="005A6034">
        <w:rPr>
          <w:rFonts w:ascii="Arial" w:eastAsia="Times New Roman" w:hAnsi="Arial" w:cs="Arial"/>
          <w:color w:val="333333"/>
        </w:rPr>
        <w:br/>
        <w:t>Development Team – Understands and sizes the stories to be delivered.</w:t>
      </w:r>
      <w:r w:rsidRPr="005A6034">
        <w:rPr>
          <w:rFonts w:ascii="Arial" w:eastAsia="Times New Roman" w:hAnsi="Arial" w:cs="Arial"/>
          <w:color w:val="333333"/>
        </w:rPr>
        <w:br/>
      </w:r>
      <w:r w:rsidRPr="005A6034">
        <w:rPr>
          <w:rFonts w:ascii="Arial" w:eastAsia="Times New Roman" w:hAnsi="Arial" w:cs="Arial"/>
          <w:color w:val="333333"/>
        </w:rPr>
        <w:br/>
        <w:t xml:space="preserve">Usually the team handles these activities a couple of days before sprint planning day (also known as the backlog refinement meeting). Backlog refinement sessions are not only for breaking stories into smaller pieces. Other activities can include: </w:t>
      </w:r>
    </w:p>
    <w:p w:rsidR="005A6034" w:rsidRPr="005A6034" w:rsidRDefault="005A6034" w:rsidP="005A6034">
      <w:pPr>
        <w:numPr>
          <w:ilvl w:val="0"/>
          <w:numId w:val="2"/>
        </w:numPr>
        <w:shd w:val="clear" w:color="auto" w:fill="FFFFFF"/>
        <w:spacing w:before="100" w:beforeAutospacing="1" w:after="100" w:afterAutospacing="1" w:line="300" w:lineRule="atLeast"/>
        <w:ind w:left="975"/>
        <w:rPr>
          <w:rFonts w:ascii="Arial" w:eastAsia="Times New Roman" w:hAnsi="Arial" w:cs="Arial"/>
          <w:color w:val="333333"/>
        </w:rPr>
      </w:pPr>
      <w:r w:rsidRPr="005A6034">
        <w:rPr>
          <w:rFonts w:ascii="Arial" w:eastAsia="Times New Roman" w:hAnsi="Arial" w:cs="Arial"/>
          <w:color w:val="333333"/>
        </w:rPr>
        <w:t>Writing stories if time permits</w:t>
      </w:r>
    </w:p>
    <w:p w:rsidR="005A6034" w:rsidRPr="005A6034" w:rsidRDefault="005A6034" w:rsidP="005A6034">
      <w:pPr>
        <w:numPr>
          <w:ilvl w:val="0"/>
          <w:numId w:val="2"/>
        </w:numPr>
        <w:shd w:val="clear" w:color="auto" w:fill="FFFFFF"/>
        <w:spacing w:before="100" w:beforeAutospacing="1" w:after="100" w:afterAutospacing="1" w:line="300" w:lineRule="atLeast"/>
        <w:ind w:left="975"/>
        <w:rPr>
          <w:rFonts w:ascii="Arial" w:eastAsia="Times New Roman" w:hAnsi="Arial" w:cs="Arial"/>
          <w:color w:val="333333"/>
        </w:rPr>
      </w:pPr>
      <w:r w:rsidRPr="005A6034">
        <w:rPr>
          <w:rFonts w:ascii="Arial" w:eastAsia="Times New Roman" w:hAnsi="Arial" w:cs="Arial"/>
          <w:color w:val="333333"/>
        </w:rPr>
        <w:t>Sizing</w:t>
      </w:r>
    </w:p>
    <w:p w:rsidR="005A6034" w:rsidRPr="005A6034" w:rsidRDefault="005A6034" w:rsidP="005A6034">
      <w:pPr>
        <w:numPr>
          <w:ilvl w:val="0"/>
          <w:numId w:val="2"/>
        </w:numPr>
        <w:shd w:val="clear" w:color="auto" w:fill="FFFFFF"/>
        <w:spacing w:before="100" w:beforeAutospacing="1" w:after="100" w:afterAutospacing="1" w:line="300" w:lineRule="atLeast"/>
        <w:ind w:left="975"/>
        <w:rPr>
          <w:rFonts w:ascii="Arial" w:eastAsia="Times New Roman" w:hAnsi="Arial" w:cs="Arial"/>
          <w:color w:val="333333"/>
        </w:rPr>
      </w:pPr>
      <w:r w:rsidRPr="005A6034">
        <w:rPr>
          <w:rFonts w:ascii="Arial" w:eastAsia="Times New Roman" w:hAnsi="Arial" w:cs="Arial"/>
          <w:color w:val="333333"/>
        </w:rPr>
        <w:t>Asking questions about a particular story</w:t>
      </w:r>
    </w:p>
    <w:p w:rsidR="005A6034" w:rsidRPr="005A6034" w:rsidRDefault="005A6034" w:rsidP="005A6034">
      <w:pPr>
        <w:numPr>
          <w:ilvl w:val="0"/>
          <w:numId w:val="2"/>
        </w:numPr>
        <w:shd w:val="clear" w:color="auto" w:fill="FFFFFF"/>
        <w:spacing w:before="100" w:beforeAutospacing="1" w:after="100" w:afterAutospacing="1" w:line="300" w:lineRule="atLeast"/>
        <w:ind w:left="975"/>
        <w:rPr>
          <w:rFonts w:ascii="Arial" w:eastAsia="Times New Roman" w:hAnsi="Arial" w:cs="Arial"/>
          <w:color w:val="333333"/>
        </w:rPr>
      </w:pPr>
      <w:r w:rsidRPr="005A6034">
        <w:rPr>
          <w:rFonts w:ascii="Arial" w:eastAsia="Times New Roman" w:hAnsi="Arial" w:cs="Arial"/>
          <w:color w:val="333333"/>
        </w:rPr>
        <w:t>Establishing acceptance criteria for a story</w:t>
      </w:r>
    </w:p>
    <w:p w:rsidR="005A6034" w:rsidRPr="005A6034" w:rsidRDefault="005A6034" w:rsidP="005A6034">
      <w:pPr>
        <w:numPr>
          <w:ilvl w:val="0"/>
          <w:numId w:val="2"/>
        </w:numPr>
        <w:shd w:val="clear" w:color="auto" w:fill="FFFFFF"/>
        <w:spacing w:before="100" w:beforeAutospacing="1" w:after="100" w:afterAutospacing="1" w:line="300" w:lineRule="atLeast"/>
        <w:ind w:left="975"/>
        <w:rPr>
          <w:rFonts w:ascii="Arial" w:eastAsia="Times New Roman" w:hAnsi="Arial" w:cs="Arial"/>
          <w:color w:val="333333"/>
        </w:rPr>
      </w:pPr>
      <w:r w:rsidRPr="005A6034">
        <w:rPr>
          <w:rFonts w:ascii="Arial" w:eastAsia="Times New Roman" w:hAnsi="Arial" w:cs="Arial"/>
          <w:color w:val="333333"/>
        </w:rPr>
        <w:t>Prioritization</w:t>
      </w:r>
    </w:p>
    <w:p w:rsidR="005A6034" w:rsidRPr="005A6034" w:rsidRDefault="005A6034" w:rsidP="005A6034">
      <w:pPr>
        <w:numPr>
          <w:ilvl w:val="0"/>
          <w:numId w:val="2"/>
        </w:numPr>
        <w:shd w:val="clear" w:color="auto" w:fill="FFFFFF"/>
        <w:spacing w:before="100" w:beforeAutospacing="1" w:after="100" w:afterAutospacing="1" w:line="300" w:lineRule="atLeast"/>
        <w:ind w:left="975"/>
        <w:rPr>
          <w:rFonts w:ascii="Arial" w:eastAsia="Times New Roman" w:hAnsi="Arial" w:cs="Arial"/>
          <w:color w:val="333333"/>
        </w:rPr>
      </w:pPr>
      <w:r w:rsidRPr="005A6034">
        <w:rPr>
          <w:rFonts w:ascii="Arial" w:eastAsia="Times New Roman" w:hAnsi="Arial" w:cs="Arial"/>
          <w:color w:val="333333"/>
        </w:rPr>
        <w:t>Eliminating waste: Deleting stories/features/epics that are no longer needed</w:t>
      </w:r>
    </w:p>
    <w:p w:rsidR="005A6034" w:rsidRPr="005A6034" w:rsidRDefault="005A6034" w:rsidP="005A6034">
      <w:pPr>
        <w:shd w:val="clear" w:color="auto" w:fill="FFFFFF"/>
        <w:spacing w:before="150" w:after="150" w:line="288" w:lineRule="atLeast"/>
        <w:outlineLvl w:val="3"/>
        <w:rPr>
          <w:rFonts w:ascii="MuseoSans700" w:eastAsia="Times New Roman" w:hAnsi="MuseoSans700" w:cs="Arial"/>
          <w:color w:val="333333"/>
        </w:rPr>
      </w:pPr>
      <w:r w:rsidRPr="005A6034">
        <w:rPr>
          <w:rFonts w:ascii="MuseoSans700" w:eastAsia="Times New Roman" w:hAnsi="MuseoSans700" w:cs="Arial"/>
          <w:color w:val="333333"/>
        </w:rPr>
        <w:t>How will the sprint goal be met?</w:t>
      </w:r>
    </w:p>
    <w:p w:rsidR="005A6034" w:rsidRPr="005A6034" w:rsidRDefault="005A6034" w:rsidP="005A6034">
      <w:pPr>
        <w:shd w:val="clear" w:color="auto" w:fill="FFFFFF"/>
        <w:spacing w:after="0" w:line="240" w:lineRule="auto"/>
        <w:rPr>
          <w:rFonts w:ascii="Arial" w:eastAsia="Times New Roman" w:hAnsi="Arial" w:cs="Arial"/>
          <w:color w:val="333333"/>
        </w:rPr>
      </w:pPr>
      <w:r w:rsidRPr="005A6034">
        <w:rPr>
          <w:rFonts w:ascii="Arial" w:eastAsia="Times New Roman" w:hAnsi="Arial" w:cs="Arial"/>
          <w:color w:val="333333"/>
        </w:rPr>
        <w:t>It is purely up to the development team to decide how they will build this functionality into a “Done” product increment during the sprint.</w:t>
      </w:r>
      <w:r w:rsidRPr="005A6034">
        <w:rPr>
          <w:rFonts w:ascii="Arial" w:eastAsia="Times New Roman" w:hAnsi="Arial" w:cs="Arial"/>
          <w:color w:val="333333"/>
        </w:rPr>
        <w:br/>
      </w:r>
      <w:r w:rsidRPr="005A6034">
        <w:rPr>
          <w:rFonts w:ascii="Arial" w:eastAsia="Times New Roman" w:hAnsi="Arial" w:cs="Arial"/>
          <w:color w:val="333333"/>
        </w:rPr>
        <w:br/>
        <w:t xml:space="preserve">Typical outcomes of this meeting are: </w:t>
      </w:r>
    </w:p>
    <w:p w:rsidR="005A6034" w:rsidRPr="005A6034" w:rsidRDefault="005A6034" w:rsidP="005A6034">
      <w:pPr>
        <w:numPr>
          <w:ilvl w:val="0"/>
          <w:numId w:val="3"/>
        </w:numPr>
        <w:shd w:val="clear" w:color="auto" w:fill="FFFFFF"/>
        <w:spacing w:before="100" w:beforeAutospacing="1" w:after="100" w:afterAutospacing="1" w:line="300" w:lineRule="atLeast"/>
        <w:ind w:left="975"/>
        <w:rPr>
          <w:rFonts w:ascii="Arial" w:eastAsia="Times New Roman" w:hAnsi="Arial" w:cs="Arial"/>
          <w:color w:val="333333"/>
        </w:rPr>
      </w:pPr>
      <w:r w:rsidRPr="005A6034">
        <w:rPr>
          <w:rFonts w:ascii="Arial" w:eastAsia="Times New Roman" w:hAnsi="Arial" w:cs="Arial"/>
          <w:color w:val="333333"/>
        </w:rPr>
        <w:t>The sprint goal</w:t>
      </w:r>
    </w:p>
    <w:p w:rsidR="005A6034" w:rsidRPr="005A6034" w:rsidRDefault="005A6034" w:rsidP="005A6034">
      <w:pPr>
        <w:numPr>
          <w:ilvl w:val="0"/>
          <w:numId w:val="3"/>
        </w:numPr>
        <w:shd w:val="clear" w:color="auto" w:fill="FFFFFF"/>
        <w:spacing w:before="100" w:beforeAutospacing="1" w:after="100" w:afterAutospacing="1" w:line="300" w:lineRule="atLeast"/>
        <w:ind w:left="975"/>
        <w:rPr>
          <w:rFonts w:ascii="Arial" w:eastAsia="Times New Roman" w:hAnsi="Arial" w:cs="Arial"/>
          <w:color w:val="333333"/>
        </w:rPr>
      </w:pPr>
      <w:r w:rsidRPr="005A6034">
        <w:rPr>
          <w:rFonts w:ascii="Arial" w:eastAsia="Times New Roman" w:hAnsi="Arial" w:cs="Arial"/>
          <w:color w:val="333333"/>
        </w:rPr>
        <w:t>A critical tasks list</w:t>
      </w:r>
    </w:p>
    <w:p w:rsidR="005A6034" w:rsidRPr="005A6034" w:rsidRDefault="005A6034" w:rsidP="005A6034">
      <w:pPr>
        <w:numPr>
          <w:ilvl w:val="0"/>
          <w:numId w:val="3"/>
        </w:numPr>
        <w:shd w:val="clear" w:color="auto" w:fill="FFFFFF"/>
        <w:spacing w:before="100" w:beforeAutospacing="1" w:after="100" w:afterAutospacing="1" w:line="300" w:lineRule="atLeast"/>
        <w:ind w:left="975"/>
        <w:rPr>
          <w:rFonts w:ascii="Arial" w:eastAsia="Times New Roman" w:hAnsi="Arial" w:cs="Arial"/>
          <w:color w:val="333333"/>
        </w:rPr>
      </w:pPr>
      <w:r w:rsidRPr="005A6034">
        <w:rPr>
          <w:rFonts w:ascii="Arial" w:eastAsia="Times New Roman" w:hAnsi="Arial" w:cs="Arial"/>
          <w:color w:val="333333"/>
        </w:rPr>
        <w:t>A plan for a self-organizing team</w:t>
      </w:r>
    </w:p>
    <w:p w:rsidR="005A6034" w:rsidRPr="005A6034" w:rsidRDefault="005A6034" w:rsidP="005A6034">
      <w:pPr>
        <w:numPr>
          <w:ilvl w:val="0"/>
          <w:numId w:val="3"/>
        </w:numPr>
        <w:shd w:val="clear" w:color="auto" w:fill="FFFFFF"/>
        <w:spacing w:before="100" w:beforeAutospacing="1" w:after="100" w:afterAutospacing="1" w:line="300" w:lineRule="atLeast"/>
        <w:ind w:left="975"/>
        <w:rPr>
          <w:rFonts w:ascii="Arial" w:eastAsia="Times New Roman" w:hAnsi="Arial" w:cs="Arial"/>
          <w:color w:val="333333"/>
        </w:rPr>
      </w:pPr>
      <w:r w:rsidRPr="005A6034">
        <w:rPr>
          <w:rFonts w:ascii="Arial" w:eastAsia="Times New Roman" w:hAnsi="Arial" w:cs="Arial"/>
          <w:color w:val="333333"/>
        </w:rPr>
        <w:t>Acknowledgment of team capacity, taking holidays and trainings into consideration if applicable</w:t>
      </w:r>
    </w:p>
    <w:p w:rsidR="005A6034" w:rsidRPr="005A6034" w:rsidRDefault="005A6034" w:rsidP="005A6034">
      <w:pPr>
        <w:shd w:val="clear" w:color="auto" w:fill="FFFFFF"/>
        <w:spacing w:before="150" w:after="150" w:line="288" w:lineRule="atLeast"/>
        <w:outlineLvl w:val="2"/>
        <w:rPr>
          <w:rFonts w:ascii="MuseoSlab500" w:eastAsia="Times New Roman" w:hAnsi="MuseoSlab500" w:cs="Times New Roman"/>
          <w:color w:val="009FDA"/>
          <w:sz w:val="29"/>
          <w:szCs w:val="29"/>
        </w:rPr>
      </w:pPr>
      <w:r w:rsidRPr="005A6034">
        <w:rPr>
          <w:rFonts w:ascii="MuseoSlab500" w:eastAsia="Times New Roman" w:hAnsi="MuseoSlab500" w:cs="Times New Roman"/>
          <w:color w:val="009FDA"/>
          <w:sz w:val="29"/>
          <w:szCs w:val="29"/>
        </w:rPr>
        <w:br/>
        <w:t>Handling the challenges</w:t>
      </w:r>
    </w:p>
    <w:p w:rsidR="005A6034" w:rsidRPr="005A6034" w:rsidRDefault="005A6034" w:rsidP="005A6034">
      <w:pPr>
        <w:shd w:val="clear" w:color="auto" w:fill="FFFFFF"/>
        <w:spacing w:line="240" w:lineRule="auto"/>
        <w:rPr>
          <w:rFonts w:ascii="Arial" w:eastAsia="Times New Roman" w:hAnsi="Arial" w:cs="Arial"/>
          <w:color w:val="333333"/>
        </w:rPr>
      </w:pPr>
      <w:r w:rsidRPr="005A6034">
        <w:rPr>
          <w:rFonts w:ascii="Arial" w:eastAsia="Times New Roman" w:hAnsi="Arial" w:cs="Arial"/>
          <w:color w:val="333333"/>
        </w:rPr>
        <w:t>Now let’s look into some of these challenges that we face every day, and examine ways to tackle them.</w:t>
      </w:r>
      <w:r w:rsidRPr="005A6034">
        <w:rPr>
          <w:rFonts w:ascii="Arial" w:eastAsia="Times New Roman" w:hAnsi="Arial" w:cs="Arial"/>
          <w:color w:val="333333"/>
        </w:rPr>
        <w:br/>
      </w:r>
      <w:r w:rsidRPr="005A6034">
        <w:rPr>
          <w:rFonts w:ascii="Arial" w:eastAsia="Times New Roman" w:hAnsi="Arial" w:cs="Arial"/>
          <w:color w:val="333333"/>
        </w:rPr>
        <w:br/>
      </w:r>
      <w:r w:rsidRPr="005A6034">
        <w:rPr>
          <w:rFonts w:ascii="Arial" w:eastAsia="Times New Roman" w:hAnsi="Arial" w:cs="Arial"/>
          <w:noProof/>
          <w:color w:val="333333"/>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6111240" cy="4038600"/>
            <wp:effectExtent l="0" t="0" r="3810" b="0"/>
            <wp:wrapTight wrapText="bothSides">
              <wp:wrapPolygon edited="0">
                <wp:start x="0" y="0"/>
                <wp:lineTo x="0" y="21498"/>
                <wp:lineTo x="21546" y="21498"/>
                <wp:lineTo x="21546" y="0"/>
                <wp:lineTo x="0" y="0"/>
              </wp:wrapPolygon>
            </wp:wrapTight>
            <wp:docPr id="7" name="Picture 7" descr="https://www.scrumalliance.org/getattachment/531e00db-79a6-4d70-9eb2-e5bb40c44151/Plan-3.png.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crumalliance.org/getattachment/531e00db-79a6-4d70-9eb2-e5bb40c44151/Plan-3.png.as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403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34">
        <w:rPr>
          <w:rFonts w:ascii="Arial" w:eastAsia="Times New Roman" w:hAnsi="Arial" w:cs="Arial"/>
          <w:color w:val="333333"/>
        </w:rPr>
        <w:br/>
      </w:r>
      <w:r w:rsidRPr="005A6034">
        <w:rPr>
          <w:rFonts w:ascii="Arial" w:eastAsia="Times New Roman" w:hAnsi="Arial" w:cs="Arial"/>
          <w:color w:val="333333"/>
        </w:rPr>
        <w:br/>
        <w:t xml:space="preserve">Typically, capacity planning is a tough task. As Mike Cohn mentioned notes on his site at </w:t>
      </w:r>
      <w:hyperlink r:id="rId10" w:history="1">
        <w:r w:rsidRPr="005A6034">
          <w:rPr>
            <w:rFonts w:ascii="Arial" w:eastAsia="Times New Roman" w:hAnsi="Arial" w:cs="Arial"/>
            <w:color w:val="FF6319"/>
          </w:rPr>
          <w:t>https://www.mountaingoatsoftware.com/</w:t>
        </w:r>
      </w:hyperlink>
      <w:r w:rsidRPr="005A6034">
        <w:rPr>
          <w:rFonts w:ascii="Arial" w:eastAsia="Times New Roman" w:hAnsi="Arial" w:cs="Arial"/>
          <w:color w:val="333333"/>
        </w:rPr>
        <w:t>, there are three possibilities of capacity planning: planned time, unplanned time, and corporate overhead. Try to help the Scrum Team plan with the following possibilities in mind</w:t>
      </w:r>
      <w:proofErr w:type="gramStart"/>
      <w:r w:rsidRPr="005A6034">
        <w:rPr>
          <w:rFonts w:ascii="Arial" w:eastAsia="Times New Roman" w:hAnsi="Arial" w:cs="Arial"/>
          <w:color w:val="333333"/>
        </w:rPr>
        <w:t>:</w:t>
      </w:r>
      <w:proofErr w:type="gramEnd"/>
      <w:r w:rsidRPr="005A6034">
        <w:rPr>
          <w:rFonts w:ascii="Arial" w:eastAsia="Times New Roman" w:hAnsi="Arial" w:cs="Arial"/>
          <w:color w:val="333333"/>
        </w:rPr>
        <w:br/>
      </w:r>
      <w:r w:rsidRPr="005A6034">
        <w:rPr>
          <w:rFonts w:ascii="Arial" w:eastAsia="Times New Roman" w:hAnsi="Arial" w:cs="Arial"/>
          <w:color w:val="333333"/>
        </w:rPr>
        <w:br/>
      </w:r>
      <w:r w:rsidRPr="005A6034">
        <w:rPr>
          <w:rFonts w:ascii="Arial" w:eastAsia="Times New Roman" w:hAnsi="Arial" w:cs="Arial"/>
          <w:noProof/>
          <w:color w:val="333333"/>
        </w:rPr>
        <w:lastRenderedPageBreak/>
        <w:drawing>
          <wp:inline distT="0" distB="0" distL="0" distR="0">
            <wp:extent cx="6134100" cy="3886200"/>
            <wp:effectExtent l="0" t="0" r="0" b="0"/>
            <wp:docPr id="6" name="Picture 6" descr="https://www.scrumalliance.org/getattachment/b96fed71-6e77-4efa-bfbc-9d513bfe0825/Plan-4.png.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crumalliance.org/getattachment/b96fed71-6e77-4efa-bfbc-9d513bfe0825/Plan-4.png.as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886200"/>
                    </a:xfrm>
                    <a:prstGeom prst="rect">
                      <a:avLst/>
                    </a:prstGeom>
                    <a:noFill/>
                    <a:ln>
                      <a:noFill/>
                    </a:ln>
                  </pic:spPr>
                </pic:pic>
              </a:graphicData>
            </a:graphic>
          </wp:inline>
        </w:drawing>
      </w:r>
      <w:r w:rsidRPr="005A6034">
        <w:rPr>
          <w:rFonts w:ascii="Arial" w:eastAsia="Times New Roman" w:hAnsi="Arial" w:cs="Arial"/>
          <w:color w:val="333333"/>
        </w:rPr>
        <w:br/>
        <w:t>Now let me share a scenario from my Scrum Team. We end sprint planning having identified critical and important tasks for all stories. The two main story developers have picked some tasks. The team wants to "start finishing and stop starting," so you can see that Stories 3 through 6 are not yet assigned to anyone. We decided to assign those tasks on the next day of the sprint, based on the progress of the top two stories.</w:t>
      </w:r>
      <w:r w:rsidRPr="005A6034">
        <w:rPr>
          <w:rFonts w:ascii="Arial" w:eastAsia="Times New Roman" w:hAnsi="Arial" w:cs="Arial"/>
          <w:color w:val="333333"/>
        </w:rPr>
        <w:br/>
      </w:r>
      <w:r w:rsidRPr="005A6034">
        <w:rPr>
          <w:rFonts w:ascii="Arial" w:eastAsia="Times New Roman" w:hAnsi="Arial" w:cs="Arial"/>
          <w:color w:val="333333"/>
        </w:rPr>
        <w:br/>
        <w:t xml:space="preserve">If anyone is thinking that we are </w:t>
      </w:r>
      <w:proofErr w:type="spellStart"/>
      <w:r w:rsidRPr="005A6034">
        <w:rPr>
          <w:rFonts w:ascii="Arial" w:eastAsia="Times New Roman" w:hAnsi="Arial" w:cs="Arial"/>
          <w:color w:val="333333"/>
        </w:rPr>
        <w:t>underallocating</w:t>
      </w:r>
      <w:proofErr w:type="spellEnd"/>
      <w:r w:rsidRPr="005A6034">
        <w:rPr>
          <w:rFonts w:ascii="Arial" w:eastAsia="Times New Roman" w:hAnsi="Arial" w:cs="Arial"/>
          <w:color w:val="333333"/>
        </w:rPr>
        <w:t xml:space="preserve"> team members, we can see here that the total available capacity for the team is 300 hours, and the total of all task estimated hours is also 300 hours. Hence this team is well occupied.</w:t>
      </w:r>
      <w:r w:rsidRPr="005A6034">
        <w:rPr>
          <w:rFonts w:ascii="Arial" w:eastAsia="Times New Roman" w:hAnsi="Arial" w:cs="Arial"/>
          <w:color w:val="333333"/>
        </w:rPr>
        <w:br/>
        <w:t>My takeaway is to always provide an opportunity for the entire team to collaborate and contribute to each story before assigning any story to one developer alone.</w:t>
      </w:r>
      <w:r w:rsidRPr="005A6034">
        <w:rPr>
          <w:rFonts w:ascii="Arial" w:eastAsia="Times New Roman" w:hAnsi="Arial" w:cs="Arial"/>
          <w:color w:val="333333"/>
        </w:rPr>
        <w:br/>
      </w:r>
      <w:r w:rsidRPr="005A6034">
        <w:rPr>
          <w:rFonts w:ascii="Arial" w:eastAsia="Times New Roman" w:hAnsi="Arial" w:cs="Arial"/>
          <w:color w:val="333333"/>
        </w:rPr>
        <w:br/>
      </w:r>
      <w:r w:rsidRPr="005A6034">
        <w:rPr>
          <w:rFonts w:ascii="Arial" w:eastAsia="Times New Roman" w:hAnsi="Arial" w:cs="Arial"/>
          <w:noProof/>
          <w:color w:val="333333"/>
        </w:rPr>
        <w:lastRenderedPageBreak/>
        <w:drawing>
          <wp:inline distT="0" distB="0" distL="0" distR="0">
            <wp:extent cx="5981700" cy="3977640"/>
            <wp:effectExtent l="0" t="0" r="0" b="3810"/>
            <wp:docPr id="5" name="Picture 5" descr="https://www.scrumalliance.org/getattachment/555560c8-89ec-4fe2-ae4d-9e3d1c28d6b4/Plan-5.png.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crumalliance.org/getattachment/555560c8-89ec-4fe2-ae4d-9e3d1c28d6b4/Plan-5.png.asp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3977640"/>
                    </a:xfrm>
                    <a:prstGeom prst="rect">
                      <a:avLst/>
                    </a:prstGeom>
                    <a:noFill/>
                    <a:ln>
                      <a:noFill/>
                    </a:ln>
                  </pic:spPr>
                </pic:pic>
              </a:graphicData>
            </a:graphic>
          </wp:inline>
        </w:drawing>
      </w:r>
      <w:r w:rsidRPr="005A6034">
        <w:rPr>
          <w:rFonts w:ascii="Arial" w:eastAsia="Times New Roman" w:hAnsi="Arial" w:cs="Arial"/>
          <w:color w:val="333333"/>
        </w:rPr>
        <w:br/>
      </w:r>
      <w:r w:rsidRPr="005A6034">
        <w:rPr>
          <w:rFonts w:ascii="Arial" w:eastAsia="Times New Roman" w:hAnsi="Arial" w:cs="Arial"/>
          <w:color w:val="333333"/>
        </w:rPr>
        <w:br/>
      </w:r>
      <w:r w:rsidRPr="005A6034">
        <w:rPr>
          <w:rFonts w:ascii="Arial" w:eastAsia="Times New Roman" w:hAnsi="Arial" w:cs="Arial"/>
          <w:noProof/>
          <w:color w:val="333333"/>
        </w:rPr>
        <w:drawing>
          <wp:inline distT="0" distB="0" distL="0" distR="0">
            <wp:extent cx="5966460" cy="3992880"/>
            <wp:effectExtent l="0" t="0" r="0" b="7620"/>
            <wp:docPr id="4" name="Picture 4" descr="https://www.scrumalliance.org/getattachment/f3645cb8-cc5a-48d5-84e5-7276914a5299/Plan-6.png.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crumalliance.org/getattachment/f3645cb8-cc5a-48d5-84e5-7276914a5299/Plan-6.png.asp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6460" cy="3992880"/>
                    </a:xfrm>
                    <a:prstGeom prst="rect">
                      <a:avLst/>
                    </a:prstGeom>
                    <a:noFill/>
                    <a:ln>
                      <a:noFill/>
                    </a:ln>
                  </pic:spPr>
                </pic:pic>
              </a:graphicData>
            </a:graphic>
          </wp:inline>
        </w:drawing>
      </w:r>
      <w:bookmarkStart w:id="0" w:name="_GoBack"/>
      <w:bookmarkEnd w:id="0"/>
      <w:r w:rsidRPr="005A6034">
        <w:rPr>
          <w:rFonts w:ascii="Arial" w:eastAsia="Times New Roman" w:hAnsi="Arial" w:cs="Arial"/>
          <w:color w:val="333333"/>
        </w:rPr>
        <w:br/>
      </w:r>
      <w:r w:rsidRPr="005A6034">
        <w:rPr>
          <w:rFonts w:ascii="Arial" w:eastAsia="Times New Roman" w:hAnsi="Arial" w:cs="Arial"/>
          <w:color w:val="333333"/>
        </w:rPr>
        <w:lastRenderedPageBreak/>
        <w:br/>
      </w:r>
      <w:r w:rsidRPr="005A6034">
        <w:rPr>
          <w:rFonts w:ascii="Arial" w:eastAsia="Times New Roman" w:hAnsi="Arial" w:cs="Arial"/>
          <w:noProof/>
          <w:color w:val="333333"/>
        </w:rPr>
        <w:drawing>
          <wp:inline distT="0" distB="0" distL="0" distR="0">
            <wp:extent cx="5951220" cy="3977640"/>
            <wp:effectExtent l="0" t="0" r="0" b="3810"/>
            <wp:docPr id="3" name="Picture 3" descr="https://www.scrumalliance.org/getattachment/9d14db6f-f05c-446f-839c-c81a7a0b025c/Plan-7.png.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crumalliance.org/getattachment/9d14db6f-f05c-446f-839c-c81a7a0b025c/Plan-7.png.asp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1220" cy="3977640"/>
                    </a:xfrm>
                    <a:prstGeom prst="rect">
                      <a:avLst/>
                    </a:prstGeom>
                    <a:noFill/>
                    <a:ln>
                      <a:noFill/>
                    </a:ln>
                  </pic:spPr>
                </pic:pic>
              </a:graphicData>
            </a:graphic>
          </wp:inline>
        </w:drawing>
      </w:r>
      <w:r w:rsidRPr="005A6034">
        <w:rPr>
          <w:rFonts w:ascii="Arial" w:eastAsia="Times New Roman" w:hAnsi="Arial" w:cs="Arial"/>
          <w:color w:val="333333"/>
        </w:rPr>
        <w:br/>
      </w:r>
      <w:r w:rsidRPr="005A6034">
        <w:rPr>
          <w:rFonts w:ascii="Arial" w:eastAsia="Times New Roman" w:hAnsi="Arial" w:cs="Arial"/>
          <w:color w:val="333333"/>
        </w:rPr>
        <w:br/>
      </w:r>
      <w:r w:rsidRPr="005A6034">
        <w:rPr>
          <w:rFonts w:ascii="Arial" w:eastAsia="Times New Roman" w:hAnsi="Arial" w:cs="Arial"/>
          <w:noProof/>
          <w:color w:val="333333"/>
        </w:rPr>
        <w:lastRenderedPageBreak/>
        <w:drawing>
          <wp:anchor distT="0" distB="0" distL="114300" distR="114300" simplePos="0" relativeHeight="251661312" behindDoc="1" locked="0" layoutInCell="1" allowOverlap="1">
            <wp:simplePos x="0" y="0"/>
            <wp:positionH relativeFrom="column">
              <wp:posOffset>0</wp:posOffset>
            </wp:positionH>
            <wp:positionV relativeFrom="paragraph">
              <wp:posOffset>0</wp:posOffset>
            </wp:positionV>
            <wp:extent cx="6088380" cy="4069080"/>
            <wp:effectExtent l="0" t="0" r="7620" b="7620"/>
            <wp:wrapTight wrapText="bothSides">
              <wp:wrapPolygon edited="0">
                <wp:start x="0" y="0"/>
                <wp:lineTo x="0" y="21539"/>
                <wp:lineTo x="21559" y="21539"/>
                <wp:lineTo x="21559" y="0"/>
                <wp:lineTo x="0" y="0"/>
              </wp:wrapPolygon>
            </wp:wrapTight>
            <wp:docPr id="2" name="Picture 2" descr="https://www.scrumalliance.org/getattachment/898004b6-f4fc-4888-ba16-c666631d3aad/Plan-8.png.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crumalliance.org/getattachment/898004b6-f4fc-4888-ba16-c666631d3aad/Plan-8.png.asp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8380" cy="4069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6034">
        <w:rPr>
          <w:rFonts w:ascii="Arial" w:eastAsia="Times New Roman" w:hAnsi="Arial" w:cs="Arial"/>
          <w:color w:val="333333"/>
        </w:rPr>
        <w:br/>
      </w:r>
      <w:r w:rsidRPr="005A6034">
        <w:rPr>
          <w:rFonts w:ascii="Arial" w:eastAsia="Times New Roman" w:hAnsi="Arial" w:cs="Arial"/>
          <w:color w:val="333333"/>
        </w:rPr>
        <w:br/>
        <w:t>Following are steps I always use in sprint planning to create opp</w:t>
      </w:r>
      <w:r>
        <w:rPr>
          <w:rFonts w:ascii="Arial" w:eastAsia="Times New Roman" w:hAnsi="Arial" w:cs="Arial"/>
          <w:color w:val="333333"/>
        </w:rPr>
        <w:t>o</w:t>
      </w:r>
      <w:r w:rsidRPr="005A6034">
        <w:rPr>
          <w:rFonts w:ascii="Arial" w:eastAsia="Times New Roman" w:hAnsi="Arial" w:cs="Arial"/>
          <w:color w:val="333333"/>
        </w:rPr>
        <w:t xml:space="preserve">rtunities for the team to value collaboration rather than allocating individuals to each story. I have been inspired by Mike Cohn's book </w:t>
      </w:r>
      <w:proofErr w:type="gramStart"/>
      <w:r w:rsidRPr="005A6034">
        <w:rPr>
          <w:rFonts w:ascii="Arial" w:eastAsia="Times New Roman" w:hAnsi="Arial" w:cs="Arial"/>
          <w:i/>
          <w:iCs/>
          <w:color w:val="333333"/>
        </w:rPr>
        <w:t>Succeeding</w:t>
      </w:r>
      <w:proofErr w:type="gramEnd"/>
      <w:r w:rsidRPr="005A6034">
        <w:rPr>
          <w:rFonts w:ascii="Arial" w:eastAsia="Times New Roman" w:hAnsi="Arial" w:cs="Arial"/>
          <w:i/>
          <w:iCs/>
          <w:color w:val="333333"/>
        </w:rPr>
        <w:t xml:space="preserve"> with Agile</w:t>
      </w:r>
      <w:r w:rsidRPr="005A6034">
        <w:rPr>
          <w:rFonts w:ascii="Arial" w:eastAsia="Times New Roman" w:hAnsi="Arial" w:cs="Arial"/>
          <w:color w:val="333333"/>
        </w:rPr>
        <w:t xml:space="preserve">. He clearly explains that you should try to discover how </w:t>
      </w:r>
      <w:proofErr w:type="gramStart"/>
      <w:r w:rsidRPr="005A6034">
        <w:rPr>
          <w:rFonts w:ascii="Arial" w:eastAsia="Times New Roman" w:hAnsi="Arial" w:cs="Arial"/>
          <w:color w:val="333333"/>
        </w:rPr>
        <w:t>can different roles within the team</w:t>
      </w:r>
      <w:proofErr w:type="gramEnd"/>
      <w:r w:rsidRPr="005A6034">
        <w:rPr>
          <w:rFonts w:ascii="Arial" w:eastAsia="Times New Roman" w:hAnsi="Arial" w:cs="Arial"/>
          <w:color w:val="333333"/>
        </w:rPr>
        <w:t xml:space="preserve"> see opp</w:t>
      </w:r>
      <w:r>
        <w:rPr>
          <w:rFonts w:ascii="Arial" w:eastAsia="Times New Roman" w:hAnsi="Arial" w:cs="Arial"/>
          <w:color w:val="333333"/>
        </w:rPr>
        <w:t>o</w:t>
      </w:r>
      <w:r w:rsidRPr="005A6034">
        <w:rPr>
          <w:rFonts w:ascii="Arial" w:eastAsia="Times New Roman" w:hAnsi="Arial" w:cs="Arial"/>
          <w:color w:val="333333"/>
        </w:rPr>
        <w:t>rtunities to become involved in the user story right from Day 1. It is always possible to start several tasks in parallel and have a "handshake" at the appropriate time, as shown below.</w:t>
      </w:r>
      <w:r w:rsidRPr="005A6034">
        <w:rPr>
          <w:rFonts w:ascii="Arial" w:eastAsia="Times New Roman" w:hAnsi="Arial" w:cs="Arial"/>
          <w:color w:val="333333"/>
        </w:rPr>
        <w:br/>
      </w:r>
      <w:r w:rsidRPr="005A6034">
        <w:rPr>
          <w:rFonts w:ascii="Arial" w:eastAsia="Times New Roman" w:hAnsi="Arial" w:cs="Arial"/>
          <w:color w:val="333333"/>
        </w:rPr>
        <w:br/>
      </w:r>
      <w:r w:rsidRPr="005A6034">
        <w:rPr>
          <w:rFonts w:ascii="Arial" w:eastAsia="Times New Roman" w:hAnsi="Arial" w:cs="Arial"/>
          <w:noProof/>
          <w:color w:val="333333"/>
        </w:rPr>
        <w:lastRenderedPageBreak/>
        <w:drawing>
          <wp:inline distT="0" distB="0" distL="0" distR="0">
            <wp:extent cx="4945380" cy="3726180"/>
            <wp:effectExtent l="0" t="0" r="7620" b="7620"/>
            <wp:docPr id="1" name="Picture 1" descr="https://www.scrumalliance.org/getattachment/5ed80fea-5206-4737-b889-78bfdfaf8463/Plan-9.png.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crumalliance.org/getattachment/5ed80fea-5206-4737-b889-78bfdfaf8463/Plan-9.png.asp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5380" cy="3726180"/>
                    </a:xfrm>
                    <a:prstGeom prst="rect">
                      <a:avLst/>
                    </a:prstGeom>
                    <a:noFill/>
                    <a:ln>
                      <a:noFill/>
                    </a:ln>
                  </pic:spPr>
                </pic:pic>
              </a:graphicData>
            </a:graphic>
          </wp:inline>
        </w:drawing>
      </w:r>
      <w:r w:rsidRPr="005A6034">
        <w:rPr>
          <w:rFonts w:ascii="Arial" w:eastAsia="Times New Roman" w:hAnsi="Arial" w:cs="Arial"/>
          <w:color w:val="333333"/>
        </w:rPr>
        <w:br/>
        <w:t>With one team, we got outstanding results. We had a story total estimated at 60 hours but it was delivered in three working days, because when one developer was writing code another was writing unit test and integration test cases. Meanwhile, BA were creating test data. On the third day, they all delivered the user story with quality code and proper automation testing.</w:t>
      </w:r>
      <w:r w:rsidRPr="005A6034">
        <w:rPr>
          <w:rFonts w:ascii="Arial" w:eastAsia="Times New Roman" w:hAnsi="Arial" w:cs="Arial"/>
          <w:color w:val="333333"/>
        </w:rPr>
        <w:br/>
        <w:t> </w:t>
      </w:r>
      <w:r w:rsidRPr="005A6034">
        <w:rPr>
          <w:rFonts w:ascii="Arial" w:eastAsia="Times New Roman" w:hAnsi="Arial" w:cs="Arial"/>
          <w:color w:val="333333"/>
        </w:rPr>
        <w:br/>
        <w:t xml:space="preserve">I have previously written about identifying tasks during sprint planning, at </w:t>
      </w:r>
      <w:hyperlink r:id="rId17" w:history="1">
        <w:r w:rsidRPr="005A6034">
          <w:rPr>
            <w:rFonts w:ascii="Arial" w:eastAsia="Times New Roman" w:hAnsi="Arial" w:cs="Arial"/>
            <w:color w:val="FF6319"/>
          </w:rPr>
          <w:t>https://www.scrumalliance.org/community/articles/2017/september/should-teams-identify-tasks-during-sprint-planning</w:t>
        </w:r>
      </w:hyperlink>
      <w:r w:rsidRPr="005A6034">
        <w:rPr>
          <w:rFonts w:ascii="Arial" w:eastAsia="Times New Roman" w:hAnsi="Arial" w:cs="Arial"/>
          <w:color w:val="333333"/>
        </w:rPr>
        <w:t>.</w:t>
      </w:r>
      <w:r w:rsidRPr="005A6034">
        <w:rPr>
          <w:rFonts w:ascii="Arial" w:eastAsia="Times New Roman" w:hAnsi="Arial" w:cs="Arial"/>
          <w:color w:val="333333"/>
        </w:rPr>
        <w:br/>
        <w:t> </w:t>
      </w:r>
      <w:r w:rsidRPr="005A6034">
        <w:rPr>
          <w:rFonts w:ascii="Arial" w:eastAsia="Times New Roman" w:hAnsi="Arial" w:cs="Arial"/>
          <w:color w:val="333333"/>
        </w:rPr>
        <w:br/>
        <w:t>I am sure you all are also facing such challenges and creating interesting and innovative solutions. I would like to hear from anyone who would like to share real-life experiences from your projects.</w:t>
      </w:r>
    </w:p>
    <w:p w:rsidR="0063124A" w:rsidRDefault="0063124A"/>
    <w:sectPr w:rsidR="00631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useoSlab500">
    <w:altName w:val="Times New Roman"/>
    <w:charset w:val="00"/>
    <w:family w:val="auto"/>
    <w:pitch w:val="default"/>
  </w:font>
  <w:font w:name="MuseoSans700">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06F64"/>
    <w:multiLevelType w:val="multilevel"/>
    <w:tmpl w:val="541A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63A77"/>
    <w:multiLevelType w:val="multilevel"/>
    <w:tmpl w:val="5AB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D465EF"/>
    <w:multiLevelType w:val="multilevel"/>
    <w:tmpl w:val="7F5A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34"/>
    <w:rsid w:val="005A6034"/>
    <w:rsid w:val="00631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89820-8CF7-420F-AF09-BF8F79F0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6034"/>
    <w:pPr>
      <w:spacing w:after="150" w:line="570" w:lineRule="atLeast"/>
      <w:outlineLvl w:val="0"/>
    </w:pPr>
    <w:rPr>
      <w:rFonts w:ascii="Times New Roman" w:eastAsia="Times New Roman" w:hAnsi="Times New Roman" w:cs="Times New Roman"/>
      <w:color w:val="009FDA"/>
      <w:kern w:val="36"/>
      <w:sz w:val="48"/>
      <w:szCs w:val="48"/>
    </w:rPr>
  </w:style>
  <w:style w:type="paragraph" w:styleId="Heading3">
    <w:name w:val="heading 3"/>
    <w:basedOn w:val="Normal"/>
    <w:link w:val="Heading3Char"/>
    <w:uiPriority w:val="9"/>
    <w:qFormat/>
    <w:rsid w:val="005A6034"/>
    <w:pPr>
      <w:spacing w:before="150" w:after="150" w:line="288" w:lineRule="atLeast"/>
      <w:outlineLvl w:val="2"/>
    </w:pPr>
    <w:rPr>
      <w:rFonts w:ascii="MuseoSlab500" w:eastAsia="Times New Roman" w:hAnsi="MuseoSlab500" w:cs="Times New Roman"/>
      <w:color w:val="009FDA"/>
      <w:sz w:val="31"/>
      <w:szCs w:val="31"/>
    </w:rPr>
  </w:style>
  <w:style w:type="paragraph" w:styleId="Heading4">
    <w:name w:val="heading 4"/>
    <w:basedOn w:val="Normal"/>
    <w:link w:val="Heading4Char"/>
    <w:uiPriority w:val="9"/>
    <w:qFormat/>
    <w:rsid w:val="005A6034"/>
    <w:pPr>
      <w:spacing w:before="150" w:after="150" w:line="288" w:lineRule="atLeast"/>
      <w:outlineLvl w:val="3"/>
    </w:pPr>
    <w:rPr>
      <w:rFonts w:ascii="MuseoSans700" w:eastAsia="Times New Roman" w:hAnsi="MuseoSans700"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34"/>
    <w:rPr>
      <w:rFonts w:ascii="Times New Roman" w:eastAsia="Times New Roman" w:hAnsi="Times New Roman" w:cs="Times New Roman"/>
      <w:color w:val="009FDA"/>
      <w:kern w:val="36"/>
      <w:sz w:val="48"/>
      <w:szCs w:val="48"/>
    </w:rPr>
  </w:style>
  <w:style w:type="character" w:customStyle="1" w:styleId="Heading3Char">
    <w:name w:val="Heading 3 Char"/>
    <w:basedOn w:val="DefaultParagraphFont"/>
    <w:link w:val="Heading3"/>
    <w:uiPriority w:val="9"/>
    <w:rsid w:val="005A6034"/>
    <w:rPr>
      <w:rFonts w:ascii="MuseoSlab500" w:eastAsia="Times New Roman" w:hAnsi="MuseoSlab500" w:cs="Times New Roman"/>
      <w:color w:val="009FDA"/>
      <w:sz w:val="31"/>
      <w:szCs w:val="31"/>
    </w:rPr>
  </w:style>
  <w:style w:type="character" w:customStyle="1" w:styleId="Heading4Char">
    <w:name w:val="Heading 4 Char"/>
    <w:basedOn w:val="DefaultParagraphFont"/>
    <w:link w:val="Heading4"/>
    <w:uiPriority w:val="9"/>
    <w:rsid w:val="005A6034"/>
    <w:rPr>
      <w:rFonts w:ascii="MuseoSans700" w:eastAsia="Times New Roman" w:hAnsi="MuseoSans700" w:cs="Times New Roman"/>
      <w:sz w:val="24"/>
      <w:szCs w:val="24"/>
    </w:rPr>
  </w:style>
  <w:style w:type="character" w:styleId="Hyperlink">
    <w:name w:val="Hyperlink"/>
    <w:basedOn w:val="DefaultParagraphFont"/>
    <w:uiPriority w:val="99"/>
    <w:semiHidden/>
    <w:unhideWhenUsed/>
    <w:rsid w:val="005A6034"/>
    <w:rPr>
      <w:strike w:val="0"/>
      <w:dstrike w:val="0"/>
      <w:color w:val="FF6319"/>
      <w:u w:val="none"/>
      <w:effect w:val="none"/>
    </w:rPr>
  </w:style>
  <w:style w:type="character" w:styleId="Emphasis">
    <w:name w:val="Emphasis"/>
    <w:basedOn w:val="DefaultParagraphFont"/>
    <w:uiPriority w:val="20"/>
    <w:qFormat/>
    <w:rsid w:val="005A6034"/>
    <w:rPr>
      <w:i/>
      <w:iCs/>
    </w:rPr>
  </w:style>
  <w:style w:type="character" w:styleId="Strong">
    <w:name w:val="Strong"/>
    <w:basedOn w:val="DefaultParagraphFont"/>
    <w:uiPriority w:val="22"/>
    <w:qFormat/>
    <w:rsid w:val="005A6034"/>
    <w:rPr>
      <w:b/>
      <w:bCs/>
    </w:rPr>
  </w:style>
  <w:style w:type="paragraph" w:styleId="NormalWeb">
    <w:name w:val="Normal (Web)"/>
    <w:basedOn w:val="Normal"/>
    <w:uiPriority w:val="99"/>
    <w:semiHidden/>
    <w:unhideWhenUsed/>
    <w:rsid w:val="005A6034"/>
    <w:pPr>
      <w:spacing w:after="150" w:line="240" w:lineRule="auto"/>
    </w:pPr>
    <w:rPr>
      <w:rFonts w:ascii="Times New Roman" w:eastAsia="Times New Roman" w:hAnsi="Times New Roman" w:cs="Times New Roman"/>
      <w:sz w:val="24"/>
      <w:szCs w:val="24"/>
    </w:rPr>
  </w:style>
  <w:style w:type="character" w:customStyle="1" w:styleId="chicklets3">
    <w:name w:val="chicklets3"/>
    <w:basedOn w:val="DefaultParagraphFont"/>
    <w:rsid w:val="005A6034"/>
    <w:rPr>
      <w:rFonts w:ascii="Helvetica" w:hAnsi="Helvetica" w:cs="Helvetica" w:hint="default"/>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763868">
      <w:bodyDiv w:val="1"/>
      <w:marLeft w:val="0"/>
      <w:marRight w:val="0"/>
      <w:marTop w:val="0"/>
      <w:marBottom w:val="0"/>
      <w:divBdr>
        <w:top w:val="none" w:sz="0" w:space="0" w:color="auto"/>
        <w:left w:val="none" w:sz="0" w:space="0" w:color="auto"/>
        <w:bottom w:val="none" w:sz="0" w:space="0" w:color="auto"/>
        <w:right w:val="none" w:sz="0" w:space="0" w:color="auto"/>
      </w:divBdr>
      <w:divsChild>
        <w:div w:id="1093554806">
          <w:marLeft w:val="0"/>
          <w:marRight w:val="0"/>
          <w:marTop w:val="0"/>
          <w:marBottom w:val="0"/>
          <w:divBdr>
            <w:top w:val="none" w:sz="0" w:space="0" w:color="auto"/>
            <w:left w:val="none" w:sz="0" w:space="0" w:color="auto"/>
            <w:bottom w:val="none" w:sz="0" w:space="0" w:color="auto"/>
            <w:right w:val="none" w:sz="0" w:space="0" w:color="auto"/>
          </w:divBdr>
          <w:divsChild>
            <w:div w:id="1325935787">
              <w:marLeft w:val="0"/>
              <w:marRight w:val="0"/>
              <w:marTop w:val="0"/>
              <w:marBottom w:val="480"/>
              <w:divBdr>
                <w:top w:val="none" w:sz="0" w:space="0" w:color="auto"/>
                <w:left w:val="none" w:sz="0" w:space="0" w:color="auto"/>
                <w:bottom w:val="none" w:sz="0" w:space="0" w:color="auto"/>
                <w:right w:val="none" w:sz="0" w:space="0" w:color="auto"/>
              </w:divBdr>
              <w:divsChild>
                <w:div w:id="1545285677">
                  <w:marLeft w:val="0"/>
                  <w:marRight w:val="0"/>
                  <w:marTop w:val="0"/>
                  <w:marBottom w:val="0"/>
                  <w:divBdr>
                    <w:top w:val="none" w:sz="0" w:space="0" w:color="auto"/>
                    <w:left w:val="none" w:sz="0" w:space="0" w:color="auto"/>
                    <w:bottom w:val="none" w:sz="0" w:space="0" w:color="auto"/>
                    <w:right w:val="none" w:sz="0" w:space="0" w:color="auto"/>
                  </w:divBdr>
                  <w:divsChild>
                    <w:div w:id="645864399">
                      <w:marLeft w:val="0"/>
                      <w:marRight w:val="0"/>
                      <w:marTop w:val="0"/>
                      <w:marBottom w:val="0"/>
                      <w:divBdr>
                        <w:top w:val="none" w:sz="0" w:space="0" w:color="auto"/>
                        <w:left w:val="none" w:sz="0" w:space="0" w:color="auto"/>
                        <w:bottom w:val="none" w:sz="0" w:space="0" w:color="auto"/>
                        <w:right w:val="none" w:sz="0" w:space="0" w:color="auto"/>
                      </w:divBdr>
                      <w:divsChild>
                        <w:div w:id="1885556806">
                          <w:marLeft w:val="0"/>
                          <w:marRight w:val="0"/>
                          <w:marTop w:val="0"/>
                          <w:marBottom w:val="0"/>
                          <w:divBdr>
                            <w:top w:val="none" w:sz="0" w:space="0" w:color="auto"/>
                            <w:left w:val="none" w:sz="0" w:space="0" w:color="auto"/>
                            <w:bottom w:val="none" w:sz="0" w:space="0" w:color="auto"/>
                            <w:right w:val="none" w:sz="0" w:space="0" w:color="auto"/>
                          </w:divBdr>
                          <w:divsChild>
                            <w:div w:id="1615673538">
                              <w:marLeft w:val="0"/>
                              <w:marRight w:val="0"/>
                              <w:marTop w:val="0"/>
                              <w:marBottom w:val="0"/>
                              <w:divBdr>
                                <w:top w:val="none" w:sz="0" w:space="0" w:color="auto"/>
                                <w:left w:val="none" w:sz="0" w:space="0" w:color="auto"/>
                                <w:bottom w:val="none" w:sz="0" w:space="0" w:color="auto"/>
                                <w:right w:val="none" w:sz="0" w:space="0" w:color="auto"/>
                              </w:divBdr>
                              <w:divsChild>
                                <w:div w:id="837886544">
                                  <w:marLeft w:val="300"/>
                                  <w:marRight w:val="0"/>
                                  <w:marTop w:val="0"/>
                                  <w:marBottom w:val="0"/>
                                  <w:divBdr>
                                    <w:top w:val="none" w:sz="0" w:space="0" w:color="auto"/>
                                    <w:left w:val="none" w:sz="0" w:space="0" w:color="auto"/>
                                    <w:bottom w:val="none" w:sz="0" w:space="0" w:color="auto"/>
                                    <w:right w:val="none" w:sz="0" w:space="0" w:color="auto"/>
                                  </w:divBdr>
                                  <w:divsChild>
                                    <w:div w:id="1734767328">
                                      <w:marLeft w:val="300"/>
                                      <w:marRight w:val="0"/>
                                      <w:marTop w:val="0"/>
                                      <w:marBottom w:val="0"/>
                                      <w:divBdr>
                                        <w:top w:val="none" w:sz="0" w:space="0" w:color="auto"/>
                                        <w:left w:val="none" w:sz="0" w:space="0" w:color="auto"/>
                                        <w:bottom w:val="none" w:sz="0" w:space="0" w:color="auto"/>
                                        <w:right w:val="none" w:sz="0" w:space="0" w:color="auto"/>
                                      </w:divBdr>
                                      <w:divsChild>
                                        <w:div w:id="2056661966">
                                          <w:marLeft w:val="0"/>
                                          <w:marRight w:val="0"/>
                                          <w:marTop w:val="0"/>
                                          <w:marBottom w:val="0"/>
                                          <w:divBdr>
                                            <w:top w:val="none" w:sz="0" w:space="0" w:color="auto"/>
                                            <w:left w:val="none" w:sz="0" w:space="0" w:color="auto"/>
                                            <w:bottom w:val="none" w:sz="0" w:space="0" w:color="auto"/>
                                            <w:right w:val="none" w:sz="0" w:space="0" w:color="auto"/>
                                          </w:divBdr>
                                        </w:div>
                                        <w:div w:id="837114088">
                                          <w:marLeft w:val="0"/>
                                          <w:marRight w:val="0"/>
                                          <w:marTop w:val="0"/>
                                          <w:marBottom w:val="0"/>
                                          <w:divBdr>
                                            <w:top w:val="none" w:sz="0" w:space="0" w:color="auto"/>
                                            <w:left w:val="none" w:sz="0" w:space="0" w:color="auto"/>
                                            <w:bottom w:val="none" w:sz="0" w:space="0" w:color="auto"/>
                                            <w:right w:val="none" w:sz="0" w:space="0" w:color="auto"/>
                                          </w:divBdr>
                                          <w:divsChild>
                                            <w:div w:id="216819787">
                                              <w:marLeft w:val="0"/>
                                              <w:marRight w:val="0"/>
                                              <w:marTop w:val="0"/>
                                              <w:marBottom w:val="0"/>
                                              <w:divBdr>
                                                <w:top w:val="none" w:sz="0" w:space="0" w:color="auto"/>
                                                <w:left w:val="none" w:sz="0" w:space="0" w:color="auto"/>
                                                <w:bottom w:val="none" w:sz="0" w:space="0" w:color="auto"/>
                                                <w:right w:val="none" w:sz="0" w:space="0" w:color="auto"/>
                                              </w:divBdr>
                                            </w:div>
                                          </w:divsChild>
                                        </w:div>
                                        <w:div w:id="1677076741">
                                          <w:marLeft w:val="0"/>
                                          <w:marRight w:val="0"/>
                                          <w:marTop w:val="0"/>
                                          <w:marBottom w:val="0"/>
                                          <w:divBdr>
                                            <w:top w:val="none" w:sz="0" w:space="0" w:color="auto"/>
                                            <w:left w:val="none" w:sz="0" w:space="0" w:color="auto"/>
                                            <w:bottom w:val="none" w:sz="0" w:space="0" w:color="auto"/>
                                            <w:right w:val="none" w:sz="0" w:space="0" w:color="auto"/>
                                          </w:divBdr>
                                        </w:div>
                                        <w:div w:id="251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scrumalliance.org/community/articles/2017/september/should-teams-identify-tasks-during-sprint-planning"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scrumalliance.org/community/profile/hkothiyal/"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hyperlink" Target="https://www.mountaingoatsoftwar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802</Words>
  <Characters>4574</Characters>
  <Application>Microsoft Office Word</Application>
  <DocSecurity>0</DocSecurity>
  <Lines>38</Lines>
  <Paragraphs>10</Paragraphs>
  <ScaleCrop>false</ScaleCrop>
  <Company>Knights of Columbus</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Hall</dc:creator>
  <cp:keywords/>
  <dc:description/>
  <cp:lastModifiedBy>Emily Hall</cp:lastModifiedBy>
  <cp:revision>1</cp:revision>
  <dcterms:created xsi:type="dcterms:W3CDTF">2018-03-01T14:49:00Z</dcterms:created>
  <dcterms:modified xsi:type="dcterms:W3CDTF">2018-03-01T14:52:00Z</dcterms:modified>
</cp:coreProperties>
</file>