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</w:t>
      </w:r>
    </w:p>
    <w:p>
      <w:pPr>
        <w:rPr>
          <w:b/>
          <w:sz w:val="28"/>
        </w:rPr>
      </w:pPr>
    </w:p>
    <w:p>
      <w:pPr>
        <w:ind w:left="2880" w:firstLine="720"/>
        <w:rPr>
          <w:b/>
          <w:sz w:val="28"/>
          <w:u w:val="single"/>
        </w:rPr>
      </w:pPr>
      <w:r>
        <w:rPr>
          <w:b/>
          <w:sz w:val="28"/>
          <w:u w:val="single"/>
        </w:rPr>
        <w:t>RESUME</w:t>
      </w:r>
    </w:p>
    <w:p>
      <w:pPr>
        <w:rPr>
          <w:b/>
          <w:sz w:val="28"/>
          <w:u w:val="single"/>
        </w:rPr>
      </w:pPr>
    </w:p>
    <w:p>
      <w:pPr>
        <w:jc w:val="center"/>
        <w:rPr>
          <w:b/>
          <w:sz w:val="28"/>
        </w:rPr>
      </w:pPr>
    </w:p>
    <w:p>
      <w:pPr>
        <w:rPr>
          <w:b/>
          <w:sz w:val="28"/>
        </w:rPr>
      </w:pPr>
      <w:r>
        <w:rPr>
          <w:b/>
        </w:rPr>
        <w:t xml:space="preserve"> </w:t>
      </w:r>
      <w:r>
        <w:rPr>
          <w:b/>
          <w:lang w:val="en-IN"/>
        </w:rPr>
        <w:t xml:space="preserve">Md.Hyder khan      </w:t>
      </w:r>
      <w:r>
        <w:rPr>
          <w:b/>
          <w:sz w:val="20"/>
        </w:rPr>
        <w:t xml:space="preserve">                 </w:t>
      </w:r>
      <w:r>
        <w:rPr>
          <w:b/>
        </w:rPr>
        <w:t xml:space="preserve">                           </w:t>
      </w:r>
      <w:r>
        <w:rPr>
          <w:b/>
        </w:rPr>
        <w:t xml:space="preserve">                          </w:t>
      </w:r>
      <w:r>
        <w:rPr>
          <w:b/>
        </w:rPr>
        <w:t>E-</w:t>
      </w:r>
      <w:r>
        <w:rPr>
          <w:b/>
        </w:rPr>
        <w:t>mail:</w:t>
      </w:r>
      <w:r>
        <w:rPr>
          <w:b/>
        </w:rPr>
        <w:t xml:space="preserve"> </w:t>
      </w:r>
      <w:r>
        <w:rPr>
          <w:b/>
          <w:lang w:val="en-IN"/>
        </w:rPr>
        <w:t>hyderkhanhk</w:t>
      </w:r>
      <w:r>
        <w:rPr>
          <w:b/>
        </w:rPr>
        <w:t>@gmail.com</w:t>
      </w:r>
    </w:p>
    <w:p>
      <w:pPr>
        <w:pBdr>
          <w:bottom w:val="single" w:color="auto" w:sz="6"/>
        </w:pBdr>
        <w:rPr>
          <w:b/>
        </w:rPr>
      </w:pPr>
      <w:r>
        <w:rPr>
          <w:b/>
        </w:rPr>
        <w:t xml:space="preserve">                                                                               </w:t>
      </w:r>
      <w:r>
        <w:rPr>
          <w:b/>
        </w:rPr>
        <w:t xml:space="preserve">                          </w:t>
      </w:r>
      <w:r>
        <w:rPr>
          <w:b/>
        </w:rPr>
        <w:t>Mobile:</w:t>
      </w:r>
      <w:r>
        <w:rPr>
          <w:b/>
        </w:rPr>
        <w:t xml:space="preserve"> </w:t>
      </w:r>
      <w:r>
        <w:rPr>
          <w:b/>
        </w:rPr>
        <w:t>+91-</w:t>
      </w:r>
      <w:r>
        <w:rPr>
          <w:b/>
          <w:lang w:val="en-IN"/>
        </w:rPr>
        <w:t>7416392600</w:t>
      </w:r>
    </w:p>
    <w:p>
      <w:pPr>
        <w:rPr>
          <w:b/>
        </w:rPr>
      </w:pPr>
    </w:p>
    <w:p>
      <w:pPr>
        <w:shd w:val="clear" w:color="auto" w:fill="c0c0c0"/>
        <w:rPr>
          <w:b/>
          <w:sz w:val="22"/>
        </w:rPr>
      </w:pPr>
      <w:r>
        <w:rPr>
          <w:b/>
          <w:sz w:val="22"/>
        </w:rPr>
        <w:t>OBJECTIVE</w:t>
      </w:r>
    </w:p>
    <w:p>
      <w:pPr>
        <w:spacing w:before="120" w:line="360" w:lineRule="auto"/>
        <w:jc w:val="both"/>
        <w:rPr>
          <w:rFonts w:ascii="Tahoma" w:cs="Tahoma" w:hAnsi="Tahoma"/>
          <w:sz w:val="20"/>
        </w:rPr>
      </w:pPr>
      <w:r>
        <w:rPr>
          <w:rFonts w:ascii="Tahoma" w:cs="Tahoma" w:hAnsi="Tahoma"/>
          <w:sz w:val="20"/>
        </w:rPr>
        <w:t xml:space="preserve">     </w:t>
      </w:r>
      <w:r>
        <w:rPr>
          <w:rFonts w:ascii="Tahoma" w:cs="Tahoma" w:hAnsi="Tahoma"/>
          <w:sz w:val="20"/>
        </w:rPr>
        <w:t xml:space="preserve"> </w:t>
      </w:r>
      <w:r>
        <w:rPr>
          <w:rFonts w:ascii="Tahoma" w:cs="Tahoma" w:hAnsi="Tahoma"/>
          <w:sz w:val="20"/>
        </w:rPr>
        <w:t>Aiming to build my career with a corporate of committed &amp; dedicated people, which will help me to explore the field of engineering and realize my potential. Willing to work as a key player in challenging and creative environment.</w:t>
      </w:r>
    </w:p>
    <w:p/>
    <w:p>
      <w:pPr>
        <w:shd w:val="clear" w:color="auto" w:fill="c0c0c0"/>
        <w:rPr>
          <w:b/>
          <w:sz w:val="22"/>
        </w:rPr>
      </w:pPr>
      <w:r>
        <w:rPr>
          <w:b/>
          <w:sz w:val="22"/>
        </w:rPr>
        <w:t>EDUCATIONAL QUALIFICATION</w:t>
      </w:r>
    </w:p>
    <w:p>
      <w:pPr>
        <w:ind w:right="-180"/>
        <w:rPr>
          <w:rFonts w:ascii="Tahoma" w:hAnsi="Tahoma"/>
          <w:b/>
          <w:sz w:val="20"/>
        </w:rPr>
      </w:pPr>
    </w:p>
    <w:tbl>
      <w:tblPr>
        <w:tblStyle w:val="TableGrid"/>
        <w:tblW w:w="0" w:type="auto"/>
        <w:tblLook w:val="04A0"/>
      </w:tblPr>
      <w:tblGrid>
        <w:gridCol w:w="2167"/>
        <w:gridCol w:w="2167"/>
        <w:gridCol w:w="2167"/>
        <w:gridCol w:w="2167"/>
        <w:gridCol w:w="2168"/>
      </w:tblGrid>
      <w:tr>
        <w:trPr/>
        <w:tc>
          <w:tcPr>
            <w:cnfStyle w:val="101000000000"/>
            <w:tcW w:w="2167" w:type="dxa"/>
            <w:gridSpan w:val="1"/>
          </w:tcPr>
          <w:p>
            <w:pPr>
              <w:rPr>
                <w:b/>
              </w:rPr>
            </w:pPr>
            <w:r>
              <w:rPr>
                <w:b/>
              </w:rPr>
              <w:t>QUALIFICATION</w:t>
            </w:r>
          </w:p>
        </w:tc>
        <w:tc>
          <w:tcPr>
            <w:cnfStyle w:val="100000000000"/>
            <w:tcW w:w="2167" w:type="dxa"/>
            <w:gridSpan w:val="1"/>
          </w:tcPr>
          <w:p>
            <w:r>
              <w:t>INSTITUTION</w:t>
            </w:r>
          </w:p>
        </w:tc>
        <w:tc>
          <w:tcPr>
            <w:cnfStyle w:val="100000000000"/>
            <w:tcW w:w="2167" w:type="dxa"/>
            <w:gridSpan w:val="1"/>
          </w:tcPr>
          <w:p>
            <w:r>
              <w:t>UNIVERSITY/BOARD</w:t>
            </w:r>
          </w:p>
        </w:tc>
        <w:tc>
          <w:tcPr>
            <w:cnfStyle w:val="100000000000"/>
            <w:tcW w:w="2167" w:type="dxa"/>
            <w:gridSpan w:val="1"/>
          </w:tcPr>
          <w:p>
            <w:r>
              <w:t>YEAR OF PASSING</w:t>
            </w:r>
          </w:p>
        </w:tc>
        <w:tc>
          <w:tcPr>
            <w:cnfStyle w:val="100000000000"/>
            <w:tcW w:w="2168" w:type="dxa"/>
            <w:gridSpan w:val="1"/>
          </w:tcPr>
          <w:p>
            <w:r>
              <w:t>% SCORED</w:t>
            </w:r>
          </w:p>
        </w:tc>
      </w:tr>
      <w:tr>
        <w:trPr/>
        <w:tc>
          <w:tcPr>
            <w:cnfStyle w:val="001000100000"/>
            <w:tcW w:w="2167" w:type="dxa"/>
            <w:gridSpan w:val="1"/>
          </w:tcPr>
          <w:p>
            <w:pPr>
              <w:rPr>
                <w:lang w:val="en-IN"/>
              </w:rPr>
            </w:pPr>
            <w:r>
              <w:t>B.</w:t>
            </w:r>
            <w:r>
              <w:rPr>
                <w:lang w:val="en-IN"/>
              </w:rPr>
              <w:t>com computers</w:t>
            </w:r>
          </w:p>
          <w:p>
            <w:r>
              <w:rPr>
                <w:lang w:val="en-IN"/>
              </w:rPr>
              <w:t xml:space="preserve"> (discontinued)</w:t>
            </w:r>
          </w:p>
        </w:tc>
        <w:tc>
          <w:tcPr>
            <w:cnfStyle w:val="000000100000"/>
            <w:tcW w:w="2167" w:type="dxa"/>
            <w:gridSpan w:val="1"/>
          </w:tcPr>
          <w:p>
            <w:r>
              <w:rPr>
                <w:lang w:val="en-IN"/>
              </w:rPr>
              <w:t>Mumtaz degree college</w:t>
            </w:r>
          </w:p>
        </w:tc>
        <w:tc>
          <w:tcPr>
            <w:cnfStyle w:val="000000100000"/>
            <w:tcW w:w="2167" w:type="dxa"/>
            <w:gridSpan w:val="1"/>
          </w:tcPr>
          <w:p>
            <w:r>
              <w:rPr>
                <w:lang w:val="en-IN"/>
              </w:rPr>
              <w:t>Osmania University</w:t>
            </w:r>
            <w:r>
              <w:t xml:space="preserve"> Hyderbad</w:t>
            </w:r>
          </w:p>
        </w:tc>
        <w:tc>
          <w:tcPr>
            <w:cnfStyle w:val="000000100000"/>
            <w:tcW w:w="2167" w:type="dxa"/>
            <w:gridSpan w:val="1"/>
          </w:tcPr>
          <w:p>
            <w:r>
              <w:rPr>
                <w:lang w:val="en-IN"/>
              </w:rPr>
              <w:t>------</w:t>
            </w:r>
          </w:p>
        </w:tc>
        <w:tc>
          <w:tcPr>
            <w:cnfStyle w:val="000000100000"/>
            <w:tcW w:w="2168" w:type="dxa"/>
            <w:gridSpan w:val="1"/>
          </w:tcPr>
          <w:p>
            <w:r>
              <w:rPr>
                <w:lang w:val="en-IN"/>
              </w:rPr>
              <w:t>------</w:t>
            </w:r>
          </w:p>
        </w:tc>
      </w:tr>
      <w:tr>
        <w:trPr/>
        <w:tc>
          <w:tcPr>
            <w:cnfStyle w:val="001000010000"/>
            <w:tcW w:w="2167" w:type="dxa"/>
            <w:gridSpan w:val="1"/>
          </w:tcPr>
          <w:p>
            <w:r>
              <w:t>INTERMEDIATE</w:t>
            </w:r>
          </w:p>
        </w:tc>
        <w:tc>
          <w:tcPr>
            <w:cnfStyle w:val="000000010000"/>
            <w:tcW w:w="2167" w:type="dxa"/>
            <w:gridSpan w:val="1"/>
          </w:tcPr>
          <w:p>
            <w:r>
              <w:rPr>
                <w:lang w:val="en-IN"/>
              </w:rPr>
              <w:t>Mumtaz</w:t>
            </w:r>
            <w:r>
              <w:t xml:space="preserve"> Junior College</w:t>
            </w:r>
          </w:p>
        </w:tc>
        <w:tc>
          <w:tcPr>
            <w:cnfStyle w:val="000000010000"/>
            <w:tcW w:w="2167" w:type="dxa"/>
            <w:gridSpan w:val="1"/>
          </w:tcPr>
          <w:p>
            <w:r>
              <w:t>Board Of Intermediate</w:t>
            </w:r>
          </w:p>
        </w:tc>
        <w:tc>
          <w:tcPr>
            <w:cnfStyle w:val="000000010000"/>
            <w:tcW w:w="2167" w:type="dxa"/>
            <w:gridSpan w:val="1"/>
          </w:tcPr>
          <w:p>
            <w:r>
              <w:t>20</w:t>
            </w:r>
            <w:r>
              <w:rPr>
                <w:lang w:val="en-IN"/>
              </w:rPr>
              <w:t>09</w:t>
            </w:r>
          </w:p>
        </w:tc>
        <w:tc>
          <w:tcPr>
            <w:cnfStyle w:val="000000010000"/>
            <w:tcW w:w="2168" w:type="dxa"/>
            <w:gridSpan w:val="1"/>
          </w:tcPr>
          <w:p>
            <w:r>
              <w:t>54.8</w:t>
            </w:r>
          </w:p>
        </w:tc>
      </w:tr>
      <w:tr>
        <w:trPr/>
        <w:tc>
          <w:tcPr>
            <w:cnfStyle w:val="001000100000"/>
            <w:tcW w:w="2167" w:type="dxa"/>
            <w:gridSpan w:val="1"/>
          </w:tcPr>
          <w:p>
            <w:r>
              <w:rPr>
                <w:lang w:val="en-IN"/>
              </w:rPr>
              <w:t>SSC</w:t>
            </w:r>
          </w:p>
        </w:tc>
        <w:tc>
          <w:tcPr>
            <w:cnfStyle w:val="000000100000"/>
            <w:tcW w:w="2167" w:type="dxa"/>
            <w:gridSpan w:val="1"/>
          </w:tcPr>
          <w:p>
            <w:r>
              <w:rPr>
                <w:lang w:val="en-IN"/>
              </w:rPr>
              <w:t>St.Muriam high school</w:t>
            </w:r>
          </w:p>
        </w:tc>
        <w:tc>
          <w:tcPr>
            <w:cnfStyle w:val="000000100000"/>
            <w:tcW w:w="2167" w:type="dxa"/>
            <w:gridSpan w:val="1"/>
          </w:tcPr>
          <w:p>
            <w:r>
              <w:t>Central Board Of Secondary Education</w:t>
            </w:r>
          </w:p>
        </w:tc>
        <w:tc>
          <w:tcPr>
            <w:cnfStyle w:val="000000100000"/>
            <w:tcW w:w="2167" w:type="dxa"/>
            <w:gridSpan w:val="1"/>
          </w:tcPr>
          <w:p>
            <w:r>
              <w:t>200</w:t>
            </w:r>
            <w:r>
              <w:rPr>
                <w:lang w:val="en-IN"/>
              </w:rPr>
              <w:t>7</w:t>
            </w:r>
          </w:p>
        </w:tc>
        <w:tc>
          <w:tcPr>
            <w:cnfStyle w:val="000000100000"/>
            <w:tcW w:w="2168" w:type="dxa"/>
            <w:gridSpan w:val="1"/>
          </w:tcPr>
          <w:p>
            <w:r>
              <w:t>60.4</w:t>
            </w:r>
          </w:p>
        </w:tc>
      </w:tr>
    </w:tbl>
    <w:p>
      <w:r>
        <w:t xml:space="preserve">               </w:t>
      </w:r>
      <w:r>
        <w:t xml:space="preserve">                        </w:t>
      </w:r>
      <w:r>
        <w:t xml:space="preserve">                 </w:t>
      </w:r>
      <w:r>
        <w:t xml:space="preserve">                                       </w:t>
      </w:r>
    </w:p>
    <w:p>
      <w:pPr>
        <w:shd w:val="clear" w:color="auto" w:fill="c0c0c0"/>
        <w:rPr>
          <w:b/>
          <w:caps/>
          <w:sz w:val="26"/>
        </w:rPr>
      </w:pPr>
      <w:r>
        <w:rPr>
          <w:b/>
          <w:caps/>
          <w:sz w:val="26"/>
        </w:rPr>
        <w:t xml:space="preserve">worked experience </w:t>
      </w:r>
    </w:p>
    <w:p/>
    <w:p/>
    <w:p>
      <w:pPr>
        <w:numPr>
          <w:ilvl w:val="0"/>
          <w:numId w:val="18"/>
        </w:numPr>
        <w:rPr/>
      </w:pPr>
      <w:r>
        <w:rPr>
          <w:lang w:val="en-IN"/>
        </w:rPr>
        <w:t xml:space="preserve">Vivd Infotech </w:t>
      </w:r>
      <w:r>
        <w:t>(</w:t>
      </w:r>
      <w:r>
        <w:rPr>
          <w:lang w:val="en-IN"/>
        </w:rPr>
        <w:t>Jan</w:t>
      </w:r>
      <w:r>
        <w:t xml:space="preserve"> ’</w:t>
      </w:r>
      <w:r>
        <w:rPr>
          <w:lang w:val="en-IN"/>
        </w:rPr>
        <w:t>15</w:t>
      </w:r>
      <w:r>
        <w:t xml:space="preserve">- </w:t>
      </w:r>
      <w:r>
        <w:rPr>
          <w:lang w:val="en-IN"/>
        </w:rPr>
        <w:t>Sep</w:t>
      </w:r>
      <w:r>
        <w:t xml:space="preserve"> ’1</w:t>
      </w:r>
      <w:r>
        <w:rPr>
          <w:lang w:val="en-IN"/>
        </w:rPr>
        <w:t>6</w:t>
      </w:r>
      <w:r>
        <w:t>)</w:t>
      </w:r>
    </w:p>
    <w:p/>
    <w:p>
      <w:r>
        <w:t>Job Title</w:t>
      </w:r>
    </w:p>
    <w:p>
      <w:pPr>
        <w:numPr>
          <w:ilvl w:val="0"/>
          <w:numId w:val="18"/>
        </w:numPr>
        <w:rPr/>
      </w:pPr>
      <w:r>
        <w:rPr>
          <w:lang w:val="en-IN"/>
        </w:rPr>
        <w:t>Voice Support Officer</w:t>
      </w:r>
    </w:p>
    <w:p/>
    <w:p>
      <w:r>
        <w:t>Job Responsibility</w:t>
      </w:r>
    </w:p>
    <w:p>
      <w:pPr>
        <w:numPr>
          <w:ilvl w:val="0"/>
          <w:numId w:val="18"/>
        </w:numPr>
        <w:rPr/>
      </w:pPr>
      <w:r>
        <w:t>Inbound calls handling</w:t>
      </w:r>
    </w:p>
    <w:p>
      <w:pPr>
        <w:numPr>
          <w:ilvl w:val="0"/>
          <w:numId w:val="18"/>
        </w:numPr>
        <w:rPr/>
      </w:pPr>
      <w:r>
        <w:t>Looking into the details of service provided for their computers.</w:t>
      </w:r>
    </w:p>
    <w:p>
      <w:pPr>
        <w:numPr>
          <w:ilvl w:val="0"/>
          <w:numId w:val="18"/>
        </w:numPr>
        <w:rPr/>
      </w:pPr>
      <w:r>
        <w:t>Checking up on service dates</w:t>
      </w:r>
    </w:p>
    <w:p>
      <w:pPr>
        <w:numPr>
          <w:ilvl w:val="0"/>
          <w:numId w:val="18"/>
        </w:numPr>
        <w:rPr/>
      </w:pPr>
      <w:r>
        <w:t>Alloting schedules for futhure check</w:t>
      </w:r>
      <w:r>
        <w:t>6)</w:t>
      </w:r>
    </w:p>
    <w:p/>
    <w:p>
      <w:pPr>
        <w:ind w:left="360"/>
        <w:rPr>
          <w:b/>
          <w:caps/>
          <w:sz w:val="26"/>
        </w:rPr>
      </w:pPr>
    </w:p>
    <w:tbl>
      <w:tblPr>
        <w:tblW w:w="0" w:type="auto"/>
        <w:tblLook w:val="04A0"/>
      </w:tblPr>
      <w:tblGrid>
        <w:gridCol w:w="10836"/>
      </w:tblGrid>
      <w:tr>
        <w:trPr/>
        <w:tc>
          <w:tcPr>
            <w:cnfStyle w:val="101000000000"/>
            <w:tcW w:w="10836" w:type="dxa"/>
            <w:gridSpan w:val="1"/>
            <w:tcBorders>
              <w:right w:val="single" w:color="808080" w:sz="6"/>
            </w:tcBorders>
            <w:shd w:val="solid" w:color="c0c0c0" w:fill="ffffff"/>
          </w:tcPr>
          <w:p>
            <w:pPr>
              <w:rPr>
                <w:b/>
                <w:color w:val="000000"/>
              </w:rPr>
            </w:pPr>
            <w:r>
              <w:rPr>
                <w:b/>
                <w:caps/>
                <w:color w:val="000000"/>
                <w:sz w:val="26"/>
              </w:rPr>
              <w:t>Technical skills</w:t>
            </w:r>
          </w:p>
        </w:tc>
      </w:tr>
    </w:tbl>
    <w:p>
      <w:pPr>
        <w:numPr>
          <w:ilvl w:val="0"/>
          <w:numId w:val="20"/>
        </w:numPr>
        <w:rPr>
          <w:rFonts w:ascii="Tahoma" w:hAnsi="Tahoma"/>
          <w:b/>
          <w:sz w:val="20"/>
        </w:rPr>
      </w:pPr>
      <w:r>
        <w:rPr>
          <w:rFonts w:ascii="Tahoma" w:hAnsi="Tahoma"/>
          <w:sz w:val="20"/>
        </w:rPr>
        <w:t>Basic Compuer Knowledge</w:t>
      </w:r>
    </w:p>
    <w:p>
      <w:pPr>
        <w:numPr>
          <w:ilvl w:val="0"/>
          <w:numId w:val="20"/>
        </w:numPr>
        <w:rPr>
          <w:rFonts w:ascii="Tahoma" w:hAnsi="Tahoma"/>
          <w:b/>
          <w:sz w:val="20"/>
        </w:rPr>
      </w:pPr>
      <w:r>
        <w:rPr>
          <w:rFonts w:ascii="Tahoma" w:hAnsi="Tahoma"/>
          <w:sz w:val="20"/>
        </w:rPr>
        <w:t>Good wiMS Office</w:t>
      </w:r>
    </w:p>
    <w:p>
      <w:pPr>
        <w:numPr>
          <w:numId w:val="0"/>
        </w:numPr>
        <w:rPr>
          <w:rFonts w:ascii="Tahoma" w:hAnsi="Tahoma"/>
          <w:b/>
          <w:sz w:val="20"/>
        </w:rPr>
      </w:pPr>
    </w:p>
    <w:p>
      <w:pPr>
        <w:shd w:val="clear" w:color="auto" w:fill="c0c0c0"/>
        <w:rPr>
          <w:b/>
        </w:rPr>
      </w:pPr>
      <w:r>
        <w:t xml:space="preserve">                     </w:t>
      </w:r>
    </w:p>
    <w:p>
      <w:pPr>
        <w:rPr>
          <w:b/>
        </w:rPr>
      </w:pPr>
    </w:p>
    <w:p>
      <w:pPr>
        <w:shd w:val="clear" w:color="auto" w:fill="c0c0c0"/>
        <w:rPr>
          <w:b/>
          <w:sz w:val="22"/>
        </w:rPr>
      </w:pPr>
      <w:r>
        <w:rPr>
          <w:b/>
          <w:sz w:val="22"/>
        </w:rPr>
        <w:t>PERSONAL PROFILE</w:t>
      </w:r>
    </w:p>
    <w:p>
      <w:pPr>
        <w:rPr>
          <w:b/>
        </w:rPr>
      </w:pPr>
    </w:p>
    <w:tbl>
      <w:tblPr>
        <w:tblW w:w="23703" w:type="dxa"/>
        <w:tblInd w:w="-432" w:type="dxa"/>
        <w:tblBorders>
          <w:top w:val="single" w:color="ffffff" w:sz="4"/>
          <w:left w:val="single" w:color="ffffff" w:sz="4"/>
          <w:bottom w:val="single" w:color="ffffff" w:sz="4"/>
          <w:right w:val="single" w:color="ffffff" w:sz="4"/>
          <w:insideH w:val="single" w:color="ffffff" w:sz="4"/>
          <w:insideV w:val="single" w:color="ffffff" w:sz="4"/>
        </w:tblBorders>
        <w:tblLayout w:type="fixed"/>
        <w:tblLook w:val="01E0"/>
      </w:tblPr>
      <w:tblGrid>
        <w:gridCol w:w="9963"/>
      </w:tblGrid>
      <w:tr>
        <w:trPr>
          <w:trHeight w:val="80"/>
        </w:trPr>
        <w:tc>
          <w:tcPr>
            <w:cnfStyle w:val="101000000000"/>
            <w:tcW w:w="9963" w:type="dxa"/>
            <w:gridSpan w:val="1"/>
            <w:vAlign w:val="center"/>
          </w:tcPr>
          <w:p>
            <w:pPr>
              <w:jc w:val="both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b/>
                <w:sz w:val="20"/>
              </w:rPr>
              <w:t xml:space="preserve">          Name</w:t>
            </w:r>
            <w:r>
              <w:rPr>
                <w:rFonts w:ascii="Tahoma" w:hAnsi="Tahoma"/>
                <w:b/>
                <w:sz w:val="20"/>
              </w:rPr>
              <w:t xml:space="preserve">                       </w:t>
            </w:r>
            <w:r>
              <w:rPr>
                <w:rFonts w:ascii="Tahoma" w:hAnsi="Tahoma"/>
                <w:b/>
                <w:sz w:val="20"/>
              </w:rPr>
              <w:t xml:space="preserve">:  </w:t>
            </w:r>
            <w:r>
              <w:rPr>
                <w:rFonts w:ascii="Tahoma" w:hAnsi="Tahoma"/>
                <w:b/>
                <w:sz w:val="20"/>
                <w:lang w:val="en-IN"/>
              </w:rPr>
              <w:t>Md.Hyder khan</w:t>
            </w:r>
          </w:p>
          <w:p>
            <w:pPr>
              <w:jc w:val="both"/>
              <w:rPr>
                <w:rFonts w:ascii="Tahoma" w:hAnsi="Tahoma"/>
                <w:sz w:val="20"/>
              </w:rPr>
            </w:pPr>
          </w:p>
          <w:p>
            <w:pPr>
              <w:spacing w:line="360" w:lineRule="auto"/>
              <w:jc w:val="both"/>
              <w:rPr>
                <w:rFonts w:ascii="Calibri" w:cs="Calibri" w:eastAsia="Calibri" w:hAnsi="Calibri"/>
                <w:b/>
                <w:sz w:val="20"/>
              </w:rPr>
            </w:pPr>
            <w:r>
              <w:rPr>
                <w:rFonts w:ascii="Tahoma" w:hAnsi="Tahoma"/>
                <w:b/>
                <w:sz w:val="20"/>
              </w:rPr>
              <w:t xml:space="preserve">          </w:t>
            </w:r>
            <w:r>
              <w:rPr>
                <w:rFonts w:ascii="Tahoma" w:hAnsi="Tahoma"/>
                <w:b/>
                <w:sz w:val="20"/>
              </w:rPr>
              <w:t>Father’s Name</w:t>
            </w:r>
            <w:r>
              <w:rPr>
                <w:rFonts w:ascii="Tahoma" w:hAnsi="Tahoma"/>
                <w:b/>
                <w:sz w:val="20"/>
              </w:rPr>
              <w:t xml:space="preserve">        :  </w:t>
            </w:r>
            <w:r>
              <w:rPr>
                <w:rFonts w:ascii="Tahoma" w:hAnsi="Tahoma"/>
                <w:b/>
                <w:sz w:val="20"/>
                <w:lang w:val="en-IN"/>
              </w:rPr>
              <w:t>Md.Ibrahim khan</w:t>
            </w:r>
          </w:p>
          <w:p>
            <w:pPr>
              <w:spacing w:line="360" w:lineRule="auto"/>
              <w:jc w:val="both"/>
              <w:rPr>
                <w:rFonts w:ascii="Tahoma" w:hAnsi="Tahoma"/>
                <w:b/>
                <w:sz w:val="20"/>
              </w:rPr>
            </w:pPr>
            <w:r>
              <w:rPr>
                <w:rFonts w:ascii="Tahoma" w:hAnsi="Tahoma"/>
                <w:b/>
                <w:sz w:val="20"/>
              </w:rPr>
              <w:t xml:space="preserve">          </w:t>
            </w:r>
            <w:r>
              <w:rPr>
                <w:rFonts w:ascii="Tahoma" w:hAnsi="Tahoma"/>
                <w:b/>
                <w:sz w:val="20"/>
              </w:rPr>
              <w:t>Gender</w:t>
            </w:r>
            <w:r>
              <w:rPr>
                <w:rFonts w:ascii="Tahoma" w:hAnsi="Tahoma"/>
                <w:b/>
                <w:sz w:val="20"/>
              </w:rPr>
              <w:t xml:space="preserve">                    : </w:t>
            </w:r>
            <w:r>
              <w:rPr>
                <w:rFonts w:ascii="Tahoma" w:hAnsi="Tahoma"/>
                <w:sz w:val="20"/>
              </w:rPr>
              <w:t>Male</w:t>
            </w:r>
          </w:p>
          <w:p>
            <w:pPr>
              <w:spacing w:line="360" w:lineRule="auto"/>
              <w:jc w:val="both"/>
              <w:rPr>
                <w:rFonts w:ascii="Tahoma" w:hAnsi="Tahoma"/>
                <w:b/>
                <w:sz w:val="20"/>
              </w:rPr>
            </w:pPr>
            <w:r>
              <w:rPr>
                <w:rFonts w:ascii="Tahoma" w:hAnsi="Tahoma"/>
                <w:b/>
                <w:sz w:val="20"/>
              </w:rPr>
              <w:t xml:space="preserve">          </w:t>
            </w:r>
            <w:r>
              <w:rPr>
                <w:rFonts w:ascii="Tahoma" w:hAnsi="Tahoma"/>
                <w:b/>
                <w:sz w:val="20"/>
              </w:rPr>
              <w:t>Marital Status</w:t>
            </w:r>
            <w:r>
              <w:rPr>
                <w:rFonts w:ascii="Tahoma" w:hAnsi="Tahoma"/>
                <w:b/>
                <w:sz w:val="20"/>
              </w:rPr>
              <w:t xml:space="preserve">         : </w:t>
            </w:r>
            <w:r>
              <w:rPr>
                <w:rFonts w:ascii="Tahoma" w:hAnsi="Tahoma"/>
                <w:sz w:val="20"/>
              </w:rPr>
              <w:t>Single</w:t>
            </w:r>
          </w:p>
          <w:p>
            <w:pPr>
              <w:spacing w:line="360" w:lineRule="auto"/>
              <w:jc w:val="both"/>
              <w:rPr>
                <w:rFonts w:ascii="Tahoma" w:hAnsi="Tahoma"/>
                <w:b/>
                <w:sz w:val="20"/>
              </w:rPr>
            </w:pPr>
            <w:r>
              <w:rPr>
                <w:rFonts w:ascii="Tahoma" w:hAnsi="Tahoma"/>
                <w:b/>
                <w:sz w:val="20"/>
              </w:rPr>
              <w:t xml:space="preserve">          </w:t>
            </w:r>
            <w:r>
              <w:rPr>
                <w:rFonts w:ascii="Tahoma" w:hAnsi="Tahoma"/>
                <w:b/>
                <w:sz w:val="20"/>
              </w:rPr>
              <w:t>Date of Birth</w:t>
            </w:r>
            <w:r>
              <w:rPr>
                <w:rFonts w:ascii="Tahoma" w:hAnsi="Tahoma"/>
                <w:b/>
                <w:sz w:val="20"/>
              </w:rPr>
              <w:t xml:space="preserve">           : </w:t>
            </w:r>
            <w:r>
              <w:rPr>
                <w:rFonts w:ascii="Tahoma" w:hAnsi="Tahoma"/>
                <w:b/>
                <w:sz w:val="20"/>
                <w:lang w:val="en-IN"/>
              </w:rPr>
              <w:t>06</w:t>
            </w:r>
            <w:r>
              <w:rPr>
                <w:rFonts w:ascii="Tahoma" w:hAnsi="Tahoma"/>
                <w:b/>
                <w:sz w:val="20"/>
                <w:vertAlign w:val="superscript"/>
              </w:rPr>
              <w:t>th</w:t>
            </w:r>
            <w:r>
              <w:rPr>
                <w:rFonts w:ascii="Tahoma" w:hAnsi="Tahoma"/>
                <w:b/>
                <w:sz w:val="20"/>
              </w:rPr>
              <w:t xml:space="preserve"> </w:t>
            </w:r>
            <w:r>
              <w:rPr>
                <w:rFonts w:ascii="Tahoma" w:hAnsi="Tahoma"/>
                <w:b/>
                <w:sz w:val="20"/>
                <w:lang w:val="en-IN"/>
              </w:rPr>
              <w:t>june,</w:t>
            </w:r>
            <w:r>
              <w:rPr>
                <w:rFonts w:ascii="Tahoma" w:hAnsi="Tahoma"/>
                <w:b/>
                <w:sz w:val="20"/>
              </w:rPr>
              <w:t>199</w:t>
            </w:r>
            <w:r>
              <w:rPr>
                <w:rFonts w:ascii="Tahoma" w:hAnsi="Tahoma"/>
                <w:b/>
                <w:sz w:val="20"/>
                <w:lang w:val="en-IN"/>
              </w:rPr>
              <w:t>1</w:t>
            </w:r>
          </w:p>
          <w:p>
            <w:pPr>
              <w:spacing w:line="360" w:lineRule="auto"/>
              <w:jc w:val="both"/>
              <w:rPr>
                <w:rFonts w:ascii="Tahoma" w:hAnsi="Tahoma"/>
                <w:b/>
                <w:sz w:val="20"/>
              </w:rPr>
            </w:pPr>
            <w:r>
              <w:rPr>
                <w:rFonts w:ascii="Tahoma" w:hAnsi="Tahoma"/>
                <w:b/>
                <w:sz w:val="20"/>
              </w:rPr>
              <w:t xml:space="preserve">          </w:t>
            </w:r>
            <w:r>
              <w:rPr>
                <w:rFonts w:ascii="Tahoma" w:hAnsi="Tahoma"/>
                <w:b/>
                <w:sz w:val="20"/>
              </w:rPr>
              <w:t>Nationality</w:t>
            </w:r>
            <w:r>
              <w:rPr>
                <w:rFonts w:ascii="Tahoma" w:hAnsi="Tahoma"/>
                <w:b/>
                <w:sz w:val="20"/>
              </w:rPr>
              <w:t xml:space="preserve">              :</w:t>
            </w:r>
            <w:r>
              <w:rPr>
                <w:rFonts w:ascii="Tahoma" w:hAnsi="Tahoma"/>
                <w:sz w:val="20"/>
              </w:rPr>
              <w:t xml:space="preserve"> Indian</w:t>
            </w:r>
          </w:p>
          <w:p>
            <w:pPr>
              <w:jc w:val="both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b/>
                <w:sz w:val="20"/>
              </w:rPr>
              <w:t xml:space="preserve">          </w:t>
            </w:r>
            <w:r>
              <w:rPr>
                <w:rFonts w:ascii="Tahoma" w:hAnsi="Tahoma"/>
                <w:b/>
                <w:sz w:val="20"/>
              </w:rPr>
              <w:t>Language</w:t>
            </w:r>
            <w:r>
              <w:rPr>
                <w:rFonts w:ascii="Tahoma" w:hAnsi="Tahoma"/>
                <w:b/>
                <w:sz w:val="20"/>
              </w:rPr>
              <w:t xml:space="preserve"> Ability</w:t>
            </w:r>
            <w:r>
              <w:rPr>
                <w:rFonts w:ascii="Tahoma" w:hAnsi="Tahoma"/>
                <w:b/>
                <w:sz w:val="20"/>
              </w:rPr>
              <w:t xml:space="preserve">     :</w:t>
            </w:r>
            <w:r>
              <w:rPr>
                <w:rFonts w:ascii="Tahoma" w:hAnsi="Tahoma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English,</w:t>
            </w:r>
            <w:r>
              <w:rPr>
                <w:rFonts w:ascii="Tahoma" w:hAnsi="Tahoma"/>
                <w:sz w:val="20"/>
              </w:rPr>
              <w:t>Hindi</w:t>
            </w:r>
          </w:p>
          <w:p>
            <w:pPr>
              <w:jc w:val="both"/>
              <w:rPr>
                <w:rFonts w:ascii="Tahoma" w:hAnsi="Tahoma"/>
                <w:b/>
                <w:sz w:val="20"/>
              </w:rPr>
            </w:pPr>
          </w:p>
        </w:tc>
      </w:tr>
      <w:tr>
        <w:trPr>
          <w:trHeight w:val="197"/>
        </w:trPr>
        <w:tc>
          <w:tcPr>
            <w:cnfStyle w:val="001000100000"/>
            <w:tcW w:w="9963" w:type="dxa"/>
            <w:gridSpan w:val="1"/>
            <w:vAlign w:val="center"/>
          </w:tcPr>
          <w:p>
            <w:r>
              <w:rPr>
                <w:rFonts w:ascii="Tahoma" w:hAnsi="Tahoma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 xml:space="preserve">         </w:t>
            </w:r>
            <w:r>
              <w:rPr>
                <w:rFonts w:ascii="Tahoma" w:cs="Tahoma" w:hAnsi="Tahoma"/>
                <w:b/>
                <w:sz w:val="20"/>
              </w:rPr>
              <w:t>Present Address</w:t>
            </w:r>
            <w:r>
              <w:rPr>
                <w:rFonts w:ascii="Tahoma" w:cs="Tahoma" w:hAnsi="Tahoma"/>
                <w:b/>
                <w:sz w:val="20"/>
              </w:rPr>
              <w:t xml:space="preserve">     :</w:t>
            </w:r>
            <w:r>
              <w:t xml:space="preserve">    </w:t>
            </w:r>
            <w:r>
              <w:rPr>
                <w:lang w:val="en-IN"/>
              </w:rPr>
              <w:t>Chanchalguda,</w:t>
            </w:r>
          </w:p>
          <w:p>
            <w:pPr>
              <w:rPr>
                <w:lang w:val="en-IN"/>
              </w:rPr>
            </w:pPr>
            <w:r>
              <w:t xml:space="preserve">                                             Malakpet, Hyderabad</w:t>
            </w:r>
            <w:r>
              <w:rPr>
                <w:lang w:val="en-IN"/>
              </w:rPr>
              <w:t>-</w:t>
            </w:r>
            <w:r>
              <w:t xml:space="preserve"> </w:t>
            </w:r>
            <w:r>
              <w:rPr>
                <w:lang w:val="en-IN"/>
              </w:rPr>
              <w:t>50024</w:t>
            </w:r>
          </w:p>
          <w:p>
            <w:pPr>
              <w:rPr>
                <w:lang w:val="en-IN"/>
              </w:rPr>
            </w:pPr>
          </w:p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         </w:t>
            </w:r>
          </w:p>
          <w:p>
            <w:pPr>
              <w:rPr>
                <w:lang w:val="en-IN"/>
              </w:rPr>
            </w:pPr>
          </w:p>
          <w:p>
            <w:pPr>
              <w:pStyle w:val="Normal"/>
              <w:tabs>
                <w:tab w:val="left" w:leader="none" w:pos="360"/>
                <w:tab w:val="left" w:leader="none" w:pos="2880"/>
              </w:tabs>
              <w:spacing w:line="360" w:lineRule="auto"/>
              <w:ind w:left="-360"/>
              <w:rPr>
                <w:b/>
                <w:color w:val="000000"/>
                <w:u w:val="single"/>
              </w:rPr>
            </w:pPr>
            <w:r>
              <w:rPr>
                <w:lang w:val="en-IN"/>
              </w:rPr>
              <w:t xml:space="preserve">         </w:t>
            </w:r>
            <w:r>
              <w:rPr>
                <w:b/>
                <w:color w:val="000000"/>
                <w:u w:val="single"/>
              </w:rPr>
              <w:t>DECLARATION</w:t>
            </w:r>
            <w:r>
              <w:rPr>
                <w:b/>
                <w:color w:val="000000"/>
                <w:u w:val="single"/>
              </w:rPr>
              <w:t>:</w:t>
            </w:r>
          </w:p>
          <w:p>
            <w:pPr>
              <w:pStyle w:val="Normal"/>
              <w:tabs>
                <w:tab w:val="left" w:leader="none" w:pos="360"/>
                <w:tab w:val="left" w:leader="none" w:pos="2880"/>
              </w:tabs>
              <w:spacing w:line="360" w:lineRule="auto"/>
              <w:ind w:left="-360"/>
              <w:rPr>
                <w:b/>
                <w:color w:val="000000"/>
                <w:u w:val="single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I       </w:t>
            </w:r>
            <w:r>
              <w:rPr>
                <w:color w:val="000000"/>
                <w:lang w:val="en-IN"/>
              </w:rPr>
              <w:t xml:space="preserve">I </w:t>
            </w:r>
            <w:r>
              <w:rPr>
                <w:color w:val="000000"/>
              </w:rPr>
              <w:t xml:space="preserve">hereby declare that all the above written particulars are correct to the best of my </w:t>
            </w:r>
          </w:p>
          <w:p>
            <w:r>
              <w:rPr>
                <w:color w:val="000000"/>
              </w:rPr>
              <w:t xml:space="preserve">  </w:t>
            </w:r>
            <w:r>
              <w:rPr>
                <w:color w:val="000000"/>
                <w:lang w:val="en-IN"/>
              </w:rPr>
              <w:t xml:space="preserve">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knowledge and belief.</w:t>
            </w:r>
          </w:p>
        </w:tc>
      </w:tr>
      <w:tr>
        <w:trPr>
          <w:trHeight w:val="197"/>
        </w:trPr>
        <w:tc>
          <w:tcPr>
            <w:cnfStyle w:val="011000000000"/>
            <w:tcW w:w="9963" w:type="dxa"/>
            <w:gridSpan w:val="1"/>
            <w:vAlign w:val="center"/>
          </w:tcPr>
          <w:p>
            <w:pPr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 xml:space="preserve">                </w:t>
            </w:r>
          </w:p>
          <w:p>
            <w:pPr>
              <w:rPr>
                <w:rFonts w:ascii="Tahoma" w:hAnsi="Tahoma"/>
                <w:sz w:val="20"/>
              </w:rPr>
            </w:pPr>
          </w:p>
        </w:tc>
      </w:tr>
    </w:tbl>
    <w:p>
      <w:pPr>
        <w:rPr>
          <w:b/>
        </w:rPr>
      </w:pPr>
    </w:p>
    <w:p>
      <w:r>
        <w:rPr>
          <w:b/>
        </w:rPr>
        <w:t>Place:</w:t>
      </w:r>
      <w:r>
        <w:rPr>
          <w:b/>
        </w:rPr>
        <w:t xml:space="preserve"> </w:t>
      </w:r>
      <w:r>
        <w:rPr>
          <w:b/>
        </w:rPr>
        <w:t xml:space="preserve">  </w:t>
      </w:r>
      <w:r>
        <w:t>Hyderabad</w:t>
      </w:r>
      <w:r>
        <w:rPr>
          <w:sz w:val="22"/>
        </w:rPr>
        <w:t>,</w:t>
      </w:r>
    </w:p>
    <w:p>
      <w:pPr>
        <w:rPr>
          <w:b/>
        </w:rPr>
      </w:pPr>
      <w:r>
        <w:rPr>
          <w:b/>
        </w:rPr>
        <w:t>Date:</w:t>
      </w:r>
      <w:r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                 </w:t>
      </w:r>
      <w:r>
        <w:rPr>
          <w:b/>
          <w:sz w:val="28"/>
        </w:rPr>
        <w:t>(</w:t>
      </w:r>
      <w:r>
        <w:rPr>
          <w:b/>
          <w:sz w:val="28"/>
          <w:lang w:val="en-IN"/>
        </w:rPr>
        <w:t>MD.HYDERKHAN)</w:t>
      </w:r>
    </w:p>
    <w:p>
      <w:pPr>
        <w:tabs>
          <w:tab w:val="left" w:pos="8340"/>
        </w:tabs>
        <w:rPr/>
      </w:pPr>
      <w:r>
        <w:tab/>
      </w:r>
    </w:p>
    <w:sectPr>
      <w:pgSz w:w="12240" w:h="15840"/>
      <w:pgMar w:top="540" w:right="540" w:bottom="2340" w:left="108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>
      <w:r>
        <w:rPr/>
        <w:separator/>
      </w:r>
    </w:p>
  </w:endnote>
  <w:endnote w:type="continuationSeparator" w:id="1">
    <w:p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>
      <w:r>
        <w:rPr/>
        <w:separator/>
      </w:r>
    </w:p>
  </w:footnote>
  <w:footnote w:type="continuationSeparator" w:id="1">
    <w:p>
      <w:r>
        <w:rPr/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multiLevelType w:val="hybridMultilevel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>
    <w:multiLevelType w:val="hybridMultilevel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>
    <w:multiLevelType w:val="hybridMultilevel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2"/>
  </w:num>
  <w:num w:numId="3">
    <w:abstractNumId w:val="16"/>
  </w:num>
  <w:num w:numId="4">
    <w:abstractNumId w:val="15"/>
  </w:num>
  <w:num w:numId="5">
    <w:abstractNumId w:val="13"/>
  </w:num>
  <w:num w:numId="6">
    <w:abstractNumId w:val="19"/>
  </w:num>
  <w:num w:numId="7">
    <w:abstractNumId w:val="17"/>
  </w:num>
  <w:num w:numId="8">
    <w:abstractNumId w:val="18"/>
  </w:num>
  <w:num w:numId="9">
    <w:abstractNumId w:val="1"/>
  </w:num>
  <w:num w:numId="10">
    <w:abstractNumId w:val="5"/>
  </w:num>
  <w:num w:numId="11">
    <w:abstractNumId w:val="11"/>
  </w:num>
  <w:num w:numId="12">
    <w:abstractNumId w:val="12"/>
  </w:num>
  <w:num w:numId="13">
    <w:abstractNumId w:val="9"/>
  </w:num>
  <w:num w:numId="14">
    <w:abstractNumId w:val="4"/>
  </w:num>
  <w:num w:numId="15">
    <w:abstractNumId w:val="0"/>
  </w:num>
  <w:num w:numId="16">
    <w:abstractNumId w:val="7"/>
  </w:num>
  <w:num w:numId="17">
    <w:abstractNumId w:val="10"/>
  </w:num>
  <w:num w:numId="18">
    <w:abstractNumId w:val="14"/>
  </w:num>
  <w:num w:numId="19">
    <w:abstractNumId w:val="3"/>
  </w:num>
  <w:num w:numId="2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717741"/>
    <w:rsid w:val="00000A1C"/>
    <w:rsid w:val="000174ED"/>
    <w:rsid w:val="00021A7F"/>
    <w:rsid w:val="00044AA3"/>
    <w:rsid w:val="000900E7"/>
    <w:rsid w:val="000F51A6"/>
    <w:rsid w:val="00111F44"/>
    <w:rsid w:val="0014611F"/>
    <w:rsid w:val="00197E2F"/>
    <w:rsid w:val="001C492F"/>
    <w:rsid w:val="001D63E3"/>
    <w:rsid w:val="00241E0B"/>
    <w:rsid w:val="002F0245"/>
    <w:rsid w:val="002F5D5F"/>
    <w:rsid w:val="0031626E"/>
    <w:rsid w:val="003706AB"/>
    <w:rsid w:val="003A1D13"/>
    <w:rsid w:val="003D3DD1"/>
    <w:rsid w:val="00407381"/>
    <w:rsid w:val="0043412B"/>
    <w:rsid w:val="00465227"/>
    <w:rsid w:val="004846F7"/>
    <w:rsid w:val="004A6A66"/>
    <w:rsid w:val="004B7835"/>
    <w:rsid w:val="004F27A4"/>
    <w:rsid w:val="00542899"/>
    <w:rsid w:val="00565EAE"/>
    <w:rsid w:val="00592362"/>
    <w:rsid w:val="005D4D1B"/>
    <w:rsid w:val="005D5F19"/>
    <w:rsid w:val="005E3C76"/>
    <w:rsid w:val="005E60BA"/>
    <w:rsid w:val="0060764E"/>
    <w:rsid w:val="00614EC8"/>
    <w:rsid w:val="006921DC"/>
    <w:rsid w:val="006A5BCC"/>
    <w:rsid w:val="006A7994"/>
    <w:rsid w:val="006B3F1A"/>
    <w:rsid w:val="006D3372"/>
    <w:rsid w:val="006E0EF0"/>
    <w:rsid w:val="006E279B"/>
    <w:rsid w:val="007172EF"/>
    <w:rsid w:val="00717741"/>
    <w:rsid w:val="00850A89"/>
    <w:rsid w:val="008B083F"/>
    <w:rsid w:val="008E3438"/>
    <w:rsid w:val="009021BF"/>
    <w:rsid w:val="00906254"/>
    <w:rsid w:val="009333F6"/>
    <w:rsid w:val="009971F0"/>
    <w:rsid w:val="00B86B9B"/>
    <w:rsid w:val="00C22EC0"/>
    <w:rsid w:val="00CC0458"/>
    <w:rsid w:val="00CD18E4"/>
    <w:rsid w:val="00D15DA3"/>
    <w:rsid w:val="00D53760"/>
    <w:rsid w:val="00DB4338"/>
    <w:rsid w:val="00DE69D1"/>
    <w:rsid w:val="00EB6FC6"/>
    <w:rsid w:val="00EC4ECB"/>
    <w:rsid w:val="00F93F09"/>
    <w:rsid w:val="00FD0A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:footnotePr>
    <w:footnote w:id="0"/>
    <w:footnote w:id="1"/>
  </w:footnotePr>
  <w:endnotePr>
    <w:endnote w:id="0"/>
    <w:endnote w:id="1"/>
  </w:endnotePr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/>
  </w:docDefaults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i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color w:val="000000" w:themeColor="text1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 w:val="on"/>
    <w:pPr>
      <w:numPr>
        <w:ilvl w:val="1"/>
      </w:numPr>
    </w:pPr>
    <w:rPr>
      <w:rFonts w:asciiTheme="majorHAnsi" w:cstheme="majorBidi" w:eastAsiaTheme="majorEastAsia" w:hAnsiTheme="majorHAnsi"/>
      <w:i/>
      <w:color w:val="4f81bd" w:themeColor="accent1"/>
      <w:spacing w:val="15"/>
      <w:sz w:val="24"/>
    </w:rPr>
  </w:style>
  <w:style w:type="table" w:default="1" w:styleId="NormalTable">
    <w:name w:val="Normal Table"/>
    <w:uiPriority w:val="99"/>
    <w:semiHidden w:val="on"/>
    <w:unhideWhenUsed w:val="on"/>
    <w:qFormat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color w:val="4f81bd" w:themeColor="accent1"/>
      <w:spacing w:val="15"/>
      <w:sz w:val="24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unhideWhenUsed w:val="on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unhideWhenUsed w:val="on"/>
    <w:pPr>
      <w:spacing w:after="0" w:line="240" w:lineRule="auto"/>
    </w:pPr>
    <w:rPr>
      <w:sz w:val="20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color w:val="244160" w:themeColor="accent1" w:themeShade="7f"/>
    </w:rPr>
  </w:style>
  <w:style w:type="character" w:default="1" w:styleId="DefaultParagraphFont">
    <w:name w:val="Default Paragraph Font"/>
    <w:uiPriority w:val="99"/>
    <w:semiHidden w:val="on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i/>
      <w:color w:val="4f81bd" w:themeColor="accent1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/>
      <w:color w:val="4f81bd" w:themeColor="accent1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table" w:styleId="Table3Deffects1">
    <w:name w:val="Table 3D effects 1"/>
    <w:basedOn w:val="Normal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color w:val="800080"/>
      </w:rPr>
      <w:tblPr/>
      <w:tcPr>
        <w:tcBorders>
          <w:bottom w:val="single" w:color="808080" w:sz="6"/>
        </w:tcBorders>
      </w:tcPr>
    </w:tblStylePr>
    <w:tblStylePr w:type="lastRow">
      <w:tblPr/>
      <w:tcPr>
        <w:tcBorders>
          <w:top w:val="single" w:color="ffffff" w:sz="6"/>
        </w:tcBorders>
      </w:tcPr>
    </w:tblStylePr>
    <w:tblStylePr w:type="firstCol">
      <w:rPr>
        <w:b/>
      </w:rPr>
      <w:tblPr/>
      <w:tcPr>
        <w:tcBorders>
          <w:right w:val="single" w:color="808080" w:sz="6"/>
        </w:tcBorders>
      </w:tcPr>
    </w:tblStylePr>
    <w:tblStylePr w:type="lastCol">
      <w:tblPr/>
      <w:tcPr>
        <w:tcBorders>
          <w:left w:val="single" w:color="ffffff" w:sz="6"/>
        </w:tcBorders>
      </w:tcPr>
    </w:tblStylePr>
    <w:tblStylePr w:type="neCell">
      <w:tblPr/>
      <w:tcPr>
        <w:tcBorders>
          <w:left w:val="none" w:sz="4"/>
          <w:bottom w:val="none" w:sz="4"/>
        </w:tcBorders>
      </w:tcPr>
    </w:tblStylePr>
    <w:tblStylePr w:type="nwCell">
      <w:tblPr/>
      <w:tcPr>
        <w:tcBorders>
          <w:bottom w:val="none" w:sz="4"/>
          <w:right w:val="none" w:sz="4"/>
        </w:tcBorders>
      </w:tcPr>
    </w:tblStylePr>
    <w:tblStylePr w:type="swCell">
      <w:rPr>
        <w:color w:val="000080"/>
      </w:rPr>
      <w:tblPr/>
      <w:tcPr>
        <w:tcBorders>
          <w:top w:val="none" w:sz="4"/>
          <w:right w:val="none" w:sz="4"/>
        </w:tcBorders>
      </w:tcPr>
    </w:tblStylePr>
    <w:tblStylePr w:type="seCell">
      <w:tblPr/>
      <w:tcPr>
        <w:tcBorders>
          <w:top w:val="none" w:sz="4"/>
          <w:left w:val="none" w:sz="4"/>
        </w:tcBorders>
      </w:tcPr>
    </w:tblStylePr>
  </w:style>
  <w:style w:type="character" w:styleId="IntenseReference">
    <w:name w:val="Intense Reference"/>
    <w:basedOn w:val="DefaultParagraphFont"/>
    <w:uiPriority w:val="32"/>
    <w:qFormat w:val="on"/>
    <w:rPr>
      <w:b/>
      <w:smallCaps/>
      <w:color w:val="c0504d" w:themeColor="accent2"/>
      <w:spacing w:val="5"/>
      <w:u w:val="single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paragraph" w:styleId="Heading1">
    <w:name w:val="Heading 1"/>
    <w:basedOn w:val="Normal"/>
    <w:next w:val="Normal"/>
    <w:uiPriority w:val="99"/>
    <w:qFormat w:val="on"/>
    <w:pPr>
      <w:keepNext w:val="on"/>
      <w:jc w:val="both"/>
    </w:pPr>
    <w:rPr>
      <w:b/>
    </w:rPr>
  </w:style>
  <w:style w:type="character" w:styleId="Emphasis">
    <w:name w:val="Emphasis"/>
    <w:basedOn w:val="DefaultParagraphFont"/>
    <w:uiPriority w:val="99"/>
    <w:qFormat w:val="on"/>
    <w:rPr>
      <w:i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4160" w:themeColor="accent1" w:themeShade="7f"/>
    </w:rPr>
  </w:style>
  <w:style w:type="numbering" w:default="1" w:styleId="NoList">
    <w:name w:val="No List"/>
    <w:uiPriority w:val="99"/>
    <w:semiHidden w:val="on"/>
  </w:style>
  <w:style w:type="table" w:styleId="Table3Deffects2">
    <w:name w:val="Table 3D effects 2"/>
    <w:basedOn w:val="NormalTable"/>
    <w:uiPriority w:val="99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</w:rPr>
      <w:tblPr/>
      <w:tcPr/>
    </w:tblStylePr>
    <w:tblStylePr w:type="firstCol">
      <w:tblPr/>
      <w:tcPr>
        <w:tcBorders>
          <w:top w:val="none" w:sz="4"/>
          <w:bottom w:val="none" w:sz="4"/>
          <w:right w:val="single" w:color="808080" w:sz="6"/>
        </w:tcBorders>
      </w:tcPr>
    </w:tblStylePr>
    <w:tblStylePr w:type="lastCol">
      <w:tblPr/>
      <w:tcPr>
        <w:tcBorders>
          <w:right w:val="single" w:color="ffffff" w:sz="6"/>
        </w:tcBorders>
      </w:tcPr>
    </w:tblStylePr>
    <w:tblStylePr w:type="band1Horz">
      <w:tblPr/>
      <w:tcPr>
        <w:tcBorders>
          <w:top w:val="single" w:color="808080" w:sz="6"/>
          <w:bottom w:val="single" w:color="ffffff" w:sz="6"/>
        </w:tcBorders>
      </w:tcPr>
    </w:tblStylePr>
    <w:tblStylePr w:type="swCell">
      <w:rPr>
        <w:b/>
      </w:rPr>
      <w:tblPr/>
      <w:tcPr/>
    </w:tblStylePr>
  </w:style>
  <w:style w:type="character" w:styleId="SubtleEmphasis">
    <w:name w:val="Subtle Emphasis"/>
    <w:basedOn w:val="DefaultParagraphFont"/>
    <w:uiPriority w:val="19"/>
    <w:qFormat w:val="on"/>
    <w:rPr>
      <w:i/>
      <w:color w:val="808080" w:themeColor="text1" w:themeTint="7f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</w:rPr>
  </w:style>
  <w:style w:type="character" w:customStyle="1" w:styleId="QuoteChar">
    <w:name w:val="Quote Char"/>
    <w:basedOn w:val="DefaultParagraphFont"/>
    <w:link w:val="Quote"/>
    <w:uiPriority w:val="29"/>
    <w:rPr>
      <w:i/>
      <w:color w:val="000000" w:themeColor="text1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unhideWhenUsed w:val="on"/>
    <w:pPr>
      <w:spacing w:after="0" w:line="240" w:lineRule="auto"/>
    </w:pPr>
    <w:rPr>
      <w:rFonts w:ascii="Courier New" w:cs="Courier New" w:hAnsi="Courier New"/>
      <w:sz w:val="21"/>
    </w:rPr>
  </w:style>
  <w:style w:type="character" w:customStyle="1" w:styleId="Heading1Char">
    <w:name w:val="Heading 1 Char"/>
    <w:basedOn w:val="DefaultParagraphFont"/>
    <w:uiPriority w:val="9"/>
    <w:rPr>
      <w:rFonts w:asciiTheme="majorHAnsi" w:cstheme="majorBidi" w:eastAsiaTheme="majorEastAsia" w:hAnsiTheme="majorHAnsi"/>
      <w:b/>
      <w:color w:val="376291" w:themeColor="accent1" w:themeShade="bf"/>
      <w:sz w:val="28"/>
    </w:rPr>
  </w:style>
  <w:style w:type="character" w:customStyle="1" w:styleId="Heading3Char">
    <w:name w:val="Heading 3 Char"/>
    <w:basedOn w:val="DefaultParagraphFont"/>
    <w:uiPriority w:val="9"/>
    <w:rPr>
      <w:rFonts w:asciiTheme="majorHAnsi" w:cstheme="majorBidi" w:eastAsiaTheme="majorEastAsia" w:hAnsiTheme="majorHAnsi"/>
      <w:b/>
      <w:color w:val="4f81bd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sz w:val="24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</w:rPr>
  </w:style>
  <w:style w:type="paragraph" w:styleId="Envelopeaddress">
    <w:name w:val="Envelope address"/>
    <w:basedOn w:val="Normal"/>
    <w:uiPriority w:val="99"/>
    <w:unhideWhenUsed w:val="on"/>
    <w:unhideWhenUsed w:val="on"/>
    <w:pPr>
      <w:spacing w:after="0" w:line="240" w:lineRule="auto"/>
      <w:ind w:left="2880"/>
    </w:pPr>
    <w:rPr>
      <w:rFonts w:asciiTheme="majorHAnsi" w:cstheme="majorBidi" w:eastAsiaTheme="majorEastAsia" w:hAnsiTheme="majorHAnsi"/>
      <w:sz w:val="24"/>
    </w:rPr>
  </w:style>
  <w:style w:type="character" w:styleId="Strong">
    <w:name w:val="Strong"/>
    <w:basedOn w:val="DefaultParagraphFont"/>
    <w:uiPriority w:val="22"/>
    <w:qFormat w:val="on"/>
    <w:rPr>
      <w:b/>
    </w:rPr>
  </w:style>
  <w:style w:type="character" w:styleId="Endnotereference">
    <w:name w:val="End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styleId="Envelopereturn">
    <w:name w:val="Envelope return"/>
    <w:basedOn w:val="Normal"/>
    <w:uiPriority w:val="99"/>
    <w:unhideWhenUsed w:val="on"/>
    <w:unhideWhenUsed w:val="on"/>
    <w:pPr>
      <w:spacing w:after="0" w:line="240" w:lineRule="auto"/>
    </w:pPr>
    <w:rPr>
      <w:rFonts w:asciiTheme="majorHAnsi" w:cstheme="majorBidi" w:eastAsiaTheme="majorEastAsia" w:hAnsiTheme="majorHAnsi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 w:val="on"/>
    <w:pPr>
      <w:ind w:left="720"/>
    </w:p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 w:val="on"/>
    <w:rPr>
      <w:b/>
      <w:i/>
      <w:color w:val="4f81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color w:val="244160" w:themeColor="accent1" w:themeShade="7f"/>
    </w:rPr>
  </w:style>
  <w:style w:type="table" w:styleId="TableGrid">
    <w:name w:val="Table Grid"/>
    <w:basedOn w:val="NormalTable"/>
    <w:uiPriority w:val="99"/>
    <w:tblPr>
      <w:tblInd w:w="0" w:type="dxa"/>
      <w:tblBorders>
        <w:top w:val="single" w:color="000000" w:sz="4"/>
        <w:left w:val="single" w:color="000000" w:sz="4"/>
        <w:bottom w:val="single" w:color="000000" w:sz="4"/>
        <w:right w:val="single" w:color="000000" w:sz="4"/>
        <w:insideH w:val="single" w:color="000000" w:sz="4"/>
        <w:insideV w:val="single" w:color="000000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4160" w:themeColor="accent1" w:themeShade="7f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color w:val="4f81bd" w:themeColor="accent1"/>
      <w:sz w:val="26"/>
    </w:rPr>
  </w:style>
  <w:style w:type="paragraph" w:styleId="Heading3">
    <w:name w:val="Heading 3"/>
    <w:basedOn w:val="Normal"/>
    <w:next w:val="Normal"/>
    <w:uiPriority w:val="99"/>
    <w:qFormat w:val="on"/>
    <w:pPr>
      <w:keepNext w:val="on"/>
      <w:spacing w:before="240" w:after="60"/>
    </w:pPr>
    <w:rPr>
      <w:rFonts w:ascii="Arial" w:cs="Arial" w:hAnsi="Arial"/>
      <w:b/>
      <w:sz w:val="26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</w:rPr>
  </w:style>
  <w:style w:type="character" w:styleId="BookTitle">
    <w:name w:val="Book Title"/>
    <w:basedOn w:val="DefaultParagraphFont"/>
    <w:uiPriority w:val="33"/>
    <w:qFormat w:val="on"/>
    <w:rPr>
      <w:b/>
      <w:smallCaps/>
      <w:spacing w:val="5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character" w:customStyle="1" w:styleId="HeaderChar">
    <w:name w:val="Header Char"/>
    <w:basedOn w:val="DefaultParagraphFont"/>
    <w:link w:val="Header"/>
    <w:uiPriority w:val="99"/>
    <w:rPr>
      <w:sz w:val="24"/>
    </w:rPr>
  </w:style>
  <w:style w:type="paragraph" w:default="1" w:styleId="Normal">
    <w:name w:val="Normal"/>
    <w:uiPriority w:val="99"/>
    <w:qFormat w:val="on"/>
    <w:rPr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color w:val="404040" w:themeColor="text1" w:themeTint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/>
      </w:pBdr>
      <w:spacing w:before="200" w:after="280"/>
      <w:ind w:left="936" w:right="936"/>
    </w:pPr>
    <w:rPr>
      <w:b/>
      <w:i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9" Type="http://schemas.openxmlformats.org/officeDocument/2006/relationships/theme" Target="theme/theme1.xml"/><Relationship Id="rId6" Type="http://schemas.openxmlformats.org/officeDocument/2006/relationships/footnotes" Target="footnotes.xml"/><Relationship Id="rId8" Type="http://schemas.openxmlformats.org/officeDocument/2006/relationships/fontTable" Target="fontTable.xml"/><Relationship Id="rId7" Type="http://schemas.openxmlformats.org/officeDocument/2006/relationships/endnotes" Target="endnotes.xml"/><Relationship Id="rId4" Type="http://schemas.openxmlformats.org/officeDocument/2006/relationships/settings" Target="settings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4A3941-2525-4317-9D69-5A0376203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home</Company>
  <LinksUpToDate>false</LinksUpToDate>
  <CharactersWithSpaces>2729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mohammad</dc:creator>
  <cp:lastModifiedBy>hyderkhanhk</cp:lastModifiedBy>
  <cp:keywords/>
  <cp:revision>2</cp:revision>
  <dcterms:created xsi:type="dcterms:W3CDTF">2016-01-07T06:34:00Z</dcterms:created>
  <dcterms:modified xsi:type="dcterms:W3CDTF">2016-01-07T06:34:00Z</dcterms:modified>
</cp:coreProperties>
</file>