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pacing w:after="0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Curriculum vitae</w:t>
      </w:r>
    </w:p>
    <w:p>
      <w:pPr>
        <w:pStyle w:val="style0"/>
        <w:spacing w:after="0"/>
        <w:rPr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Vajrala Uttam Kumar</w:t>
      </w:r>
      <w:r>
        <w:rPr>
          <w:rFonts w:ascii="Times New Roman" w:hAnsi="Times New Roman"/>
          <w:b/>
          <w:sz w:val="24"/>
          <w:szCs w:val="24"/>
          <w:lang w:val="sv-SE"/>
        </w:rPr>
        <w:tab/>
      </w:r>
      <w:r>
        <w:rPr>
          <w:rFonts w:ascii="Times New Roman" w:hAnsi="Times New Roman"/>
          <w:b/>
          <w:sz w:val="24"/>
          <w:szCs w:val="24"/>
          <w:lang w:val="sv-SE"/>
        </w:rPr>
        <w:tab/>
      </w:r>
      <w:r>
        <w:rPr>
          <w:rFonts w:ascii="Times New Roman" w:hAnsi="Times New Roman"/>
          <w:b/>
          <w:sz w:val="24"/>
          <w:szCs w:val="24"/>
          <w:lang w:val="sv-SE"/>
        </w:rPr>
        <w:tab/>
      </w:r>
      <w:r>
        <w:rPr>
          <w:rFonts w:ascii="Times New Roman" w:hAnsi="Times New Roman"/>
          <w:b/>
          <w:sz w:val="24"/>
          <w:szCs w:val="24"/>
          <w:lang w:val="sv-SE"/>
        </w:rPr>
        <w:t xml:space="preserve">  </w:t>
      </w:r>
      <w:r>
        <w:rPr>
          <w:rFonts w:ascii="Times New Roman" w:hAnsi="Times New Roman"/>
          <w:b/>
          <w:sz w:val="24"/>
          <w:szCs w:val="24"/>
          <w:lang w:val="sv-SE"/>
        </w:rPr>
        <w:t xml:space="preserve">                    </w:t>
      </w:r>
      <w:r>
        <w:rPr>
          <w:rFonts w:ascii="Times New Roman" w:hAnsi="Times New Roman"/>
          <w:b/>
          <w:sz w:val="24"/>
          <w:szCs w:val="24"/>
          <w:lang w:val="sv-SE"/>
        </w:rPr>
        <w:t xml:space="preserve">  </w:t>
      </w:r>
      <w:r>
        <w:rPr>
          <w:rFonts w:ascii="Times New Roman" w:hAnsi="Times New Roman"/>
          <w:b/>
          <w:sz w:val="24"/>
          <w:szCs w:val="24"/>
          <w:lang w:val="sv-SE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sv-SE"/>
        </w:rPr>
        <w:t>Email: V.UttamK</w:t>
      </w:r>
      <w:r>
        <w:rPr>
          <w:rFonts w:ascii="Times New Roman" w:hAnsi="Times New Roman"/>
          <w:b/>
          <w:sz w:val="24"/>
          <w:szCs w:val="24"/>
          <w:lang w:val="sv-SE"/>
        </w:rPr>
        <w:t>20@gmail</w:t>
      </w:r>
      <w:r>
        <w:rPr>
          <w:rFonts w:ascii="Times New Roman" w:hAnsi="Times New Roman"/>
          <w:b/>
          <w:sz w:val="24"/>
          <w:szCs w:val="24"/>
          <w:lang w:val="sv-SE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sv-SE"/>
        </w:rPr>
        <w:t>com</w:t>
      </w:r>
    </w:p>
    <w:p>
      <w:pPr>
        <w:pStyle w:val="style157"/>
        <w:pBdr>
          <w:bottom w:val="single" w:sz="6" w:space="1" w:color="auto"/>
        </w:pBdr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lang w:val="sv-SE"/>
        </w:rPr>
        <w:tab/>
      </w:r>
      <w:r>
        <w:rPr>
          <w:rFonts w:ascii="Times New Roman" w:cs="Times New Roman" w:hAnsi="Times New Roman"/>
          <w:lang w:val="sv-SE"/>
        </w:rPr>
        <w:tab/>
      </w:r>
      <w:r>
        <w:rPr>
          <w:rFonts w:ascii="Times New Roman" w:cs="Times New Roman" w:hAnsi="Times New Roman"/>
          <w:lang w:val="sv-SE"/>
        </w:rPr>
        <w:tab/>
      </w:r>
      <w:r>
        <w:rPr>
          <w:rFonts w:ascii="Times New Roman" w:cs="Times New Roman" w:hAnsi="Times New Roman"/>
          <w:lang w:val="sv-SE"/>
        </w:rPr>
        <w:tab/>
      </w:r>
      <w:r>
        <w:rPr>
          <w:rFonts w:ascii="Times New Roman" w:cs="Times New Roman" w:hAnsi="Times New Roman"/>
          <w:lang w:val="sv-SE"/>
        </w:rPr>
        <w:tab/>
      </w:r>
      <w:r>
        <w:rPr>
          <w:rFonts w:ascii="Times New Roman" w:cs="Times New Roman" w:hAnsi="Times New Roman"/>
          <w:lang w:val="sv-SE"/>
        </w:rPr>
        <w:tab/>
      </w:r>
      <w:r>
        <w:rPr>
          <w:rFonts w:ascii="Times New Roman" w:cs="Times New Roman" w:hAnsi="Times New Roman"/>
          <w:lang w:val="sv-SE"/>
        </w:rPr>
        <w:t xml:space="preserve"> </w:t>
      </w:r>
      <w:r>
        <w:rPr>
          <w:rFonts w:ascii="Times New Roman" w:cs="Times New Roman" w:hAnsi="Times New Roman"/>
          <w:lang w:val="sv-SE"/>
        </w:rPr>
        <w:t xml:space="preserve">                             </w:t>
      </w:r>
      <w:r>
        <w:rPr>
          <w:rFonts w:ascii="Times New Roman" w:cs="Times New Roman" w:hAnsi="Times New Roman"/>
          <w:lang w:val="sv-SE"/>
        </w:rPr>
        <w:t xml:space="preserve">               </w:t>
      </w:r>
      <w:r>
        <w:rPr>
          <w:rFonts w:ascii="Times New Roman" w:cs="Times New Roman" w:hAnsi="Times New Roman"/>
          <w:lang w:val="sv-SE"/>
        </w:rPr>
        <w:t xml:space="preserve"> </w:t>
      </w:r>
      <w:r>
        <w:rPr>
          <w:rFonts w:ascii="Times New Roman" w:cs="Times New Roman" w:hAnsi="Times New Roman"/>
          <w:b/>
        </w:rPr>
        <w:t>Mobile: +9</w:t>
      </w:r>
      <w:r>
        <w:rPr>
          <w:rFonts w:ascii="Times New Roman" w:cs="Times New Roman" w:hAnsi="Times New Roman"/>
          <w:b/>
        </w:rPr>
        <w:t xml:space="preserve">1 </w:t>
      </w:r>
      <w:r>
        <w:rPr>
          <w:rFonts w:ascii="Times New Roman" w:cs="Times New Roman" w:hAnsi="Times New Roman"/>
          <w:b/>
        </w:rPr>
        <w:t>87631606</w:t>
      </w:r>
      <w:r>
        <w:rPr>
          <w:rFonts w:ascii="Times New Roman" w:cs="Times New Roman" w:hAnsi="Times New Roman"/>
          <w:b/>
        </w:rPr>
        <w:t>1</w:t>
      </w:r>
      <w:r>
        <w:rPr>
          <w:rFonts w:ascii="Times New Roman" w:cs="Times New Roman" w:hAnsi="Times New Roman"/>
          <w:b/>
        </w:rPr>
        <w:t>0</w:t>
      </w:r>
    </w:p>
    <w:p>
      <w:pPr>
        <w:pStyle w:val="style157"/>
        <w:rPr>
          <w:rFonts w:ascii="Times New Roman" w:cs="Times New Roman" w:hAnsi="Times New Roman"/>
          <w:b/>
        </w:rPr>
      </w:pPr>
    </w:p>
    <w:p>
      <w:pPr>
        <w:pStyle w:val="style157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u w:val="single"/>
        </w:rPr>
        <w:t xml:space="preserve"> Professional Objective:-</w:t>
      </w:r>
    </w:p>
    <w:p>
      <w:pPr>
        <w:pStyle w:val="style0"/>
        <w:spacing w:after="0"/>
        <w:rPr>
          <w:rFonts w:ascii="Times New Roman" w:hAnsi="Times New Roman"/>
          <w:sz w:val="20"/>
          <w:szCs w:val="20"/>
        </w:rPr>
      </w:pPr>
    </w:p>
    <w:p>
      <w:pPr>
        <w:pStyle w:val="style0"/>
        <w:ind w:firstLine="720"/>
        <w:rPr>
          <w:rFonts w:ascii="Verdana" w:cs="Verdana" w:hAnsi="Verdana"/>
          <w:sz w:val="20"/>
        </w:rPr>
      </w:pPr>
      <w:r>
        <w:rPr>
          <w:rFonts w:ascii="Verdana" w:cs="Verdana" w:hAnsi="Verdana"/>
          <w:sz w:val="20"/>
        </w:rPr>
        <w:t>To be positioned in a Result Oriented Company that seeks an ambitious and Career conscious person where acquired skills and education will be utilized towards continuous growth and advancement</w:t>
      </w:r>
      <w:r>
        <w:rPr>
          <w:rFonts w:ascii="Verdana" w:cs="Verdana" w:hAnsi="Verdana"/>
          <w:sz w:val="20"/>
        </w:rPr>
        <w:t>.</w:t>
      </w:r>
      <w:bookmarkStart w:id="0" w:name="_GoBack"/>
      <w:bookmarkEnd w:id="0"/>
    </w:p>
    <w:p>
      <w:pPr>
        <w:pStyle w:val="style0"/>
        <w:rPr>
          <w:rFonts w:ascii="Times New Roman" w:hAnsi="Times New Roman" w:eastAsiaTheme="minorHAnsi"/>
          <w:b/>
          <w:u w:val="single"/>
        </w:rPr>
      </w:pPr>
      <w:r>
        <w:rPr>
          <w:rFonts w:ascii="Times New Roman" w:hAnsi="Times New Roman" w:eastAsiaTheme="minorHAnsi"/>
          <w:b/>
          <w:u w:val="single"/>
        </w:rPr>
        <w:t>Academic Performance:-</w:t>
      </w:r>
    </w:p>
    <w:tbl>
      <w:tblPr>
        <w:tblStyle w:val="style154"/>
        <w:tblW w:w="10040" w:type="dxa"/>
        <w:tblLook w:firstRow="1" w:lastRow="0" w:firstColumn="1" w:lastColumn="0" w:noHBand="0" w:noVBand="1"/>
      </w:tblPr>
      <w:tblGrid>
        <w:gridCol w:w="2510"/>
        <w:gridCol w:w="2510"/>
        <w:gridCol w:w="2510"/>
        <w:gridCol w:w="2510"/>
      </w:tblGrid>
      <w:tr>
        <w:trPr>
          <w:trHeight w:val="511" w:hRule="atLeast"/>
        </w:trPr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Institution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University of Board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Year of passing</w:t>
            </w:r>
          </w:p>
        </w:tc>
      </w:tr>
      <w:tr>
        <w:tblPrEx/>
        <w:trPr>
          <w:trHeight w:val="577" w:hRule="atLeast"/>
        </w:trPr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B.Com (Hons)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Khallikote Autonomous college, Berhampur (G.M)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Berhampur university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2013</w:t>
            </w:r>
          </w:p>
        </w:tc>
      </w:tr>
      <w:tr>
        <w:tblPrEx/>
        <w:trPr>
          <w:trHeight w:val="559" w:hRule="atLeast"/>
        </w:trPr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+2 Commerce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Binayaka Acharya college, Berhampur (G.M)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CHSE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2010</w:t>
            </w:r>
          </w:p>
        </w:tc>
      </w:tr>
      <w:tr>
        <w:tblPrEx/>
        <w:trPr>
          <w:trHeight w:val="593" w:hRule="atLeast"/>
        </w:trPr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10th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City high school, Berhampur (G.M)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HSC</w:t>
            </w:r>
          </w:p>
        </w:tc>
        <w:tc>
          <w:tcPr>
            <w:tcW w:w="2510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2008</w:t>
            </w:r>
          </w:p>
        </w:tc>
      </w:tr>
    </w:tbl>
    <w:p>
      <w:pPr>
        <w:pStyle w:val="style0"/>
        <w:spacing w:after="0"/>
        <w:rPr>
          <w:rFonts w:ascii="Times New Roman" w:hAnsi="Times New Roman"/>
          <w:sz w:val="20"/>
          <w:szCs w:val="20"/>
        </w:rPr>
      </w:pPr>
    </w:p>
    <w:p>
      <w:pPr>
        <w:pStyle w:val="style0"/>
        <w:spacing w:after="0"/>
        <w:rPr>
          <w:rFonts w:ascii="Times New Roman" w:hAnsi="Times New Roman"/>
          <w:sz w:val="20"/>
          <w:szCs w:val="20"/>
        </w:rPr>
      </w:pPr>
    </w:p>
    <w:tbl>
      <w:tblPr>
        <w:tblStyle w:val="style154"/>
        <w:tblW w:w="10161" w:type="dxa"/>
        <w:tblLook w:firstRow="1" w:lastRow="0" w:firstColumn="1" w:lastColumn="0" w:noHBand="0" w:noVBand="1"/>
      </w:tblPr>
      <w:tblGrid>
        <w:gridCol w:w="10161"/>
      </w:tblGrid>
      <w:tr>
        <w:trPr>
          <w:trHeight w:val="381" w:hRule="atLeast"/>
        </w:trPr>
        <w:tc>
          <w:tcPr>
            <w:tcW w:w="10161" w:type="dxa"/>
            <w:tcBorders/>
            <w:tcFitText w:val="false"/>
          </w:tcPr>
          <w:p>
            <w:pPr>
              <w:pStyle w:val="style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Technical Skills:-</w:t>
            </w:r>
          </w:p>
        </w:tc>
      </w:tr>
      <w:tr>
        <w:tblPrEx/>
        <w:trPr>
          <w:trHeight w:val="550" w:hRule="atLeast"/>
        </w:trPr>
        <w:tc>
          <w:tcPr>
            <w:tcW w:w="10161" w:type="dxa"/>
            <w:tcBorders/>
            <w:tcFitText w:val="false"/>
          </w:tcPr>
          <w:p>
            <w:pPr>
              <w:pStyle w:val="style179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PGDCA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Tally 9.0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ORACLE (Accounts payable)</w:t>
            </w:r>
          </w:p>
        </w:tc>
      </w:tr>
    </w:tbl>
    <w:p>
      <w:pPr>
        <w:pStyle w:val="style0"/>
        <w:spacing w:after="0"/>
        <w:rPr>
          <w:rFonts w:ascii="Times New Roman" w:hAnsi="Times New Roman"/>
          <w:sz w:val="20"/>
          <w:szCs w:val="20"/>
        </w:rPr>
      </w:pP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u w:val="single"/>
        </w:rPr>
        <w:t>WORK EXPERIENCES: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u w:val="single"/>
        </w:rPr>
        <w:t>Current Work Experience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</w:p>
    <w:p>
      <w:pPr>
        <w:pStyle w:val="style0"/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Company Name: </w:t>
      </w:r>
      <w:r>
        <w:rPr>
          <w:rFonts w:ascii="Times New Roman" w:hAnsi="Times New Roman"/>
          <w:b/>
          <w:sz w:val="20"/>
          <w:szCs w:val="20"/>
        </w:rPr>
        <w:t>WIPRO Ltd.,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Position Level: </w:t>
      </w:r>
      <w:r>
        <w:rPr>
          <w:rFonts w:ascii="Times New Roman" w:hAnsi="Times New Roman"/>
          <w:b/>
          <w:sz w:val="20"/>
          <w:szCs w:val="20"/>
        </w:rPr>
        <w:t>Officer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 Specialization: </w:t>
      </w:r>
      <w:r>
        <w:rPr>
          <w:rFonts w:ascii="Times New Roman" w:hAnsi="Times New Roman"/>
          <w:b/>
          <w:sz w:val="20"/>
          <w:szCs w:val="20"/>
        </w:rPr>
        <w:t>Accounts Payable (FAO)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Date of Joining: </w:t>
      </w:r>
      <w:r>
        <w:rPr>
          <w:rFonts w:ascii="Times New Roman" w:hAnsi="Times New Roman"/>
          <w:b/>
          <w:sz w:val="20"/>
          <w:szCs w:val="20"/>
        </w:rPr>
        <w:t>22 Jan 2014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 Left</w:t>
      </w:r>
      <w:r>
        <w:rPr>
          <w:rFonts w:ascii="Times New Roman" w:hAnsi="Times New Roman"/>
          <w:b/>
          <w:sz w:val="20"/>
          <w:szCs w:val="20"/>
        </w:rPr>
        <w:t xml:space="preserve">: </w:t>
      </w:r>
      <w:r>
        <w:rPr>
          <w:rFonts w:ascii="Times New Roman" w:hAnsi="Times New Roman"/>
          <w:b/>
          <w:sz w:val="20"/>
          <w:szCs w:val="20"/>
        </w:rPr>
        <w:t>02-07-2015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</w:rPr>
      </w:pP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u w:val="single"/>
        </w:rPr>
        <w:t>RESPONSIBILITIES: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Processing </w:t>
      </w:r>
      <w:r>
        <w:rPr>
          <w:rFonts w:ascii="Times New Roman" w:hAnsi="Times New Roman"/>
          <w:sz w:val="20"/>
          <w:szCs w:val="20"/>
        </w:rPr>
        <w:t>D</w:t>
      </w:r>
      <w:r>
        <w:rPr>
          <w:rFonts w:ascii="Times New Roman" w:hAnsi="Times New Roman"/>
          <w:sz w:val="20"/>
          <w:szCs w:val="20"/>
        </w:rPr>
        <w:t>aily S</w:t>
      </w:r>
      <w:r>
        <w:rPr>
          <w:rFonts w:ascii="Times New Roman" w:hAnsi="Times New Roman"/>
          <w:sz w:val="20"/>
          <w:szCs w:val="20"/>
        </w:rPr>
        <w:t>uppli</w:t>
      </w:r>
      <w:r>
        <w:rPr>
          <w:rFonts w:ascii="Times New Roman" w:hAnsi="Times New Roman"/>
          <w:sz w:val="20"/>
          <w:szCs w:val="20"/>
        </w:rPr>
        <w:t xml:space="preserve">er Stock and Non Stock Invoices for Ireland </w:t>
      </w:r>
      <w:r>
        <w:rPr>
          <w:rFonts w:ascii="Times New Roman" w:hAnsi="Times New Roman"/>
          <w:sz w:val="20"/>
          <w:szCs w:val="20"/>
        </w:rPr>
        <w:t>&amp;</w:t>
      </w:r>
      <w:r>
        <w:rPr>
          <w:rFonts w:ascii="Times New Roman" w:hAnsi="Times New Roman"/>
          <w:sz w:val="20"/>
          <w:szCs w:val="20"/>
        </w:rPr>
        <w:t xml:space="preserve"> UK region.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>Processing Property Invoices for UK region.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>Processing Rates Invoices and Cheques.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Processing the Rent files on a Monthly basis for both UK </w:t>
      </w:r>
      <w:r>
        <w:rPr>
          <w:rFonts w:ascii="Times New Roman" w:hAnsi="Times New Roman"/>
          <w:sz w:val="20"/>
          <w:szCs w:val="20"/>
        </w:rPr>
        <w:t>&amp;</w:t>
      </w:r>
      <w:r>
        <w:rPr>
          <w:rFonts w:ascii="Times New Roman" w:hAnsi="Times New Roman"/>
          <w:sz w:val="20"/>
          <w:szCs w:val="20"/>
        </w:rPr>
        <w:t xml:space="preserve"> IRL region.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>Handling Exception (Non- stock) and resolving the queries of UK region.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>Handling Emails and attending phone calls for queries from Clients / Suppliers.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Review the queries which updated in query log for all open status invoices and close it once get the resolution from LM</w:t>
      </w:r>
      <w:r>
        <w:rPr>
          <w:rFonts w:ascii="Times New Roman" w:hAnsi="Times New Roman"/>
          <w:sz w:val="20"/>
          <w:szCs w:val="20"/>
        </w:rPr>
        <w:t>/ Supplier.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Handling </w:t>
      </w:r>
      <w:r>
        <w:rPr>
          <w:rFonts w:ascii="Times New Roman" w:hAnsi="Times New Roman"/>
          <w:sz w:val="20"/>
          <w:szCs w:val="20"/>
        </w:rPr>
        <w:t>Foreign currency file on a monthly basis.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Analyzing </w:t>
      </w:r>
      <w:r>
        <w:rPr>
          <w:rFonts w:ascii="Times New Roman" w:hAnsi="Times New Roman"/>
          <w:sz w:val="20"/>
          <w:szCs w:val="20"/>
        </w:rPr>
        <w:t xml:space="preserve">the </w:t>
      </w:r>
      <w:r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>nvoices with issues.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Matching the </w:t>
      </w:r>
      <w:r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nvoices with EFT to ensure the </w:t>
      </w:r>
      <w:r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>nvoices has been paid.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Update the daily </w:t>
      </w:r>
      <w:r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>nvoice processing tracker.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Preparing query log SLA status report.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Quality check for finished document.</w:t>
      </w:r>
    </w:p>
    <w:p>
      <w:pPr>
        <w:pStyle w:val="style179"/>
        <w:spacing w:after="0"/>
        <w:ind w:left="1060"/>
        <w:rPr>
          <w:rFonts w:ascii="Times New Roman" w:hAnsi="Times New Roman"/>
          <w:sz w:val="20"/>
          <w:szCs w:val="20"/>
        </w:rPr>
      </w:pPr>
    </w:p>
    <w:p>
      <w:pPr>
        <w:pStyle w:val="style0"/>
        <w:spacing w:after="0"/>
        <w:rPr>
          <w:rFonts w:ascii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  <w:lang w:val="sv-SE"/>
        </w:rPr>
      </w:pPr>
      <w:r>
        <w:rPr>
          <w:rFonts w:ascii="Times New Roman" w:hAnsi="Times New Roman"/>
          <w:b/>
          <w:sz w:val="21"/>
          <w:szCs w:val="21"/>
          <w:lang w:val="sv-SE"/>
        </w:rPr>
        <w:t>PERSONAL PROFILE:-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  <w:lang w:val="sv-SE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sz w:val="21"/>
          <w:szCs w:val="21"/>
          <w:lang w:val="sv-SE"/>
        </w:rPr>
      </w:pPr>
      <w:r>
        <w:rPr>
          <w:rFonts w:ascii="Times New Roman" w:hAnsi="Times New Roman"/>
          <w:b/>
          <w:sz w:val="21"/>
          <w:szCs w:val="21"/>
          <w:lang w:val="sv-SE"/>
        </w:rPr>
        <w:t>Name</w:t>
      </w:r>
      <w:r>
        <w:rPr>
          <w:rFonts w:ascii="Times New Roman" w:hAnsi="Times New Roman"/>
          <w:b/>
          <w:sz w:val="21"/>
          <w:szCs w:val="21"/>
          <w:lang w:val="sv-SE"/>
        </w:rPr>
        <w:tab/>
      </w:r>
      <w:r>
        <w:rPr>
          <w:rFonts w:ascii="Times New Roman" w:hAnsi="Times New Roman"/>
          <w:b/>
          <w:sz w:val="21"/>
          <w:szCs w:val="21"/>
          <w:lang w:val="sv-SE"/>
        </w:rPr>
        <w:tab/>
      </w:r>
      <w:r>
        <w:rPr>
          <w:rFonts w:ascii="Times New Roman" w:hAnsi="Times New Roman"/>
          <w:b/>
          <w:sz w:val="21"/>
          <w:szCs w:val="21"/>
          <w:lang w:val="sv-SE"/>
        </w:rPr>
        <w:tab/>
      </w:r>
      <w:r>
        <w:rPr>
          <w:rFonts w:ascii="Times New Roman" w:hAnsi="Times New Roman"/>
          <w:b/>
          <w:sz w:val="21"/>
          <w:szCs w:val="21"/>
          <w:lang w:val="sv-SE"/>
        </w:rPr>
        <w:tab/>
      </w:r>
      <w:r>
        <w:rPr>
          <w:rFonts w:ascii="Times New Roman" w:hAnsi="Times New Roman"/>
          <w:b/>
          <w:sz w:val="21"/>
          <w:szCs w:val="21"/>
          <w:lang w:val="sv-SE"/>
        </w:rPr>
        <w:tab/>
      </w:r>
      <w:r>
        <w:rPr>
          <w:rFonts w:ascii="Times New Roman" w:hAnsi="Times New Roman"/>
          <w:b/>
          <w:sz w:val="21"/>
          <w:szCs w:val="21"/>
          <w:lang w:val="sv-SE"/>
        </w:rPr>
        <w:tab/>
      </w:r>
      <w:r>
        <w:rPr>
          <w:rFonts w:ascii="Times New Roman" w:hAnsi="Times New Roman"/>
          <w:b/>
          <w:sz w:val="21"/>
          <w:szCs w:val="21"/>
          <w:lang w:val="sv-SE"/>
        </w:rPr>
        <w:t>:</w:t>
      </w:r>
      <w:r>
        <w:rPr>
          <w:rFonts w:ascii="Times New Roman" w:hAnsi="Times New Roman"/>
          <w:b/>
          <w:sz w:val="21"/>
          <w:szCs w:val="21"/>
          <w:lang w:val="sv-SE"/>
        </w:rPr>
        <w:tab/>
      </w:r>
      <w:r>
        <w:rPr>
          <w:rFonts w:ascii="Times New Roman" w:hAnsi="Times New Roman"/>
          <w:sz w:val="21"/>
          <w:szCs w:val="21"/>
          <w:lang w:val="sv-SE"/>
        </w:rPr>
        <w:t>Vajrala Uttam Kumar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  <w:lang w:val="sv-SE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Father’s Name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: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V. Prakash Rao Achary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Date of Birth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: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20-05-1993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Gender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: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Male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Marital status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: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Single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Nationality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: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Indian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Languages Proficiency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 xml:space="preserve">                </w:t>
      </w:r>
      <w:r>
        <w:rPr>
          <w:rFonts w:ascii="Times New Roman" w:hAnsi="Times New Roman"/>
          <w:b/>
          <w:sz w:val="21"/>
          <w:szCs w:val="21"/>
        </w:rPr>
        <w:t xml:space="preserve">  </w:t>
      </w:r>
      <w:r>
        <w:rPr>
          <w:rFonts w:ascii="Times New Roman" w:hAnsi="Times New Roman"/>
          <w:b/>
          <w:sz w:val="21"/>
          <w:szCs w:val="21"/>
        </w:rPr>
        <w:t>: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English, Hindi, Telugu, Oriya.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</w:p>
    <w:p>
      <w:pPr>
        <w:pStyle w:val="style0"/>
        <w:spacing w:after="0" w:lineRule="auto" w:line="240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Address of Communication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 xml:space="preserve">     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b/>
          <w:sz w:val="21"/>
          <w:szCs w:val="21"/>
        </w:rPr>
        <w:t xml:space="preserve">       </w:t>
      </w:r>
      <w:r>
        <w:rPr>
          <w:rFonts w:ascii="Times New Roman" w:hAnsi="Times New Roman"/>
          <w:b/>
          <w:sz w:val="21"/>
          <w:szCs w:val="21"/>
        </w:rPr>
        <w:t>: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I</w:t>
      </w:r>
      <w:r>
        <w:rPr>
          <w:rFonts w:ascii="Times New Roman" w:hAnsi="Times New Roman"/>
          <w:b/>
          <w:sz w:val="21"/>
          <w:szCs w:val="21"/>
        </w:rPr>
        <w:t>ndira Nagar, Meerpet, Moula-Ali, Hyderabad -40</w:t>
      </w:r>
    </w:p>
    <w:p>
      <w:pPr>
        <w:pStyle w:val="style0"/>
        <w:spacing w:after="0" w:lineRule="auto" w:line="240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                                                                            </w:t>
      </w: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</w:p>
    <w:p>
      <w:pPr>
        <w:pStyle w:val="style0"/>
        <w:spacing w:after="0"/>
        <w:rPr>
          <w:rFonts w:ascii="Times New Roman" w:hAnsi="Times New Roman"/>
          <w:b/>
          <w:sz w:val="20"/>
          <w:szCs w:val="20"/>
          <w:u w:val="single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DECLARATION:</w:t>
      </w:r>
      <w:r>
        <w:rPr>
          <w:rFonts w:ascii="Times New Roman" w:hAnsi="Times New Roman"/>
          <w:sz w:val="21"/>
          <w:szCs w:val="21"/>
        </w:rPr>
        <w:t xml:space="preserve"> 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 hereby declare that the information and facts stated here is true and the above statements are correct to the best of my knowledge and belief.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1"/>
          <w:szCs w:val="21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sz w:val="21"/>
          <w:szCs w:val="21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b/>
          <w:sz w:val="21"/>
          <w:szCs w:val="21"/>
          <w:lang w:val="fr-FR"/>
        </w:rPr>
      </w:pPr>
      <w:r>
        <w:rPr>
          <w:rFonts w:ascii="Times New Roman" w:hAnsi="Times New Roman"/>
          <w:b/>
          <w:sz w:val="21"/>
          <w:szCs w:val="21"/>
          <w:lang w:val="fr-FR"/>
        </w:rPr>
        <w:t>Date:</w:t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>Signature</w:t>
      </w:r>
    </w:p>
    <w:p>
      <w:pPr>
        <w:pStyle w:val="style0"/>
        <w:spacing w:lineRule="auto" w:line="240"/>
        <w:jc w:val="both"/>
        <w:rPr>
          <w:rFonts w:ascii="Times New Roman" w:hAnsi="Times New Roman"/>
          <w:b/>
          <w:sz w:val="21"/>
          <w:szCs w:val="21"/>
          <w:lang w:val="fr-FR"/>
        </w:rPr>
      </w:pPr>
      <w:r>
        <w:rPr>
          <w:rFonts w:ascii="Times New Roman" w:hAnsi="Times New Roman"/>
          <w:b/>
          <w:sz w:val="21"/>
          <w:szCs w:val="21"/>
          <w:lang w:val="fr-FR"/>
        </w:rPr>
        <w:t>Place</w:t>
      </w:r>
      <w:r>
        <w:rPr>
          <w:rFonts w:ascii="Times New Roman" w:hAnsi="Times New Roman"/>
          <w:b/>
          <w:sz w:val="21"/>
          <w:szCs w:val="21"/>
          <w:lang w:val="fr-FR"/>
        </w:rPr>
        <w:t> :</w:t>
      </w:r>
      <w:r>
        <w:rPr>
          <w:rFonts w:ascii="Times New Roman" w:hAnsi="Times New Roman"/>
          <w:b/>
          <w:sz w:val="21"/>
          <w:szCs w:val="21"/>
          <w:lang w:val="fr-FR"/>
        </w:rPr>
        <w:t xml:space="preserve"> </w:t>
      </w:r>
      <w:r>
        <w:rPr>
          <w:rFonts w:ascii="Times New Roman" w:hAnsi="Times New Roman"/>
          <w:b/>
          <w:sz w:val="21"/>
          <w:szCs w:val="21"/>
          <w:lang w:val="fr-FR"/>
        </w:rPr>
        <w:t xml:space="preserve">Hyderabad        </w:t>
      </w:r>
      <w:r>
        <w:rPr>
          <w:rFonts w:ascii="Times New Roman" w:hAnsi="Times New Roman"/>
          <w:b/>
          <w:sz w:val="21"/>
          <w:szCs w:val="21"/>
          <w:lang w:val="fr-FR"/>
        </w:rPr>
        <w:t xml:space="preserve"> </w:t>
      </w:r>
      <w:r>
        <w:rPr>
          <w:rFonts w:ascii="Times New Roman" w:hAnsi="Times New Roman"/>
          <w:b/>
          <w:sz w:val="21"/>
          <w:szCs w:val="21"/>
          <w:lang w:val="fr-FR"/>
        </w:rPr>
        <w:t xml:space="preserve">             </w:t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ab/>
      </w:r>
      <w:r>
        <w:rPr>
          <w:rFonts w:ascii="Times New Roman" w:hAnsi="Times New Roman"/>
          <w:b/>
          <w:sz w:val="21"/>
          <w:szCs w:val="21"/>
          <w:lang w:val="fr-FR"/>
        </w:rPr>
        <w:t xml:space="preserve">               </w:t>
      </w:r>
    </w:p>
    <w:sectPr>
      <w:pgSz w:w="12240" w:h="15840" w:orient="portrait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A4A63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174C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608D9F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8BEC8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6BC1B1E"/>
    <w:lvl w:ilvl="0" w:tplc="040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1BEEC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4BA0A7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BC00FD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28AD8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892A8986"/>
    <w:lvl w:ilvl="0" w:tplc="0409000B">
      <w:start w:val="1"/>
      <w:numFmt w:val="bullet"/>
      <w:lvlText w:val=""/>
      <w:lvlJc w:val="left"/>
      <w:pPr>
        <w:ind w:left="14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7280F142"/>
    <w:lvl w:ilvl="0" w:tplc="0409000B">
      <w:start w:val="1"/>
      <w:numFmt w:val="bullet"/>
      <w:lvlText w:val=""/>
      <w:lvlJc w:val="left"/>
      <w:pPr>
        <w:ind w:left="13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92DA5B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1BE472C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851C21F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cs="Times New Roman" w:eastAsia="Calibri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eastAsia="Times New Roman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W w:w="0" w:type="auto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W w:w="0" w:type="auto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W w:w="0" w:type="auto"/>
      </w:tbl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W w:w="0" w:type="auto"/>
      </w:tbl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>
        <w:tblW w:w="0" w:type="auto"/>
      </w:tbl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W w:w="0" w:type="auto"/>
      </w:tbl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321</Words>
  <Characters>1818</Characters>
  <Application>Kingsoft Office Writer</Application>
  <DocSecurity>0</DocSecurity>
  <Paragraphs>89</Paragraphs>
  <ScaleCrop>false</ScaleCrop>
  <Company>X</Company>
  <LinksUpToDate>false</LinksUpToDate>
  <CharactersWithSpaces>2374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2015-03-27T10:54:00Z</dcterms:created>
  <dc:creator>NARAYANAN</dc:creator>
  <lastModifiedBy>Kingsoft Office</lastModifiedBy>
  <dcterms:modified xsi:type="dcterms:W3CDTF">2016-06-23T12:00:15Z</dcterms:modified>
  <revision>7</revision>
</coreProperties>
</file>