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915C62" w:rsidRDefault="00915C62">
      <w:pPr>
        <w:rPr>
          <w:rFonts w:ascii="Calibri" w:hAnsi="Calibri" w:cs="Calibri"/>
          <w:sz w:val="40"/>
          <w:szCs w:val="40"/>
        </w:rPr>
      </w:pPr>
    </w:p>
    <w:p w:rsidR="00915C62" w:rsidRDefault="00915C62">
      <w:pPr>
        <w:rPr>
          <w:rFonts w:ascii="Calibri" w:hAnsi="Calibri" w:cs="Calibri"/>
          <w:sz w:val="22"/>
          <w:szCs w:val="22"/>
        </w:rPr>
      </w:pPr>
      <w:proofErr w:type="spellStart"/>
      <w:r>
        <w:rPr>
          <w:rFonts w:ascii="Calibri" w:hAnsi="Calibri" w:cs="Calibri"/>
          <w:sz w:val="40"/>
          <w:szCs w:val="40"/>
        </w:rPr>
        <w:t>Bindu</w:t>
      </w:r>
      <w:proofErr w:type="spellEnd"/>
      <w:r>
        <w:rPr>
          <w:rFonts w:ascii="Calibri" w:hAnsi="Calibri" w:cs="Calibri"/>
          <w:sz w:val="40"/>
          <w:szCs w:val="40"/>
        </w:rPr>
        <w:t xml:space="preserve"> Arun</w:t>
      </w:r>
    </w:p>
    <w:p w:rsidR="00915C62" w:rsidRDefault="00915C62">
      <w:pPr>
        <w:rPr>
          <w:rFonts w:ascii="Calibri" w:hAnsi="Calibri" w:cs="Calibri"/>
          <w:sz w:val="22"/>
          <w:szCs w:val="22"/>
        </w:rPr>
      </w:pPr>
      <w:r>
        <w:rPr>
          <w:rFonts w:ascii="Calibri" w:hAnsi="Calibri" w:cs="Calibri"/>
          <w:sz w:val="22"/>
          <w:szCs w:val="22"/>
        </w:rPr>
        <w:t>Ph. #: 09820404924</w:t>
      </w:r>
    </w:p>
    <w:p w:rsidR="00915C62" w:rsidRDefault="00915C62">
      <w:r>
        <w:rPr>
          <w:rFonts w:ascii="Calibri" w:hAnsi="Calibri" w:cs="Calibri"/>
          <w:sz w:val="22"/>
          <w:szCs w:val="22"/>
        </w:rPr>
        <w:t xml:space="preserve">Email: </w:t>
      </w:r>
      <w:hyperlink r:id="rId9" w:history="1">
        <w:r>
          <w:rPr>
            <w:rStyle w:val="Hyperlink"/>
            <w:rFonts w:ascii="Calibri" w:hAnsi="Calibri" w:cs="Calibri"/>
            <w:sz w:val="22"/>
            <w:szCs w:val="22"/>
          </w:rPr>
          <w:t>bindu.aruns@gmail.com</w:t>
        </w:r>
      </w:hyperlink>
      <w:r>
        <w:rPr>
          <w:rFonts w:ascii="Calibri" w:hAnsi="Calibri" w:cs="Calibri"/>
          <w:sz w:val="22"/>
          <w:szCs w:val="22"/>
        </w:rPr>
        <w:t xml:space="preserve"> </w:t>
      </w:r>
    </w:p>
    <w:p w:rsidR="00915C62" w:rsidRDefault="001354A3">
      <w:pPr>
        <w:rPr>
          <w:rFonts w:ascii="Calibri" w:hAnsi="Calibri" w:cs="Calibri"/>
          <w:b/>
          <w:bCs/>
          <w:sz w:val="22"/>
          <w:szCs w:val="22"/>
        </w:rPr>
      </w:pPr>
      <w:r>
        <w:rPr>
          <w:rFonts w:cs="Calibri"/>
          <w:noProof/>
          <w:sz w:val="20"/>
          <w:szCs w:val="20"/>
          <w:lang w:val="en-IN" w:eastAsia="en-IN"/>
        </w:rPr>
        <mc:AlternateContent>
          <mc:Choice Requires="wps">
            <w:drawing>
              <wp:inline distT="0" distB="0" distL="0" distR="0">
                <wp:extent cx="5943600" cy="19050"/>
                <wp:effectExtent l="0" t="0" r="0" b="0"/>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ACA899"/>
                        </a:solidFill>
                        <a:ln>
                          <a:noFill/>
                        </a:ln>
                        <a:effectLst/>
                        <a:extLs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inline>
            </w:drawing>
          </mc:Choice>
          <mc:Fallback>
            <w:pict>
              <v:rect id="Rectangle 2" o:spid="_x0000_s1026" style="width:468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" fillcolor="#aca899" stroked="f" strokecolor="#3465a4">
                <v:stroke joinstyle="round"/>
                <w10:anchorlock/>
              </v:rect>
            </w:pict>
          </mc:Fallback>
        </mc:AlternateContent>
      </w:r>
    </w:p>
    <w:p w:rsidR="00915C62" w:rsidRDefault="00915C62">
      <w:pPr>
        <w:autoSpaceDE w:val="0"/>
        <w:rPr>
          <w:rFonts w:ascii="Calibri" w:hAnsi="Calibri" w:cs="Calibri"/>
          <w:b/>
          <w:bCs/>
          <w:sz w:val="22"/>
          <w:szCs w:val="22"/>
        </w:rPr>
      </w:pPr>
    </w:p>
    <w:p w:rsidR="00915C62" w:rsidRDefault="00915C62">
      <w:pPr>
        <w:autoSpaceDE w:val="0"/>
        <w:rPr>
          <w:rFonts w:ascii="Calibri" w:hAnsi="Calibri" w:cs="Calibri"/>
          <w:sz w:val="20"/>
          <w:szCs w:val="20"/>
        </w:rPr>
      </w:pPr>
      <w:r>
        <w:rPr>
          <w:rFonts w:ascii="Calibri" w:hAnsi="Calibri" w:cs="Calibri"/>
          <w:b/>
          <w:bCs/>
          <w:sz w:val="22"/>
          <w:szCs w:val="22"/>
        </w:rPr>
        <w:t>Resume Summary</w:t>
      </w:r>
    </w:p>
    <w:p w:rsidR="00915C62" w:rsidRDefault="00915C62">
      <w:pPr>
        <w:autoSpaceDE w:val="0"/>
        <w:jc w:val="both"/>
        <w:rPr>
          <w:rFonts w:ascii="Calibri" w:hAnsi="Calibri" w:cs="Calibri"/>
          <w:sz w:val="20"/>
          <w:szCs w:val="20"/>
        </w:rPr>
      </w:pPr>
    </w:p>
    <w:p w:rsidR="00915C62" w:rsidRDefault="00915C62">
      <w:pPr>
        <w:numPr>
          <w:ilvl w:val="0"/>
          <w:numId w:val="6"/>
        </w:numPr>
        <w:autoSpaceDE w:val="0"/>
        <w:jc w:val="both"/>
        <w:rPr>
          <w:rFonts w:ascii="Calibri" w:hAnsi="Calibri" w:cs="Calibri"/>
          <w:sz w:val="20"/>
          <w:szCs w:val="20"/>
        </w:rPr>
      </w:pPr>
      <w:r>
        <w:rPr>
          <w:rFonts w:ascii="Calibri" w:hAnsi="Calibri" w:cs="Calibri"/>
          <w:sz w:val="20"/>
          <w:szCs w:val="20"/>
        </w:rPr>
        <w:t xml:space="preserve">A versatile and results oriented </w:t>
      </w:r>
      <w:r w:rsidR="00C803B0">
        <w:rPr>
          <w:rFonts w:ascii="Calibri" w:hAnsi="Calibri" w:cs="Calibri"/>
          <w:color w:val="000000"/>
          <w:sz w:val="20"/>
          <w:szCs w:val="20"/>
        </w:rPr>
        <w:t xml:space="preserve">professional with </w:t>
      </w:r>
      <w:r w:rsidR="005D56CD">
        <w:rPr>
          <w:rFonts w:ascii="Calibri" w:hAnsi="Calibri" w:cs="Calibri"/>
          <w:color w:val="000000"/>
          <w:sz w:val="20"/>
          <w:szCs w:val="20"/>
        </w:rPr>
        <w:t xml:space="preserve">eighteen </w:t>
      </w:r>
      <w:r>
        <w:rPr>
          <w:rFonts w:ascii="Calibri" w:hAnsi="Calibri" w:cs="Calibri"/>
          <w:color w:val="000000"/>
          <w:sz w:val="20"/>
          <w:szCs w:val="20"/>
        </w:rPr>
        <w:t xml:space="preserve">years of progressive management experience </w:t>
      </w:r>
      <w:r>
        <w:rPr>
          <w:rFonts w:ascii="Calibri" w:hAnsi="Calibri" w:cs="Calibri"/>
          <w:sz w:val="20"/>
          <w:szCs w:val="20"/>
        </w:rPr>
        <w:t>in Customer Care, International &amp; Domestic BPO operations,</w:t>
      </w:r>
      <w:r w:rsidR="001D454D">
        <w:rPr>
          <w:rFonts w:ascii="Calibri" w:hAnsi="Calibri" w:cs="Calibri"/>
          <w:sz w:val="20"/>
          <w:szCs w:val="20"/>
        </w:rPr>
        <w:t xml:space="preserve"> Back office Management,</w:t>
      </w:r>
      <w:r>
        <w:rPr>
          <w:rFonts w:ascii="Calibri" w:hAnsi="Calibri" w:cs="Calibri"/>
          <w:sz w:val="20"/>
          <w:szCs w:val="20"/>
        </w:rPr>
        <w:t xml:space="preserve"> Real Estate &amp; </w:t>
      </w:r>
      <w:r w:rsidR="001D454D">
        <w:rPr>
          <w:rFonts w:ascii="Calibri" w:hAnsi="Calibri" w:cs="Calibri"/>
          <w:sz w:val="20"/>
          <w:szCs w:val="20"/>
        </w:rPr>
        <w:t xml:space="preserve">Concept selling, E-Commerce, </w:t>
      </w:r>
      <w:r>
        <w:rPr>
          <w:rFonts w:ascii="Calibri" w:hAnsi="Calibri" w:cs="Calibri"/>
          <w:sz w:val="20"/>
          <w:szCs w:val="20"/>
        </w:rPr>
        <w:t>Telecom arenas</w:t>
      </w:r>
      <w:r w:rsidR="005767DF">
        <w:rPr>
          <w:rFonts w:ascii="Calibri" w:hAnsi="Calibri" w:cs="Calibri"/>
          <w:sz w:val="20"/>
          <w:szCs w:val="20"/>
        </w:rPr>
        <w:t xml:space="preserve"> and NGO</w:t>
      </w:r>
      <w:r>
        <w:rPr>
          <w:rFonts w:ascii="Calibri" w:hAnsi="Calibri" w:cs="Calibri"/>
          <w:sz w:val="20"/>
          <w:szCs w:val="20"/>
        </w:rPr>
        <w:t>.</w:t>
      </w:r>
    </w:p>
    <w:p w:rsidR="00915C62" w:rsidRDefault="00837346">
      <w:pPr>
        <w:numPr>
          <w:ilvl w:val="0"/>
          <w:numId w:val="6"/>
        </w:numPr>
        <w:autoSpaceDE w:val="0"/>
        <w:jc w:val="both"/>
        <w:rPr>
          <w:rFonts w:ascii="Calibri" w:hAnsi="Calibri" w:cs="Calibri"/>
          <w:sz w:val="20"/>
          <w:szCs w:val="20"/>
        </w:rPr>
      </w:pPr>
      <w:r>
        <w:rPr>
          <w:rFonts w:ascii="Calibri" w:hAnsi="Calibri" w:cs="Calibri"/>
          <w:sz w:val="20"/>
          <w:szCs w:val="20"/>
        </w:rPr>
        <w:t>Effectively</w:t>
      </w:r>
      <w:r w:rsidR="00915C62">
        <w:rPr>
          <w:rFonts w:ascii="Calibri" w:hAnsi="Calibri" w:cs="Calibri"/>
          <w:sz w:val="20"/>
          <w:szCs w:val="20"/>
        </w:rPr>
        <w:t xml:space="preserve"> managed</w:t>
      </w:r>
      <w:r w:rsidR="00E436E2">
        <w:rPr>
          <w:rFonts w:ascii="Calibri" w:hAnsi="Calibri" w:cs="Calibri"/>
          <w:sz w:val="20"/>
          <w:szCs w:val="20"/>
        </w:rPr>
        <w:t xml:space="preserve"> Customer Care, Retention &amp; Collections, </w:t>
      </w:r>
      <w:r w:rsidR="005767DF">
        <w:rPr>
          <w:rFonts w:ascii="Calibri" w:hAnsi="Calibri" w:cs="Calibri"/>
          <w:sz w:val="20"/>
          <w:szCs w:val="20"/>
        </w:rPr>
        <w:t xml:space="preserve">Operations and </w:t>
      </w:r>
      <w:r w:rsidR="00915C62">
        <w:rPr>
          <w:rFonts w:ascii="Calibri" w:hAnsi="Calibri" w:cs="Calibri"/>
          <w:sz w:val="20"/>
          <w:szCs w:val="20"/>
        </w:rPr>
        <w:t xml:space="preserve">Back office Operations for International and Domestic Clients. </w:t>
      </w:r>
      <w:bookmarkStart w:id="0" w:name="_GoBack"/>
      <w:bookmarkEnd w:id="0"/>
    </w:p>
    <w:p w:rsidR="00915C62" w:rsidRDefault="00915C62">
      <w:pPr>
        <w:numPr>
          <w:ilvl w:val="0"/>
          <w:numId w:val="6"/>
        </w:numPr>
        <w:autoSpaceDE w:val="0"/>
        <w:jc w:val="both"/>
        <w:rPr>
          <w:rFonts w:ascii="Calibri" w:hAnsi="Calibri" w:cs="Calibri"/>
          <w:sz w:val="20"/>
          <w:szCs w:val="20"/>
        </w:rPr>
      </w:pPr>
      <w:r>
        <w:rPr>
          <w:rFonts w:ascii="Calibri" w:hAnsi="Calibri" w:cs="Calibri"/>
          <w:sz w:val="20"/>
          <w:szCs w:val="20"/>
        </w:rPr>
        <w:t>Proficient in new start-ups, customer service, and staff training, supervision and mentoring.</w:t>
      </w:r>
    </w:p>
    <w:p w:rsidR="00915C62" w:rsidRDefault="00915C62">
      <w:pPr>
        <w:numPr>
          <w:ilvl w:val="0"/>
          <w:numId w:val="6"/>
        </w:numPr>
        <w:autoSpaceDE w:val="0"/>
        <w:jc w:val="both"/>
        <w:rPr>
          <w:rFonts w:ascii="Calibri" w:hAnsi="Calibri" w:cs="Calibri"/>
          <w:sz w:val="20"/>
          <w:szCs w:val="20"/>
        </w:rPr>
      </w:pPr>
      <w:r>
        <w:rPr>
          <w:rFonts w:ascii="Calibri" w:hAnsi="Calibri" w:cs="Calibri"/>
          <w:sz w:val="20"/>
          <w:szCs w:val="20"/>
        </w:rPr>
        <w:t>Excellent leadership and analytical skills. Thrive in both independent and collaborative work environments.</w:t>
      </w:r>
    </w:p>
    <w:p w:rsidR="00915C62" w:rsidRDefault="00915C62">
      <w:pPr>
        <w:numPr>
          <w:ilvl w:val="0"/>
          <w:numId w:val="6"/>
        </w:numPr>
        <w:autoSpaceDE w:val="0"/>
        <w:jc w:val="both"/>
        <w:rPr>
          <w:rFonts w:ascii="Calibri" w:hAnsi="Calibri" w:cs="Calibri"/>
          <w:sz w:val="20"/>
          <w:szCs w:val="20"/>
        </w:rPr>
      </w:pPr>
      <w:r>
        <w:rPr>
          <w:rFonts w:ascii="Calibri" w:hAnsi="Calibri" w:cs="Calibri"/>
          <w:sz w:val="20"/>
          <w:szCs w:val="20"/>
        </w:rPr>
        <w:t xml:space="preserve">Known for developing and executing innovative corporate policies and procedures. Proven track record of increasing revenues, streamlining work flow and creating a team environment to increase productivity. </w:t>
      </w:r>
    </w:p>
    <w:p w:rsidR="00B01A28" w:rsidRDefault="005D56CD">
      <w:pPr>
        <w:numPr>
          <w:ilvl w:val="0"/>
          <w:numId w:val="6"/>
        </w:numPr>
        <w:autoSpaceDE w:val="0"/>
        <w:jc w:val="both"/>
        <w:rPr>
          <w:rFonts w:ascii="Calibri" w:hAnsi="Calibri" w:cs="Calibri"/>
          <w:sz w:val="20"/>
          <w:szCs w:val="20"/>
        </w:rPr>
      </w:pPr>
      <w:r>
        <w:rPr>
          <w:rFonts w:ascii="Calibri" w:hAnsi="Calibri" w:cs="Calibri"/>
          <w:sz w:val="20"/>
          <w:szCs w:val="20"/>
        </w:rPr>
        <w:t xml:space="preserve">Efficient in managing Profitability of Centre, </w:t>
      </w:r>
      <w:r w:rsidR="00D15D0C">
        <w:rPr>
          <w:rFonts w:ascii="Calibri" w:hAnsi="Calibri" w:cs="Calibri"/>
          <w:sz w:val="20"/>
          <w:szCs w:val="20"/>
        </w:rPr>
        <w:t>Monthly Client Invoicing</w:t>
      </w:r>
      <w:r w:rsidR="005767DF">
        <w:rPr>
          <w:rFonts w:ascii="Calibri" w:hAnsi="Calibri" w:cs="Calibri"/>
          <w:sz w:val="20"/>
          <w:szCs w:val="20"/>
        </w:rPr>
        <w:t>,</w:t>
      </w:r>
      <w:r w:rsidR="00D15D0C">
        <w:rPr>
          <w:rFonts w:ascii="Calibri" w:hAnsi="Calibri" w:cs="Calibri"/>
          <w:sz w:val="20"/>
          <w:szCs w:val="20"/>
        </w:rPr>
        <w:t xml:space="preserve"> Timely Revenue Collections</w:t>
      </w:r>
      <w:r w:rsidR="005767DF">
        <w:rPr>
          <w:rFonts w:ascii="Calibri" w:hAnsi="Calibri" w:cs="Calibri"/>
          <w:sz w:val="20"/>
          <w:szCs w:val="20"/>
        </w:rPr>
        <w:t xml:space="preserve"> and Retention</w:t>
      </w:r>
      <w:r w:rsidR="00D15D0C">
        <w:rPr>
          <w:rFonts w:ascii="Calibri" w:hAnsi="Calibri" w:cs="Calibri"/>
          <w:sz w:val="20"/>
          <w:szCs w:val="20"/>
        </w:rPr>
        <w:t>.</w:t>
      </w:r>
    </w:p>
    <w:p w:rsidR="004D76FC" w:rsidRDefault="004D76FC">
      <w:pPr>
        <w:numPr>
          <w:ilvl w:val="0"/>
          <w:numId w:val="6"/>
        </w:numPr>
        <w:autoSpaceDE w:val="0"/>
        <w:jc w:val="both"/>
        <w:rPr>
          <w:rFonts w:ascii="Calibri" w:hAnsi="Calibri" w:cs="Calibri"/>
          <w:sz w:val="20"/>
          <w:szCs w:val="20"/>
        </w:rPr>
      </w:pPr>
      <w:r>
        <w:rPr>
          <w:rFonts w:ascii="Calibri" w:hAnsi="Calibri" w:cs="Calibri"/>
          <w:sz w:val="20"/>
          <w:szCs w:val="20"/>
        </w:rPr>
        <w:t>Track record of delivering services with Quality and Customer/Client Satisfaction as a prime focus.</w:t>
      </w:r>
    </w:p>
    <w:p w:rsidR="00915C62" w:rsidRDefault="00915C62">
      <w:pPr>
        <w:rPr>
          <w:rFonts w:ascii="Calibri" w:hAnsi="Calibri" w:cs="Calibri"/>
          <w:sz w:val="20"/>
          <w:szCs w:val="20"/>
        </w:rPr>
      </w:pPr>
    </w:p>
    <w:p w:rsidR="00915C62" w:rsidRDefault="00915C62">
      <w:pPr>
        <w:autoSpaceDE w:val="0"/>
        <w:rPr>
          <w:rFonts w:ascii="Calibri" w:hAnsi="Calibri" w:cs="Calibri"/>
          <w:b/>
          <w:bCs/>
          <w:sz w:val="22"/>
          <w:szCs w:val="22"/>
        </w:rPr>
      </w:pPr>
      <w:r>
        <w:rPr>
          <w:rFonts w:ascii="Calibri" w:hAnsi="Calibri" w:cs="Calibri"/>
          <w:b/>
          <w:bCs/>
          <w:sz w:val="22"/>
          <w:szCs w:val="22"/>
        </w:rPr>
        <w:t>Profile:</w:t>
      </w:r>
    </w:p>
    <w:p w:rsidR="00915C62" w:rsidRDefault="00915C62">
      <w:pPr>
        <w:autoSpaceDE w:val="0"/>
        <w:rPr>
          <w:rFonts w:ascii="Calibri" w:hAnsi="Calibri" w:cs="Calibri"/>
          <w:b/>
          <w:bCs/>
          <w:sz w:val="22"/>
          <w:szCs w:val="22"/>
        </w:rPr>
      </w:pPr>
    </w:p>
    <w:p w:rsidR="00382FFC" w:rsidRDefault="00382FFC" w:rsidP="00382FFC">
      <w:pPr>
        <w:numPr>
          <w:ilvl w:val="0"/>
          <w:numId w:val="4"/>
        </w:numPr>
        <w:autoSpaceDE w:val="0"/>
        <w:jc w:val="both"/>
        <w:rPr>
          <w:rFonts w:ascii="Calibri" w:hAnsi="Calibri" w:cs="Calibri"/>
          <w:sz w:val="20"/>
          <w:szCs w:val="20"/>
        </w:rPr>
      </w:pPr>
      <w:r>
        <w:rPr>
          <w:rFonts w:ascii="Calibri" w:hAnsi="Calibri" w:cs="Calibri"/>
          <w:sz w:val="20"/>
          <w:szCs w:val="20"/>
          <w:u w:val="single"/>
        </w:rPr>
        <w:t xml:space="preserve">November 2014 till date as </w:t>
      </w:r>
      <w:r>
        <w:rPr>
          <w:rFonts w:ascii="Calibri" w:hAnsi="Calibri" w:cs="Calibri"/>
          <w:b/>
          <w:sz w:val="20"/>
          <w:szCs w:val="20"/>
          <w:u w:val="single"/>
        </w:rPr>
        <w:t>Centre Head</w:t>
      </w:r>
      <w:r w:rsidR="001D454D">
        <w:rPr>
          <w:rFonts w:ascii="Calibri" w:hAnsi="Calibri" w:cs="Calibri"/>
          <w:b/>
          <w:sz w:val="20"/>
          <w:szCs w:val="20"/>
          <w:u w:val="single"/>
        </w:rPr>
        <w:t>,</w:t>
      </w:r>
      <w:r>
        <w:rPr>
          <w:rFonts w:ascii="Calibri" w:hAnsi="Calibri" w:cs="Calibri"/>
          <w:b/>
          <w:sz w:val="20"/>
          <w:szCs w:val="20"/>
          <w:u w:val="single"/>
        </w:rPr>
        <w:t xml:space="preserve"> </w:t>
      </w:r>
      <w:r w:rsidR="001D454D">
        <w:rPr>
          <w:rFonts w:ascii="Calibri" w:hAnsi="Calibri" w:cs="Calibri"/>
          <w:b/>
          <w:sz w:val="20"/>
          <w:szCs w:val="20"/>
          <w:u w:val="single"/>
        </w:rPr>
        <w:t>Senior Manager</w:t>
      </w:r>
      <w:r>
        <w:rPr>
          <w:rFonts w:ascii="Calibri" w:hAnsi="Calibri" w:cs="Calibri"/>
          <w:sz w:val="20"/>
          <w:szCs w:val="20"/>
          <w:u w:val="single"/>
        </w:rPr>
        <w:t xml:space="preserve"> with </w:t>
      </w:r>
      <w:r>
        <w:rPr>
          <w:rFonts w:ascii="Calibri" w:hAnsi="Calibri" w:cs="Calibri"/>
          <w:b/>
          <w:sz w:val="20"/>
          <w:szCs w:val="20"/>
          <w:u w:val="single"/>
        </w:rPr>
        <w:t xml:space="preserve">Voice </w:t>
      </w:r>
      <w:proofErr w:type="gramStart"/>
      <w:r>
        <w:rPr>
          <w:rFonts w:ascii="Calibri" w:hAnsi="Calibri" w:cs="Calibri"/>
          <w:b/>
          <w:sz w:val="20"/>
          <w:szCs w:val="20"/>
          <w:u w:val="single"/>
        </w:rPr>
        <w:t>For</w:t>
      </w:r>
      <w:proofErr w:type="gramEnd"/>
      <w:r>
        <w:rPr>
          <w:rFonts w:ascii="Calibri" w:hAnsi="Calibri" w:cs="Calibri"/>
          <w:b/>
          <w:sz w:val="20"/>
          <w:szCs w:val="20"/>
          <w:u w:val="single"/>
        </w:rPr>
        <w:t xml:space="preserve"> Change at CRY,</w:t>
      </w:r>
      <w:r w:rsidRPr="00382FFC">
        <w:rPr>
          <w:rFonts w:ascii="Calibri" w:hAnsi="Calibri" w:cs="Calibri"/>
          <w:sz w:val="20"/>
          <w:szCs w:val="20"/>
          <w:u w:val="single"/>
        </w:rPr>
        <w:t xml:space="preserve"> an initiative of RPM &amp; Co</w:t>
      </w:r>
      <w:r w:rsidRPr="00382FFC">
        <w:rPr>
          <w:rFonts w:ascii="Calibri" w:hAnsi="Calibri" w:cs="Calibri"/>
          <w:b/>
          <w:sz w:val="20"/>
          <w:szCs w:val="20"/>
          <w:u w:val="single"/>
        </w:rPr>
        <w:t>.</w:t>
      </w:r>
    </w:p>
    <w:p w:rsidR="00382FFC" w:rsidRDefault="00382FFC" w:rsidP="00382FFC">
      <w:pPr>
        <w:autoSpaceDE w:val="0"/>
        <w:jc w:val="both"/>
        <w:rPr>
          <w:rFonts w:ascii="Calibri" w:hAnsi="Calibri" w:cs="Calibri"/>
          <w:sz w:val="20"/>
          <w:szCs w:val="20"/>
        </w:rPr>
      </w:pPr>
    </w:p>
    <w:p w:rsidR="00347995" w:rsidRDefault="00DB0A9B" w:rsidP="00C36784">
      <w:pPr>
        <w:numPr>
          <w:ilvl w:val="1"/>
          <w:numId w:val="3"/>
        </w:numPr>
        <w:autoSpaceDE w:val="0"/>
        <w:jc w:val="both"/>
        <w:rPr>
          <w:rFonts w:ascii="Calibri" w:hAnsi="Calibri" w:cs="Calibri"/>
          <w:sz w:val="20"/>
          <w:szCs w:val="20"/>
        </w:rPr>
      </w:pPr>
      <w:r w:rsidRPr="00347995">
        <w:rPr>
          <w:rFonts w:ascii="Calibri" w:hAnsi="Calibri" w:cs="Calibri"/>
          <w:sz w:val="20"/>
          <w:szCs w:val="20"/>
        </w:rPr>
        <w:t xml:space="preserve">Primary role consists of </w:t>
      </w:r>
      <w:r w:rsidR="001D454D" w:rsidRPr="00347995">
        <w:rPr>
          <w:rFonts w:ascii="Calibri" w:hAnsi="Calibri" w:cs="Calibri"/>
          <w:b/>
          <w:sz w:val="20"/>
          <w:szCs w:val="20"/>
        </w:rPr>
        <w:t>retention</w:t>
      </w:r>
      <w:r w:rsidR="001D454D" w:rsidRPr="00347995">
        <w:rPr>
          <w:rFonts w:ascii="Calibri" w:hAnsi="Calibri" w:cs="Calibri"/>
          <w:sz w:val="20"/>
          <w:szCs w:val="20"/>
        </w:rPr>
        <w:t xml:space="preserve"> of </w:t>
      </w:r>
      <w:r w:rsidR="001D454D" w:rsidRPr="00347995">
        <w:rPr>
          <w:rFonts w:ascii="Calibri" w:hAnsi="Calibri" w:cs="Calibri"/>
          <w:b/>
          <w:sz w:val="20"/>
          <w:szCs w:val="20"/>
        </w:rPr>
        <w:t>CRY’s</w:t>
      </w:r>
      <w:r w:rsidR="001D454D" w:rsidRPr="00347995">
        <w:rPr>
          <w:rFonts w:ascii="Calibri" w:hAnsi="Calibri" w:cs="Calibri"/>
          <w:sz w:val="20"/>
          <w:szCs w:val="20"/>
        </w:rPr>
        <w:t xml:space="preserve"> existi</w:t>
      </w:r>
      <w:r w:rsidR="00347995" w:rsidRPr="00347995">
        <w:rPr>
          <w:rFonts w:ascii="Calibri" w:hAnsi="Calibri" w:cs="Calibri"/>
          <w:sz w:val="20"/>
          <w:szCs w:val="20"/>
        </w:rPr>
        <w:t xml:space="preserve">ng donors, </w:t>
      </w:r>
      <w:r w:rsidR="004C4E9F" w:rsidRPr="00347995">
        <w:rPr>
          <w:rFonts w:ascii="Calibri" w:hAnsi="Calibri" w:cs="Calibri"/>
          <w:sz w:val="20"/>
          <w:szCs w:val="20"/>
        </w:rPr>
        <w:t xml:space="preserve">formulate strong </w:t>
      </w:r>
      <w:r w:rsidR="00347995">
        <w:rPr>
          <w:rFonts w:ascii="Calibri" w:hAnsi="Calibri" w:cs="Calibri"/>
          <w:sz w:val="20"/>
          <w:szCs w:val="20"/>
        </w:rPr>
        <w:t xml:space="preserve">donor relationships management </w:t>
      </w:r>
      <w:r w:rsidR="00347995" w:rsidRPr="00347995">
        <w:rPr>
          <w:rFonts w:ascii="Calibri" w:hAnsi="Calibri" w:cs="Calibri"/>
          <w:sz w:val="20"/>
          <w:szCs w:val="20"/>
        </w:rPr>
        <w:t xml:space="preserve">and work on </w:t>
      </w:r>
      <w:r w:rsidR="004C4E9F" w:rsidRPr="00347995">
        <w:rPr>
          <w:rFonts w:ascii="Calibri" w:hAnsi="Calibri" w:cs="Calibri"/>
          <w:sz w:val="20"/>
          <w:szCs w:val="20"/>
        </w:rPr>
        <w:t>effective donor servicing operations</w:t>
      </w:r>
      <w:r w:rsidR="00347995">
        <w:rPr>
          <w:rFonts w:ascii="Calibri" w:hAnsi="Calibri" w:cs="Calibri"/>
          <w:sz w:val="20"/>
          <w:szCs w:val="20"/>
        </w:rPr>
        <w:t>.</w:t>
      </w:r>
      <w:r w:rsidR="004C4E9F" w:rsidRPr="00347995">
        <w:rPr>
          <w:rFonts w:ascii="Calibri" w:hAnsi="Calibri" w:cs="Calibri"/>
          <w:sz w:val="20"/>
          <w:szCs w:val="20"/>
        </w:rPr>
        <w:t xml:space="preserve"> </w:t>
      </w:r>
    </w:p>
    <w:p w:rsidR="005A1705" w:rsidRDefault="005A1705" w:rsidP="00C36784">
      <w:pPr>
        <w:numPr>
          <w:ilvl w:val="1"/>
          <w:numId w:val="3"/>
        </w:numPr>
        <w:autoSpaceDE w:val="0"/>
        <w:jc w:val="both"/>
        <w:rPr>
          <w:rFonts w:ascii="Calibri" w:hAnsi="Calibri" w:cs="Calibri"/>
          <w:sz w:val="20"/>
          <w:szCs w:val="20"/>
        </w:rPr>
      </w:pPr>
      <w:r w:rsidRPr="00347995">
        <w:rPr>
          <w:rFonts w:ascii="Calibri" w:hAnsi="Calibri" w:cs="Calibri"/>
          <w:sz w:val="20"/>
          <w:szCs w:val="20"/>
        </w:rPr>
        <w:t>Responsible for the Income and Revenue target for the whole of West Region.</w:t>
      </w:r>
    </w:p>
    <w:p w:rsidR="00347995" w:rsidRDefault="00347995" w:rsidP="00C36784">
      <w:pPr>
        <w:numPr>
          <w:ilvl w:val="1"/>
          <w:numId w:val="3"/>
        </w:numPr>
        <w:autoSpaceDE w:val="0"/>
        <w:jc w:val="both"/>
        <w:rPr>
          <w:rFonts w:ascii="Calibri" w:hAnsi="Calibri" w:cs="Calibri"/>
          <w:sz w:val="20"/>
          <w:szCs w:val="20"/>
        </w:rPr>
      </w:pPr>
      <w:r>
        <w:rPr>
          <w:rFonts w:ascii="Calibri" w:hAnsi="Calibri" w:cs="Calibri"/>
          <w:sz w:val="20"/>
          <w:szCs w:val="20"/>
        </w:rPr>
        <w:t>Job also involves analyzing</w:t>
      </w:r>
      <w:r w:rsidRPr="00C36784">
        <w:rPr>
          <w:rFonts w:ascii="Calibri" w:hAnsi="Calibri" w:cs="Calibri"/>
          <w:sz w:val="20"/>
          <w:szCs w:val="20"/>
        </w:rPr>
        <w:t xml:space="preserve"> present and past data, locate trends, and evolve plans to improve resource generation and donor relationship building</w:t>
      </w:r>
      <w:r>
        <w:rPr>
          <w:rFonts w:ascii="Calibri" w:hAnsi="Calibri" w:cs="Calibri"/>
          <w:sz w:val="20"/>
          <w:szCs w:val="20"/>
        </w:rPr>
        <w:t>.</w:t>
      </w:r>
    </w:p>
    <w:p w:rsidR="00347995" w:rsidRDefault="00347995" w:rsidP="00347995">
      <w:pPr>
        <w:numPr>
          <w:ilvl w:val="1"/>
          <w:numId w:val="3"/>
        </w:numPr>
        <w:autoSpaceDE w:val="0"/>
        <w:jc w:val="both"/>
        <w:rPr>
          <w:rFonts w:ascii="Calibri" w:hAnsi="Calibri" w:cs="Calibri"/>
          <w:sz w:val="20"/>
          <w:szCs w:val="20"/>
        </w:rPr>
      </w:pPr>
      <w:r>
        <w:rPr>
          <w:rFonts w:ascii="Calibri" w:hAnsi="Calibri" w:cs="Calibri"/>
          <w:sz w:val="20"/>
          <w:szCs w:val="20"/>
        </w:rPr>
        <w:t>Responsible for finding avenues to retain the existing donors and acquire new ones by effective deployment of all channels like Tele team, Tele Facing, Feet on Street, Field Executives, Collection teams etc., across the region to generate donations which will fund the various Projects of CRY.</w:t>
      </w:r>
    </w:p>
    <w:p w:rsidR="009410E6" w:rsidRDefault="009410E6" w:rsidP="009410E6">
      <w:pPr>
        <w:numPr>
          <w:ilvl w:val="1"/>
          <w:numId w:val="3"/>
        </w:numPr>
        <w:autoSpaceDE w:val="0"/>
        <w:jc w:val="both"/>
        <w:rPr>
          <w:rFonts w:ascii="Calibri" w:hAnsi="Calibri" w:cs="Calibri"/>
          <w:sz w:val="20"/>
          <w:szCs w:val="20"/>
        </w:rPr>
      </w:pPr>
      <w:r>
        <w:rPr>
          <w:rFonts w:ascii="Calibri" w:hAnsi="Calibri" w:cs="Calibri"/>
          <w:sz w:val="20"/>
          <w:szCs w:val="20"/>
        </w:rPr>
        <w:t>Manage end to end cycle of raising funds, collection, last mile pickups, processing and passing it to the CRY fund.</w:t>
      </w:r>
    </w:p>
    <w:p w:rsidR="009410E6" w:rsidRDefault="009410E6" w:rsidP="009410E6">
      <w:pPr>
        <w:numPr>
          <w:ilvl w:val="1"/>
          <w:numId w:val="3"/>
        </w:numPr>
        <w:autoSpaceDE w:val="0"/>
        <w:jc w:val="both"/>
        <w:rPr>
          <w:rFonts w:ascii="Calibri" w:hAnsi="Calibri" w:cs="Calibri"/>
          <w:sz w:val="20"/>
          <w:szCs w:val="20"/>
        </w:rPr>
      </w:pPr>
      <w:r>
        <w:rPr>
          <w:rFonts w:ascii="Calibri" w:hAnsi="Calibri" w:cs="Calibri"/>
          <w:sz w:val="20"/>
          <w:szCs w:val="20"/>
        </w:rPr>
        <w:t>Responsible fo</w:t>
      </w:r>
      <w:r>
        <w:rPr>
          <w:rFonts w:ascii="Calibri" w:hAnsi="Calibri" w:cs="Calibri"/>
          <w:sz w:val="20"/>
          <w:szCs w:val="20"/>
        </w:rPr>
        <w:t>r the Profit &amp; Loss</w:t>
      </w:r>
      <w:r>
        <w:rPr>
          <w:rFonts w:ascii="Calibri" w:hAnsi="Calibri" w:cs="Calibri"/>
          <w:sz w:val="20"/>
          <w:szCs w:val="20"/>
        </w:rPr>
        <w:t xml:space="preserve"> of the Centre.</w:t>
      </w:r>
    </w:p>
    <w:p w:rsidR="004C4E9F" w:rsidRDefault="009410E6" w:rsidP="00C36784">
      <w:pPr>
        <w:numPr>
          <w:ilvl w:val="1"/>
          <w:numId w:val="3"/>
        </w:numPr>
        <w:autoSpaceDE w:val="0"/>
        <w:jc w:val="both"/>
        <w:rPr>
          <w:rFonts w:ascii="Calibri" w:hAnsi="Calibri" w:cs="Calibri"/>
          <w:sz w:val="20"/>
          <w:szCs w:val="20"/>
        </w:rPr>
      </w:pPr>
      <w:r>
        <w:rPr>
          <w:rFonts w:ascii="Calibri" w:hAnsi="Calibri" w:cs="Calibri"/>
          <w:sz w:val="20"/>
          <w:szCs w:val="20"/>
        </w:rPr>
        <w:t xml:space="preserve">Achievement includes retention of </w:t>
      </w:r>
      <w:r w:rsidR="00347995">
        <w:rPr>
          <w:rFonts w:ascii="Calibri" w:hAnsi="Calibri" w:cs="Calibri"/>
          <w:sz w:val="20"/>
          <w:szCs w:val="20"/>
        </w:rPr>
        <w:t>90</w:t>
      </w:r>
      <w:r w:rsidR="000B4731">
        <w:rPr>
          <w:rFonts w:ascii="Calibri" w:hAnsi="Calibri" w:cs="Calibri"/>
          <w:sz w:val="20"/>
          <w:szCs w:val="20"/>
        </w:rPr>
        <w:t xml:space="preserve">% of </w:t>
      </w:r>
      <w:r w:rsidR="006A0D4D">
        <w:rPr>
          <w:rFonts w:ascii="Calibri" w:hAnsi="Calibri" w:cs="Calibri"/>
          <w:sz w:val="20"/>
          <w:szCs w:val="20"/>
        </w:rPr>
        <w:t>the</w:t>
      </w:r>
      <w:r w:rsidR="000B4731">
        <w:rPr>
          <w:rFonts w:ascii="Calibri" w:hAnsi="Calibri" w:cs="Calibri"/>
          <w:sz w:val="20"/>
          <w:szCs w:val="20"/>
        </w:rPr>
        <w:t xml:space="preserve"> donors </w:t>
      </w:r>
      <w:r>
        <w:rPr>
          <w:rFonts w:ascii="Calibri" w:hAnsi="Calibri" w:cs="Calibri"/>
          <w:sz w:val="20"/>
          <w:szCs w:val="20"/>
        </w:rPr>
        <w:t xml:space="preserve">and achieving </w:t>
      </w:r>
      <w:r w:rsidR="00347995">
        <w:rPr>
          <w:rFonts w:ascii="Calibri" w:hAnsi="Calibri" w:cs="Calibri"/>
          <w:sz w:val="20"/>
          <w:szCs w:val="20"/>
        </w:rPr>
        <w:t>81</w:t>
      </w:r>
      <w:r w:rsidR="005A1705">
        <w:rPr>
          <w:rFonts w:ascii="Calibri" w:hAnsi="Calibri" w:cs="Calibri"/>
          <w:sz w:val="20"/>
          <w:szCs w:val="20"/>
        </w:rPr>
        <w:t xml:space="preserve">% of Income target </w:t>
      </w:r>
      <w:r w:rsidR="000B4731">
        <w:rPr>
          <w:rFonts w:ascii="Calibri" w:hAnsi="Calibri" w:cs="Calibri"/>
          <w:sz w:val="20"/>
          <w:szCs w:val="20"/>
        </w:rPr>
        <w:t>amounting to donations worth</w:t>
      </w:r>
      <w:r w:rsidR="00347995">
        <w:rPr>
          <w:rFonts w:ascii="Calibri" w:hAnsi="Calibri" w:cs="Calibri"/>
          <w:sz w:val="20"/>
          <w:szCs w:val="20"/>
        </w:rPr>
        <w:t xml:space="preserve"> close to 4</w:t>
      </w:r>
      <w:r w:rsidR="005A1705">
        <w:rPr>
          <w:rFonts w:ascii="Calibri" w:hAnsi="Calibri" w:cs="Calibri"/>
          <w:sz w:val="20"/>
          <w:szCs w:val="20"/>
        </w:rPr>
        <w:t xml:space="preserve"> </w:t>
      </w:r>
      <w:proofErr w:type="spellStart"/>
      <w:r w:rsidR="000B4731">
        <w:rPr>
          <w:rFonts w:ascii="Calibri" w:hAnsi="Calibri" w:cs="Calibri"/>
          <w:sz w:val="20"/>
          <w:szCs w:val="20"/>
        </w:rPr>
        <w:t>Crores</w:t>
      </w:r>
      <w:proofErr w:type="spellEnd"/>
      <w:r w:rsidR="000B4731">
        <w:rPr>
          <w:rFonts w:ascii="Calibri" w:hAnsi="Calibri" w:cs="Calibri"/>
          <w:sz w:val="20"/>
          <w:szCs w:val="20"/>
        </w:rPr>
        <w:t xml:space="preserve"> INR</w:t>
      </w:r>
      <w:r w:rsidR="005A1705">
        <w:rPr>
          <w:rFonts w:ascii="Calibri" w:hAnsi="Calibri" w:cs="Calibri"/>
          <w:sz w:val="20"/>
          <w:szCs w:val="20"/>
        </w:rPr>
        <w:t xml:space="preserve">  for LFY by effective and efficient utilization of all resources available.</w:t>
      </w:r>
    </w:p>
    <w:p w:rsidR="006E064B" w:rsidRPr="00C36784" w:rsidRDefault="006E064B" w:rsidP="00C36784">
      <w:pPr>
        <w:numPr>
          <w:ilvl w:val="1"/>
          <w:numId w:val="3"/>
        </w:numPr>
        <w:autoSpaceDE w:val="0"/>
        <w:jc w:val="both"/>
        <w:rPr>
          <w:rFonts w:ascii="Calibri" w:hAnsi="Calibri" w:cs="Calibri"/>
          <w:sz w:val="20"/>
          <w:szCs w:val="20"/>
        </w:rPr>
      </w:pPr>
      <w:r>
        <w:rPr>
          <w:rFonts w:ascii="Calibri" w:hAnsi="Calibri" w:cs="Calibri"/>
          <w:sz w:val="20"/>
          <w:szCs w:val="20"/>
        </w:rPr>
        <w:t>Implemented a</w:t>
      </w:r>
      <w:r w:rsidR="006A0D4D">
        <w:rPr>
          <w:rFonts w:ascii="Calibri" w:hAnsi="Calibri" w:cs="Calibri"/>
          <w:sz w:val="20"/>
          <w:szCs w:val="20"/>
        </w:rPr>
        <w:t xml:space="preserve"> </w:t>
      </w:r>
      <w:r>
        <w:rPr>
          <w:rFonts w:ascii="Calibri" w:hAnsi="Calibri" w:cs="Calibri"/>
          <w:sz w:val="20"/>
          <w:szCs w:val="20"/>
        </w:rPr>
        <w:t xml:space="preserve">new CRM from </w:t>
      </w:r>
      <w:r w:rsidR="006A0D4D">
        <w:rPr>
          <w:rFonts w:ascii="Calibri" w:hAnsi="Calibri" w:cs="Calibri"/>
          <w:sz w:val="20"/>
          <w:szCs w:val="20"/>
        </w:rPr>
        <w:t xml:space="preserve">the </w:t>
      </w:r>
      <w:r>
        <w:rPr>
          <w:rFonts w:ascii="Calibri" w:hAnsi="Calibri" w:cs="Calibri"/>
          <w:sz w:val="20"/>
          <w:szCs w:val="20"/>
        </w:rPr>
        <w:t xml:space="preserve">operations </w:t>
      </w:r>
      <w:r w:rsidR="006A0D4D">
        <w:rPr>
          <w:rFonts w:ascii="Calibri" w:hAnsi="Calibri" w:cs="Calibri"/>
          <w:sz w:val="20"/>
          <w:szCs w:val="20"/>
        </w:rPr>
        <w:t xml:space="preserve">perspective as part of </w:t>
      </w:r>
      <w:r>
        <w:rPr>
          <w:rFonts w:ascii="Calibri" w:hAnsi="Calibri" w:cs="Calibri"/>
          <w:sz w:val="20"/>
          <w:szCs w:val="20"/>
        </w:rPr>
        <w:t>se</w:t>
      </w:r>
      <w:r w:rsidR="006A0D4D">
        <w:rPr>
          <w:rFonts w:ascii="Calibri" w:hAnsi="Calibri" w:cs="Calibri"/>
          <w:sz w:val="20"/>
          <w:szCs w:val="20"/>
        </w:rPr>
        <w:t>tting up the North</w:t>
      </w:r>
      <w:r w:rsidR="00347995">
        <w:rPr>
          <w:rFonts w:ascii="Calibri" w:hAnsi="Calibri" w:cs="Calibri"/>
          <w:sz w:val="20"/>
          <w:szCs w:val="20"/>
        </w:rPr>
        <w:t>, South</w:t>
      </w:r>
      <w:r w:rsidR="006A0D4D">
        <w:rPr>
          <w:rFonts w:ascii="Calibri" w:hAnsi="Calibri" w:cs="Calibri"/>
          <w:sz w:val="20"/>
          <w:szCs w:val="20"/>
        </w:rPr>
        <w:t xml:space="preserve"> &amp;</w:t>
      </w:r>
      <w:r w:rsidR="00347995">
        <w:rPr>
          <w:rFonts w:ascii="Calibri" w:hAnsi="Calibri" w:cs="Calibri"/>
          <w:sz w:val="20"/>
          <w:szCs w:val="20"/>
        </w:rPr>
        <w:t xml:space="preserve"> East Regions.</w:t>
      </w:r>
    </w:p>
    <w:p w:rsidR="00AB2DA1" w:rsidRPr="00C36784" w:rsidRDefault="00AB2DA1" w:rsidP="00C36784">
      <w:pPr>
        <w:numPr>
          <w:ilvl w:val="1"/>
          <w:numId w:val="3"/>
        </w:numPr>
        <w:autoSpaceDE w:val="0"/>
        <w:jc w:val="both"/>
        <w:rPr>
          <w:rFonts w:ascii="Calibri" w:hAnsi="Calibri" w:cs="Calibri"/>
          <w:sz w:val="20"/>
          <w:szCs w:val="20"/>
        </w:rPr>
      </w:pPr>
      <w:r>
        <w:rPr>
          <w:rFonts w:ascii="Calibri" w:hAnsi="Calibri" w:cs="Calibri"/>
          <w:sz w:val="20"/>
          <w:szCs w:val="20"/>
        </w:rPr>
        <w:t>Leading a team of Donor Retention Executives, Tele Callers, Fulfillment Team, Field Executives, Feet on Street Executives, MI</w:t>
      </w:r>
      <w:r w:rsidR="00776E2D">
        <w:rPr>
          <w:rFonts w:ascii="Calibri" w:hAnsi="Calibri" w:cs="Calibri"/>
          <w:sz w:val="20"/>
          <w:szCs w:val="20"/>
        </w:rPr>
        <w:t>S team</w:t>
      </w:r>
      <w:r>
        <w:rPr>
          <w:rFonts w:ascii="Calibri" w:hAnsi="Calibri" w:cs="Calibri"/>
          <w:sz w:val="20"/>
          <w:szCs w:val="20"/>
        </w:rPr>
        <w:t xml:space="preserve"> an</w:t>
      </w:r>
      <w:r w:rsidR="00ED6F28">
        <w:rPr>
          <w:rFonts w:ascii="Calibri" w:hAnsi="Calibri" w:cs="Calibri"/>
          <w:sz w:val="20"/>
          <w:szCs w:val="20"/>
        </w:rPr>
        <w:t>d Trainers along with the supervisory and HR team.</w:t>
      </w:r>
    </w:p>
    <w:p w:rsidR="004C4E9F" w:rsidRPr="00C36784" w:rsidRDefault="004C4E9F" w:rsidP="00C36784">
      <w:pPr>
        <w:numPr>
          <w:ilvl w:val="1"/>
          <w:numId w:val="3"/>
        </w:numPr>
        <w:autoSpaceDE w:val="0"/>
        <w:jc w:val="both"/>
        <w:rPr>
          <w:rFonts w:ascii="Calibri" w:hAnsi="Calibri" w:cs="Calibri"/>
          <w:sz w:val="20"/>
          <w:szCs w:val="20"/>
        </w:rPr>
      </w:pPr>
      <w:r w:rsidRPr="00C36784">
        <w:rPr>
          <w:rFonts w:ascii="Calibri" w:hAnsi="Calibri" w:cs="Calibri"/>
          <w:sz w:val="20"/>
          <w:szCs w:val="20"/>
        </w:rPr>
        <w:t>Provide development support, alignment with functional goals and mentor team to ensure they</w:t>
      </w:r>
      <w:r w:rsidR="00ED6F28">
        <w:rPr>
          <w:rFonts w:ascii="Calibri" w:hAnsi="Calibri" w:cs="Calibri"/>
          <w:sz w:val="20"/>
          <w:szCs w:val="20"/>
        </w:rPr>
        <w:t xml:space="preserve"> meet</w:t>
      </w:r>
      <w:r w:rsidRPr="00C36784">
        <w:rPr>
          <w:rFonts w:ascii="Calibri" w:hAnsi="Calibri" w:cs="Calibri"/>
          <w:sz w:val="20"/>
          <w:szCs w:val="20"/>
        </w:rPr>
        <w:t xml:space="preserve"> their set objectives.</w:t>
      </w:r>
    </w:p>
    <w:p w:rsidR="004C4E9F" w:rsidRPr="004C4E9F" w:rsidRDefault="004C4E9F" w:rsidP="004C4E9F">
      <w:pPr>
        <w:pStyle w:val="BodyText"/>
        <w:tabs>
          <w:tab w:val="left" w:pos="720"/>
        </w:tabs>
        <w:suppressAutoHyphens w:val="0"/>
        <w:overflowPunct w:val="0"/>
        <w:autoSpaceDE w:val="0"/>
        <w:autoSpaceDN w:val="0"/>
        <w:adjustRightInd w:val="0"/>
        <w:spacing w:after="0"/>
        <w:ind w:left="360"/>
        <w:jc w:val="both"/>
        <w:textAlignment w:val="baseline"/>
        <w:rPr>
          <w:rFonts w:ascii="Calibri" w:hAnsi="Calibri" w:cs="Tahoma"/>
          <w:sz w:val="20"/>
          <w:szCs w:val="20"/>
        </w:rPr>
      </w:pPr>
    </w:p>
    <w:p w:rsidR="00915C62" w:rsidRDefault="00915C62">
      <w:pPr>
        <w:numPr>
          <w:ilvl w:val="0"/>
          <w:numId w:val="4"/>
        </w:numPr>
        <w:autoSpaceDE w:val="0"/>
        <w:jc w:val="both"/>
        <w:rPr>
          <w:rFonts w:ascii="Calibri" w:hAnsi="Calibri" w:cs="Calibri"/>
          <w:sz w:val="20"/>
          <w:szCs w:val="20"/>
        </w:rPr>
      </w:pPr>
      <w:r>
        <w:rPr>
          <w:rFonts w:ascii="Calibri" w:hAnsi="Calibri" w:cs="Calibri"/>
          <w:sz w:val="20"/>
          <w:szCs w:val="20"/>
          <w:u w:val="single"/>
        </w:rPr>
        <w:t xml:space="preserve">January 2006 to August 2008 as </w:t>
      </w:r>
      <w:r>
        <w:rPr>
          <w:rFonts w:ascii="Calibri" w:hAnsi="Calibri" w:cs="Calibri"/>
          <w:b/>
          <w:sz w:val="20"/>
          <w:szCs w:val="20"/>
          <w:u w:val="single"/>
        </w:rPr>
        <w:t>Head of Operations (West &amp; South region)</w:t>
      </w:r>
      <w:r>
        <w:rPr>
          <w:rFonts w:ascii="Calibri" w:hAnsi="Calibri" w:cs="Calibri"/>
          <w:sz w:val="20"/>
          <w:szCs w:val="20"/>
          <w:u w:val="single"/>
        </w:rPr>
        <w:t xml:space="preserve">, at </w:t>
      </w:r>
      <w:proofErr w:type="spellStart"/>
      <w:r>
        <w:rPr>
          <w:rFonts w:ascii="Calibri" w:hAnsi="Calibri" w:cs="Calibri"/>
          <w:b/>
          <w:sz w:val="20"/>
          <w:szCs w:val="20"/>
          <w:u w:val="single"/>
        </w:rPr>
        <w:t>Kankei</w:t>
      </w:r>
      <w:proofErr w:type="spellEnd"/>
      <w:r>
        <w:rPr>
          <w:rFonts w:ascii="Calibri" w:hAnsi="Calibri" w:cs="Calibri"/>
          <w:b/>
          <w:sz w:val="20"/>
          <w:szCs w:val="20"/>
          <w:u w:val="single"/>
        </w:rPr>
        <w:t xml:space="preserve"> Relationship Marketing Services Pvt. Ltd</w:t>
      </w:r>
    </w:p>
    <w:p w:rsidR="00915C62" w:rsidRDefault="00915C62">
      <w:pPr>
        <w:autoSpaceDE w:val="0"/>
        <w:jc w:val="both"/>
        <w:rPr>
          <w:rFonts w:ascii="Calibri" w:hAnsi="Calibri" w:cs="Calibri"/>
          <w:sz w:val="20"/>
          <w:szCs w:val="20"/>
        </w:rPr>
      </w:pP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Responsible for deliver</w:t>
      </w:r>
      <w:r w:rsidR="005B1058">
        <w:rPr>
          <w:rFonts w:ascii="Calibri" w:hAnsi="Calibri" w:cs="Calibri"/>
          <w:sz w:val="20"/>
          <w:szCs w:val="20"/>
        </w:rPr>
        <w:t>ing Service Level Agreements of 27 Clients across West and South region, which included</w:t>
      </w:r>
      <w:r>
        <w:rPr>
          <w:rFonts w:ascii="Calibri" w:hAnsi="Calibri" w:cs="Calibri"/>
          <w:sz w:val="20"/>
          <w:szCs w:val="20"/>
        </w:rPr>
        <w:t xml:space="preserve"> generating monthly revenue of 2.2 </w:t>
      </w:r>
      <w:proofErr w:type="spellStart"/>
      <w:r>
        <w:rPr>
          <w:rFonts w:ascii="Calibri" w:hAnsi="Calibri" w:cs="Calibri"/>
          <w:sz w:val="20"/>
          <w:szCs w:val="20"/>
        </w:rPr>
        <w:t>crore</w:t>
      </w:r>
      <w:r w:rsidR="00837346">
        <w:rPr>
          <w:rFonts w:ascii="Calibri" w:hAnsi="Calibri" w:cs="Calibri"/>
          <w:sz w:val="20"/>
          <w:szCs w:val="20"/>
        </w:rPr>
        <w:t>s</w:t>
      </w:r>
      <w:proofErr w:type="spellEnd"/>
      <w:r>
        <w:rPr>
          <w:rFonts w:ascii="Calibri" w:hAnsi="Calibri" w:cs="Calibri"/>
          <w:sz w:val="20"/>
          <w:szCs w:val="20"/>
        </w:rPr>
        <w:t xml:space="preserve"> plus with a span of control of 1000 </w:t>
      </w:r>
      <w:r w:rsidR="005B1058">
        <w:rPr>
          <w:rFonts w:ascii="Calibri" w:hAnsi="Calibri" w:cs="Calibri"/>
          <w:sz w:val="20"/>
          <w:szCs w:val="20"/>
        </w:rPr>
        <w:t xml:space="preserve">billable </w:t>
      </w:r>
      <w:r>
        <w:rPr>
          <w:rFonts w:ascii="Calibri" w:hAnsi="Calibri" w:cs="Calibri"/>
          <w:sz w:val="20"/>
          <w:szCs w:val="20"/>
        </w:rPr>
        <w:t>seats.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Set up and defined the BPO function</w:t>
      </w:r>
      <w:r w:rsidR="005B1058">
        <w:rPr>
          <w:rFonts w:ascii="Calibri" w:hAnsi="Calibri" w:cs="Calibri"/>
          <w:sz w:val="20"/>
          <w:szCs w:val="20"/>
        </w:rPr>
        <w:t>s</w:t>
      </w:r>
      <w:r>
        <w:rPr>
          <w:rFonts w:ascii="Calibri" w:hAnsi="Calibri" w:cs="Calibri"/>
          <w:sz w:val="20"/>
          <w:szCs w:val="20"/>
        </w:rPr>
        <w:t>, which involved introducing various procedures and policies to run operations and support functions for all the clients (In-house and Client locations).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Led the team towards a better budgeting and costing environment for optimal resource utilization, which in turn led to increase in revenue by revisiting the annual contracts with the clients.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Increased the initial revenue of 25 lakhs to 2.20 </w:t>
      </w:r>
      <w:proofErr w:type="spellStart"/>
      <w:r>
        <w:rPr>
          <w:rFonts w:ascii="Calibri" w:hAnsi="Calibri" w:cs="Calibri"/>
          <w:sz w:val="20"/>
          <w:szCs w:val="20"/>
        </w:rPr>
        <w:t>crores</w:t>
      </w:r>
      <w:proofErr w:type="spellEnd"/>
      <w:r>
        <w:rPr>
          <w:rFonts w:ascii="Calibri" w:hAnsi="Calibri" w:cs="Calibri"/>
          <w:sz w:val="20"/>
          <w:szCs w:val="20"/>
        </w:rPr>
        <w:t xml:space="preserve"> by introducing concepts like seat utilization, bandwidth optimization, TAT improvement and study of </w:t>
      </w:r>
      <w:proofErr w:type="spellStart"/>
      <w:r>
        <w:rPr>
          <w:rFonts w:ascii="Calibri" w:hAnsi="Calibri" w:cs="Calibri"/>
          <w:sz w:val="20"/>
          <w:szCs w:val="20"/>
        </w:rPr>
        <w:t>VoE</w:t>
      </w:r>
      <w:proofErr w:type="spellEnd"/>
      <w:r>
        <w:rPr>
          <w:rFonts w:ascii="Calibri" w:hAnsi="Calibri" w:cs="Calibri"/>
          <w:sz w:val="20"/>
          <w:szCs w:val="20"/>
        </w:rPr>
        <w:t>/</w:t>
      </w:r>
      <w:proofErr w:type="spellStart"/>
      <w:r>
        <w:rPr>
          <w:rFonts w:ascii="Calibri" w:hAnsi="Calibri" w:cs="Calibri"/>
          <w:sz w:val="20"/>
          <w:szCs w:val="20"/>
        </w:rPr>
        <w:t>VoC</w:t>
      </w:r>
      <w:proofErr w:type="spellEnd"/>
      <w:r>
        <w:rPr>
          <w:rFonts w:ascii="Calibri" w:hAnsi="Calibri" w:cs="Calibri"/>
          <w:sz w:val="20"/>
          <w:szCs w:val="20"/>
        </w:rPr>
        <w:t>/CSAT &amp; attrition control.</w:t>
      </w:r>
    </w:p>
    <w:p w:rsidR="00BD3945"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Handled renowned brands like </w:t>
      </w:r>
      <w:r w:rsidRPr="00D6502B">
        <w:rPr>
          <w:rFonts w:ascii="Calibri" w:hAnsi="Calibri" w:cs="Calibri"/>
          <w:b/>
          <w:sz w:val="20"/>
          <w:szCs w:val="20"/>
        </w:rPr>
        <w:t xml:space="preserve">ICICI Prudential, ICICI Bank, BPL Mobile, Johnson &amp; Johnson, Voltas, SKF, </w:t>
      </w:r>
      <w:proofErr w:type="spellStart"/>
      <w:r w:rsidRPr="00D6502B">
        <w:rPr>
          <w:rFonts w:ascii="Calibri" w:hAnsi="Calibri" w:cs="Calibri"/>
          <w:b/>
          <w:sz w:val="20"/>
          <w:szCs w:val="20"/>
        </w:rPr>
        <w:t>M</w:t>
      </w:r>
      <w:r w:rsidR="005B1058" w:rsidRPr="00D6502B">
        <w:rPr>
          <w:rFonts w:ascii="Calibri" w:hAnsi="Calibri" w:cs="Calibri"/>
          <w:b/>
          <w:sz w:val="20"/>
          <w:szCs w:val="20"/>
        </w:rPr>
        <w:t>ahanagar</w:t>
      </w:r>
      <w:proofErr w:type="spellEnd"/>
      <w:r w:rsidR="005B1058" w:rsidRPr="00D6502B">
        <w:rPr>
          <w:rFonts w:ascii="Calibri" w:hAnsi="Calibri" w:cs="Calibri"/>
          <w:b/>
          <w:sz w:val="20"/>
          <w:szCs w:val="20"/>
        </w:rPr>
        <w:t xml:space="preserve"> Gas Limited</w:t>
      </w:r>
      <w:r w:rsidRPr="00D6502B">
        <w:rPr>
          <w:rFonts w:ascii="Calibri" w:hAnsi="Calibri" w:cs="Calibri"/>
          <w:b/>
          <w:sz w:val="20"/>
          <w:szCs w:val="20"/>
        </w:rPr>
        <w:t xml:space="preserve">, Zenith, </w:t>
      </w:r>
      <w:proofErr w:type="spellStart"/>
      <w:r w:rsidR="00837346" w:rsidRPr="00D6502B">
        <w:rPr>
          <w:rFonts w:ascii="Calibri" w:hAnsi="Calibri" w:cs="Calibri"/>
          <w:b/>
          <w:sz w:val="20"/>
          <w:szCs w:val="20"/>
        </w:rPr>
        <w:t>Patni</w:t>
      </w:r>
      <w:proofErr w:type="spellEnd"/>
      <w:r w:rsidR="00837346" w:rsidRPr="00D6502B">
        <w:rPr>
          <w:rFonts w:ascii="Calibri" w:hAnsi="Calibri" w:cs="Calibri"/>
          <w:b/>
          <w:sz w:val="20"/>
          <w:szCs w:val="20"/>
        </w:rPr>
        <w:t xml:space="preserve">, </w:t>
      </w:r>
      <w:proofErr w:type="spellStart"/>
      <w:r w:rsidR="00837346" w:rsidRPr="00D6502B">
        <w:rPr>
          <w:rFonts w:ascii="Calibri" w:hAnsi="Calibri" w:cs="Calibri"/>
          <w:b/>
          <w:sz w:val="20"/>
          <w:szCs w:val="20"/>
        </w:rPr>
        <w:t>Cipla</w:t>
      </w:r>
      <w:proofErr w:type="spellEnd"/>
      <w:r w:rsidR="00837346" w:rsidRPr="00D6502B">
        <w:rPr>
          <w:rFonts w:ascii="Calibri" w:hAnsi="Calibri" w:cs="Calibri"/>
          <w:b/>
          <w:sz w:val="20"/>
          <w:szCs w:val="20"/>
        </w:rPr>
        <w:t>, GIC, Vodafone,</w:t>
      </w:r>
      <w:r w:rsidR="00BD3945" w:rsidRPr="00D6502B">
        <w:rPr>
          <w:rFonts w:ascii="Calibri" w:hAnsi="Calibri" w:cs="Calibri"/>
          <w:b/>
          <w:sz w:val="20"/>
          <w:szCs w:val="20"/>
        </w:rPr>
        <w:t xml:space="preserve"> </w:t>
      </w:r>
      <w:proofErr w:type="spellStart"/>
      <w:r w:rsidR="00BD3945" w:rsidRPr="00D6502B">
        <w:rPr>
          <w:rFonts w:ascii="Calibri" w:hAnsi="Calibri" w:cs="Calibri"/>
          <w:b/>
          <w:sz w:val="20"/>
          <w:szCs w:val="20"/>
        </w:rPr>
        <w:t>Gunnebo</w:t>
      </w:r>
      <w:proofErr w:type="spellEnd"/>
      <w:proofErr w:type="gramStart"/>
      <w:r w:rsidR="00BD3945" w:rsidRPr="00D6502B">
        <w:rPr>
          <w:rFonts w:ascii="Calibri" w:hAnsi="Calibri" w:cs="Calibri"/>
          <w:b/>
          <w:sz w:val="20"/>
          <w:szCs w:val="20"/>
        </w:rPr>
        <w:t xml:space="preserve">, </w:t>
      </w:r>
      <w:r w:rsidR="00837346" w:rsidRPr="00D6502B">
        <w:rPr>
          <w:rFonts w:ascii="Calibri" w:hAnsi="Calibri" w:cs="Calibri"/>
          <w:b/>
          <w:sz w:val="20"/>
          <w:szCs w:val="20"/>
        </w:rPr>
        <w:t xml:space="preserve"> </w:t>
      </w:r>
      <w:proofErr w:type="spellStart"/>
      <w:r w:rsidR="00837346" w:rsidRPr="00D6502B">
        <w:rPr>
          <w:rFonts w:ascii="Calibri" w:hAnsi="Calibri" w:cs="Calibri"/>
          <w:b/>
          <w:sz w:val="20"/>
          <w:szCs w:val="20"/>
        </w:rPr>
        <w:t>Sha</w:t>
      </w:r>
      <w:r w:rsidRPr="00D6502B">
        <w:rPr>
          <w:rFonts w:ascii="Calibri" w:hAnsi="Calibri" w:cs="Calibri"/>
          <w:b/>
          <w:sz w:val="20"/>
          <w:szCs w:val="20"/>
        </w:rPr>
        <w:t>r</w:t>
      </w:r>
      <w:r w:rsidR="00837346" w:rsidRPr="00D6502B">
        <w:rPr>
          <w:rFonts w:ascii="Calibri" w:hAnsi="Calibri" w:cs="Calibri"/>
          <w:b/>
          <w:sz w:val="20"/>
          <w:szCs w:val="20"/>
        </w:rPr>
        <w:t>eK</w:t>
      </w:r>
      <w:r w:rsidRPr="00D6502B">
        <w:rPr>
          <w:rFonts w:ascii="Calibri" w:hAnsi="Calibri" w:cs="Calibri"/>
          <w:b/>
          <w:sz w:val="20"/>
          <w:szCs w:val="20"/>
        </w:rPr>
        <w:t>han</w:t>
      </w:r>
      <w:proofErr w:type="spellEnd"/>
      <w:proofErr w:type="gramEnd"/>
      <w:r w:rsidR="00BD3945">
        <w:rPr>
          <w:rFonts w:ascii="Calibri" w:hAnsi="Calibri" w:cs="Calibri"/>
          <w:sz w:val="20"/>
          <w:szCs w:val="20"/>
        </w:rPr>
        <w:t>.</w:t>
      </w:r>
    </w:p>
    <w:p w:rsidR="00915C62" w:rsidRDefault="00BD3945">
      <w:pPr>
        <w:numPr>
          <w:ilvl w:val="1"/>
          <w:numId w:val="3"/>
        </w:numPr>
        <w:autoSpaceDE w:val="0"/>
        <w:jc w:val="both"/>
        <w:rPr>
          <w:rFonts w:ascii="Calibri" w:hAnsi="Calibri" w:cs="Calibri"/>
          <w:sz w:val="20"/>
          <w:szCs w:val="20"/>
        </w:rPr>
      </w:pPr>
      <w:r>
        <w:rPr>
          <w:rFonts w:ascii="Calibri" w:hAnsi="Calibri" w:cs="Calibri"/>
          <w:sz w:val="20"/>
          <w:szCs w:val="20"/>
        </w:rPr>
        <w:t>Managed</w:t>
      </w:r>
      <w:r w:rsidR="00915C62">
        <w:rPr>
          <w:rFonts w:ascii="Calibri" w:hAnsi="Calibri" w:cs="Calibri"/>
          <w:sz w:val="20"/>
          <w:szCs w:val="20"/>
        </w:rPr>
        <w:t xml:space="preserve"> E-Commer</w:t>
      </w:r>
      <w:r>
        <w:rPr>
          <w:rFonts w:ascii="Calibri" w:hAnsi="Calibri" w:cs="Calibri"/>
          <w:sz w:val="20"/>
          <w:szCs w:val="20"/>
        </w:rPr>
        <w:t>ce processes like ICICI Lombard and</w:t>
      </w:r>
      <w:r w:rsidR="00915C62">
        <w:rPr>
          <w:rFonts w:ascii="Calibri" w:hAnsi="Calibri" w:cs="Calibri"/>
          <w:sz w:val="20"/>
          <w:szCs w:val="20"/>
        </w:rPr>
        <w:t xml:space="preserve"> Future Bazaar online shopping.</w:t>
      </w:r>
    </w:p>
    <w:p w:rsidR="00915C62" w:rsidRDefault="00915C62">
      <w:pPr>
        <w:autoSpaceDE w:val="0"/>
        <w:jc w:val="both"/>
        <w:rPr>
          <w:rFonts w:ascii="Calibri" w:hAnsi="Calibri" w:cs="Calibri"/>
          <w:sz w:val="20"/>
          <w:szCs w:val="20"/>
        </w:rPr>
      </w:pPr>
    </w:p>
    <w:p w:rsidR="00915C62" w:rsidRDefault="00915C62">
      <w:pPr>
        <w:numPr>
          <w:ilvl w:val="0"/>
          <w:numId w:val="4"/>
        </w:numPr>
        <w:autoSpaceDE w:val="0"/>
        <w:jc w:val="both"/>
        <w:rPr>
          <w:rFonts w:ascii="Calibri" w:hAnsi="Calibri" w:cs="Calibri"/>
          <w:sz w:val="20"/>
          <w:szCs w:val="20"/>
        </w:rPr>
      </w:pPr>
      <w:r>
        <w:rPr>
          <w:rFonts w:ascii="Calibri" w:hAnsi="Calibri" w:cs="Calibri"/>
          <w:sz w:val="20"/>
          <w:szCs w:val="20"/>
          <w:u w:val="single"/>
        </w:rPr>
        <w:t xml:space="preserve">July 2003 to December 2005 as </w:t>
      </w:r>
      <w:r>
        <w:rPr>
          <w:rFonts w:ascii="Calibri" w:hAnsi="Calibri" w:cs="Calibri"/>
          <w:b/>
          <w:sz w:val="20"/>
          <w:szCs w:val="20"/>
          <w:u w:val="single"/>
        </w:rPr>
        <w:t>Team Manager</w:t>
      </w:r>
      <w:r>
        <w:rPr>
          <w:rFonts w:ascii="Calibri" w:hAnsi="Calibri" w:cs="Calibri"/>
          <w:sz w:val="20"/>
          <w:szCs w:val="20"/>
          <w:u w:val="single"/>
        </w:rPr>
        <w:t xml:space="preserve">, at </w:t>
      </w:r>
      <w:proofErr w:type="spellStart"/>
      <w:r>
        <w:rPr>
          <w:rFonts w:ascii="Calibri" w:hAnsi="Calibri" w:cs="Calibri"/>
          <w:b/>
          <w:sz w:val="20"/>
          <w:szCs w:val="20"/>
          <w:u w:val="single"/>
        </w:rPr>
        <w:t>Intelenet</w:t>
      </w:r>
      <w:proofErr w:type="spellEnd"/>
      <w:r>
        <w:rPr>
          <w:rFonts w:ascii="Calibri" w:hAnsi="Calibri" w:cs="Calibri"/>
          <w:b/>
          <w:sz w:val="20"/>
          <w:szCs w:val="20"/>
          <w:u w:val="single"/>
        </w:rPr>
        <w:t xml:space="preserve"> Global Services</w:t>
      </w:r>
    </w:p>
    <w:p w:rsidR="00915C62" w:rsidRDefault="00915C62">
      <w:pPr>
        <w:autoSpaceDE w:val="0"/>
        <w:jc w:val="both"/>
        <w:rPr>
          <w:rFonts w:ascii="Calibri" w:hAnsi="Calibri" w:cs="Calibri"/>
          <w:sz w:val="20"/>
          <w:szCs w:val="20"/>
        </w:rPr>
      </w:pP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Joined the company to migrate a process from Ireland and was deputed there for about four months which was successfully completed. </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Piloted the first four processes of</w:t>
      </w:r>
      <w:r w:rsidRPr="00553610">
        <w:rPr>
          <w:rFonts w:ascii="Calibri" w:hAnsi="Calibri" w:cs="Calibri"/>
          <w:b/>
          <w:sz w:val="20"/>
          <w:szCs w:val="20"/>
        </w:rPr>
        <w:t xml:space="preserve"> Barclays</w:t>
      </w:r>
      <w:r>
        <w:rPr>
          <w:rFonts w:ascii="Calibri" w:hAnsi="Calibri" w:cs="Calibri"/>
          <w:sz w:val="20"/>
          <w:szCs w:val="20"/>
        </w:rPr>
        <w:t xml:space="preserve"> to India before they decided to acquire stakes at </w:t>
      </w:r>
      <w:proofErr w:type="spellStart"/>
      <w:r>
        <w:rPr>
          <w:rFonts w:ascii="Calibri" w:hAnsi="Calibri" w:cs="Calibri"/>
          <w:sz w:val="20"/>
          <w:szCs w:val="20"/>
        </w:rPr>
        <w:t>Intelenet</w:t>
      </w:r>
      <w:proofErr w:type="spellEnd"/>
      <w:r>
        <w:rPr>
          <w:rFonts w:ascii="Calibri" w:hAnsi="Calibri" w:cs="Calibri"/>
          <w:sz w:val="20"/>
          <w:szCs w:val="20"/>
        </w:rPr>
        <w:t>. Started the team with 10 FTEs and ramped it up to 250 in about 8 months.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Developed an amazing personal rapport with the client</w:t>
      </w:r>
      <w:r w:rsidR="00553610">
        <w:rPr>
          <w:rFonts w:ascii="Calibri" w:hAnsi="Calibri" w:cs="Calibri"/>
          <w:sz w:val="20"/>
          <w:szCs w:val="20"/>
        </w:rPr>
        <w:t xml:space="preserve"> </w:t>
      </w:r>
      <w:r>
        <w:rPr>
          <w:rFonts w:ascii="Calibri" w:hAnsi="Calibri" w:cs="Calibri"/>
          <w:sz w:val="20"/>
          <w:szCs w:val="20"/>
        </w:rPr>
        <w:t xml:space="preserve">which earned me the privilege of conducting the initial round of all TL and AM interviews for all the </w:t>
      </w:r>
      <w:r w:rsidRPr="00553610">
        <w:rPr>
          <w:rFonts w:ascii="Calibri" w:hAnsi="Calibri" w:cs="Calibri"/>
          <w:b/>
          <w:sz w:val="20"/>
          <w:szCs w:val="20"/>
        </w:rPr>
        <w:t>Barclays</w:t>
      </w:r>
      <w:r>
        <w:rPr>
          <w:rFonts w:ascii="Calibri" w:hAnsi="Calibri" w:cs="Calibri"/>
          <w:sz w:val="20"/>
          <w:szCs w:val="20"/>
        </w:rPr>
        <w:t xml:space="preserve"> processes. I was also made responsible to lead all weekly and monthly service reviews.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As the oldest member of the Barclays management team, was handling the support functions like Quality, Training, MI and WFM for 6 processes.</w:t>
      </w:r>
    </w:p>
    <w:p w:rsidR="00915C62" w:rsidRDefault="00915C62">
      <w:pPr>
        <w:autoSpaceDE w:val="0"/>
        <w:jc w:val="both"/>
        <w:rPr>
          <w:rFonts w:ascii="Calibri" w:hAnsi="Calibri" w:cs="Calibri"/>
          <w:sz w:val="20"/>
          <w:szCs w:val="20"/>
        </w:rPr>
      </w:pPr>
    </w:p>
    <w:p w:rsidR="00915C62" w:rsidRDefault="00915C62">
      <w:pPr>
        <w:numPr>
          <w:ilvl w:val="0"/>
          <w:numId w:val="5"/>
        </w:numPr>
        <w:autoSpaceDE w:val="0"/>
        <w:jc w:val="both"/>
        <w:rPr>
          <w:rFonts w:ascii="Calibri" w:hAnsi="Calibri" w:cs="Calibri"/>
          <w:sz w:val="20"/>
          <w:szCs w:val="20"/>
        </w:rPr>
      </w:pPr>
      <w:r>
        <w:rPr>
          <w:rFonts w:ascii="Calibri" w:hAnsi="Calibri" w:cs="Calibri"/>
          <w:sz w:val="20"/>
          <w:szCs w:val="20"/>
          <w:u w:val="single"/>
        </w:rPr>
        <w:t xml:space="preserve">September 2001 to June 2003 as </w:t>
      </w:r>
      <w:r>
        <w:rPr>
          <w:rFonts w:ascii="Calibri" w:hAnsi="Calibri" w:cs="Calibri"/>
          <w:b/>
          <w:sz w:val="20"/>
          <w:szCs w:val="20"/>
          <w:u w:val="single"/>
        </w:rPr>
        <w:t>Assistant Manager</w:t>
      </w:r>
      <w:r>
        <w:rPr>
          <w:rFonts w:ascii="Calibri" w:hAnsi="Calibri" w:cs="Calibri"/>
          <w:sz w:val="20"/>
          <w:szCs w:val="20"/>
          <w:u w:val="single"/>
        </w:rPr>
        <w:t xml:space="preserve">, at </w:t>
      </w:r>
      <w:r>
        <w:rPr>
          <w:rFonts w:ascii="Calibri" w:hAnsi="Calibri" w:cs="Calibri"/>
          <w:b/>
          <w:sz w:val="20"/>
          <w:szCs w:val="20"/>
          <w:u w:val="single"/>
        </w:rPr>
        <w:t>GTL Limited</w:t>
      </w:r>
    </w:p>
    <w:p w:rsidR="00915C62" w:rsidRDefault="00915C62">
      <w:pPr>
        <w:autoSpaceDE w:val="0"/>
        <w:ind w:left="360"/>
        <w:jc w:val="both"/>
        <w:rPr>
          <w:rFonts w:ascii="Calibri" w:hAnsi="Calibri" w:cs="Calibri"/>
          <w:sz w:val="20"/>
          <w:szCs w:val="20"/>
        </w:rPr>
      </w:pPr>
    </w:p>
    <w:p w:rsidR="00915C62" w:rsidRDefault="00A46F1B">
      <w:pPr>
        <w:numPr>
          <w:ilvl w:val="1"/>
          <w:numId w:val="3"/>
        </w:numPr>
        <w:autoSpaceDE w:val="0"/>
        <w:jc w:val="both"/>
        <w:rPr>
          <w:rFonts w:ascii="Calibri" w:hAnsi="Calibri" w:cs="Calibri"/>
          <w:sz w:val="20"/>
          <w:szCs w:val="20"/>
        </w:rPr>
      </w:pPr>
      <w:r>
        <w:rPr>
          <w:rFonts w:ascii="Calibri" w:hAnsi="Calibri" w:cs="Calibri"/>
          <w:sz w:val="20"/>
          <w:szCs w:val="20"/>
        </w:rPr>
        <w:t>As an Assistant</w:t>
      </w:r>
      <w:r w:rsidR="00915C62">
        <w:rPr>
          <w:rFonts w:ascii="Calibri" w:hAnsi="Calibri" w:cs="Calibri"/>
          <w:sz w:val="20"/>
          <w:szCs w:val="20"/>
        </w:rPr>
        <w:t xml:space="preserve"> Manager</w:t>
      </w:r>
      <w:r>
        <w:rPr>
          <w:rFonts w:ascii="Calibri" w:hAnsi="Calibri" w:cs="Calibri"/>
          <w:sz w:val="20"/>
          <w:szCs w:val="20"/>
        </w:rPr>
        <w:t>,</w:t>
      </w:r>
      <w:r w:rsidR="00915C62">
        <w:rPr>
          <w:rFonts w:ascii="Calibri" w:hAnsi="Calibri" w:cs="Calibri"/>
          <w:sz w:val="20"/>
          <w:szCs w:val="20"/>
        </w:rPr>
        <w:t xml:space="preserve"> was responsible for transitioning and completing two projects of British Telecom namely </w:t>
      </w:r>
      <w:proofErr w:type="spellStart"/>
      <w:r w:rsidR="00915C62">
        <w:rPr>
          <w:rFonts w:ascii="Calibri" w:hAnsi="Calibri" w:cs="Calibri"/>
          <w:sz w:val="20"/>
          <w:szCs w:val="20"/>
        </w:rPr>
        <w:t>Cellnet</w:t>
      </w:r>
      <w:proofErr w:type="spellEnd"/>
      <w:r w:rsidR="00915C62">
        <w:rPr>
          <w:rFonts w:ascii="Calibri" w:hAnsi="Calibri" w:cs="Calibri"/>
          <w:sz w:val="20"/>
          <w:szCs w:val="20"/>
        </w:rPr>
        <w:t xml:space="preserve"> and VAS, later on was moved to</w:t>
      </w:r>
      <w:r>
        <w:rPr>
          <w:rFonts w:ascii="Calibri" w:hAnsi="Calibri" w:cs="Calibri"/>
          <w:sz w:val="20"/>
          <w:szCs w:val="20"/>
        </w:rPr>
        <w:t xml:space="preserve"> </w:t>
      </w:r>
      <w:proofErr w:type="spellStart"/>
      <w:r w:rsidR="00915C62" w:rsidRPr="00D6502B">
        <w:rPr>
          <w:rFonts w:ascii="Calibri" w:hAnsi="Calibri" w:cs="Calibri"/>
          <w:b/>
          <w:sz w:val="20"/>
          <w:szCs w:val="20"/>
        </w:rPr>
        <w:t>Alico</w:t>
      </w:r>
      <w:proofErr w:type="spellEnd"/>
      <w:r w:rsidR="00915C62" w:rsidRPr="00D6502B">
        <w:rPr>
          <w:rFonts w:ascii="Calibri" w:hAnsi="Calibri" w:cs="Calibri"/>
          <w:b/>
          <w:sz w:val="20"/>
          <w:szCs w:val="20"/>
        </w:rPr>
        <w:t xml:space="preserve"> (American Life Insurance).</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In </w:t>
      </w:r>
      <w:proofErr w:type="spellStart"/>
      <w:r>
        <w:rPr>
          <w:rFonts w:ascii="Calibri" w:hAnsi="Calibri" w:cs="Calibri"/>
          <w:sz w:val="20"/>
          <w:szCs w:val="20"/>
        </w:rPr>
        <w:t>Alico</w:t>
      </w:r>
      <w:proofErr w:type="spellEnd"/>
      <w:r>
        <w:rPr>
          <w:rFonts w:ascii="Calibri" w:hAnsi="Calibri" w:cs="Calibri"/>
          <w:sz w:val="20"/>
          <w:szCs w:val="20"/>
        </w:rPr>
        <w:t>, which sold insurance to customers in UK, was partly responsible for the ramp up from 30 to 150 FTE’s and was identified as a Manager who can work on C and D category CREs, TLs and get them up the ladder which helped increase the sales by 30%.</w:t>
      </w:r>
    </w:p>
    <w:p w:rsidR="00915C62" w:rsidRDefault="00915C62">
      <w:pPr>
        <w:autoSpaceDE w:val="0"/>
        <w:ind w:left="360"/>
        <w:jc w:val="both"/>
        <w:rPr>
          <w:rFonts w:ascii="Calibri" w:hAnsi="Calibri" w:cs="Calibri"/>
          <w:sz w:val="20"/>
          <w:szCs w:val="20"/>
        </w:rPr>
      </w:pPr>
    </w:p>
    <w:p w:rsidR="00915C62" w:rsidRDefault="00915C62">
      <w:pPr>
        <w:numPr>
          <w:ilvl w:val="0"/>
          <w:numId w:val="5"/>
        </w:numPr>
        <w:autoSpaceDE w:val="0"/>
        <w:jc w:val="both"/>
        <w:rPr>
          <w:rFonts w:ascii="Calibri" w:hAnsi="Calibri" w:cs="Calibri"/>
          <w:b/>
          <w:bCs/>
          <w:sz w:val="20"/>
          <w:szCs w:val="20"/>
        </w:rPr>
      </w:pPr>
      <w:r>
        <w:rPr>
          <w:rFonts w:ascii="Calibri" w:hAnsi="Calibri" w:cs="Calibri"/>
          <w:sz w:val="20"/>
          <w:szCs w:val="20"/>
          <w:u w:val="single"/>
        </w:rPr>
        <w:t xml:space="preserve">February 1997 to September 2001 as </w:t>
      </w:r>
      <w:r>
        <w:rPr>
          <w:rFonts w:ascii="Calibri" w:hAnsi="Calibri" w:cs="Calibri"/>
          <w:b/>
          <w:sz w:val="20"/>
          <w:szCs w:val="20"/>
          <w:u w:val="single"/>
        </w:rPr>
        <w:t>Assistant Manager, Customer Care</w:t>
      </w:r>
      <w:r>
        <w:rPr>
          <w:rFonts w:ascii="Calibri" w:hAnsi="Calibri" w:cs="Calibri"/>
          <w:sz w:val="20"/>
          <w:szCs w:val="20"/>
          <w:u w:val="single"/>
        </w:rPr>
        <w:t xml:space="preserve"> at </w:t>
      </w:r>
      <w:r>
        <w:rPr>
          <w:rFonts w:ascii="Calibri" w:hAnsi="Calibri" w:cs="Calibri"/>
          <w:b/>
          <w:sz w:val="20"/>
          <w:szCs w:val="20"/>
          <w:u w:val="single"/>
        </w:rPr>
        <w:t>D.S.S Mobile Communication</w:t>
      </w:r>
      <w:r>
        <w:rPr>
          <w:rFonts w:ascii="Calibri" w:hAnsi="Calibri" w:cs="Calibri"/>
          <w:b/>
          <w:sz w:val="20"/>
          <w:szCs w:val="20"/>
        </w:rPr>
        <w:t xml:space="preserve"> </w:t>
      </w:r>
      <w:r>
        <w:rPr>
          <w:rFonts w:ascii="Calibri" w:hAnsi="Calibri" w:cs="Calibri"/>
          <w:b/>
          <w:sz w:val="20"/>
          <w:szCs w:val="20"/>
          <w:u w:val="single"/>
        </w:rPr>
        <w:t>Limited ‘</w:t>
      </w:r>
      <w:proofErr w:type="spellStart"/>
      <w:r>
        <w:rPr>
          <w:rFonts w:ascii="Calibri" w:hAnsi="Calibri" w:cs="Calibri"/>
          <w:b/>
          <w:sz w:val="20"/>
          <w:szCs w:val="20"/>
          <w:u w:val="single"/>
        </w:rPr>
        <w:t>Mobilink</w:t>
      </w:r>
      <w:proofErr w:type="spellEnd"/>
      <w:r>
        <w:rPr>
          <w:rFonts w:ascii="Calibri" w:hAnsi="Calibri" w:cs="Calibri"/>
          <w:b/>
          <w:sz w:val="20"/>
          <w:szCs w:val="20"/>
          <w:u w:val="single"/>
        </w:rPr>
        <w:t>’</w:t>
      </w:r>
    </w:p>
    <w:p w:rsidR="00915C62" w:rsidRDefault="00915C62">
      <w:pPr>
        <w:autoSpaceDE w:val="0"/>
        <w:ind w:left="360"/>
        <w:jc w:val="both"/>
        <w:rPr>
          <w:rFonts w:ascii="Calibri" w:hAnsi="Calibri" w:cs="Calibri"/>
          <w:b/>
          <w:bCs/>
          <w:sz w:val="20"/>
          <w:szCs w:val="20"/>
        </w:rPr>
      </w:pPr>
    </w:p>
    <w:p w:rsidR="00915C62" w:rsidRPr="00D6502B" w:rsidRDefault="00915C62">
      <w:pPr>
        <w:numPr>
          <w:ilvl w:val="1"/>
          <w:numId w:val="3"/>
        </w:numPr>
        <w:autoSpaceDE w:val="0"/>
        <w:jc w:val="both"/>
        <w:rPr>
          <w:rFonts w:ascii="Calibri" w:hAnsi="Calibri" w:cs="Calibri"/>
          <w:b/>
          <w:sz w:val="20"/>
          <w:szCs w:val="20"/>
        </w:rPr>
      </w:pPr>
      <w:r>
        <w:rPr>
          <w:rFonts w:ascii="Calibri" w:hAnsi="Calibri" w:cs="Calibri"/>
          <w:sz w:val="20"/>
          <w:szCs w:val="20"/>
        </w:rPr>
        <w:t>After joining as a trainee executive moved up to a Team Leader and then to an Assistant Manager</w:t>
      </w:r>
      <w:r w:rsidR="00A46F1B">
        <w:rPr>
          <w:rFonts w:ascii="Calibri" w:hAnsi="Calibri" w:cs="Calibri"/>
          <w:sz w:val="20"/>
          <w:szCs w:val="20"/>
        </w:rPr>
        <w:t>, Customer Care</w:t>
      </w:r>
      <w:r>
        <w:rPr>
          <w:rFonts w:ascii="Calibri" w:hAnsi="Calibri" w:cs="Calibri"/>
          <w:sz w:val="20"/>
          <w:szCs w:val="20"/>
        </w:rPr>
        <w:t xml:space="preserve"> position </w:t>
      </w:r>
      <w:r w:rsidR="00A46F1B">
        <w:rPr>
          <w:rFonts w:ascii="Calibri" w:hAnsi="Calibri" w:cs="Calibri"/>
          <w:sz w:val="20"/>
          <w:szCs w:val="20"/>
        </w:rPr>
        <w:t xml:space="preserve">taking care of Customers of </w:t>
      </w:r>
      <w:proofErr w:type="spellStart"/>
      <w:r w:rsidR="00A46F1B">
        <w:rPr>
          <w:rFonts w:ascii="Calibri" w:hAnsi="Calibri" w:cs="Calibri"/>
          <w:sz w:val="20"/>
          <w:szCs w:val="20"/>
        </w:rPr>
        <w:t>Mobilink</w:t>
      </w:r>
      <w:proofErr w:type="spellEnd"/>
      <w:r w:rsidR="00A46F1B">
        <w:rPr>
          <w:rFonts w:ascii="Calibri" w:hAnsi="Calibri" w:cs="Calibri"/>
          <w:sz w:val="20"/>
          <w:szCs w:val="20"/>
        </w:rPr>
        <w:t>. We also</w:t>
      </w:r>
      <w:r>
        <w:rPr>
          <w:rFonts w:ascii="Calibri" w:hAnsi="Calibri" w:cs="Calibri"/>
          <w:sz w:val="20"/>
          <w:szCs w:val="20"/>
        </w:rPr>
        <w:t xml:space="preserve"> served many d</w:t>
      </w:r>
      <w:r w:rsidR="00837346">
        <w:rPr>
          <w:rFonts w:ascii="Calibri" w:hAnsi="Calibri" w:cs="Calibri"/>
          <w:sz w:val="20"/>
          <w:szCs w:val="20"/>
        </w:rPr>
        <w:t>omestic clients namely</w:t>
      </w:r>
      <w:r>
        <w:rPr>
          <w:rFonts w:ascii="Calibri" w:hAnsi="Calibri" w:cs="Calibri"/>
          <w:sz w:val="20"/>
          <w:szCs w:val="20"/>
        </w:rPr>
        <w:t xml:space="preserve"> </w:t>
      </w:r>
      <w:r w:rsidRPr="00D6502B">
        <w:rPr>
          <w:rFonts w:ascii="Calibri" w:hAnsi="Calibri" w:cs="Calibri"/>
          <w:b/>
          <w:sz w:val="20"/>
          <w:szCs w:val="20"/>
        </w:rPr>
        <w:t>ICICI, Hewlett Packard, Videocon, Mercedes Benz, AT &amp;T, Billing and collections.</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In addition to handling</w:t>
      </w:r>
      <w:r w:rsidR="00A46F1B">
        <w:rPr>
          <w:rFonts w:ascii="Calibri" w:hAnsi="Calibri" w:cs="Calibri"/>
          <w:sz w:val="20"/>
          <w:szCs w:val="20"/>
        </w:rPr>
        <w:t xml:space="preserve"> Customer Care and Operations</w:t>
      </w:r>
      <w:r>
        <w:rPr>
          <w:rFonts w:ascii="Calibri" w:hAnsi="Calibri" w:cs="Calibri"/>
          <w:sz w:val="20"/>
          <w:szCs w:val="20"/>
        </w:rPr>
        <w:t xml:space="preserve">, was also associated with business development </w:t>
      </w:r>
      <w:r w:rsidR="00A46F1B">
        <w:rPr>
          <w:rFonts w:ascii="Calibri" w:hAnsi="Calibri" w:cs="Calibri"/>
          <w:sz w:val="20"/>
          <w:szCs w:val="20"/>
        </w:rPr>
        <w:t>wherein</w:t>
      </w:r>
      <w:r>
        <w:rPr>
          <w:rFonts w:ascii="Calibri" w:hAnsi="Calibri" w:cs="Calibri"/>
          <w:sz w:val="20"/>
          <w:szCs w:val="20"/>
        </w:rPr>
        <w:t xml:space="preserve"> I was responsible for adding 3 of the above clients to our existing list, which increased the transaction volume by about 150%.</w:t>
      </w:r>
    </w:p>
    <w:p w:rsidR="00915C62" w:rsidRDefault="00915C62">
      <w:pPr>
        <w:numPr>
          <w:ilvl w:val="1"/>
          <w:numId w:val="3"/>
        </w:numPr>
        <w:autoSpaceDE w:val="0"/>
        <w:jc w:val="both"/>
        <w:rPr>
          <w:rFonts w:ascii="Calibri" w:hAnsi="Calibri" w:cs="Calibri"/>
          <w:b/>
          <w:bCs/>
          <w:sz w:val="20"/>
          <w:szCs w:val="20"/>
        </w:rPr>
      </w:pPr>
      <w:r>
        <w:rPr>
          <w:rFonts w:ascii="Calibri" w:hAnsi="Calibri" w:cs="Calibri"/>
          <w:sz w:val="20"/>
          <w:szCs w:val="20"/>
        </w:rPr>
        <w:t>Did ISO 9001 certification of the operations department and was responsible to train all the employees joining the Ops team.</w:t>
      </w:r>
    </w:p>
    <w:p w:rsidR="00915C62" w:rsidRDefault="00915C62">
      <w:pPr>
        <w:autoSpaceDE w:val="0"/>
        <w:jc w:val="both"/>
        <w:rPr>
          <w:rFonts w:ascii="Calibri" w:hAnsi="Calibri" w:cs="Calibri"/>
          <w:b/>
          <w:bCs/>
          <w:sz w:val="20"/>
          <w:szCs w:val="20"/>
        </w:rPr>
      </w:pPr>
    </w:p>
    <w:p w:rsidR="00915C62" w:rsidRDefault="00915C62">
      <w:pPr>
        <w:numPr>
          <w:ilvl w:val="0"/>
          <w:numId w:val="5"/>
        </w:numPr>
        <w:autoSpaceDE w:val="0"/>
        <w:jc w:val="both"/>
        <w:rPr>
          <w:rFonts w:ascii="Calibri" w:hAnsi="Calibri" w:cs="Calibri"/>
          <w:b/>
          <w:bCs/>
          <w:sz w:val="20"/>
          <w:szCs w:val="20"/>
        </w:rPr>
      </w:pPr>
      <w:r>
        <w:rPr>
          <w:rFonts w:ascii="Calibri" w:hAnsi="Calibri" w:cs="Calibri"/>
          <w:sz w:val="20"/>
          <w:szCs w:val="20"/>
          <w:u w:val="single"/>
        </w:rPr>
        <w:t>July 1993 to Jan 1997 as</w:t>
      </w:r>
      <w:r>
        <w:rPr>
          <w:rFonts w:ascii="Calibri" w:hAnsi="Calibri" w:cs="Calibri"/>
          <w:b/>
          <w:sz w:val="20"/>
          <w:szCs w:val="20"/>
          <w:u w:val="single"/>
        </w:rPr>
        <w:t xml:space="preserve"> Manager Sales</w:t>
      </w:r>
      <w:r>
        <w:rPr>
          <w:rFonts w:ascii="Calibri" w:hAnsi="Calibri" w:cs="Calibri"/>
          <w:sz w:val="20"/>
          <w:szCs w:val="20"/>
          <w:u w:val="single"/>
        </w:rPr>
        <w:t>, at</w:t>
      </w:r>
      <w:r>
        <w:rPr>
          <w:rFonts w:ascii="Calibri" w:hAnsi="Calibri" w:cs="Calibri"/>
          <w:b/>
          <w:sz w:val="20"/>
          <w:szCs w:val="20"/>
          <w:u w:val="single"/>
        </w:rPr>
        <w:t xml:space="preserve"> Everest Development Corporation</w:t>
      </w:r>
    </w:p>
    <w:p w:rsidR="00915C62" w:rsidRDefault="00915C62">
      <w:pPr>
        <w:autoSpaceDE w:val="0"/>
        <w:ind w:left="360"/>
        <w:jc w:val="both"/>
        <w:rPr>
          <w:rFonts w:ascii="Calibri" w:hAnsi="Calibri" w:cs="Calibri"/>
          <w:b/>
          <w:bCs/>
          <w:sz w:val="20"/>
          <w:szCs w:val="20"/>
        </w:rPr>
      </w:pP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In the course of being promoted to the position of Manager Sales from a Sales Executive, sold 87% of </w:t>
      </w:r>
      <w:proofErr w:type="spellStart"/>
      <w:r>
        <w:rPr>
          <w:rFonts w:ascii="Calibri" w:hAnsi="Calibri" w:cs="Calibri"/>
          <w:sz w:val="20"/>
          <w:szCs w:val="20"/>
        </w:rPr>
        <w:t>Rs</w:t>
      </w:r>
      <w:proofErr w:type="spellEnd"/>
      <w:r>
        <w:rPr>
          <w:rFonts w:ascii="Calibri" w:hAnsi="Calibri" w:cs="Calibri"/>
          <w:sz w:val="20"/>
          <w:szCs w:val="20"/>
        </w:rPr>
        <w:t xml:space="preserve">. 45 </w:t>
      </w:r>
      <w:proofErr w:type="spellStart"/>
      <w:r>
        <w:rPr>
          <w:rFonts w:ascii="Calibri" w:hAnsi="Calibri" w:cs="Calibri"/>
          <w:sz w:val="20"/>
          <w:szCs w:val="20"/>
        </w:rPr>
        <w:t>crore</w:t>
      </w:r>
      <w:r w:rsidR="00837346">
        <w:rPr>
          <w:rFonts w:ascii="Calibri" w:hAnsi="Calibri" w:cs="Calibri"/>
          <w:sz w:val="20"/>
          <w:szCs w:val="20"/>
        </w:rPr>
        <w:t>s</w:t>
      </w:r>
      <w:proofErr w:type="spellEnd"/>
      <w:r>
        <w:rPr>
          <w:rFonts w:ascii="Calibri" w:hAnsi="Calibri" w:cs="Calibri"/>
          <w:sz w:val="20"/>
          <w:szCs w:val="20"/>
        </w:rPr>
        <w:t xml:space="preserve"> worth of real estate that the developer had conceptualized. This required extensive travelling within and out of the country.</w:t>
      </w: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 xml:space="preserve">Also </w:t>
      </w:r>
      <w:r w:rsidR="00A46F1B">
        <w:rPr>
          <w:rFonts w:ascii="Calibri" w:hAnsi="Calibri" w:cs="Calibri"/>
          <w:sz w:val="20"/>
          <w:szCs w:val="20"/>
        </w:rPr>
        <w:t>managed</w:t>
      </w:r>
      <w:r>
        <w:rPr>
          <w:rFonts w:ascii="Calibri" w:hAnsi="Calibri" w:cs="Calibri"/>
          <w:sz w:val="20"/>
          <w:szCs w:val="20"/>
        </w:rPr>
        <w:t xml:space="preserve"> all the back office functions starting from the Land clearings to bookings, stamp duty registrations, payments, documentations etc.</w:t>
      </w:r>
    </w:p>
    <w:p w:rsidR="00915C62" w:rsidRDefault="00915C62">
      <w:pPr>
        <w:autoSpaceDE w:val="0"/>
        <w:ind w:left="720"/>
        <w:jc w:val="both"/>
        <w:rPr>
          <w:rFonts w:ascii="Calibri" w:hAnsi="Calibri" w:cs="Calibri"/>
          <w:sz w:val="20"/>
          <w:szCs w:val="20"/>
        </w:rPr>
      </w:pPr>
    </w:p>
    <w:p w:rsidR="00915C62" w:rsidRDefault="00915C62">
      <w:pPr>
        <w:numPr>
          <w:ilvl w:val="0"/>
          <w:numId w:val="5"/>
        </w:numPr>
        <w:autoSpaceDE w:val="0"/>
        <w:jc w:val="both"/>
        <w:rPr>
          <w:rFonts w:ascii="Calibri" w:hAnsi="Calibri" w:cs="Calibri"/>
          <w:sz w:val="20"/>
          <w:szCs w:val="20"/>
        </w:rPr>
      </w:pPr>
      <w:r>
        <w:rPr>
          <w:rFonts w:ascii="Calibri" w:hAnsi="Calibri" w:cs="Calibri"/>
          <w:sz w:val="20"/>
          <w:szCs w:val="20"/>
          <w:u w:val="single"/>
        </w:rPr>
        <w:t xml:space="preserve">July 1992 to April 1993 as </w:t>
      </w:r>
      <w:r>
        <w:rPr>
          <w:rFonts w:ascii="Calibri" w:hAnsi="Calibri" w:cs="Calibri"/>
          <w:b/>
          <w:sz w:val="20"/>
          <w:szCs w:val="20"/>
          <w:u w:val="single"/>
        </w:rPr>
        <w:t>Guest Relations Officer</w:t>
      </w:r>
      <w:r>
        <w:rPr>
          <w:rFonts w:ascii="Calibri" w:hAnsi="Calibri" w:cs="Calibri"/>
          <w:sz w:val="20"/>
          <w:szCs w:val="20"/>
          <w:u w:val="single"/>
        </w:rPr>
        <w:t xml:space="preserve">, at </w:t>
      </w:r>
      <w:r>
        <w:rPr>
          <w:rFonts w:ascii="Calibri" w:hAnsi="Calibri" w:cs="Calibri"/>
          <w:b/>
          <w:sz w:val="20"/>
          <w:szCs w:val="20"/>
          <w:u w:val="single"/>
        </w:rPr>
        <w:t>Hotel Aurora Towers</w:t>
      </w:r>
    </w:p>
    <w:p w:rsidR="00915C62" w:rsidRDefault="00915C62">
      <w:pPr>
        <w:autoSpaceDE w:val="0"/>
        <w:ind w:left="720"/>
        <w:jc w:val="both"/>
        <w:rPr>
          <w:rFonts w:ascii="Calibri" w:hAnsi="Calibri" w:cs="Calibri"/>
          <w:sz w:val="20"/>
          <w:szCs w:val="20"/>
        </w:rPr>
      </w:pPr>
    </w:p>
    <w:p w:rsidR="00915C62" w:rsidRDefault="00915C62">
      <w:pPr>
        <w:numPr>
          <w:ilvl w:val="1"/>
          <w:numId w:val="3"/>
        </w:numPr>
        <w:autoSpaceDE w:val="0"/>
        <w:jc w:val="both"/>
        <w:rPr>
          <w:rFonts w:ascii="Calibri" w:hAnsi="Calibri" w:cs="Calibri"/>
          <w:sz w:val="20"/>
          <w:szCs w:val="20"/>
        </w:rPr>
      </w:pPr>
      <w:r>
        <w:rPr>
          <w:rFonts w:ascii="Calibri" w:hAnsi="Calibri" w:cs="Calibri"/>
          <w:sz w:val="20"/>
          <w:szCs w:val="20"/>
        </w:rPr>
        <w:t>Joined the Hotel as a Front Office executive and after promotion to Guest Relations Officer was responsible for providing best services to the customers.</w:t>
      </w:r>
    </w:p>
    <w:p w:rsidR="00915C62" w:rsidRDefault="00915C62">
      <w:pPr>
        <w:autoSpaceDE w:val="0"/>
        <w:ind w:left="360"/>
        <w:jc w:val="both"/>
        <w:rPr>
          <w:rFonts w:ascii="Calibri" w:hAnsi="Calibri" w:cs="Calibri"/>
          <w:sz w:val="20"/>
          <w:szCs w:val="20"/>
        </w:rPr>
      </w:pPr>
    </w:p>
    <w:p w:rsidR="00915C62" w:rsidRDefault="00915C62">
      <w:pPr>
        <w:autoSpaceDE w:val="0"/>
        <w:rPr>
          <w:rFonts w:ascii="Calibri" w:hAnsi="Calibri" w:cs="Calibri"/>
          <w:b/>
          <w:bCs/>
          <w:sz w:val="20"/>
          <w:szCs w:val="20"/>
        </w:rPr>
      </w:pPr>
      <w:r>
        <w:rPr>
          <w:rFonts w:ascii="Calibri" w:hAnsi="Calibri" w:cs="Calibri"/>
          <w:b/>
          <w:bCs/>
          <w:sz w:val="22"/>
          <w:szCs w:val="22"/>
        </w:rPr>
        <w:t>Professional Certifications</w:t>
      </w:r>
    </w:p>
    <w:p w:rsidR="00915C62" w:rsidRDefault="00915C62">
      <w:pPr>
        <w:autoSpaceDE w:val="0"/>
        <w:rPr>
          <w:rFonts w:ascii="Calibri" w:hAnsi="Calibri" w:cs="Calibri"/>
          <w:b/>
          <w:bCs/>
          <w:sz w:val="20"/>
          <w:szCs w:val="20"/>
        </w:rPr>
      </w:pPr>
    </w:p>
    <w:p w:rsidR="00915C62" w:rsidRDefault="00915C62">
      <w:pPr>
        <w:numPr>
          <w:ilvl w:val="0"/>
          <w:numId w:val="6"/>
        </w:numPr>
        <w:jc w:val="both"/>
        <w:rPr>
          <w:rFonts w:ascii="Calibri" w:hAnsi="Calibri" w:cs="Calibri"/>
          <w:sz w:val="20"/>
          <w:szCs w:val="20"/>
        </w:rPr>
      </w:pPr>
      <w:r>
        <w:rPr>
          <w:rFonts w:ascii="Calibri" w:hAnsi="Calibri" w:cs="Calibri"/>
          <w:sz w:val="20"/>
          <w:szCs w:val="20"/>
        </w:rPr>
        <w:t>Certified on the first phase of COPC Base level and BS7799.</w:t>
      </w:r>
    </w:p>
    <w:p w:rsidR="00915C62" w:rsidRDefault="00915C62">
      <w:pPr>
        <w:numPr>
          <w:ilvl w:val="0"/>
          <w:numId w:val="6"/>
        </w:numPr>
        <w:jc w:val="both"/>
        <w:rPr>
          <w:rFonts w:ascii="Calibri" w:hAnsi="Calibri" w:cs="Calibri"/>
          <w:sz w:val="20"/>
          <w:szCs w:val="20"/>
        </w:rPr>
      </w:pPr>
      <w:r>
        <w:rPr>
          <w:rFonts w:ascii="Calibri" w:hAnsi="Calibri" w:cs="Calibri"/>
          <w:sz w:val="20"/>
          <w:szCs w:val="20"/>
        </w:rPr>
        <w:t>Knowledge of dialer, data management and data scrubbing.</w:t>
      </w:r>
    </w:p>
    <w:p w:rsidR="00915C62" w:rsidRDefault="00915C62">
      <w:pPr>
        <w:numPr>
          <w:ilvl w:val="0"/>
          <w:numId w:val="6"/>
        </w:numPr>
        <w:jc w:val="both"/>
        <w:rPr>
          <w:rFonts w:ascii="Calibri" w:hAnsi="Calibri" w:cs="Calibri"/>
          <w:sz w:val="20"/>
          <w:szCs w:val="20"/>
        </w:rPr>
      </w:pPr>
      <w:r>
        <w:rPr>
          <w:rFonts w:ascii="Calibri" w:hAnsi="Calibri" w:cs="Calibri"/>
          <w:sz w:val="20"/>
          <w:szCs w:val="20"/>
        </w:rPr>
        <w:t>Familiar with Avaya, Blue Pumpkin, People soft systems, Alcatel &amp; Nortel systems.</w:t>
      </w:r>
    </w:p>
    <w:p w:rsidR="00915C62" w:rsidRDefault="00915C62">
      <w:pPr>
        <w:numPr>
          <w:ilvl w:val="0"/>
          <w:numId w:val="6"/>
        </w:numPr>
        <w:jc w:val="both"/>
        <w:rPr>
          <w:rFonts w:ascii="Calibri" w:hAnsi="Calibri" w:cs="Calibri"/>
          <w:sz w:val="20"/>
          <w:szCs w:val="20"/>
        </w:rPr>
      </w:pPr>
      <w:r>
        <w:rPr>
          <w:rFonts w:ascii="Calibri" w:hAnsi="Calibri" w:cs="Calibri"/>
          <w:sz w:val="20"/>
          <w:szCs w:val="20"/>
        </w:rPr>
        <w:t>Certificate Course in Computer Applications.</w:t>
      </w:r>
    </w:p>
    <w:p w:rsidR="00915C62" w:rsidRDefault="00915C62">
      <w:pPr>
        <w:ind w:left="720"/>
        <w:jc w:val="both"/>
        <w:rPr>
          <w:rFonts w:ascii="Calibri" w:hAnsi="Calibri" w:cs="Calibri"/>
          <w:sz w:val="20"/>
          <w:szCs w:val="20"/>
        </w:rPr>
      </w:pPr>
    </w:p>
    <w:p w:rsidR="00915C62" w:rsidRDefault="00915C62">
      <w:pPr>
        <w:autoSpaceDE w:val="0"/>
        <w:rPr>
          <w:rFonts w:ascii="Calibri" w:hAnsi="Calibri" w:cs="Calibri"/>
          <w:b/>
          <w:bCs/>
          <w:sz w:val="20"/>
          <w:szCs w:val="20"/>
        </w:rPr>
      </w:pPr>
      <w:r>
        <w:rPr>
          <w:rFonts w:ascii="Calibri" w:hAnsi="Calibri" w:cs="Calibri"/>
          <w:b/>
          <w:bCs/>
          <w:sz w:val="22"/>
          <w:szCs w:val="22"/>
        </w:rPr>
        <w:t>Education Profile</w:t>
      </w:r>
    </w:p>
    <w:p w:rsidR="00915C62" w:rsidRDefault="00915C62">
      <w:pPr>
        <w:autoSpaceDE w:val="0"/>
        <w:rPr>
          <w:rFonts w:ascii="Calibri" w:hAnsi="Calibri" w:cs="Calibri"/>
          <w:b/>
          <w:bCs/>
          <w:sz w:val="20"/>
          <w:szCs w:val="20"/>
        </w:rPr>
      </w:pPr>
    </w:p>
    <w:p w:rsidR="00915C62" w:rsidRDefault="00915C62">
      <w:pPr>
        <w:numPr>
          <w:ilvl w:val="0"/>
          <w:numId w:val="6"/>
        </w:numPr>
        <w:jc w:val="both"/>
        <w:rPr>
          <w:rFonts w:ascii="Calibri" w:hAnsi="Calibri" w:cs="Calibri"/>
          <w:sz w:val="20"/>
          <w:szCs w:val="20"/>
        </w:rPr>
      </w:pPr>
      <w:r>
        <w:rPr>
          <w:rFonts w:ascii="Calibri" w:hAnsi="Calibri" w:cs="Calibri"/>
          <w:sz w:val="20"/>
          <w:szCs w:val="20"/>
        </w:rPr>
        <w:t>Diploma in Business Management from Pune University.</w:t>
      </w:r>
    </w:p>
    <w:p w:rsidR="00915C62" w:rsidRDefault="00915C62">
      <w:pPr>
        <w:numPr>
          <w:ilvl w:val="0"/>
          <w:numId w:val="6"/>
        </w:numPr>
        <w:jc w:val="both"/>
        <w:rPr>
          <w:rFonts w:ascii="Calibri" w:hAnsi="Calibri" w:cs="Calibri"/>
          <w:sz w:val="20"/>
          <w:szCs w:val="20"/>
        </w:rPr>
      </w:pPr>
      <w:r>
        <w:rPr>
          <w:rFonts w:ascii="Calibri" w:hAnsi="Calibri" w:cs="Calibri"/>
          <w:sz w:val="20"/>
          <w:szCs w:val="20"/>
        </w:rPr>
        <w:t>Post Graduate in Economics with first class from Pune University.</w:t>
      </w:r>
    </w:p>
    <w:p w:rsidR="00915C62" w:rsidRDefault="00915C62" w:rsidP="00031305">
      <w:pPr>
        <w:numPr>
          <w:ilvl w:val="0"/>
          <w:numId w:val="6"/>
        </w:numPr>
        <w:jc w:val="both"/>
      </w:pPr>
      <w:r w:rsidRPr="00ED6F28">
        <w:rPr>
          <w:rFonts w:ascii="Calibri" w:hAnsi="Calibri" w:cs="Calibri"/>
          <w:sz w:val="20"/>
          <w:szCs w:val="20"/>
        </w:rPr>
        <w:t>Graduate in Economics with distinction from Pune University.</w:t>
      </w:r>
    </w:p>
    <w:sectPr w:rsidR="00915C62">
      <w:footerReference w:type="default" r:id="rId10"/>
      <w:pgSz w:w="12240" w:h="15840"/>
      <w:pgMar w:top="567" w:right="1151" w:bottom="675" w:left="1151" w:header="720" w:footer="1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F26" w:rsidRDefault="008C4F26">
      <w:r>
        <w:separator/>
      </w:r>
    </w:p>
  </w:endnote>
  <w:endnote w:type="continuationSeparator" w:id="0">
    <w:p w:rsidR="008C4F26" w:rsidRDefault="008C4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80"/>
    <w:family w:val="swiss"/>
    <w:pitch w:val="variable"/>
  </w:font>
  <w:font w:name="WenQuanYi Micro Hei">
    <w:charset w:val="80"/>
    <w:family w:val="auto"/>
    <w:pitch w:val="variable"/>
  </w:font>
  <w:font w:name="Lohit Hindi">
    <w:altName w:val="Arial Unicode MS"/>
    <w:charset w:val="80"/>
    <w:family w:val="auto"/>
    <w:pitch w:val="variable"/>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C62" w:rsidRDefault="00915C62">
    <w:pPr>
      <w:pStyle w:val="Footer"/>
      <w:pBdr>
        <w:top w:val="single" w:sz="4" w:space="1" w:color="C0C0C0"/>
      </w:pBdr>
    </w:pP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sidR="00E436E2">
      <w:rPr>
        <w:rFonts w:cs="Calibri"/>
        <w:noProof/>
        <w:sz w:val="18"/>
        <w:szCs w:val="18"/>
      </w:rPr>
      <w:t>1</w:t>
    </w:r>
    <w:r>
      <w:rPr>
        <w:rFonts w:cs="Calibri"/>
        <w:sz w:val="18"/>
        <w:szCs w:val="18"/>
      </w:rPr>
      <w:fldChar w:fldCharType="end"/>
    </w:r>
    <w:r>
      <w:rPr>
        <w:rFonts w:ascii="Calibri" w:eastAsia="Calibri" w:hAnsi="Calibri" w:cs="Calibri"/>
        <w:b/>
        <w:bCs/>
        <w:sz w:val="18"/>
        <w:szCs w:val="18"/>
      </w:rPr>
      <w:t xml:space="preserve"> </w:t>
    </w:r>
    <w:r>
      <w:rPr>
        <w:rFonts w:ascii="Calibri" w:hAnsi="Calibri" w:cs="Calibri"/>
        <w:b/>
        <w:bCs/>
        <w:sz w:val="18"/>
        <w:szCs w:val="18"/>
      </w:rPr>
      <w:t xml:space="preserve">| </w:t>
    </w:r>
    <w:r>
      <w:rPr>
        <w:rFonts w:ascii="Calibri" w:hAnsi="Calibri" w:cs="Calibri"/>
        <w:color w:val="808080"/>
        <w:spacing w:val="60"/>
        <w:sz w:val="18"/>
        <w:szCs w:val="18"/>
      </w:rPr>
      <w:t>Page</w:t>
    </w:r>
  </w:p>
  <w:p w:rsidR="00915C62" w:rsidRDefault="00915C62">
    <w:pPr>
      <w:pStyle w:val="Footer"/>
      <w:tabs>
        <w:tab w:val="clear" w:pos="4513"/>
        <w:tab w:val="clear" w:pos="9026"/>
        <w:tab w:val="left" w:pos="557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F26" w:rsidRDefault="008C4F26">
      <w:r>
        <w:separator/>
      </w:r>
    </w:p>
  </w:footnote>
  <w:footnote w:type="continuationSeparator" w:id="0">
    <w:p w:rsidR="008C4F26" w:rsidRDefault="008C4F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Arial" w:eastAsia="Times New Roman" w:hAnsi="Arial" w:cs="Aria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none"/>
      <w:suff w:val="nothing"/>
      <w:lvlText w:val=""/>
      <w:lvlJc w:val="left"/>
      <w:pPr>
        <w:tabs>
          <w:tab w:val="num" w:pos="0"/>
        </w:tabs>
        <w:ind w:left="432" w:hanging="432"/>
      </w:pPr>
      <w:rPr>
        <w:rFonts w:ascii="Arial" w:eastAsia="Times New Roman" w:hAnsi="Arial" w:cs="Aria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3"/>
    <w:multiLevelType w:val="multilevel"/>
    <w:tmpl w:val="00000003"/>
    <w:name w:val="WW8Num3"/>
    <w:lvl w:ilvl="0">
      <w:start w:val="1"/>
      <w:numFmt w:val="bullet"/>
      <w:lvlText w:val=""/>
      <w:lvlJc w:val="left"/>
      <w:pPr>
        <w:tabs>
          <w:tab w:val="num" w:pos="0"/>
        </w:tabs>
        <w:ind w:left="360" w:hanging="360"/>
      </w:pPr>
      <w:rPr>
        <w:rFonts w:ascii="Wingdings" w:hAnsi="Wingdings" w:cs="Wingdings"/>
      </w:rPr>
    </w:lvl>
    <w:lvl w:ilvl="1">
      <w:start w:val="1"/>
      <w:numFmt w:val="bullet"/>
      <w:lvlText w:val=""/>
      <w:lvlJc w:val="left"/>
      <w:pPr>
        <w:tabs>
          <w:tab w:val="num" w:pos="0"/>
        </w:tabs>
        <w:ind w:left="720" w:hanging="360"/>
      </w:pPr>
      <w:rPr>
        <w:rFonts w:ascii="Wingdings" w:hAnsi="Wingdings" w:cs="Wingdings"/>
      </w:rPr>
    </w:lvl>
    <w:lvl w:ilvl="2">
      <w:start w:val="1"/>
      <w:numFmt w:val="bullet"/>
      <w:lvlText w:val=""/>
      <w:lvlJc w:val="left"/>
      <w:pPr>
        <w:tabs>
          <w:tab w:val="num" w:pos="0"/>
        </w:tabs>
        <w:ind w:left="1080" w:hanging="360"/>
      </w:pPr>
      <w:rPr>
        <w:rFonts w:ascii="Wingdings" w:hAnsi="Wingdings" w:cs="Wingdings"/>
      </w:rPr>
    </w:lvl>
    <w:lvl w:ilvl="3">
      <w:start w:val="1"/>
      <w:numFmt w:val="bullet"/>
      <w:lvlText w:val=""/>
      <w:lvlJc w:val="left"/>
      <w:pPr>
        <w:tabs>
          <w:tab w:val="num" w:pos="0"/>
        </w:tabs>
        <w:ind w:left="1440" w:hanging="360"/>
      </w:pPr>
      <w:rPr>
        <w:rFonts w:ascii="Symbol" w:hAnsi="Symbol" w:cs="Symbol"/>
      </w:rPr>
    </w:lvl>
    <w:lvl w:ilvl="4">
      <w:start w:val="1"/>
      <w:numFmt w:val="bullet"/>
      <w:lvlText w:val=""/>
      <w:lvlJc w:val="left"/>
      <w:pPr>
        <w:tabs>
          <w:tab w:val="num" w:pos="0"/>
        </w:tabs>
        <w:ind w:left="1800" w:hanging="360"/>
      </w:pPr>
      <w:rPr>
        <w:rFonts w:ascii="Symbol" w:hAnsi="Symbol" w:cs="Symbol"/>
      </w:rPr>
    </w:lvl>
    <w:lvl w:ilvl="5">
      <w:start w:val="1"/>
      <w:numFmt w:val="bullet"/>
      <w:lvlText w:val=""/>
      <w:lvlJc w:val="left"/>
      <w:pPr>
        <w:tabs>
          <w:tab w:val="num" w:pos="0"/>
        </w:tabs>
        <w:ind w:left="2160" w:hanging="360"/>
      </w:pPr>
      <w:rPr>
        <w:rFonts w:ascii="Wingdings" w:hAnsi="Wingdings" w:cs="Wingdings"/>
      </w:rPr>
    </w:lvl>
    <w:lvl w:ilvl="6">
      <w:start w:val="1"/>
      <w:numFmt w:val="bullet"/>
      <w:lvlText w:val=""/>
      <w:lvlJc w:val="left"/>
      <w:pPr>
        <w:tabs>
          <w:tab w:val="num" w:pos="0"/>
        </w:tabs>
        <w:ind w:left="2520" w:hanging="360"/>
      </w:pPr>
      <w:rPr>
        <w:rFonts w:ascii="Wingdings" w:hAnsi="Wingdings" w:cs="Wingdings"/>
      </w:rPr>
    </w:lvl>
    <w:lvl w:ilvl="7">
      <w:start w:val="1"/>
      <w:numFmt w:val="bullet"/>
      <w:lvlText w:val=""/>
      <w:lvlJc w:val="left"/>
      <w:pPr>
        <w:tabs>
          <w:tab w:val="num" w:pos="0"/>
        </w:tabs>
        <w:ind w:left="2880" w:hanging="360"/>
      </w:pPr>
      <w:rPr>
        <w:rFonts w:ascii="Symbol" w:hAnsi="Symbol" w:cs="Symbol"/>
      </w:rPr>
    </w:lvl>
    <w:lvl w:ilvl="8">
      <w:start w:val="1"/>
      <w:numFmt w:val="bullet"/>
      <w:lvlText w:val=""/>
      <w:lvlJc w:val="left"/>
      <w:pPr>
        <w:tabs>
          <w:tab w:val="num" w:pos="0"/>
        </w:tabs>
        <w:ind w:left="3240" w:hanging="360"/>
      </w:pPr>
      <w:rPr>
        <w:rFonts w:ascii="Symbol" w:hAnsi="Symbol" w:cs="Symbol"/>
      </w:rPr>
    </w:lvl>
  </w:abstractNum>
  <w:abstractNum w:abstractNumId="3">
    <w:nsid w:val="00000004"/>
    <w:multiLevelType w:val="multilevel"/>
    <w:tmpl w:val="00000004"/>
    <w:name w:val="WW8Num4"/>
    <w:lvl w:ilvl="0">
      <w:start w:val="1"/>
      <w:numFmt w:val="bullet"/>
      <w:lvlText w:val=""/>
      <w:lvlJc w:val="left"/>
      <w:pPr>
        <w:tabs>
          <w:tab w:val="num" w:pos="0"/>
        </w:tabs>
        <w:ind w:left="360" w:hanging="360"/>
      </w:pPr>
      <w:rPr>
        <w:rFonts w:ascii="Wingdings" w:hAnsi="Wingdings" w:cs="Arial"/>
        <w:sz w:val="20"/>
        <w:szCs w:val="20"/>
      </w:rPr>
    </w:lvl>
    <w:lvl w:ilvl="1">
      <w:start w:val="1"/>
      <w:numFmt w:val="bullet"/>
      <w:lvlText w:val=""/>
      <w:lvlJc w:val="left"/>
      <w:pPr>
        <w:tabs>
          <w:tab w:val="num" w:pos="0"/>
        </w:tabs>
        <w:ind w:left="720" w:hanging="360"/>
      </w:pPr>
      <w:rPr>
        <w:rFonts w:ascii="Wingdings" w:hAnsi="Wingdings" w:cs="Arial"/>
        <w:sz w:val="20"/>
        <w:szCs w:val="20"/>
      </w:rPr>
    </w:lvl>
    <w:lvl w:ilvl="2">
      <w:start w:val="1"/>
      <w:numFmt w:val="bullet"/>
      <w:lvlText w:val=""/>
      <w:lvlJc w:val="left"/>
      <w:pPr>
        <w:tabs>
          <w:tab w:val="num" w:pos="0"/>
        </w:tabs>
        <w:ind w:left="1080" w:hanging="360"/>
      </w:pPr>
      <w:rPr>
        <w:rFonts w:ascii="Wingdings" w:hAnsi="Wingdings" w:cs="Arial"/>
        <w:sz w:val="20"/>
        <w:szCs w:val="20"/>
      </w:rPr>
    </w:lvl>
    <w:lvl w:ilvl="3">
      <w:start w:val="1"/>
      <w:numFmt w:val="bullet"/>
      <w:lvlText w:val=""/>
      <w:lvlJc w:val="left"/>
      <w:pPr>
        <w:tabs>
          <w:tab w:val="num" w:pos="0"/>
        </w:tabs>
        <w:ind w:left="1440" w:hanging="360"/>
      </w:pPr>
      <w:rPr>
        <w:rFonts w:ascii="Symbol" w:hAnsi="Symbol" w:cs="Symbol"/>
      </w:rPr>
    </w:lvl>
    <w:lvl w:ilvl="4">
      <w:start w:val="1"/>
      <w:numFmt w:val="bullet"/>
      <w:lvlText w:val=""/>
      <w:lvlJc w:val="left"/>
      <w:pPr>
        <w:tabs>
          <w:tab w:val="num" w:pos="0"/>
        </w:tabs>
        <w:ind w:left="1800" w:hanging="360"/>
      </w:pPr>
      <w:rPr>
        <w:rFonts w:ascii="Symbol" w:hAnsi="Symbol" w:cs="Symbol"/>
      </w:rPr>
    </w:lvl>
    <w:lvl w:ilvl="5">
      <w:start w:val="1"/>
      <w:numFmt w:val="bullet"/>
      <w:lvlText w:val=""/>
      <w:lvlJc w:val="left"/>
      <w:pPr>
        <w:tabs>
          <w:tab w:val="num" w:pos="0"/>
        </w:tabs>
        <w:ind w:left="2160" w:hanging="360"/>
      </w:pPr>
      <w:rPr>
        <w:rFonts w:ascii="Wingdings" w:hAnsi="Wingdings" w:cs="Arial"/>
        <w:sz w:val="20"/>
        <w:szCs w:val="20"/>
      </w:rPr>
    </w:lvl>
    <w:lvl w:ilvl="6">
      <w:start w:val="1"/>
      <w:numFmt w:val="bullet"/>
      <w:lvlText w:val=""/>
      <w:lvlJc w:val="left"/>
      <w:pPr>
        <w:tabs>
          <w:tab w:val="num" w:pos="0"/>
        </w:tabs>
        <w:ind w:left="2520" w:hanging="360"/>
      </w:pPr>
      <w:rPr>
        <w:rFonts w:ascii="Wingdings" w:hAnsi="Wingdings" w:cs="Arial"/>
        <w:sz w:val="20"/>
        <w:szCs w:val="20"/>
      </w:rPr>
    </w:lvl>
    <w:lvl w:ilvl="7">
      <w:start w:val="1"/>
      <w:numFmt w:val="bullet"/>
      <w:lvlText w:val=""/>
      <w:lvlJc w:val="left"/>
      <w:pPr>
        <w:tabs>
          <w:tab w:val="num" w:pos="0"/>
        </w:tabs>
        <w:ind w:left="2880" w:hanging="360"/>
      </w:pPr>
      <w:rPr>
        <w:rFonts w:ascii="Symbol" w:hAnsi="Symbol" w:cs="Symbol"/>
      </w:rPr>
    </w:lvl>
    <w:lvl w:ilvl="8">
      <w:start w:val="1"/>
      <w:numFmt w:val="bullet"/>
      <w:lvlText w:val=""/>
      <w:lvlJc w:val="left"/>
      <w:pPr>
        <w:tabs>
          <w:tab w:val="num" w:pos="0"/>
        </w:tabs>
        <w:ind w:left="3240" w:hanging="360"/>
      </w:pPr>
      <w:rPr>
        <w:rFonts w:ascii="Symbol" w:hAnsi="Symbol" w:cs="Symbol"/>
      </w:rPr>
    </w:lvl>
  </w:abstractNum>
  <w:abstractNum w:abstractNumId="4">
    <w:nsid w:val="00000005"/>
    <w:multiLevelType w:val="multilevel"/>
    <w:tmpl w:val="00000005"/>
    <w:name w:val="WW8Num5"/>
    <w:lvl w:ilvl="0">
      <w:start w:val="1"/>
      <w:numFmt w:val="bullet"/>
      <w:lvlText w:val=""/>
      <w:lvlJc w:val="left"/>
      <w:pPr>
        <w:tabs>
          <w:tab w:val="num" w:pos="0"/>
        </w:tabs>
        <w:ind w:left="360" w:hanging="360"/>
      </w:pPr>
      <w:rPr>
        <w:rFonts w:ascii="Wingdings" w:hAnsi="Wingdings" w:cs="Arial"/>
        <w:sz w:val="20"/>
        <w:szCs w:val="20"/>
      </w:rPr>
    </w:lvl>
    <w:lvl w:ilvl="1">
      <w:start w:val="1"/>
      <w:numFmt w:val="bullet"/>
      <w:lvlText w:val=""/>
      <w:lvlJc w:val="left"/>
      <w:pPr>
        <w:tabs>
          <w:tab w:val="num" w:pos="0"/>
        </w:tabs>
        <w:ind w:left="720" w:hanging="360"/>
      </w:pPr>
      <w:rPr>
        <w:rFonts w:ascii="Wingdings" w:hAnsi="Wingdings" w:cs="Arial"/>
        <w:sz w:val="20"/>
        <w:szCs w:val="20"/>
      </w:rPr>
    </w:lvl>
    <w:lvl w:ilvl="2">
      <w:start w:val="1"/>
      <w:numFmt w:val="bullet"/>
      <w:lvlText w:val=""/>
      <w:lvlJc w:val="left"/>
      <w:pPr>
        <w:tabs>
          <w:tab w:val="num" w:pos="0"/>
        </w:tabs>
        <w:ind w:left="1080" w:hanging="360"/>
      </w:pPr>
      <w:rPr>
        <w:rFonts w:ascii="Wingdings" w:hAnsi="Wingdings" w:cs="Arial"/>
        <w:sz w:val="20"/>
        <w:szCs w:val="20"/>
      </w:rPr>
    </w:lvl>
    <w:lvl w:ilvl="3">
      <w:start w:val="1"/>
      <w:numFmt w:val="lowerRoman"/>
      <w:lvlText w:val="%4."/>
      <w:lvlJc w:val="right"/>
      <w:pPr>
        <w:tabs>
          <w:tab w:val="num" w:pos="0"/>
        </w:tabs>
        <w:ind w:left="1440" w:hanging="360"/>
      </w:pPr>
      <w:rPr>
        <w:rFonts w:ascii="Symbol" w:hAnsi="Symbol" w:cs="Symbol"/>
      </w:rPr>
    </w:lvl>
    <w:lvl w:ilvl="4">
      <w:start w:val="1"/>
      <w:numFmt w:val="bullet"/>
      <w:lvlText w:val=""/>
      <w:lvlJc w:val="left"/>
      <w:pPr>
        <w:tabs>
          <w:tab w:val="num" w:pos="0"/>
        </w:tabs>
        <w:ind w:left="1800" w:hanging="360"/>
      </w:pPr>
      <w:rPr>
        <w:rFonts w:ascii="Symbol" w:hAnsi="Symbol" w:cs="Symbol"/>
      </w:rPr>
    </w:lvl>
    <w:lvl w:ilvl="5">
      <w:start w:val="1"/>
      <w:numFmt w:val="bullet"/>
      <w:lvlText w:val=""/>
      <w:lvlJc w:val="left"/>
      <w:pPr>
        <w:tabs>
          <w:tab w:val="num" w:pos="0"/>
        </w:tabs>
        <w:ind w:left="2160" w:hanging="360"/>
      </w:pPr>
      <w:rPr>
        <w:rFonts w:ascii="Wingdings" w:hAnsi="Wingdings" w:cs="Arial"/>
        <w:sz w:val="20"/>
        <w:szCs w:val="20"/>
      </w:rPr>
    </w:lvl>
    <w:lvl w:ilvl="6">
      <w:start w:val="1"/>
      <w:numFmt w:val="bullet"/>
      <w:lvlText w:val=""/>
      <w:lvlJc w:val="left"/>
      <w:pPr>
        <w:tabs>
          <w:tab w:val="num" w:pos="0"/>
        </w:tabs>
        <w:ind w:left="2520" w:hanging="360"/>
      </w:pPr>
      <w:rPr>
        <w:rFonts w:ascii="Wingdings" w:hAnsi="Wingdings" w:cs="Arial"/>
        <w:sz w:val="20"/>
        <w:szCs w:val="20"/>
      </w:rPr>
    </w:lvl>
    <w:lvl w:ilvl="7">
      <w:start w:val="1"/>
      <w:numFmt w:val="bullet"/>
      <w:lvlText w:val=""/>
      <w:lvlJc w:val="left"/>
      <w:pPr>
        <w:tabs>
          <w:tab w:val="num" w:pos="0"/>
        </w:tabs>
        <w:ind w:left="2880" w:hanging="360"/>
      </w:pPr>
      <w:rPr>
        <w:rFonts w:ascii="Symbol" w:hAnsi="Symbol" w:cs="Symbol"/>
      </w:rPr>
    </w:lvl>
    <w:lvl w:ilvl="8">
      <w:start w:val="1"/>
      <w:numFmt w:val="bullet"/>
      <w:lvlText w:val=""/>
      <w:lvlJc w:val="left"/>
      <w:pPr>
        <w:tabs>
          <w:tab w:val="num" w:pos="0"/>
        </w:tabs>
        <w:ind w:left="3240" w:hanging="360"/>
      </w:pPr>
      <w:rPr>
        <w:rFonts w:ascii="Symbol" w:hAnsi="Symbol" w:cs="Symbol"/>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Symbol" w:hAnsi="Symbol" w:cs="Wingdings"/>
        <w:sz w:val="20"/>
        <w:szCs w:val="20"/>
      </w:rPr>
    </w:lvl>
  </w:abstractNum>
  <w:abstractNum w:abstractNumId="6">
    <w:nsid w:val="22E31832"/>
    <w:multiLevelType w:val="hybridMultilevel"/>
    <w:tmpl w:val="B5864C4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058"/>
    <w:rsid w:val="00031305"/>
    <w:rsid w:val="00053F8D"/>
    <w:rsid w:val="000B4731"/>
    <w:rsid w:val="000C0947"/>
    <w:rsid w:val="000F2803"/>
    <w:rsid w:val="001354A3"/>
    <w:rsid w:val="00141666"/>
    <w:rsid w:val="00172B0C"/>
    <w:rsid w:val="001A1907"/>
    <w:rsid w:val="001B0701"/>
    <w:rsid w:val="001D454D"/>
    <w:rsid w:val="00213238"/>
    <w:rsid w:val="00214897"/>
    <w:rsid w:val="00215B3A"/>
    <w:rsid w:val="002B77C2"/>
    <w:rsid w:val="002D3249"/>
    <w:rsid w:val="002E17F4"/>
    <w:rsid w:val="002F587B"/>
    <w:rsid w:val="00310250"/>
    <w:rsid w:val="00314F0D"/>
    <w:rsid w:val="00347995"/>
    <w:rsid w:val="003618F4"/>
    <w:rsid w:val="00382FFC"/>
    <w:rsid w:val="00402897"/>
    <w:rsid w:val="004C2ABF"/>
    <w:rsid w:val="004C4E9F"/>
    <w:rsid w:val="004D76FC"/>
    <w:rsid w:val="004F2638"/>
    <w:rsid w:val="005059DD"/>
    <w:rsid w:val="00553610"/>
    <w:rsid w:val="005767DF"/>
    <w:rsid w:val="005A1705"/>
    <w:rsid w:val="005B1058"/>
    <w:rsid w:val="005D56CD"/>
    <w:rsid w:val="006A0D4D"/>
    <w:rsid w:val="006E064B"/>
    <w:rsid w:val="00723BC8"/>
    <w:rsid w:val="00776E2D"/>
    <w:rsid w:val="008369F4"/>
    <w:rsid w:val="00837346"/>
    <w:rsid w:val="008C4F26"/>
    <w:rsid w:val="009038DA"/>
    <w:rsid w:val="00915C62"/>
    <w:rsid w:val="009410E6"/>
    <w:rsid w:val="00995B0E"/>
    <w:rsid w:val="009B2DB6"/>
    <w:rsid w:val="009F0CBB"/>
    <w:rsid w:val="00A17BF5"/>
    <w:rsid w:val="00A46F1B"/>
    <w:rsid w:val="00A52289"/>
    <w:rsid w:val="00AB2DA1"/>
    <w:rsid w:val="00AF206A"/>
    <w:rsid w:val="00B01A28"/>
    <w:rsid w:val="00B06199"/>
    <w:rsid w:val="00B12836"/>
    <w:rsid w:val="00BD3945"/>
    <w:rsid w:val="00BE228D"/>
    <w:rsid w:val="00C36784"/>
    <w:rsid w:val="00C803B0"/>
    <w:rsid w:val="00CE7615"/>
    <w:rsid w:val="00CF3323"/>
    <w:rsid w:val="00D05D2B"/>
    <w:rsid w:val="00D15D0C"/>
    <w:rsid w:val="00D6502B"/>
    <w:rsid w:val="00DB0A9B"/>
    <w:rsid w:val="00E436E2"/>
    <w:rsid w:val="00EB64B8"/>
    <w:rsid w:val="00EC44D1"/>
    <w:rsid w:val="00ED6F28"/>
    <w:rsid w:val="00F51147"/>
    <w:rsid w:val="00F626A2"/>
    <w:rsid w:val="00FB197F"/>
    <w:rsid w:val="00FE4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sz w:val="24"/>
      <w:szCs w:val="24"/>
      <w:lang w:val="en-US" w:eastAsia="zh-CN"/>
    </w:rPr>
  </w:style>
  <w:style w:type="paragraph" w:styleId="Heading1">
    <w:name w:val="heading 1"/>
    <w:basedOn w:val="Normal"/>
    <w:next w:val="Normal"/>
    <w:qFormat/>
    <w:pPr>
      <w:keepNext/>
      <w:tabs>
        <w:tab w:val="num" w:pos="0"/>
      </w:tabs>
      <w:ind w:left="432" w:hanging="432"/>
      <w:outlineLvl w:val="0"/>
    </w:pPr>
    <w:rPr>
      <w:b/>
      <w:iCs/>
    </w:rPr>
  </w:style>
  <w:style w:type="paragraph" w:styleId="Heading2">
    <w:name w:val="heading 2"/>
    <w:basedOn w:val="Normal"/>
    <w:next w:val="Normal"/>
    <w:qFormat/>
    <w:pPr>
      <w:keepNext/>
      <w:tabs>
        <w:tab w:val="num" w:pos="0"/>
      </w:tabs>
      <w:ind w:left="576" w:hanging="576"/>
      <w:outlineLvl w:val="1"/>
    </w:pPr>
    <w:rPr>
      <w:rFonts w:ascii="Arial" w:hAnsi="Arial" w:cs="Arial"/>
      <w:b/>
      <w:sz w:val="20"/>
      <w:szCs w:val="20"/>
    </w:rPr>
  </w:style>
  <w:style w:type="paragraph" w:styleId="Heading3">
    <w:name w:val="heading 3"/>
    <w:basedOn w:val="Normal"/>
    <w:next w:val="Normal"/>
    <w:qFormat/>
    <w:pPr>
      <w:keepNext/>
      <w:tabs>
        <w:tab w:val="num" w:pos="0"/>
      </w:tabs>
      <w:ind w:left="720" w:hanging="720"/>
      <w:outlineLvl w:val="2"/>
    </w:pPr>
    <w:rPr>
      <w:rFonts w:ascii="Arial" w:hAnsi="Arial" w:cs="Arial"/>
      <w:b/>
      <w:sz w:val="18"/>
      <w:szCs w:val="28"/>
    </w:rPr>
  </w:style>
  <w:style w:type="paragraph" w:styleId="Heading4">
    <w:name w:val="heading 4"/>
    <w:basedOn w:val="Normal"/>
    <w:next w:val="Normal"/>
    <w:qFormat/>
    <w:pPr>
      <w:keepNext/>
      <w:tabs>
        <w:tab w:val="num" w:pos="0"/>
      </w:tabs>
      <w:ind w:left="864" w:hanging="864"/>
      <w:outlineLvl w:val="3"/>
    </w:pPr>
    <w:rPr>
      <w:rFonts w:ascii="Arial" w:hAnsi="Arial" w:cs="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eastAsia="Times New Roman" w:hAnsi="Arial" w:cs="Aria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Times New Roman" w:hAnsi="Arial" w:cs="Aria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Wingdings" w:hAnsi="Wingdings" w:cs="Arial"/>
      <w:sz w:val="20"/>
      <w:szCs w:val="20"/>
    </w:rPr>
  </w:style>
  <w:style w:type="character" w:customStyle="1" w:styleId="WW8Num4z3">
    <w:name w:val="WW8Num4z3"/>
    <w:rPr>
      <w:rFonts w:ascii="Symbol" w:hAnsi="Symbol" w:cs="Symbol"/>
    </w:rPr>
  </w:style>
  <w:style w:type="character" w:customStyle="1" w:styleId="WW8Num5z0">
    <w:name w:val="WW8Num5z0"/>
    <w:rPr>
      <w:rFonts w:ascii="Wingdings" w:hAnsi="Wingdings" w:cs="Arial"/>
      <w:sz w:val="20"/>
      <w:szCs w:val="20"/>
    </w:rPr>
  </w:style>
  <w:style w:type="character" w:customStyle="1" w:styleId="WW8Num5z3">
    <w:name w:val="WW8Num5z3"/>
    <w:rPr>
      <w:rFonts w:ascii="Symbol" w:hAnsi="Symbol" w:cs="Symbol"/>
    </w:rPr>
  </w:style>
  <w:style w:type="character" w:customStyle="1" w:styleId="WW8Num6z0">
    <w:name w:val="WW8Num6z0"/>
    <w:rPr>
      <w:rFonts w:ascii="Symbol" w:hAnsi="Symbol" w:cs="Wingdings"/>
      <w:sz w:val="20"/>
      <w:szCs w:val="20"/>
    </w:rPr>
  </w:style>
  <w:style w:type="character" w:customStyle="1" w:styleId="WW-DefaultParagraphFont">
    <w:name w:val="WW-Default Paragraph Font"/>
  </w:style>
  <w:style w:type="character" w:customStyle="1" w:styleId="WW8Num4z4">
    <w:name w:val="WW8Num4z4"/>
    <w:rPr>
      <w:rFonts w:ascii="Symbol" w:hAnsi="Symbol" w:cs="Symbol"/>
    </w:rPr>
  </w:style>
  <w:style w:type="character" w:customStyle="1" w:styleId="Absatz-Standardschriftart">
    <w:name w:val="Absatz-Standardschriftart"/>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1">
    <w:name w:val="WW8Num5z1"/>
    <w:rPr>
      <w:rFonts w:ascii="Courier New" w:hAnsi="Courier New" w:cs="Courier New"/>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00"/>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Arial" w:hAnsi="Arial" w:cs="Arial"/>
      <w:sz w:val="22"/>
      <w:szCs w:val="22"/>
      <w:u w:val="none"/>
    </w:rPr>
  </w:style>
  <w:style w:type="character" w:customStyle="1" w:styleId="WW8Num10z0">
    <w:name w:val="WW8Num10z0"/>
    <w:rPr>
      <w:rFonts w:ascii="Wingdings" w:hAnsi="Wingdings" w:cs="Wingdings"/>
      <w:color w:val="000000"/>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color w:val="000000"/>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4z0">
    <w:name w:val="WW8Num14z0"/>
    <w:rPr>
      <w:rFonts w:ascii="Arial" w:eastAsia="Times New Roman" w:hAnsi="Arial" w:cs="Aria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Arial" w:eastAsia="Times New Roman" w:hAnsi="Arial" w:cs="Aria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0">
    <w:name w:val="WW8Num19z0"/>
    <w:rPr>
      <w:rFonts w:ascii="Wingdings" w:hAnsi="Wingdings" w:cs="Wingdings"/>
    </w:rPr>
  </w:style>
  <w:style w:type="character" w:customStyle="1" w:styleId="WW8Num19z4">
    <w:name w:val="WW8Num19z4"/>
    <w:rPr>
      <w:rFonts w:ascii="Symbol" w:hAnsi="Symbol" w:cs="Symbol"/>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Arial" w:eastAsia="Times New Roman" w:hAnsi="Arial" w:cs="Aria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rPr>
      <w:rFonts w:ascii="Wingdings" w:hAnsi="Wingdings" w:cs="Wingdings"/>
      <w:color w:val="000000"/>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Wingdings" w:hAnsi="Wingdings" w:cs="Wingdings"/>
      <w:color w:val="00000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color w:val="000000"/>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color w:val="000000"/>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5z3">
    <w:name w:val="WW8Num25z3"/>
    <w:rPr>
      <w:rFonts w:ascii="Symbol" w:hAnsi="Symbol" w:cs="Symbol"/>
    </w:rPr>
  </w:style>
  <w:style w:type="character" w:customStyle="1" w:styleId="WW8Num26z0">
    <w:name w:val="WW8Num26z0"/>
    <w:rPr>
      <w:rFonts w:ascii="Wingdings" w:hAnsi="Wingdings" w:cs="Wingdings"/>
      <w:color w:val="00000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Wingdings" w:hAnsi="Wingdings" w:cs="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color w:val="000000"/>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8z3">
    <w:name w:val="WW8Num28z3"/>
    <w:rPr>
      <w:rFonts w:ascii="Symbol" w:hAnsi="Symbol" w:cs="Symbol"/>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Wingdings" w:hAnsi="Wingdings" w:cs="Wingdings"/>
      <w:color w:val="000000"/>
    </w:rPr>
  </w:style>
  <w:style w:type="character" w:customStyle="1" w:styleId="WW8Num30z1">
    <w:name w:val="WW8Num30z1"/>
    <w:rPr>
      <w:color w:val="000000"/>
    </w:rPr>
  </w:style>
  <w:style w:type="character" w:customStyle="1" w:styleId="WW8Num30z2">
    <w:name w:val="WW8Num30z2"/>
    <w:rPr>
      <w:rFonts w:ascii="Wingdings" w:hAnsi="Wingdings" w:cs="Wingdings"/>
    </w:rPr>
  </w:style>
  <w:style w:type="character" w:customStyle="1" w:styleId="WW8Num30z3">
    <w:name w:val="WW8Num30z3"/>
    <w:rPr>
      <w:rFonts w:ascii="Symbol" w:hAnsi="Symbol" w:cs="Symbol"/>
    </w:rPr>
  </w:style>
  <w:style w:type="character" w:customStyle="1" w:styleId="WW8Num30z4">
    <w:name w:val="WW8Num30z4"/>
    <w:rPr>
      <w:rFonts w:ascii="Courier New" w:hAnsi="Courier New" w:cs="Courier New"/>
    </w:rPr>
  </w:style>
  <w:style w:type="character" w:customStyle="1" w:styleId="WW-DefaultParagraphFont1">
    <w:name w:val="WW-Default Paragraph Font1"/>
  </w:style>
  <w:style w:type="character" w:customStyle="1" w:styleId="BodyTextChar">
    <w:name w:val="Body Text Char"/>
    <w:rPr>
      <w:sz w:val="24"/>
      <w:szCs w:val="24"/>
      <w:lang w:val="en-US"/>
    </w:rPr>
  </w:style>
  <w:style w:type="character" w:styleId="Hyperlink">
    <w:name w:val="Hyperlink"/>
    <w:rPr>
      <w:color w:val="0000FF"/>
      <w:u w:val="single"/>
    </w:rPr>
  </w:style>
  <w:style w:type="character" w:customStyle="1" w:styleId="HeaderChar">
    <w:name w:val="Header Char"/>
    <w:rPr>
      <w:sz w:val="24"/>
      <w:szCs w:val="24"/>
      <w:lang w:val="en-US"/>
    </w:rPr>
  </w:style>
  <w:style w:type="character" w:customStyle="1" w:styleId="FooterChar">
    <w:name w:val="Footer Char"/>
    <w:rPr>
      <w:sz w:val="24"/>
      <w:szCs w:val="24"/>
      <w:lang w:val="en-US"/>
    </w:rPr>
  </w:style>
  <w:style w:type="paragraph" w:customStyle="1" w:styleId="Heading">
    <w:name w:val="Heading"/>
    <w:basedOn w:val="Normal"/>
    <w:next w:val="BodyText"/>
    <w:pPr>
      <w:keepNext/>
      <w:spacing w:before="240" w:after="120"/>
    </w:pPr>
    <w:rPr>
      <w:rFonts w:ascii="Liberation Sans" w:eastAsia="WenQuanYi Micro Hei"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customStyle="1" w:styleId="Index">
    <w:name w:val="Index"/>
    <w:basedOn w:val="Normal"/>
    <w:pPr>
      <w:suppressLineNumbers/>
    </w:pPr>
    <w:rPr>
      <w:rFonts w:cs="Lohit Hindi"/>
    </w:rPr>
  </w:style>
  <w:style w:type="paragraph" w:customStyle="1" w:styleId="HeadingBase">
    <w:name w:val="Heading Base"/>
    <w:basedOn w:val="BodyText"/>
    <w:next w:val="BodyText"/>
    <w:pPr>
      <w:keepNext/>
      <w:keepLines/>
      <w:spacing w:before="240" w:after="240" w:line="240" w:lineRule="atLeast"/>
      <w:jc w:val="both"/>
    </w:pPr>
    <w:rPr>
      <w:rFonts w:ascii="Garamond" w:hAnsi="Garamond" w:cs="Garamond"/>
      <w:caps/>
      <w:sz w:val="22"/>
      <w:szCs w:val="20"/>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ListParagraph">
    <w:name w:val="List Paragraph"/>
    <w:basedOn w:val="Normal"/>
    <w:uiPriority w:val="34"/>
    <w:qFormat/>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sz w:val="24"/>
      <w:szCs w:val="24"/>
      <w:lang w:val="en-US" w:eastAsia="zh-CN"/>
    </w:rPr>
  </w:style>
  <w:style w:type="paragraph" w:styleId="Heading1">
    <w:name w:val="heading 1"/>
    <w:basedOn w:val="Normal"/>
    <w:next w:val="Normal"/>
    <w:qFormat/>
    <w:pPr>
      <w:keepNext/>
      <w:tabs>
        <w:tab w:val="num" w:pos="0"/>
      </w:tabs>
      <w:ind w:left="432" w:hanging="432"/>
      <w:outlineLvl w:val="0"/>
    </w:pPr>
    <w:rPr>
      <w:b/>
      <w:iCs/>
    </w:rPr>
  </w:style>
  <w:style w:type="paragraph" w:styleId="Heading2">
    <w:name w:val="heading 2"/>
    <w:basedOn w:val="Normal"/>
    <w:next w:val="Normal"/>
    <w:qFormat/>
    <w:pPr>
      <w:keepNext/>
      <w:tabs>
        <w:tab w:val="num" w:pos="0"/>
      </w:tabs>
      <w:ind w:left="576" w:hanging="576"/>
      <w:outlineLvl w:val="1"/>
    </w:pPr>
    <w:rPr>
      <w:rFonts w:ascii="Arial" w:hAnsi="Arial" w:cs="Arial"/>
      <w:b/>
      <w:sz w:val="20"/>
      <w:szCs w:val="20"/>
    </w:rPr>
  </w:style>
  <w:style w:type="paragraph" w:styleId="Heading3">
    <w:name w:val="heading 3"/>
    <w:basedOn w:val="Normal"/>
    <w:next w:val="Normal"/>
    <w:qFormat/>
    <w:pPr>
      <w:keepNext/>
      <w:tabs>
        <w:tab w:val="num" w:pos="0"/>
      </w:tabs>
      <w:ind w:left="720" w:hanging="720"/>
      <w:outlineLvl w:val="2"/>
    </w:pPr>
    <w:rPr>
      <w:rFonts w:ascii="Arial" w:hAnsi="Arial" w:cs="Arial"/>
      <w:b/>
      <w:sz w:val="18"/>
      <w:szCs w:val="28"/>
    </w:rPr>
  </w:style>
  <w:style w:type="paragraph" w:styleId="Heading4">
    <w:name w:val="heading 4"/>
    <w:basedOn w:val="Normal"/>
    <w:next w:val="Normal"/>
    <w:qFormat/>
    <w:pPr>
      <w:keepNext/>
      <w:tabs>
        <w:tab w:val="num" w:pos="0"/>
      </w:tabs>
      <w:ind w:left="864" w:hanging="864"/>
      <w:outlineLvl w:val="3"/>
    </w:pPr>
    <w:rPr>
      <w:rFonts w:ascii="Arial" w:hAnsi="Arial" w:cs="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eastAsia="Times New Roman" w:hAnsi="Arial" w:cs="Aria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Times New Roman" w:hAnsi="Arial" w:cs="Aria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Wingdings" w:hAnsi="Wingdings" w:cs="Arial"/>
      <w:sz w:val="20"/>
      <w:szCs w:val="20"/>
    </w:rPr>
  </w:style>
  <w:style w:type="character" w:customStyle="1" w:styleId="WW8Num4z3">
    <w:name w:val="WW8Num4z3"/>
    <w:rPr>
      <w:rFonts w:ascii="Symbol" w:hAnsi="Symbol" w:cs="Symbol"/>
    </w:rPr>
  </w:style>
  <w:style w:type="character" w:customStyle="1" w:styleId="WW8Num5z0">
    <w:name w:val="WW8Num5z0"/>
    <w:rPr>
      <w:rFonts w:ascii="Wingdings" w:hAnsi="Wingdings" w:cs="Arial"/>
      <w:sz w:val="20"/>
      <w:szCs w:val="20"/>
    </w:rPr>
  </w:style>
  <w:style w:type="character" w:customStyle="1" w:styleId="WW8Num5z3">
    <w:name w:val="WW8Num5z3"/>
    <w:rPr>
      <w:rFonts w:ascii="Symbol" w:hAnsi="Symbol" w:cs="Symbol"/>
    </w:rPr>
  </w:style>
  <w:style w:type="character" w:customStyle="1" w:styleId="WW8Num6z0">
    <w:name w:val="WW8Num6z0"/>
    <w:rPr>
      <w:rFonts w:ascii="Symbol" w:hAnsi="Symbol" w:cs="Wingdings"/>
      <w:sz w:val="20"/>
      <w:szCs w:val="20"/>
    </w:rPr>
  </w:style>
  <w:style w:type="character" w:customStyle="1" w:styleId="WW-DefaultParagraphFont">
    <w:name w:val="WW-Default Paragraph Font"/>
  </w:style>
  <w:style w:type="character" w:customStyle="1" w:styleId="WW8Num4z4">
    <w:name w:val="WW8Num4z4"/>
    <w:rPr>
      <w:rFonts w:ascii="Symbol" w:hAnsi="Symbol" w:cs="Symbol"/>
    </w:rPr>
  </w:style>
  <w:style w:type="character" w:customStyle="1" w:styleId="Absatz-Standardschriftart">
    <w:name w:val="Absatz-Standardschriftart"/>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1">
    <w:name w:val="WW8Num5z1"/>
    <w:rPr>
      <w:rFonts w:ascii="Courier New" w:hAnsi="Courier New" w:cs="Courier New"/>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00"/>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Arial" w:hAnsi="Arial" w:cs="Arial"/>
      <w:sz w:val="22"/>
      <w:szCs w:val="22"/>
      <w:u w:val="none"/>
    </w:rPr>
  </w:style>
  <w:style w:type="character" w:customStyle="1" w:styleId="WW8Num10z0">
    <w:name w:val="WW8Num10z0"/>
    <w:rPr>
      <w:rFonts w:ascii="Wingdings" w:hAnsi="Wingdings" w:cs="Wingdings"/>
      <w:color w:val="000000"/>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color w:val="000000"/>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4z0">
    <w:name w:val="WW8Num14z0"/>
    <w:rPr>
      <w:rFonts w:ascii="Arial" w:eastAsia="Times New Roman" w:hAnsi="Arial" w:cs="Aria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Arial" w:eastAsia="Times New Roman" w:hAnsi="Arial" w:cs="Aria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0">
    <w:name w:val="WW8Num19z0"/>
    <w:rPr>
      <w:rFonts w:ascii="Wingdings" w:hAnsi="Wingdings" w:cs="Wingdings"/>
    </w:rPr>
  </w:style>
  <w:style w:type="character" w:customStyle="1" w:styleId="WW8Num19z4">
    <w:name w:val="WW8Num19z4"/>
    <w:rPr>
      <w:rFonts w:ascii="Symbol" w:hAnsi="Symbol" w:cs="Symbol"/>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Arial" w:eastAsia="Times New Roman" w:hAnsi="Arial" w:cs="Aria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rPr>
      <w:rFonts w:ascii="Wingdings" w:hAnsi="Wingdings" w:cs="Wingdings"/>
      <w:color w:val="000000"/>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Wingdings" w:hAnsi="Wingdings" w:cs="Wingdings"/>
      <w:color w:val="00000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color w:val="000000"/>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color w:val="000000"/>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5z3">
    <w:name w:val="WW8Num25z3"/>
    <w:rPr>
      <w:rFonts w:ascii="Symbol" w:hAnsi="Symbol" w:cs="Symbol"/>
    </w:rPr>
  </w:style>
  <w:style w:type="character" w:customStyle="1" w:styleId="WW8Num26z0">
    <w:name w:val="WW8Num26z0"/>
    <w:rPr>
      <w:rFonts w:ascii="Wingdings" w:hAnsi="Wingdings" w:cs="Wingdings"/>
      <w:color w:val="00000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Wingdings" w:hAnsi="Wingdings" w:cs="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color w:val="000000"/>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8z3">
    <w:name w:val="WW8Num28z3"/>
    <w:rPr>
      <w:rFonts w:ascii="Symbol" w:hAnsi="Symbol" w:cs="Symbol"/>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Wingdings" w:hAnsi="Wingdings" w:cs="Wingdings"/>
      <w:color w:val="000000"/>
    </w:rPr>
  </w:style>
  <w:style w:type="character" w:customStyle="1" w:styleId="WW8Num30z1">
    <w:name w:val="WW8Num30z1"/>
    <w:rPr>
      <w:color w:val="000000"/>
    </w:rPr>
  </w:style>
  <w:style w:type="character" w:customStyle="1" w:styleId="WW8Num30z2">
    <w:name w:val="WW8Num30z2"/>
    <w:rPr>
      <w:rFonts w:ascii="Wingdings" w:hAnsi="Wingdings" w:cs="Wingdings"/>
    </w:rPr>
  </w:style>
  <w:style w:type="character" w:customStyle="1" w:styleId="WW8Num30z3">
    <w:name w:val="WW8Num30z3"/>
    <w:rPr>
      <w:rFonts w:ascii="Symbol" w:hAnsi="Symbol" w:cs="Symbol"/>
    </w:rPr>
  </w:style>
  <w:style w:type="character" w:customStyle="1" w:styleId="WW8Num30z4">
    <w:name w:val="WW8Num30z4"/>
    <w:rPr>
      <w:rFonts w:ascii="Courier New" w:hAnsi="Courier New" w:cs="Courier New"/>
    </w:rPr>
  </w:style>
  <w:style w:type="character" w:customStyle="1" w:styleId="WW-DefaultParagraphFont1">
    <w:name w:val="WW-Default Paragraph Font1"/>
  </w:style>
  <w:style w:type="character" w:customStyle="1" w:styleId="BodyTextChar">
    <w:name w:val="Body Text Char"/>
    <w:rPr>
      <w:sz w:val="24"/>
      <w:szCs w:val="24"/>
      <w:lang w:val="en-US"/>
    </w:rPr>
  </w:style>
  <w:style w:type="character" w:styleId="Hyperlink">
    <w:name w:val="Hyperlink"/>
    <w:rPr>
      <w:color w:val="0000FF"/>
      <w:u w:val="single"/>
    </w:rPr>
  </w:style>
  <w:style w:type="character" w:customStyle="1" w:styleId="HeaderChar">
    <w:name w:val="Header Char"/>
    <w:rPr>
      <w:sz w:val="24"/>
      <w:szCs w:val="24"/>
      <w:lang w:val="en-US"/>
    </w:rPr>
  </w:style>
  <w:style w:type="character" w:customStyle="1" w:styleId="FooterChar">
    <w:name w:val="Footer Char"/>
    <w:rPr>
      <w:sz w:val="24"/>
      <w:szCs w:val="24"/>
      <w:lang w:val="en-US"/>
    </w:rPr>
  </w:style>
  <w:style w:type="paragraph" w:customStyle="1" w:styleId="Heading">
    <w:name w:val="Heading"/>
    <w:basedOn w:val="Normal"/>
    <w:next w:val="BodyText"/>
    <w:pPr>
      <w:keepNext/>
      <w:spacing w:before="240" w:after="120"/>
    </w:pPr>
    <w:rPr>
      <w:rFonts w:ascii="Liberation Sans" w:eastAsia="WenQuanYi Micro Hei"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customStyle="1" w:styleId="Index">
    <w:name w:val="Index"/>
    <w:basedOn w:val="Normal"/>
    <w:pPr>
      <w:suppressLineNumbers/>
    </w:pPr>
    <w:rPr>
      <w:rFonts w:cs="Lohit Hindi"/>
    </w:rPr>
  </w:style>
  <w:style w:type="paragraph" w:customStyle="1" w:styleId="HeadingBase">
    <w:name w:val="Heading Base"/>
    <w:basedOn w:val="BodyText"/>
    <w:next w:val="BodyText"/>
    <w:pPr>
      <w:keepNext/>
      <w:keepLines/>
      <w:spacing w:before="240" w:after="240" w:line="240" w:lineRule="atLeast"/>
      <w:jc w:val="both"/>
    </w:pPr>
    <w:rPr>
      <w:rFonts w:ascii="Garamond" w:hAnsi="Garamond" w:cs="Garamond"/>
      <w:caps/>
      <w:sz w:val="22"/>
      <w:szCs w:val="20"/>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bindu.aru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40AA5-CD3A-4BC4-A340-4052D3B59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Arun  Sreenivasan</vt:lpstr>
    </vt:vector>
  </TitlesOfParts>
  <Company>Microsoft</Company>
  <LinksUpToDate>false</LinksUpToDate>
  <CharactersWithSpaces>7105</CharactersWithSpaces>
  <SharedDoc>false</SharedDoc>
  <HLinks>
    <vt:vector size="6" baseType="variant">
      <vt:variant>
        <vt:i4>1572976</vt:i4>
      </vt:variant>
      <vt:variant>
        <vt:i4>0</vt:i4>
      </vt:variant>
      <vt:variant>
        <vt:i4>0</vt:i4>
      </vt:variant>
      <vt:variant>
        <vt:i4>5</vt:i4>
      </vt:variant>
      <vt:variant>
        <vt:lpwstr>mailto:bindu.aruns@gmail.com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  Sreenivasan</dc:title>
  <dc:creator>OWNER</dc:creator>
  <cp:lastModifiedBy>Arun Sreenivasan</cp:lastModifiedBy>
  <cp:revision>6</cp:revision>
  <cp:lastPrinted>2012-01-25T02:35:00Z</cp:lastPrinted>
  <dcterms:created xsi:type="dcterms:W3CDTF">2016-09-16T09:39:00Z</dcterms:created>
  <dcterms:modified xsi:type="dcterms:W3CDTF">2017-04-11T15:31:00Z</dcterms:modified>
</cp:coreProperties>
</file>