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color w:val="0F243E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0F243E"/>
          <w:spacing w:val="0"/>
          <w:position w:val="0"/>
          <w:sz w:val="32"/>
          <w:u w:val="single"/>
          <w:shd w:fill="auto" w:val="clear"/>
        </w:rPr>
        <w:t xml:space="preserve">RESUME</w:t>
      </w:r>
    </w:p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color w:val="0F243E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0F243E"/>
          <w:spacing w:val="15"/>
          <w:position w:val="0"/>
          <w:sz w:val="22"/>
          <w:shd w:fill="auto" w:val="clear"/>
        </w:rPr>
        <w:t xml:space="preserve">Post Applied For:</w:t>
      </w:r>
    </w:p>
    <w:p>
      <w:pPr>
        <w:tabs>
          <w:tab w:val="center" w:pos="4680" w:leader="none"/>
          <w:tab w:val="left" w:pos="6945" w:leader="none"/>
        </w:tabs>
        <w:spacing w:before="0" w:after="200" w:line="252"/>
        <w:ind w:right="0" w:left="0" w:firstLine="0"/>
        <w:jc w:val="left"/>
        <w:rPr>
          <w:rFonts w:ascii="Arial" w:hAnsi="Arial" w:cs="Arial" w:eastAsia="Arial"/>
          <w:b/>
          <w:color w:val="0F243E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F243E"/>
          <w:spacing w:val="0"/>
          <w:position w:val="0"/>
          <w:sz w:val="20"/>
          <w:shd w:fill="auto" w:val="clear"/>
        </w:rPr>
        <w:t xml:space="preserve">VIVEK KUMAR</w:t>
        <w:tab/>
      </w:r>
    </w:p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b/>
          <w:color w:val="0F243E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0F243E"/>
          <w:spacing w:val="0"/>
          <w:position w:val="0"/>
          <w:sz w:val="16"/>
          <w:shd w:fill="auto" w:val="clear"/>
        </w:rPr>
        <w:t xml:space="preserve">Mobile No. : 7654191834</w:t>
      </w:r>
    </w:p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b/>
          <w:color w:val="0F243E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0F243E"/>
          <w:spacing w:val="0"/>
          <w:position w:val="0"/>
          <w:sz w:val="16"/>
          <w:shd w:fill="auto" w:val="clear"/>
        </w:rPr>
        <w:t xml:space="preserve">Email Id:vivekkumar05011989@gmail.com</w:t>
      </w:r>
    </w:p>
    <w:p>
      <w:pPr>
        <w:tabs>
          <w:tab w:val="left" w:pos="2970" w:leader="none"/>
        </w:tabs>
        <w:spacing w:before="400" w:after="200" w:line="252"/>
        <w:ind w:right="0" w:left="0" w:firstLine="0"/>
        <w:jc w:val="left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CAREER OBJECTIVE</w:t>
        <w:tab/>
      </w:r>
    </w:p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Seeking entry level assignment in Application Development with an organization of high repute</w:t>
      </w: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.</w:t>
      </w:r>
    </w:p>
    <w:p>
      <w:pPr>
        <w:spacing w:before="400" w:after="200" w:line="252"/>
        <w:ind w:right="0" w:left="0" w:firstLine="0"/>
        <w:jc w:val="left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WORK EXPRIENCE</w:t>
      </w:r>
    </w:p>
    <w:p>
      <w:pPr>
        <w:numPr>
          <w:ilvl w:val="0"/>
          <w:numId w:val="7"/>
        </w:numPr>
        <w:spacing w:before="0" w:after="200" w:line="252"/>
        <w:ind w:right="0" w:left="765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Worked with Ashok kumar Singh Advocate as account assistant from 10 feb.2013 to 20 jan.2014</w:t>
      </w:r>
    </w:p>
    <w:p>
      <w:pPr>
        <w:spacing w:before="400" w:after="200" w:line="252"/>
        <w:ind w:right="0" w:left="0" w:firstLine="0"/>
        <w:jc w:val="left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PROFILE SUMMARY</w:t>
      </w:r>
    </w:p>
    <w:p>
      <w:pPr>
        <w:numPr>
          <w:ilvl w:val="0"/>
          <w:numId w:val="9"/>
        </w:numPr>
        <w:spacing w:before="0" w:after="0" w:line="240"/>
        <w:ind w:right="0" w:left="765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MBA in Finance and HRM from Annamalai UniversityTamilnadu.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spacing w:before="0" w:after="0" w:line="240"/>
        <w:ind w:right="0" w:left="765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Proficient in finding and Suggestion and Recommendation, using Conclusion and communication skills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13"/>
        </w:numPr>
        <w:spacing w:before="0" w:after="0" w:line="240"/>
        <w:ind w:right="0" w:left="765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Worked on academic project increasing trend of Non-Performing Assets (NPA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0" w:line="240"/>
        <w:ind w:right="0" w:left="765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An effective communicator with excellent interpersonal, logical thinking &amp; analytical abilities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.</w:t>
      </w:r>
    </w:p>
    <w:p>
      <w:pPr>
        <w:spacing w:before="400" w:after="200" w:line="252"/>
        <w:ind w:right="0" w:left="0" w:firstLine="0"/>
        <w:jc w:val="left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ACADEMIC PROJECTS</w:t>
      </w:r>
    </w:p>
    <w:p>
      <w:pPr>
        <w:spacing w:before="0" w:after="0" w:line="240"/>
        <w:ind w:right="0" w:left="765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18"/>
        </w:numPr>
        <w:spacing w:before="0" w:after="200" w:line="252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Project Title  </w:t>
        <w:tab/>
        <w:t xml:space="preserve"> :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A Study on “Increasing trend of non-performing assets (NPA)”</w:t>
      </w:r>
    </w:p>
    <w:p>
      <w:pPr>
        <w:spacing w:before="0" w:after="200" w:line="252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20"/>
        </w:numPr>
        <w:spacing w:before="0" w:after="200" w:line="252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Organization   </w:t>
        <w:tab/>
        <w:t xml:space="preserve">: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State Bank Of India ARA</w:t>
      </w:r>
    </w:p>
    <w:p>
      <w:pPr>
        <w:spacing w:before="0" w:after="200" w:line="252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22"/>
        </w:numPr>
        <w:spacing w:before="0" w:after="200" w:line="252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Platform Used</w:t>
        <w:tab/>
        <w:t xml:space="preserve"> :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Account</w:t>
      </w:r>
    </w:p>
    <w:p>
      <w:pPr>
        <w:spacing w:before="0" w:after="200" w:line="252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24"/>
        </w:numPr>
        <w:spacing w:before="0" w:after="200" w:line="252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Contribution  </w:t>
        <w:tab/>
        <w:t xml:space="preserve">: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Analysis &amp; Interpretation</w:t>
      </w:r>
    </w:p>
    <w:p>
      <w:pPr>
        <w:spacing w:before="0" w:after="200" w:line="252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26"/>
        </w:numPr>
        <w:spacing w:before="0" w:after="200" w:line="252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Description         :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This project was about the reduction of complexity of the employee management</w:t>
      </w:r>
    </w:p>
    <w:p>
      <w:pPr>
        <w:spacing w:before="0" w:after="200" w:line="252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2"/>
        <w:ind w:right="0" w:left="216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      Updating records in the database and retrieving the database.</w:t>
      </w:r>
    </w:p>
    <w:p>
      <w:pPr>
        <w:spacing w:before="400" w:after="0" w:line="252"/>
        <w:ind w:right="0" w:left="0" w:firstLine="0"/>
        <w:jc w:val="left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TECHNICAL SKILLS</w:t>
      </w:r>
    </w:p>
    <w:p>
      <w:pPr>
        <w:spacing w:before="0" w:after="200" w:line="252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  <w:vertAlign w:val="superscript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  <w:vertAlign w:val="superscript"/>
        </w:rPr>
        <w:tab/>
      </w:r>
    </w:p>
    <w:p>
      <w:pPr>
        <w:spacing w:before="0" w:after="200" w:line="252"/>
        <w:ind w:right="0" w:left="0" w:firstLine="72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  <w:vertAlign w:val="superscript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  <w:vertAlign w:val="superscript"/>
        </w:rPr>
        <w:t xml:space="preserve">Diploma In Computer Application (DCA)</w:t>
      </w:r>
    </w:p>
    <w:p>
      <w:pPr>
        <w:numPr>
          <w:ilvl w:val="0"/>
          <w:numId w:val="32"/>
        </w:numPr>
        <w:spacing w:before="0" w:after="200" w:line="252"/>
        <w:ind w:right="0" w:left="111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Duration: 6 Months</w:t>
      </w:r>
    </w:p>
    <w:p>
      <w:pPr>
        <w:spacing w:before="0" w:after="200" w:line="252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Tally 9.0 Version(Concept Of Financial Accounting, Introduction to Tally 9.0,Company Creation, Accounting and Inventory , Accounting and Inventory Master Creation ,Entering Vouchers, Accounting For Payroll, VAT, TDS, Service Tax, Keyboard Shortcuts, Assignment and Project work).</w:t>
      </w:r>
    </w:p>
    <w:p>
      <w:pPr>
        <w:numPr>
          <w:ilvl w:val="0"/>
          <w:numId w:val="34"/>
        </w:numPr>
        <w:spacing w:before="0" w:after="200" w:line="252"/>
        <w:ind w:right="0" w:left="111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Duration: 3 Month</w:t>
      </w:r>
    </w:p>
    <w:p>
      <w:pPr>
        <w:spacing w:before="0" w:after="200" w:line="252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200" w:line="252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200" w:line="252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spacing w:before="400" w:after="200" w:line="252"/>
        <w:ind w:right="0" w:left="0" w:firstLine="0"/>
        <w:jc w:val="left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SCHOLASTIC</w:t>
      </w:r>
    </w:p>
    <w:p>
      <w:pPr>
        <w:numPr>
          <w:ilvl w:val="0"/>
          <w:numId w:val="37"/>
        </w:numPr>
        <w:spacing w:before="0" w:after="0" w:line="240"/>
        <w:ind w:right="0" w:left="111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2011        MBA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(Regular) in Finance and HRM from Annamalai University, Tamilnadu with 6.85CGPA.</w:t>
      </w:r>
    </w:p>
    <w:p>
      <w:pPr>
        <w:numPr>
          <w:ilvl w:val="0"/>
          <w:numId w:val="37"/>
        </w:numPr>
        <w:spacing w:before="0" w:after="0" w:line="240"/>
        <w:ind w:right="0" w:left="111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2008 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B.COM in Accounts from Veer Kunwar Singh University, Ara with 58.87% marks.</w:t>
      </w:r>
    </w:p>
    <w:p>
      <w:pPr>
        <w:numPr>
          <w:ilvl w:val="0"/>
          <w:numId w:val="37"/>
        </w:numPr>
        <w:spacing w:before="0" w:after="0" w:line="240"/>
        <w:ind w:right="0" w:left="111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2005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I.COM from S.B. College  Ara with 42.88% marks.</w:t>
      </w:r>
    </w:p>
    <w:p>
      <w:pPr>
        <w:numPr>
          <w:ilvl w:val="0"/>
          <w:numId w:val="37"/>
        </w:numPr>
        <w:spacing w:before="0" w:after="0" w:line="240"/>
        <w:ind w:right="0" w:left="111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2003       10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  <w:vertAlign w:val="superscript"/>
        </w:rPr>
        <w:t xml:space="preserve">th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from S J S High School Asani, Bhojpur with 44.85%.</w:t>
      </w:r>
    </w:p>
    <w:p>
      <w:pPr>
        <w:tabs>
          <w:tab w:val="center" w:pos="4680" w:leader="none"/>
          <w:tab w:val="right" w:pos="9360" w:leader="none"/>
        </w:tabs>
        <w:spacing w:before="400" w:after="0" w:line="252"/>
        <w:ind w:right="0" w:left="0" w:firstLine="0"/>
        <w:jc w:val="left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SUMAARY OF SKILLS</w:t>
      </w:r>
    </w:p>
    <w:p>
      <w:pPr>
        <w:numPr>
          <w:ilvl w:val="0"/>
          <w:numId w:val="39"/>
        </w:numPr>
        <w:spacing w:before="0" w:after="200" w:line="252"/>
        <w:ind w:right="0" w:left="108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Excellent Communications Skills </w:t>
      </w:r>
    </w:p>
    <w:p>
      <w:pPr>
        <w:spacing w:before="0" w:after="200" w:line="252"/>
        <w:ind w:right="0" w:left="108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numPr>
          <w:ilvl w:val="0"/>
          <w:numId w:val="41"/>
        </w:numPr>
        <w:spacing w:before="0" w:after="200" w:line="252"/>
        <w:ind w:right="0" w:left="108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Customer Relationship Management</w:t>
      </w:r>
    </w:p>
    <w:p>
      <w:pPr>
        <w:spacing w:before="0" w:after="200" w:line="252"/>
        <w:ind w:right="0" w:left="108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numPr>
          <w:ilvl w:val="0"/>
          <w:numId w:val="43"/>
        </w:numPr>
        <w:spacing w:before="0" w:after="200" w:line="252"/>
        <w:ind w:right="0" w:left="108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Positive attitude towards work</w:t>
      </w:r>
    </w:p>
    <w:p>
      <w:pPr>
        <w:spacing w:before="400" w:after="200" w:line="252"/>
        <w:ind w:right="0" w:left="0" w:firstLine="0"/>
        <w:jc w:val="left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EXTRA CURRICULUM</w:t>
      </w:r>
    </w:p>
    <w:p>
      <w:pPr>
        <w:numPr>
          <w:ilvl w:val="0"/>
          <w:numId w:val="45"/>
        </w:numPr>
        <w:spacing w:before="0" w:after="200" w:line="252"/>
        <w:ind w:right="0" w:left="1155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Industrial Visit to NCL(Naively Lignite Corporation)</w:t>
      </w:r>
    </w:p>
    <w:p>
      <w:pPr>
        <w:spacing w:before="0" w:after="200" w:line="252"/>
        <w:ind w:right="0" w:left="144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numPr>
          <w:ilvl w:val="0"/>
          <w:numId w:val="47"/>
        </w:numPr>
        <w:spacing w:before="0" w:after="200" w:line="252"/>
        <w:ind w:right="0" w:left="1155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Industrial Visit to Whirlpool Flavor India Ltd. (Pondicherry)</w:t>
      </w:r>
    </w:p>
    <w:p>
      <w:pPr>
        <w:spacing w:before="0" w:after="200" w:line="252"/>
        <w:ind w:right="0" w:left="115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numPr>
          <w:ilvl w:val="0"/>
          <w:numId w:val="49"/>
        </w:numPr>
        <w:spacing w:before="0" w:after="200" w:line="252"/>
        <w:ind w:right="0" w:left="1155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Industrial visit Ooty,Munnar,Karaikonal</w:t>
      </w:r>
    </w:p>
    <w:p>
      <w:pPr>
        <w:spacing w:before="0" w:after="200" w:line="252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                                   To understand the operational Process and Technology in Organization above.</w:t>
      </w:r>
    </w:p>
    <w:p>
      <w:pPr>
        <w:spacing w:before="400" w:after="200" w:line="252"/>
        <w:ind w:right="0" w:left="0" w:firstLine="0"/>
        <w:jc w:val="both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HOBBIES / INTEREST</w:t>
      </w:r>
    </w:p>
    <w:p>
      <w:pPr>
        <w:numPr>
          <w:ilvl w:val="0"/>
          <w:numId w:val="52"/>
        </w:numPr>
        <w:spacing w:before="0" w:after="200" w:line="252"/>
        <w:ind w:right="0" w:left="120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Reading Books (Management), WatchingMovies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spacing w:before="400" w:after="200" w:line="252"/>
        <w:ind w:right="0" w:left="0" w:firstLine="0"/>
        <w:jc w:val="left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PERSONAL DETAILS</w:t>
      </w:r>
    </w:p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Father Name  </w:t>
        <w:tab/>
        <w:tab/>
        <w:t xml:space="preserve">  :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Mr. Bijendra Kumar Singh (ADVOCATE)</w:t>
      </w:r>
    </w:p>
    <w:p>
      <w:pPr>
        <w:tabs>
          <w:tab w:val="left" w:pos="4575" w:leader="none"/>
        </w:tabs>
        <w:spacing w:before="0" w:after="200" w:line="252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Date of Birth                       :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05-01-1989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ab/>
      </w:r>
    </w:p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Gender                               :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Male</w:t>
      </w:r>
    </w:p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Marital Status                   :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Single</w:t>
      </w:r>
    </w:p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Language Known             :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Hindi, Bhojpuri, English</w:t>
      </w:r>
    </w:p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Permanent Address         :    </w:t>
      </w: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Janki Nandan Bhawan</w:t>
      </w:r>
    </w:p>
    <w:p>
      <w:pPr>
        <w:spacing w:before="0" w:after="200" w:line="252"/>
        <w:ind w:right="0" w:left="0" w:firstLine="0"/>
        <w:jc w:val="left"/>
        <w:rPr>
          <w:rFonts w:ascii="Arial" w:hAnsi="Arial" w:cs="Arial" w:eastAsia="Arial"/>
          <w:b/>
          <w:color w:val="0F243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243E"/>
          <w:spacing w:val="0"/>
          <w:position w:val="0"/>
          <w:sz w:val="22"/>
          <w:shd w:fill="auto" w:val="clear"/>
        </w:rPr>
        <w:t xml:space="preserve">                                                Vivek Kumar</w:t>
      </w:r>
    </w:p>
    <w:p>
      <w:pPr>
        <w:spacing w:before="0" w:after="200" w:line="252"/>
        <w:ind w:right="0" w:left="144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        S/o-Bijendra Kumar Singh (ADVOCATE)</w:t>
      </w:r>
    </w:p>
    <w:p>
      <w:pPr>
        <w:spacing w:before="0" w:after="200" w:line="252"/>
        <w:ind w:right="0" w:left="144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              Jagdeo Nagar Ara, Near- Trimurti Mandir</w:t>
      </w:r>
    </w:p>
    <w:p>
      <w:pPr>
        <w:spacing w:before="0" w:after="200" w:line="252"/>
        <w:ind w:right="0" w:left="180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              Town- Ara, Post Office-Anaith, Dist-Bhojpur,  </w:t>
      </w:r>
    </w:p>
    <w:p>
      <w:pPr>
        <w:spacing w:before="0" w:after="200" w:line="252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200" w:line="252"/>
        <w:ind w:right="0" w:left="180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              Pin Code– 802302, State- Bihar</w:t>
      </w:r>
    </w:p>
    <w:p>
      <w:pPr>
        <w:spacing w:before="400" w:after="200" w:line="252"/>
        <w:ind w:right="0" w:left="0" w:firstLine="0"/>
        <w:jc w:val="left"/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aps w:val="true"/>
          <w:color w:val="0F243E"/>
          <w:spacing w:val="20"/>
          <w:position w:val="0"/>
          <w:sz w:val="18"/>
          <w:shd w:fill="auto" w:val="clear"/>
        </w:rPr>
        <w:t xml:space="preserve">DELARATION</w:t>
      </w:r>
    </w:p>
    <w:p>
      <w:pPr>
        <w:spacing w:before="0" w:after="200" w:line="252"/>
        <w:ind w:right="0" w:left="360" w:firstLine="0"/>
        <w:jc w:val="left"/>
        <w:rPr>
          <w:rFonts w:ascii="Arial" w:hAnsi="Arial" w:cs="Arial" w:eastAsia="Arial"/>
          <w:b/>
          <w:color w:val="0F243E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0F243E"/>
          <w:spacing w:val="0"/>
          <w:position w:val="0"/>
          <w:sz w:val="18"/>
          <w:shd w:fill="auto" w:val="clear"/>
        </w:rPr>
        <w:t xml:space="preserve">I do hereby declare that all the information given above is true to the best of my knowledge.</w:t>
      </w:r>
    </w:p>
    <w:p>
      <w:pPr>
        <w:spacing w:before="0" w:after="200" w:line="252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52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PLACE:                                                                                                                                                        VIVEK KUMAR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DATE: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num w:numId="7">
    <w:abstractNumId w:val="114"/>
  </w:num>
  <w:num w:numId="9">
    <w:abstractNumId w:val="108"/>
  </w:num>
  <w:num w:numId="11">
    <w:abstractNumId w:val="102"/>
  </w:num>
  <w:num w:numId="13">
    <w:abstractNumId w:val="96"/>
  </w:num>
  <w:num w:numId="15">
    <w:abstractNumId w:val="90"/>
  </w:num>
  <w:num w:numId="18">
    <w:abstractNumId w:val="84"/>
  </w:num>
  <w:num w:numId="20">
    <w:abstractNumId w:val="78"/>
  </w:num>
  <w:num w:numId="22">
    <w:abstractNumId w:val="72"/>
  </w:num>
  <w:num w:numId="24">
    <w:abstractNumId w:val="66"/>
  </w:num>
  <w:num w:numId="26">
    <w:abstractNumId w:val="60"/>
  </w:num>
  <w:num w:numId="32">
    <w:abstractNumId w:val="54"/>
  </w:num>
  <w:num w:numId="34">
    <w:abstractNumId w:val="48"/>
  </w:num>
  <w:num w:numId="37">
    <w:abstractNumId w:val="42"/>
  </w:num>
  <w:num w:numId="39">
    <w:abstractNumId w:val="36"/>
  </w:num>
  <w:num w:numId="41">
    <w:abstractNumId w:val="30"/>
  </w:num>
  <w:num w:numId="43">
    <w:abstractNumId w:val="24"/>
  </w:num>
  <w:num w:numId="45">
    <w:abstractNumId w:val="18"/>
  </w:num>
  <w:num w:numId="47">
    <w:abstractNumId w:val="12"/>
  </w:num>
  <w:num w:numId="49">
    <w:abstractNumId w:val="6"/>
  </w:num>
  <w:num w:numId="5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