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EF2" w:rsidRDefault="00D07EF2" w:rsidP="00D07EF2">
      <w:pPr>
        <w:jc w:val="center"/>
        <w:rPr>
          <w:b/>
        </w:rPr>
      </w:pPr>
      <w:r>
        <w:rPr>
          <w:b/>
        </w:rPr>
        <w:t>Resume</w:t>
      </w:r>
    </w:p>
    <w:p w:rsidR="001F0C38" w:rsidRDefault="006E1F1B">
      <w:pPr>
        <w:rPr>
          <w:b/>
        </w:rPr>
      </w:pPr>
      <w:r w:rsidRPr="006E1F1B">
        <w:rPr>
          <w:b/>
        </w:rPr>
        <w:t>Amarnath Biradar</w:t>
      </w:r>
    </w:p>
    <w:p w:rsidR="006E1F1B" w:rsidRDefault="006E1F1B">
      <w:r>
        <w:t>Associate Software Engineer</w:t>
      </w:r>
    </w:p>
    <w:p w:rsidR="003A2918" w:rsidRDefault="006E1F1B">
      <w:pPr>
        <w:pBdr>
          <w:bottom w:val="double" w:sz="6" w:space="1" w:color="auto"/>
        </w:pBdr>
      </w:pPr>
      <w:r>
        <w:t xml:space="preserve">+91 </w:t>
      </w:r>
      <w:r>
        <w:rPr>
          <w:rFonts w:ascii="Calibri" w:eastAsia="Calibri" w:hAnsi="Calibri" w:cs="Calibri"/>
          <w:color w:val="000000"/>
        </w:rPr>
        <w:t>8412034591</w:t>
      </w:r>
      <w:r>
        <w:t>, +91 09676301298</w:t>
      </w:r>
    </w:p>
    <w:p w:rsidR="008D292A" w:rsidRPr="00AF187C" w:rsidRDefault="008D292A" w:rsidP="008D292A">
      <w:pPr>
        <w:pBdr>
          <w:bottom w:val="double" w:sz="6" w:space="1" w:color="auto"/>
        </w:pBdr>
        <w:rPr>
          <w:rStyle w:val="Hyperlink"/>
        </w:rPr>
      </w:pPr>
      <w:r>
        <w:rPr>
          <w:rStyle w:val="Hyperlink"/>
        </w:rPr>
        <w:t xml:space="preserve"> </w:t>
      </w:r>
      <w:r w:rsidR="00373302">
        <w:rPr>
          <w:rStyle w:val="Hyperlink"/>
        </w:rPr>
        <w:t>a</w:t>
      </w:r>
      <w:r w:rsidRPr="00AF187C">
        <w:rPr>
          <w:rStyle w:val="Hyperlink"/>
        </w:rPr>
        <w:t>marnath.biradhar@gmail.com</w:t>
      </w:r>
    </w:p>
    <w:p w:rsidR="006E1F1B" w:rsidRDefault="00C21139">
      <w:r w:rsidRPr="00C21139">
        <w:rPr>
          <w:b/>
        </w:rPr>
        <w:t>Objective</w:t>
      </w:r>
      <w:r>
        <w:rPr>
          <w:b/>
        </w:rPr>
        <w:t>:</w:t>
      </w:r>
      <w:r w:rsidRPr="00346315">
        <w:t xml:space="preserve"> </w:t>
      </w:r>
      <w:r w:rsidR="00346315" w:rsidRPr="00346315">
        <w:t>To</w:t>
      </w:r>
      <w:r w:rsidR="00346315">
        <w:t xml:space="preserve"> enhance my working </w:t>
      </w:r>
      <w:r w:rsidR="00284AB1">
        <w:t>capacities</w:t>
      </w:r>
      <w:r w:rsidR="00346315">
        <w:t>, professional skills, business efficiencies and to serve my organization in best possible way w</w:t>
      </w:r>
      <w:r w:rsidR="00284AB1">
        <w:t>ith sheer determination and commitment</w:t>
      </w:r>
      <w:r w:rsidR="00040451">
        <w:t>.</w:t>
      </w:r>
    </w:p>
    <w:p w:rsidR="00D07EF2" w:rsidRDefault="00D07EF2" w:rsidP="00524E9F">
      <w:pPr>
        <w:rPr>
          <w:b/>
        </w:rPr>
      </w:pPr>
    </w:p>
    <w:p w:rsidR="00524E9F" w:rsidRDefault="00524E9F" w:rsidP="00524E9F">
      <w:pPr>
        <w:rPr>
          <w:b/>
        </w:rPr>
      </w:pPr>
      <w:r>
        <w:rPr>
          <w:b/>
        </w:rPr>
        <w:t>Employer</w:t>
      </w:r>
      <w:r w:rsidR="006A5E18">
        <w:rPr>
          <w:b/>
        </w:rPr>
        <w:t>s</w:t>
      </w:r>
      <w:r w:rsidR="005E3099">
        <w:rPr>
          <w:b/>
        </w:rPr>
        <w:t>/Experience</w:t>
      </w:r>
      <w:r w:rsidRPr="00743AA9">
        <w:rPr>
          <w:b/>
        </w:rPr>
        <w:t>:</w:t>
      </w:r>
    </w:p>
    <w:tbl>
      <w:tblPr>
        <w:tblW w:w="9780" w:type="dxa"/>
        <w:tblInd w:w="108" w:type="dxa"/>
        <w:tblLook w:val="04A0" w:firstRow="1" w:lastRow="0" w:firstColumn="1" w:lastColumn="0" w:noHBand="0" w:noVBand="1"/>
      </w:tblPr>
      <w:tblGrid>
        <w:gridCol w:w="2220"/>
        <w:gridCol w:w="2220"/>
        <w:gridCol w:w="1900"/>
        <w:gridCol w:w="1500"/>
        <w:gridCol w:w="1940"/>
      </w:tblGrid>
      <w:tr w:rsidR="00C67059" w:rsidRPr="00C67059" w:rsidTr="00C67059">
        <w:trPr>
          <w:trHeight w:val="315"/>
        </w:trPr>
        <w:tc>
          <w:tcPr>
            <w:tcW w:w="2220"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rsidR="00C67059" w:rsidRPr="00C67059" w:rsidRDefault="00C67059" w:rsidP="00C67059">
            <w:pPr>
              <w:spacing w:after="0" w:line="240" w:lineRule="auto"/>
              <w:rPr>
                <w:rFonts w:ascii="Calibri" w:eastAsia="Times New Roman" w:hAnsi="Calibri" w:cs="Times New Roman"/>
                <w:b/>
                <w:bCs/>
                <w:color w:val="000000"/>
                <w:lang w:bidi="hi-IN"/>
              </w:rPr>
            </w:pPr>
            <w:r w:rsidRPr="00C67059">
              <w:rPr>
                <w:rFonts w:ascii="Calibri" w:eastAsia="Times New Roman" w:hAnsi="Calibri" w:cs="Times New Roman"/>
                <w:b/>
                <w:bCs/>
                <w:color w:val="000000"/>
                <w:lang w:bidi="hi-IN"/>
              </w:rPr>
              <w:t>Company</w:t>
            </w:r>
          </w:p>
        </w:tc>
        <w:tc>
          <w:tcPr>
            <w:tcW w:w="2220" w:type="dxa"/>
            <w:tcBorders>
              <w:top w:val="single" w:sz="8" w:space="0" w:color="auto"/>
              <w:left w:val="nil"/>
              <w:bottom w:val="single" w:sz="8" w:space="0" w:color="auto"/>
              <w:right w:val="single" w:sz="8" w:space="0" w:color="auto"/>
            </w:tcBorders>
            <w:shd w:val="clear" w:color="000000" w:fill="BFBFBF"/>
            <w:noWrap/>
            <w:vAlign w:val="center"/>
            <w:hideMark/>
          </w:tcPr>
          <w:p w:rsidR="00C67059" w:rsidRPr="00C67059" w:rsidRDefault="00C67059" w:rsidP="00C67059">
            <w:pPr>
              <w:spacing w:after="0" w:line="240" w:lineRule="auto"/>
              <w:rPr>
                <w:rFonts w:ascii="Calibri" w:eastAsia="Times New Roman" w:hAnsi="Calibri" w:cs="Times New Roman"/>
                <w:b/>
                <w:bCs/>
                <w:color w:val="000000"/>
                <w:lang w:bidi="hi-IN"/>
              </w:rPr>
            </w:pPr>
            <w:r w:rsidRPr="00C67059">
              <w:rPr>
                <w:rFonts w:ascii="Calibri" w:eastAsia="Times New Roman" w:hAnsi="Calibri" w:cs="Times New Roman"/>
                <w:b/>
                <w:bCs/>
                <w:color w:val="000000"/>
                <w:lang w:bidi="hi-IN"/>
              </w:rPr>
              <w:t>Client</w:t>
            </w:r>
          </w:p>
        </w:tc>
        <w:tc>
          <w:tcPr>
            <w:tcW w:w="1900" w:type="dxa"/>
            <w:tcBorders>
              <w:top w:val="single" w:sz="8" w:space="0" w:color="auto"/>
              <w:left w:val="nil"/>
              <w:bottom w:val="single" w:sz="8" w:space="0" w:color="auto"/>
              <w:right w:val="single" w:sz="8" w:space="0" w:color="auto"/>
            </w:tcBorders>
            <w:shd w:val="clear" w:color="000000" w:fill="BFBFBF"/>
            <w:noWrap/>
            <w:vAlign w:val="center"/>
            <w:hideMark/>
          </w:tcPr>
          <w:p w:rsidR="00C67059" w:rsidRPr="00C67059" w:rsidRDefault="00C67059" w:rsidP="00C67059">
            <w:pPr>
              <w:spacing w:after="0" w:line="240" w:lineRule="auto"/>
              <w:rPr>
                <w:rFonts w:ascii="Calibri" w:eastAsia="Times New Roman" w:hAnsi="Calibri" w:cs="Times New Roman"/>
                <w:b/>
                <w:bCs/>
                <w:color w:val="000000"/>
                <w:lang w:bidi="hi-IN"/>
              </w:rPr>
            </w:pPr>
            <w:r w:rsidRPr="00C67059">
              <w:rPr>
                <w:rFonts w:ascii="Calibri" w:eastAsia="Times New Roman" w:hAnsi="Calibri" w:cs="Times New Roman"/>
                <w:b/>
                <w:bCs/>
                <w:color w:val="000000"/>
                <w:lang w:bidi="hi-IN"/>
              </w:rPr>
              <w:t>Date of joining</w:t>
            </w:r>
          </w:p>
        </w:tc>
        <w:tc>
          <w:tcPr>
            <w:tcW w:w="1500" w:type="dxa"/>
            <w:tcBorders>
              <w:top w:val="single" w:sz="8" w:space="0" w:color="auto"/>
              <w:left w:val="nil"/>
              <w:bottom w:val="single" w:sz="8" w:space="0" w:color="auto"/>
              <w:right w:val="single" w:sz="8" w:space="0" w:color="auto"/>
            </w:tcBorders>
            <w:shd w:val="clear" w:color="000000" w:fill="BFBFBF"/>
            <w:noWrap/>
            <w:vAlign w:val="center"/>
            <w:hideMark/>
          </w:tcPr>
          <w:p w:rsidR="00C67059" w:rsidRPr="00C67059" w:rsidRDefault="00C67059" w:rsidP="00C67059">
            <w:pPr>
              <w:spacing w:after="0" w:line="240" w:lineRule="auto"/>
              <w:rPr>
                <w:rFonts w:ascii="Calibri" w:eastAsia="Times New Roman" w:hAnsi="Calibri" w:cs="Times New Roman"/>
                <w:b/>
                <w:bCs/>
                <w:color w:val="000000"/>
                <w:lang w:bidi="hi-IN"/>
              </w:rPr>
            </w:pPr>
            <w:r w:rsidRPr="00C67059">
              <w:rPr>
                <w:rFonts w:ascii="Calibri" w:eastAsia="Times New Roman" w:hAnsi="Calibri" w:cs="Times New Roman"/>
                <w:b/>
                <w:bCs/>
                <w:color w:val="000000"/>
                <w:lang w:bidi="hi-IN"/>
              </w:rPr>
              <w:t>Date of exit</w:t>
            </w:r>
          </w:p>
        </w:tc>
        <w:tc>
          <w:tcPr>
            <w:tcW w:w="1940" w:type="dxa"/>
            <w:tcBorders>
              <w:top w:val="single" w:sz="8" w:space="0" w:color="auto"/>
              <w:left w:val="nil"/>
              <w:bottom w:val="single" w:sz="8" w:space="0" w:color="auto"/>
              <w:right w:val="single" w:sz="8" w:space="0" w:color="auto"/>
            </w:tcBorders>
            <w:shd w:val="clear" w:color="000000" w:fill="BFBFBF"/>
            <w:noWrap/>
            <w:vAlign w:val="center"/>
            <w:hideMark/>
          </w:tcPr>
          <w:p w:rsidR="00C67059" w:rsidRPr="00C67059" w:rsidRDefault="00C67059" w:rsidP="00C67059">
            <w:pPr>
              <w:spacing w:after="0" w:line="240" w:lineRule="auto"/>
              <w:rPr>
                <w:rFonts w:ascii="Calibri" w:eastAsia="Times New Roman" w:hAnsi="Calibri" w:cs="Times New Roman"/>
                <w:b/>
                <w:bCs/>
                <w:color w:val="000000"/>
                <w:lang w:bidi="hi-IN"/>
              </w:rPr>
            </w:pPr>
            <w:r w:rsidRPr="00C67059">
              <w:rPr>
                <w:rFonts w:ascii="Calibri" w:eastAsia="Times New Roman" w:hAnsi="Calibri" w:cs="Times New Roman"/>
                <w:b/>
                <w:bCs/>
                <w:color w:val="000000"/>
                <w:lang w:bidi="hi-IN"/>
              </w:rPr>
              <w:t>Overall Experience</w:t>
            </w:r>
          </w:p>
        </w:tc>
      </w:tr>
      <w:tr w:rsidR="00C67059" w:rsidRPr="00C67059" w:rsidTr="00C67059">
        <w:trPr>
          <w:trHeight w:val="360"/>
        </w:trPr>
        <w:tc>
          <w:tcPr>
            <w:tcW w:w="2220" w:type="dxa"/>
            <w:tcBorders>
              <w:top w:val="nil"/>
              <w:left w:val="single" w:sz="8" w:space="0" w:color="auto"/>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sidRPr="00C67059">
              <w:rPr>
                <w:rFonts w:ascii="Calibri" w:eastAsia="Times New Roman" w:hAnsi="Calibri" w:cs="Times New Roman"/>
                <w:color w:val="000000"/>
                <w:lang w:bidi="hi-IN"/>
              </w:rPr>
              <w:t>Nexwave Talent Management Solutions Pvt Ltd</w:t>
            </w:r>
          </w:p>
        </w:tc>
        <w:tc>
          <w:tcPr>
            <w:tcW w:w="2220" w:type="dxa"/>
            <w:tcBorders>
              <w:top w:val="nil"/>
              <w:left w:val="nil"/>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sidRPr="00C67059">
              <w:rPr>
                <w:rFonts w:ascii="Calibri" w:eastAsia="Times New Roman" w:hAnsi="Calibri" w:cs="Times New Roman"/>
                <w:color w:val="000000"/>
                <w:lang w:bidi="hi-IN"/>
              </w:rPr>
              <w:t>Accenture Services Pvt Ltd</w:t>
            </w:r>
          </w:p>
        </w:tc>
        <w:tc>
          <w:tcPr>
            <w:tcW w:w="1900" w:type="dxa"/>
            <w:tcBorders>
              <w:top w:val="nil"/>
              <w:left w:val="nil"/>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sidRPr="00C67059">
              <w:rPr>
                <w:rFonts w:ascii="Calibri" w:eastAsia="Times New Roman" w:hAnsi="Calibri" w:cs="Times New Roman"/>
                <w:color w:val="000000"/>
                <w:lang w:bidi="hi-IN"/>
              </w:rPr>
              <w:t>19</w:t>
            </w:r>
            <w:r w:rsidRPr="00C67059">
              <w:rPr>
                <w:rFonts w:ascii="Calibri" w:eastAsia="Times New Roman" w:hAnsi="Calibri" w:cs="Times New Roman"/>
                <w:color w:val="000000"/>
                <w:vertAlign w:val="superscript"/>
                <w:lang w:bidi="hi-IN"/>
              </w:rPr>
              <w:t>th</w:t>
            </w:r>
            <w:r w:rsidRPr="00C67059">
              <w:rPr>
                <w:rFonts w:ascii="Calibri" w:eastAsia="Times New Roman" w:hAnsi="Calibri" w:cs="Times New Roman"/>
                <w:color w:val="000000"/>
                <w:lang w:bidi="hi-IN"/>
              </w:rPr>
              <w:t xml:space="preserve"> march 2014</w:t>
            </w:r>
          </w:p>
        </w:tc>
        <w:tc>
          <w:tcPr>
            <w:tcW w:w="1500" w:type="dxa"/>
            <w:tcBorders>
              <w:top w:val="nil"/>
              <w:left w:val="nil"/>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sidRPr="00C67059">
              <w:rPr>
                <w:rFonts w:ascii="Calibri" w:eastAsia="Times New Roman" w:hAnsi="Calibri" w:cs="Times New Roman"/>
                <w:color w:val="000000"/>
                <w:lang w:bidi="hi-IN"/>
              </w:rPr>
              <w:t>15</w:t>
            </w:r>
            <w:r w:rsidRPr="00C67059">
              <w:rPr>
                <w:rFonts w:ascii="Calibri" w:eastAsia="Times New Roman" w:hAnsi="Calibri" w:cs="Times New Roman"/>
                <w:color w:val="000000"/>
                <w:vertAlign w:val="superscript"/>
                <w:lang w:bidi="hi-IN"/>
              </w:rPr>
              <w:t>th</w:t>
            </w:r>
            <w:r w:rsidRPr="00C67059">
              <w:rPr>
                <w:rFonts w:ascii="Calibri" w:eastAsia="Times New Roman" w:hAnsi="Calibri" w:cs="Times New Roman"/>
                <w:color w:val="000000"/>
                <w:lang w:bidi="hi-IN"/>
              </w:rPr>
              <w:t xml:space="preserve"> April 2016</w:t>
            </w:r>
          </w:p>
        </w:tc>
        <w:tc>
          <w:tcPr>
            <w:tcW w:w="194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Pr>
                <w:rFonts w:ascii="Calibri" w:eastAsia="Times New Roman" w:hAnsi="Calibri" w:cs="Times New Roman"/>
                <w:color w:val="000000"/>
                <w:lang w:bidi="hi-IN"/>
              </w:rPr>
              <w:t>2.4 Years</w:t>
            </w:r>
          </w:p>
        </w:tc>
      </w:tr>
      <w:tr w:rsidR="00C67059" w:rsidRPr="00C67059" w:rsidTr="00C67059">
        <w:trPr>
          <w:trHeight w:val="360"/>
        </w:trPr>
        <w:tc>
          <w:tcPr>
            <w:tcW w:w="2220" w:type="dxa"/>
            <w:tcBorders>
              <w:top w:val="nil"/>
              <w:left w:val="single" w:sz="8" w:space="0" w:color="auto"/>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sidRPr="00C67059">
              <w:rPr>
                <w:rFonts w:ascii="Calibri" w:eastAsia="Times New Roman" w:hAnsi="Calibri" w:cs="Times New Roman"/>
                <w:color w:val="000000"/>
                <w:lang w:bidi="hi-IN"/>
              </w:rPr>
              <w:t>Accenture Services Pvt Ltd</w:t>
            </w:r>
          </w:p>
        </w:tc>
        <w:tc>
          <w:tcPr>
            <w:tcW w:w="2220" w:type="dxa"/>
            <w:tcBorders>
              <w:top w:val="nil"/>
              <w:left w:val="nil"/>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p>
        </w:tc>
        <w:tc>
          <w:tcPr>
            <w:tcW w:w="1900" w:type="dxa"/>
            <w:tcBorders>
              <w:top w:val="nil"/>
              <w:left w:val="nil"/>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sidRPr="00C67059">
              <w:rPr>
                <w:rFonts w:ascii="Calibri" w:eastAsia="Times New Roman" w:hAnsi="Calibri" w:cs="Times New Roman"/>
                <w:color w:val="000000"/>
                <w:lang w:bidi="hi-IN"/>
              </w:rPr>
              <w:t>18</w:t>
            </w:r>
            <w:r w:rsidRPr="00C67059">
              <w:rPr>
                <w:rFonts w:ascii="Calibri" w:eastAsia="Times New Roman" w:hAnsi="Calibri" w:cs="Times New Roman"/>
                <w:color w:val="000000"/>
                <w:vertAlign w:val="superscript"/>
                <w:lang w:bidi="hi-IN"/>
              </w:rPr>
              <w:t>th</w:t>
            </w:r>
            <w:r w:rsidRPr="00C67059">
              <w:rPr>
                <w:rFonts w:ascii="Calibri" w:eastAsia="Times New Roman" w:hAnsi="Calibri" w:cs="Times New Roman"/>
                <w:color w:val="000000"/>
                <w:lang w:bidi="hi-IN"/>
              </w:rPr>
              <w:t xml:space="preserve"> April 2016</w:t>
            </w:r>
          </w:p>
        </w:tc>
        <w:tc>
          <w:tcPr>
            <w:tcW w:w="1500" w:type="dxa"/>
            <w:tcBorders>
              <w:top w:val="nil"/>
              <w:left w:val="nil"/>
              <w:bottom w:val="single" w:sz="8" w:space="0" w:color="auto"/>
              <w:right w:val="single" w:sz="8" w:space="0" w:color="auto"/>
            </w:tcBorders>
            <w:shd w:val="clear" w:color="auto" w:fill="auto"/>
            <w:noWrap/>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r w:rsidRPr="00C67059">
              <w:rPr>
                <w:rFonts w:ascii="Calibri" w:eastAsia="Times New Roman" w:hAnsi="Calibri" w:cs="Times New Roman"/>
                <w:color w:val="000000"/>
                <w:lang w:bidi="hi-IN"/>
              </w:rPr>
              <w:t>Till date</w:t>
            </w:r>
          </w:p>
        </w:tc>
        <w:tc>
          <w:tcPr>
            <w:tcW w:w="1940" w:type="dxa"/>
            <w:vMerge/>
            <w:tcBorders>
              <w:top w:val="nil"/>
              <w:left w:val="single" w:sz="8" w:space="0" w:color="auto"/>
              <w:bottom w:val="single" w:sz="8" w:space="0" w:color="000000"/>
              <w:right w:val="single" w:sz="8" w:space="0" w:color="auto"/>
            </w:tcBorders>
            <w:vAlign w:val="center"/>
            <w:hideMark/>
          </w:tcPr>
          <w:p w:rsidR="00C67059" w:rsidRPr="00C67059" w:rsidRDefault="00C67059" w:rsidP="00C67059">
            <w:pPr>
              <w:spacing w:after="0" w:line="240" w:lineRule="auto"/>
              <w:jc w:val="center"/>
              <w:rPr>
                <w:rFonts w:ascii="Calibri" w:eastAsia="Times New Roman" w:hAnsi="Calibri" w:cs="Times New Roman"/>
                <w:color w:val="000000"/>
                <w:lang w:bidi="hi-IN"/>
              </w:rPr>
            </w:pPr>
          </w:p>
        </w:tc>
      </w:tr>
    </w:tbl>
    <w:p w:rsidR="008D292A" w:rsidRDefault="008D292A" w:rsidP="00524E9F">
      <w:pPr>
        <w:rPr>
          <w:b/>
        </w:rPr>
      </w:pPr>
    </w:p>
    <w:p w:rsidR="00524E9F" w:rsidRDefault="00524E9F" w:rsidP="00524E9F">
      <w:pPr>
        <w:rPr>
          <w:b/>
        </w:rPr>
      </w:pPr>
      <w:r>
        <w:rPr>
          <w:b/>
        </w:rPr>
        <w:t>Project</w:t>
      </w:r>
      <w:r w:rsidRPr="002C1224">
        <w:rPr>
          <w:b/>
        </w:rPr>
        <w:t xml:space="preserve"> skills</w:t>
      </w:r>
      <w:r>
        <w:rPr>
          <w:b/>
        </w:rPr>
        <w:t>:</w:t>
      </w:r>
    </w:p>
    <w:p w:rsidR="00AA037D" w:rsidRDefault="00A937C6" w:rsidP="00524E9F">
      <w:r>
        <w:t>Enterprise software</w:t>
      </w:r>
      <w:r w:rsidR="00D01D4B">
        <w:t xml:space="preserve">                     </w:t>
      </w:r>
      <w:r>
        <w:t>:  Custom</w:t>
      </w:r>
      <w:r w:rsidR="00524E9F">
        <w:t>-CRM</w:t>
      </w:r>
    </w:p>
    <w:p w:rsidR="00D01D4B" w:rsidRDefault="00D01D4B" w:rsidP="00524E9F">
      <w:r w:rsidRPr="00D01D4B">
        <w:t>Test Automation</w:t>
      </w:r>
      <w:r>
        <w:t xml:space="preserve">                          </w:t>
      </w:r>
      <w:r w:rsidRPr="00D01D4B">
        <w:t>: HP UFT</w:t>
      </w:r>
    </w:p>
    <w:p w:rsidR="00406B9E" w:rsidRDefault="005E3099" w:rsidP="00524E9F">
      <w:r>
        <w:t>RDBMS</w:t>
      </w:r>
      <w:r w:rsidR="00D01D4B">
        <w:t xml:space="preserve">                                           </w:t>
      </w:r>
      <w:r>
        <w:t xml:space="preserve">: </w:t>
      </w:r>
      <w:r w:rsidR="00524E9F">
        <w:t>Tool for Oracle Application Development (TOAD)</w:t>
      </w:r>
      <w:r w:rsidR="006B6A60">
        <w:t>,</w:t>
      </w:r>
      <w:r>
        <w:t xml:space="preserve"> Oracle</w:t>
      </w:r>
      <w:r w:rsidR="00406B9E">
        <w:t xml:space="preserve"> SQL Developer</w:t>
      </w:r>
    </w:p>
    <w:p w:rsidR="00D01D4B" w:rsidRDefault="00D01D4B" w:rsidP="00524E9F">
      <w:r>
        <w:t>Test Management                        : Bugzilla and HP ALM</w:t>
      </w:r>
    </w:p>
    <w:p w:rsidR="00D01D4B" w:rsidRDefault="00D01D4B" w:rsidP="00524E9F">
      <w:r w:rsidRPr="00D01D4B">
        <w:t>Other Software</w:t>
      </w:r>
      <w:r w:rsidR="006A354D">
        <w:t xml:space="preserve">                             : </w:t>
      </w:r>
      <w:bookmarkStart w:id="0" w:name="_GoBack"/>
      <w:bookmarkEnd w:id="0"/>
      <w:r w:rsidRPr="00D01D4B">
        <w:t>Filezi</w:t>
      </w:r>
      <w:r>
        <w:t>lla, Putty and Oracle Web Logic</w:t>
      </w:r>
      <w:r w:rsidR="00376AF7">
        <w:t xml:space="preserve"> Server</w:t>
      </w:r>
      <w:r w:rsidR="00AA037D">
        <w:t xml:space="preserve"> 11g</w:t>
      </w:r>
    </w:p>
    <w:p w:rsidR="00AA037D" w:rsidRPr="00D01D4B" w:rsidRDefault="00AA037D" w:rsidP="00524E9F">
      <w:r>
        <w:t xml:space="preserve">Test Methodology                       </w:t>
      </w:r>
      <w:r w:rsidR="006A354D">
        <w:t xml:space="preserve"> </w:t>
      </w:r>
      <w:r>
        <w:t>: Agile</w:t>
      </w:r>
    </w:p>
    <w:p w:rsidR="00D07EF2" w:rsidRDefault="00D07EF2" w:rsidP="00524E9F">
      <w:pPr>
        <w:widowControl w:val="0"/>
        <w:autoSpaceDE w:val="0"/>
        <w:autoSpaceDN w:val="0"/>
        <w:adjustRightInd w:val="0"/>
        <w:rPr>
          <w:b/>
        </w:rPr>
      </w:pPr>
    </w:p>
    <w:p w:rsidR="00524E9F" w:rsidRPr="00420B73" w:rsidRDefault="00524E9F" w:rsidP="00524E9F">
      <w:pPr>
        <w:widowControl w:val="0"/>
        <w:autoSpaceDE w:val="0"/>
        <w:autoSpaceDN w:val="0"/>
        <w:adjustRightInd w:val="0"/>
        <w:rPr>
          <w:b/>
        </w:rPr>
      </w:pPr>
      <w:r>
        <w:rPr>
          <w:b/>
        </w:rPr>
        <w:t>Technical Education:</w:t>
      </w:r>
    </w:p>
    <w:p w:rsidR="00524E9F" w:rsidRDefault="00524E9F" w:rsidP="00524E9F">
      <w:pPr>
        <w:pStyle w:val="ListParagraph"/>
        <w:widowControl w:val="0"/>
        <w:numPr>
          <w:ilvl w:val="0"/>
          <w:numId w:val="6"/>
        </w:numPr>
        <w:tabs>
          <w:tab w:val="left" w:pos="720"/>
        </w:tabs>
        <w:autoSpaceDE w:val="0"/>
        <w:autoSpaceDN w:val="0"/>
        <w:adjustRightInd w:val="0"/>
        <w:spacing w:after="0" w:line="240" w:lineRule="auto"/>
      </w:pPr>
      <w:r>
        <w:t>Languages : Java(Basics)</w:t>
      </w:r>
    </w:p>
    <w:p w:rsidR="00524E9F" w:rsidRDefault="00D01D4B" w:rsidP="00524E9F">
      <w:pPr>
        <w:pStyle w:val="ListParagraph"/>
        <w:widowControl w:val="0"/>
        <w:numPr>
          <w:ilvl w:val="0"/>
          <w:numId w:val="6"/>
        </w:numPr>
        <w:tabs>
          <w:tab w:val="left" w:pos="720"/>
        </w:tabs>
        <w:autoSpaceDE w:val="0"/>
        <w:autoSpaceDN w:val="0"/>
        <w:adjustRightInd w:val="0"/>
        <w:spacing w:after="0" w:line="240" w:lineRule="auto"/>
      </w:pPr>
      <w:r>
        <w:t>Database : MS SQL</w:t>
      </w:r>
    </w:p>
    <w:p w:rsidR="00524E9F" w:rsidRDefault="00D01D4B" w:rsidP="00524E9F">
      <w:pPr>
        <w:pStyle w:val="ListParagraph"/>
        <w:widowControl w:val="0"/>
        <w:numPr>
          <w:ilvl w:val="0"/>
          <w:numId w:val="6"/>
        </w:numPr>
        <w:tabs>
          <w:tab w:val="left" w:pos="720"/>
        </w:tabs>
        <w:autoSpaceDE w:val="0"/>
        <w:autoSpaceDN w:val="0"/>
        <w:adjustRightInd w:val="0"/>
        <w:spacing w:after="0" w:line="240" w:lineRule="auto"/>
      </w:pPr>
      <w:r>
        <w:t>knowledge in HTML, XML, Java Scripting</w:t>
      </w:r>
    </w:p>
    <w:p w:rsidR="00524E9F" w:rsidRDefault="00524E9F" w:rsidP="00524E9F">
      <w:pPr>
        <w:pStyle w:val="ListParagraph"/>
        <w:widowControl w:val="0"/>
        <w:numPr>
          <w:ilvl w:val="0"/>
          <w:numId w:val="6"/>
        </w:numPr>
        <w:tabs>
          <w:tab w:val="left" w:pos="720"/>
        </w:tabs>
        <w:autoSpaceDE w:val="0"/>
        <w:autoSpaceDN w:val="0"/>
        <w:adjustRightInd w:val="0"/>
        <w:spacing w:after="0" w:line="240" w:lineRule="auto"/>
      </w:pPr>
      <w:r>
        <w:t>R</w:t>
      </w:r>
      <w:r w:rsidR="006B6A60">
        <w:t xml:space="preserve">elease </w:t>
      </w:r>
      <w:r>
        <w:t>M</w:t>
      </w:r>
      <w:r w:rsidR="006B6A60">
        <w:t>anagements(RM)</w:t>
      </w:r>
      <w:r w:rsidR="00D01D4B">
        <w:t xml:space="preserve"> activities</w:t>
      </w:r>
    </w:p>
    <w:p w:rsidR="00D01D4B" w:rsidRDefault="00D01D4B" w:rsidP="00D01D4B">
      <w:pPr>
        <w:widowControl w:val="0"/>
        <w:tabs>
          <w:tab w:val="left" w:pos="720"/>
        </w:tabs>
        <w:autoSpaceDE w:val="0"/>
        <w:autoSpaceDN w:val="0"/>
        <w:adjustRightInd w:val="0"/>
        <w:spacing w:after="0" w:line="240" w:lineRule="auto"/>
      </w:pPr>
    </w:p>
    <w:p w:rsidR="00D01D4B" w:rsidRDefault="00D01D4B" w:rsidP="00D01D4B">
      <w:pPr>
        <w:widowControl w:val="0"/>
        <w:tabs>
          <w:tab w:val="left" w:pos="720"/>
        </w:tabs>
        <w:autoSpaceDE w:val="0"/>
        <w:autoSpaceDN w:val="0"/>
        <w:adjustRightInd w:val="0"/>
        <w:spacing w:after="0" w:line="240" w:lineRule="auto"/>
      </w:pPr>
    </w:p>
    <w:p w:rsidR="00373302" w:rsidRDefault="00373302" w:rsidP="00CB0F15">
      <w:pPr>
        <w:rPr>
          <w:b/>
        </w:rPr>
      </w:pPr>
    </w:p>
    <w:p w:rsidR="001B6FC6" w:rsidRDefault="00A424C9" w:rsidP="00CB0F15">
      <w:pPr>
        <w:rPr>
          <w:b/>
        </w:rPr>
      </w:pPr>
      <w:r>
        <w:rPr>
          <w:b/>
        </w:rPr>
        <w:t>P</w:t>
      </w:r>
      <w:r w:rsidR="00D07EF2">
        <w:rPr>
          <w:b/>
        </w:rPr>
        <w:t>roject</w:t>
      </w:r>
      <w:r w:rsidR="00021153">
        <w:rPr>
          <w:b/>
        </w:rPr>
        <w:t xml:space="preserve"> - 1</w:t>
      </w:r>
    </w:p>
    <w:tbl>
      <w:tblPr>
        <w:tblStyle w:val="TableGrid"/>
        <w:tblW w:w="0" w:type="auto"/>
        <w:tblLook w:val="04A0" w:firstRow="1" w:lastRow="0" w:firstColumn="1" w:lastColumn="0" w:noHBand="0" w:noVBand="1"/>
      </w:tblPr>
      <w:tblGrid>
        <w:gridCol w:w="2088"/>
        <w:gridCol w:w="7488"/>
      </w:tblGrid>
      <w:tr w:rsidR="00A424C9" w:rsidTr="00524E9F">
        <w:tc>
          <w:tcPr>
            <w:tcW w:w="2088" w:type="dxa"/>
          </w:tcPr>
          <w:p w:rsidR="00A424C9" w:rsidRDefault="00A424C9" w:rsidP="00CB0F15">
            <w:pPr>
              <w:rPr>
                <w:b/>
              </w:rPr>
            </w:pPr>
            <w:r>
              <w:rPr>
                <w:b/>
              </w:rPr>
              <w:t>Client</w:t>
            </w:r>
          </w:p>
        </w:tc>
        <w:tc>
          <w:tcPr>
            <w:tcW w:w="7488" w:type="dxa"/>
          </w:tcPr>
          <w:p w:rsidR="00A424C9" w:rsidRPr="00A424C9" w:rsidRDefault="00021153" w:rsidP="00CB0F15">
            <w:r>
              <w:t>Mobile One</w:t>
            </w:r>
            <w:r w:rsidR="00A424C9" w:rsidRPr="00A424C9">
              <w:t xml:space="preserve"> (B &amp; CC)</w:t>
            </w:r>
          </w:p>
        </w:tc>
      </w:tr>
      <w:tr w:rsidR="00A424C9" w:rsidTr="00524E9F">
        <w:tc>
          <w:tcPr>
            <w:tcW w:w="2088" w:type="dxa"/>
          </w:tcPr>
          <w:p w:rsidR="00A424C9" w:rsidRDefault="00A424C9" w:rsidP="00CB0F15">
            <w:pPr>
              <w:rPr>
                <w:b/>
              </w:rPr>
            </w:pPr>
            <w:r>
              <w:rPr>
                <w:b/>
              </w:rPr>
              <w:t>Duration</w:t>
            </w:r>
          </w:p>
        </w:tc>
        <w:tc>
          <w:tcPr>
            <w:tcW w:w="7488" w:type="dxa"/>
          </w:tcPr>
          <w:p w:rsidR="00A424C9" w:rsidRPr="00A424C9" w:rsidRDefault="00A57041" w:rsidP="00CB0F15">
            <w:r>
              <w:t>19th</w:t>
            </w:r>
            <w:r w:rsidR="00A424C9" w:rsidRPr="00A424C9">
              <w:t xml:space="preserve"> March 2014 to</w:t>
            </w:r>
            <w:r w:rsidR="006B6A60">
              <w:t xml:space="preserve"> </w:t>
            </w:r>
            <w:r>
              <w:t>1</w:t>
            </w:r>
            <w:r w:rsidRPr="00A57041">
              <w:rPr>
                <w:vertAlign w:val="superscript"/>
              </w:rPr>
              <w:t>st</w:t>
            </w:r>
            <w:r w:rsidR="006B6A60">
              <w:t xml:space="preserve"> </w:t>
            </w:r>
            <w:r w:rsidR="00021153">
              <w:t>June</w:t>
            </w:r>
            <w:r>
              <w:t xml:space="preserve"> 2015</w:t>
            </w:r>
          </w:p>
        </w:tc>
      </w:tr>
      <w:tr w:rsidR="00524E9F" w:rsidTr="00524E9F">
        <w:tc>
          <w:tcPr>
            <w:tcW w:w="2088" w:type="dxa"/>
          </w:tcPr>
          <w:p w:rsidR="00524E9F" w:rsidRDefault="00524E9F" w:rsidP="00CB0F15">
            <w:pPr>
              <w:rPr>
                <w:b/>
              </w:rPr>
            </w:pPr>
            <w:r>
              <w:rPr>
                <w:b/>
              </w:rPr>
              <w:t>Role</w:t>
            </w:r>
          </w:p>
        </w:tc>
        <w:tc>
          <w:tcPr>
            <w:tcW w:w="7488" w:type="dxa"/>
          </w:tcPr>
          <w:p w:rsidR="00524E9F" w:rsidRPr="00524E9F" w:rsidRDefault="00021153" w:rsidP="00524E9F">
            <w:r>
              <w:t xml:space="preserve">Functional </w:t>
            </w:r>
            <w:r w:rsidR="00524E9F">
              <w:t>Tester</w:t>
            </w:r>
          </w:p>
        </w:tc>
      </w:tr>
      <w:tr w:rsidR="00A424C9" w:rsidTr="00524E9F">
        <w:tc>
          <w:tcPr>
            <w:tcW w:w="2088" w:type="dxa"/>
          </w:tcPr>
          <w:p w:rsidR="00A424C9" w:rsidRDefault="00A424C9" w:rsidP="00CB0F15">
            <w:pPr>
              <w:rPr>
                <w:b/>
              </w:rPr>
            </w:pPr>
            <w:r>
              <w:rPr>
                <w:b/>
              </w:rPr>
              <w:t>Client Description</w:t>
            </w:r>
          </w:p>
        </w:tc>
        <w:tc>
          <w:tcPr>
            <w:tcW w:w="7488" w:type="dxa"/>
          </w:tcPr>
          <w:p w:rsidR="00A424C9" w:rsidRDefault="00524E9F" w:rsidP="00524E9F">
            <w:pPr>
              <w:rPr>
                <w:b/>
              </w:rPr>
            </w:pPr>
            <w:r w:rsidRPr="00524E9F">
              <w:t>M1 is a telco provider in Singapore. It was formed in August 1996. M1 is currently listed on the Singapore Exchange and its current major shareholders are Axiata Investments (Singapore) Limited, Keppel Telecoms Pte Ltd and SPH Multimedia Private Limited. M1 has about 1.0 million post-paid customers, subscribing to its mobile and fixed communication services. Current scope of the project is to upgrade M1’s CRM, OM and Billing systems that were developed by Accenture 12 years ago.</w:t>
            </w:r>
          </w:p>
        </w:tc>
      </w:tr>
      <w:tr w:rsidR="00524E9F" w:rsidTr="00524E9F">
        <w:tc>
          <w:tcPr>
            <w:tcW w:w="2088" w:type="dxa"/>
          </w:tcPr>
          <w:p w:rsidR="00524E9F" w:rsidRDefault="00524E9F" w:rsidP="00CB0F15">
            <w:pPr>
              <w:rPr>
                <w:b/>
              </w:rPr>
            </w:pPr>
            <w:r w:rsidRPr="00654FD5">
              <w:rPr>
                <w:b/>
              </w:rPr>
              <w:t>Role</w:t>
            </w:r>
            <w:r>
              <w:rPr>
                <w:b/>
              </w:rPr>
              <w:t xml:space="preserve">s &amp; </w:t>
            </w:r>
            <w:r w:rsidRPr="009E1D48">
              <w:rPr>
                <w:b/>
              </w:rPr>
              <w:t>Responsibilities</w:t>
            </w:r>
          </w:p>
        </w:tc>
        <w:tc>
          <w:tcPr>
            <w:tcW w:w="7488" w:type="dxa"/>
          </w:tcPr>
          <w:p w:rsidR="00524E9F" w:rsidRDefault="00524E9F" w:rsidP="00524E9F">
            <w:pPr>
              <w:pStyle w:val="ListParagraph"/>
              <w:numPr>
                <w:ilvl w:val="0"/>
                <w:numId w:val="8"/>
              </w:numPr>
            </w:pPr>
            <w:r w:rsidRPr="00524E9F">
              <w:t>Identification of test conditions and writing test cases</w:t>
            </w:r>
          </w:p>
          <w:p w:rsidR="00524E9F" w:rsidRDefault="00524E9F" w:rsidP="00524E9F">
            <w:pPr>
              <w:pStyle w:val="ListParagraph"/>
              <w:numPr>
                <w:ilvl w:val="0"/>
                <w:numId w:val="8"/>
              </w:numPr>
            </w:pPr>
            <w:r w:rsidRPr="00524E9F">
              <w:t>Test execution after code deployment</w:t>
            </w:r>
          </w:p>
          <w:p w:rsidR="00373302" w:rsidRPr="00524E9F" w:rsidRDefault="00373302" w:rsidP="00524E9F">
            <w:pPr>
              <w:pStyle w:val="ListParagraph"/>
              <w:numPr>
                <w:ilvl w:val="0"/>
                <w:numId w:val="8"/>
              </w:numPr>
            </w:pPr>
            <w:r>
              <w:t>SIT Testing, UAT Testing</w:t>
            </w:r>
          </w:p>
          <w:p w:rsidR="00524E9F" w:rsidRPr="00524E9F" w:rsidRDefault="00524E9F" w:rsidP="00524E9F">
            <w:pPr>
              <w:pStyle w:val="ListParagraph"/>
              <w:numPr>
                <w:ilvl w:val="0"/>
                <w:numId w:val="8"/>
              </w:numPr>
            </w:pPr>
            <w:r w:rsidRPr="00524E9F">
              <w:t>Testing of orders complete life cycle (from customer</w:t>
            </w:r>
            <w:r w:rsidR="00021153">
              <w:t xml:space="preserve"> account</w:t>
            </w:r>
            <w:r w:rsidRPr="00524E9F">
              <w:t xml:space="preserve"> creation to service creation to billing verification for the customer)</w:t>
            </w:r>
          </w:p>
          <w:p w:rsidR="00524E9F" w:rsidRDefault="00524E9F" w:rsidP="00524E9F">
            <w:pPr>
              <w:pStyle w:val="ListParagraph"/>
              <w:numPr>
                <w:ilvl w:val="0"/>
                <w:numId w:val="8"/>
              </w:numPr>
            </w:pPr>
            <w:r w:rsidRPr="00524E9F">
              <w:t>Raise and track bugs through the complete life cycle.</w:t>
            </w:r>
          </w:p>
          <w:p w:rsidR="00524E9F" w:rsidRDefault="00524E9F" w:rsidP="00524E9F">
            <w:pPr>
              <w:pStyle w:val="ListParagraph"/>
              <w:numPr>
                <w:ilvl w:val="0"/>
                <w:numId w:val="8"/>
              </w:numPr>
            </w:pPr>
            <w:r>
              <w:t>Skills in Functional testing, Regression testing, Sanity testing</w:t>
            </w:r>
          </w:p>
          <w:p w:rsidR="00524E9F" w:rsidRDefault="00524E9F" w:rsidP="00524E9F">
            <w:pPr>
              <w:pStyle w:val="ListParagraph"/>
              <w:numPr>
                <w:ilvl w:val="0"/>
                <w:numId w:val="8"/>
              </w:numPr>
            </w:pPr>
            <w:r>
              <w:t>Experience in test data prep for UAT phase.</w:t>
            </w:r>
          </w:p>
          <w:p w:rsidR="00524E9F" w:rsidRDefault="00524E9F" w:rsidP="00524E9F">
            <w:pPr>
              <w:pStyle w:val="ListParagraph"/>
              <w:numPr>
                <w:ilvl w:val="0"/>
                <w:numId w:val="8"/>
              </w:numPr>
            </w:pPr>
            <w:r>
              <w:t>Retesting of Production defects in SIT phase.</w:t>
            </w:r>
          </w:p>
          <w:p w:rsidR="00524E9F" w:rsidRDefault="00524E9F" w:rsidP="00524E9F">
            <w:pPr>
              <w:pStyle w:val="ListParagraph"/>
              <w:numPr>
                <w:ilvl w:val="0"/>
                <w:numId w:val="8"/>
              </w:numPr>
            </w:pPr>
            <w:r>
              <w:t xml:space="preserve">Involved in testing different type of orders (Postpaid, </w:t>
            </w:r>
            <w:r w:rsidR="008D292A">
              <w:t>Fiber, Corporate services, case management)</w:t>
            </w:r>
          </w:p>
          <w:p w:rsidR="008D292A" w:rsidRDefault="008D292A" w:rsidP="008C45BD">
            <w:pPr>
              <w:pStyle w:val="ListParagraph"/>
              <w:numPr>
                <w:ilvl w:val="0"/>
                <w:numId w:val="8"/>
              </w:numPr>
            </w:pPr>
            <w:r>
              <w:t>Performed deployment in PT environment(RM activities)</w:t>
            </w:r>
          </w:p>
          <w:p w:rsidR="008A52DB" w:rsidRDefault="008A52DB" w:rsidP="008C45BD">
            <w:pPr>
              <w:pStyle w:val="ListParagraph"/>
              <w:numPr>
                <w:ilvl w:val="0"/>
                <w:numId w:val="8"/>
              </w:numPr>
            </w:pPr>
            <w:r>
              <w:t>Defect tracking Tool- Bugzilla</w:t>
            </w:r>
          </w:p>
          <w:p w:rsidR="00524E9F" w:rsidRPr="00A424C9" w:rsidRDefault="00524E9F" w:rsidP="00A424C9">
            <w:pPr>
              <w:rPr>
                <w:b/>
              </w:rPr>
            </w:pPr>
          </w:p>
        </w:tc>
      </w:tr>
    </w:tbl>
    <w:p w:rsidR="00524E9F" w:rsidRDefault="00524E9F" w:rsidP="00085D0F">
      <w:pPr>
        <w:rPr>
          <w:b/>
        </w:rPr>
      </w:pPr>
    </w:p>
    <w:p w:rsidR="006B6A60" w:rsidRDefault="006B6A60" w:rsidP="00085D0F">
      <w:pPr>
        <w:rPr>
          <w:b/>
        </w:rPr>
      </w:pPr>
    </w:p>
    <w:p w:rsidR="001B6FC6" w:rsidRPr="00021153" w:rsidRDefault="00021153" w:rsidP="006B6A60">
      <w:pPr>
        <w:rPr>
          <w:b/>
        </w:rPr>
      </w:pPr>
      <w:r>
        <w:rPr>
          <w:b/>
        </w:rPr>
        <w:t>Project - 2</w:t>
      </w:r>
    </w:p>
    <w:tbl>
      <w:tblPr>
        <w:tblStyle w:val="TableGrid"/>
        <w:tblW w:w="0" w:type="auto"/>
        <w:tblLook w:val="04A0" w:firstRow="1" w:lastRow="0" w:firstColumn="1" w:lastColumn="0" w:noHBand="0" w:noVBand="1"/>
      </w:tblPr>
      <w:tblGrid>
        <w:gridCol w:w="2088"/>
        <w:gridCol w:w="7488"/>
      </w:tblGrid>
      <w:tr w:rsidR="006B6A60" w:rsidTr="000B075D">
        <w:tc>
          <w:tcPr>
            <w:tcW w:w="2088" w:type="dxa"/>
          </w:tcPr>
          <w:p w:rsidR="006B6A60" w:rsidRDefault="006B6A60" w:rsidP="000B075D">
            <w:pPr>
              <w:rPr>
                <w:b/>
              </w:rPr>
            </w:pPr>
            <w:r>
              <w:rPr>
                <w:b/>
              </w:rPr>
              <w:t>Client</w:t>
            </w:r>
          </w:p>
        </w:tc>
        <w:tc>
          <w:tcPr>
            <w:tcW w:w="7488" w:type="dxa"/>
          </w:tcPr>
          <w:p w:rsidR="006B6A60" w:rsidRPr="00A424C9" w:rsidRDefault="007753CD" w:rsidP="000B075D">
            <w:r>
              <w:t>British Telecommunications</w:t>
            </w:r>
          </w:p>
        </w:tc>
      </w:tr>
      <w:tr w:rsidR="006B6A60" w:rsidTr="000B075D">
        <w:tc>
          <w:tcPr>
            <w:tcW w:w="2088" w:type="dxa"/>
          </w:tcPr>
          <w:p w:rsidR="006B6A60" w:rsidRDefault="006B6A60" w:rsidP="000B075D">
            <w:pPr>
              <w:rPr>
                <w:b/>
              </w:rPr>
            </w:pPr>
            <w:r>
              <w:rPr>
                <w:b/>
              </w:rPr>
              <w:t>Duration</w:t>
            </w:r>
          </w:p>
        </w:tc>
        <w:tc>
          <w:tcPr>
            <w:tcW w:w="7488" w:type="dxa"/>
          </w:tcPr>
          <w:p w:rsidR="006B6A60" w:rsidRPr="00A424C9" w:rsidRDefault="007753CD" w:rsidP="000B075D">
            <w:r>
              <w:t>26</w:t>
            </w:r>
            <w:r w:rsidR="006B6A60">
              <w:t>th</w:t>
            </w:r>
            <w:r>
              <w:t xml:space="preserve"> June 2015</w:t>
            </w:r>
            <w:r w:rsidR="006B6A60" w:rsidRPr="00A424C9">
              <w:t xml:space="preserve"> to</w:t>
            </w:r>
            <w:r w:rsidR="006B6A60">
              <w:t xml:space="preserve"> </w:t>
            </w:r>
            <w:r>
              <w:t>Current Date</w:t>
            </w:r>
          </w:p>
        </w:tc>
      </w:tr>
      <w:tr w:rsidR="006B6A60" w:rsidTr="000B075D">
        <w:tc>
          <w:tcPr>
            <w:tcW w:w="2088" w:type="dxa"/>
          </w:tcPr>
          <w:p w:rsidR="006B6A60" w:rsidRDefault="006B6A60" w:rsidP="000B075D">
            <w:pPr>
              <w:rPr>
                <w:b/>
              </w:rPr>
            </w:pPr>
            <w:r>
              <w:rPr>
                <w:b/>
              </w:rPr>
              <w:t>Role</w:t>
            </w:r>
          </w:p>
        </w:tc>
        <w:tc>
          <w:tcPr>
            <w:tcW w:w="7488" w:type="dxa"/>
          </w:tcPr>
          <w:p w:rsidR="006B6A60" w:rsidRPr="00524E9F" w:rsidRDefault="00021153" w:rsidP="000B075D">
            <w:r>
              <w:t>Automation and Functional Tester</w:t>
            </w:r>
          </w:p>
        </w:tc>
      </w:tr>
      <w:tr w:rsidR="006B6A60" w:rsidTr="000B075D">
        <w:tc>
          <w:tcPr>
            <w:tcW w:w="2088" w:type="dxa"/>
          </w:tcPr>
          <w:p w:rsidR="006B6A60" w:rsidRDefault="006B6A60" w:rsidP="000B075D">
            <w:pPr>
              <w:rPr>
                <w:b/>
              </w:rPr>
            </w:pPr>
            <w:r>
              <w:rPr>
                <w:b/>
              </w:rPr>
              <w:t>Client Description</w:t>
            </w:r>
          </w:p>
        </w:tc>
        <w:tc>
          <w:tcPr>
            <w:tcW w:w="7488" w:type="dxa"/>
          </w:tcPr>
          <w:p w:rsidR="006B6A60" w:rsidRDefault="00976B91" w:rsidP="00976B91">
            <w:r>
              <w:rPr>
                <w:b/>
                <w:bCs/>
                <w:lang w:val="en"/>
              </w:rPr>
              <w:t>British Telecommunications</w:t>
            </w:r>
            <w:r>
              <w:rPr>
                <w:lang w:val="en"/>
              </w:rPr>
              <w:t>, trading as British Telecom, was formed in 1980, and became independent of the Post Office in 1981. British Telecommunications w</w:t>
            </w:r>
            <w:r w:rsidR="00021153">
              <w:rPr>
                <w:lang w:val="en"/>
              </w:rPr>
              <w:t>as privatized in 1984, becoming</w:t>
            </w:r>
            <w:r>
              <w:rPr>
                <w:bCs/>
                <w:lang w:val="en"/>
              </w:rPr>
              <w:t>.</w:t>
            </w:r>
            <w:r>
              <w:t xml:space="preserve"> It is a</w:t>
            </w:r>
            <w:r w:rsidR="007753CD">
              <w:t xml:space="preserve"> multinational telecommunications services company, England, UK. It has operations in around 170 countries. </w:t>
            </w:r>
            <w:r>
              <w:t xml:space="preserve"> </w:t>
            </w:r>
            <w:r w:rsidRPr="00976B91">
              <w:t>BT has a primary listing on the London Stock Exchange</w:t>
            </w:r>
            <w:r>
              <w:t>.</w:t>
            </w:r>
          </w:p>
          <w:p w:rsidR="00976B91" w:rsidRDefault="00976B91" w:rsidP="00976B91"/>
          <w:p w:rsidR="00976B91" w:rsidRDefault="00976B91" w:rsidP="00976B91">
            <w:pPr>
              <w:rPr>
                <w:b/>
              </w:rPr>
            </w:pPr>
            <w:r w:rsidRPr="00976B91">
              <w:rPr>
                <w:b/>
              </w:rPr>
              <w:t>Divisions</w:t>
            </w:r>
            <w:r>
              <w:rPr>
                <w:b/>
              </w:rPr>
              <w:t>:</w:t>
            </w:r>
          </w:p>
          <w:p w:rsidR="00976B91" w:rsidRPr="00976B91" w:rsidRDefault="00976B91" w:rsidP="00976B91">
            <w:pPr>
              <w:rPr>
                <w:lang w:val="en"/>
              </w:rPr>
            </w:pPr>
            <w:r w:rsidRPr="00976B91">
              <w:rPr>
                <w:lang w:val="en"/>
              </w:rPr>
              <w:t xml:space="preserve">BT Group is </w:t>
            </w:r>
            <w:r w:rsidR="00021153" w:rsidRPr="00976B91">
              <w:rPr>
                <w:lang w:val="en"/>
              </w:rPr>
              <w:t>organized</w:t>
            </w:r>
            <w:r w:rsidRPr="00976B91">
              <w:rPr>
                <w:lang w:val="en"/>
              </w:rPr>
              <w:t xml:space="preserve"> into the following divisions</w:t>
            </w:r>
            <w:r>
              <w:rPr>
                <w:lang w:val="en"/>
              </w:rPr>
              <w:t>:</w:t>
            </w:r>
          </w:p>
          <w:p w:rsidR="00976B91" w:rsidRDefault="00976B91" w:rsidP="00976B91">
            <w:pPr>
              <w:rPr>
                <w:b/>
                <w:lang w:val="en"/>
              </w:rPr>
            </w:pPr>
          </w:p>
          <w:p w:rsidR="00976B91" w:rsidRPr="00976B91" w:rsidRDefault="00976B91" w:rsidP="00976B91">
            <w:pPr>
              <w:rPr>
                <w:b/>
                <w:lang w:val="en"/>
              </w:rPr>
            </w:pPr>
            <w:r w:rsidRPr="00976B91">
              <w:rPr>
                <w:b/>
                <w:lang w:val="en"/>
              </w:rPr>
              <w:t xml:space="preserve">Customer facing: </w:t>
            </w:r>
          </w:p>
          <w:p w:rsidR="00976B91" w:rsidRPr="00976B91" w:rsidRDefault="00976B91" w:rsidP="00976B91">
            <w:pPr>
              <w:rPr>
                <w:lang w:val="en"/>
              </w:rPr>
            </w:pPr>
            <w:r w:rsidRPr="00976B91">
              <w:rPr>
                <w:b/>
                <w:lang w:val="en"/>
              </w:rPr>
              <w:lastRenderedPageBreak/>
              <w:t xml:space="preserve">BT Global Services – </w:t>
            </w:r>
            <w:r w:rsidRPr="00976B91">
              <w:rPr>
                <w:lang w:val="en"/>
              </w:rPr>
              <w:t>provides IT and telecoms services to multinationals</w:t>
            </w:r>
          </w:p>
          <w:p w:rsidR="00976B91" w:rsidRPr="00976B91" w:rsidRDefault="00976B91" w:rsidP="00976B91">
            <w:pPr>
              <w:rPr>
                <w:b/>
                <w:lang w:val="en"/>
              </w:rPr>
            </w:pPr>
            <w:r w:rsidRPr="00976B91">
              <w:rPr>
                <w:b/>
                <w:lang w:val="en"/>
              </w:rPr>
              <w:t xml:space="preserve">BT Business – </w:t>
            </w:r>
            <w:r w:rsidRPr="00976B91">
              <w:rPr>
                <w:lang w:val="en"/>
              </w:rPr>
              <w:t>provides telecoms services to UK SMEs</w:t>
            </w:r>
          </w:p>
          <w:p w:rsidR="00976B91" w:rsidRPr="00976B91" w:rsidRDefault="00976B91" w:rsidP="00976B91">
            <w:pPr>
              <w:rPr>
                <w:lang w:val="en"/>
              </w:rPr>
            </w:pPr>
            <w:r w:rsidRPr="00976B91">
              <w:rPr>
                <w:b/>
                <w:lang w:val="en"/>
              </w:rPr>
              <w:t xml:space="preserve">BT Consumer – </w:t>
            </w:r>
            <w:r w:rsidRPr="00976B91">
              <w:rPr>
                <w:lang w:val="en"/>
              </w:rPr>
              <w:t>provides retail telecoms services to consumers including TV and BT Sport</w:t>
            </w:r>
          </w:p>
          <w:p w:rsidR="00976B91" w:rsidRPr="00976B91" w:rsidRDefault="00976B91" w:rsidP="00976B91">
            <w:pPr>
              <w:rPr>
                <w:b/>
                <w:lang w:val="en"/>
              </w:rPr>
            </w:pPr>
            <w:r w:rsidRPr="00976B91">
              <w:rPr>
                <w:b/>
                <w:lang w:val="en"/>
              </w:rPr>
              <w:t>BT Wholesale –</w:t>
            </w:r>
            <w:r w:rsidRPr="00976B91">
              <w:rPr>
                <w:lang w:val="en"/>
              </w:rPr>
              <w:t xml:space="preserve"> operates BT's networks</w:t>
            </w:r>
          </w:p>
          <w:p w:rsidR="00976B91" w:rsidRDefault="00976B91" w:rsidP="00976B91">
            <w:pPr>
              <w:rPr>
                <w:lang w:val="en"/>
              </w:rPr>
            </w:pPr>
            <w:r w:rsidRPr="00976B91">
              <w:rPr>
                <w:b/>
                <w:lang w:val="en"/>
              </w:rPr>
              <w:t xml:space="preserve">Openreach – </w:t>
            </w:r>
            <w:r w:rsidRPr="00976B91">
              <w:rPr>
                <w:lang w:val="en"/>
              </w:rPr>
              <w:t>fenced-off wholesale division, responsible for the "last mile" of BT's access network in GB and tasked with ensuring that rival operators have equality of access to BT's local network</w:t>
            </w:r>
          </w:p>
          <w:p w:rsidR="00976B91" w:rsidRPr="00976B91" w:rsidRDefault="00976B91" w:rsidP="00976B91">
            <w:pPr>
              <w:rPr>
                <w:b/>
                <w:lang w:val="en"/>
              </w:rPr>
            </w:pPr>
          </w:p>
          <w:p w:rsidR="00976B91" w:rsidRPr="00976B91" w:rsidRDefault="00976B91" w:rsidP="00976B91">
            <w:pPr>
              <w:rPr>
                <w:b/>
                <w:lang w:val="en"/>
              </w:rPr>
            </w:pPr>
            <w:r w:rsidRPr="00976B91">
              <w:rPr>
                <w:b/>
                <w:lang w:val="en"/>
              </w:rPr>
              <w:t xml:space="preserve">Internal service unit: </w:t>
            </w:r>
          </w:p>
          <w:p w:rsidR="00976B91" w:rsidRPr="00976B91" w:rsidRDefault="00976B91" w:rsidP="00976B91">
            <w:pPr>
              <w:rPr>
                <w:b/>
                <w:lang w:val="en"/>
              </w:rPr>
            </w:pPr>
            <w:r w:rsidRPr="00976B91">
              <w:rPr>
                <w:b/>
                <w:lang w:val="en"/>
              </w:rPr>
              <w:t xml:space="preserve">BT Technology, Service &amp; Operations – </w:t>
            </w:r>
            <w:r w:rsidRPr="00976B91">
              <w:rPr>
                <w:lang w:val="en"/>
              </w:rPr>
              <w:t>responsible for the innovation, design, test, build and running of BT’s global networks and systems</w:t>
            </w:r>
          </w:p>
        </w:tc>
      </w:tr>
      <w:tr w:rsidR="006B6A60" w:rsidTr="000B075D">
        <w:tc>
          <w:tcPr>
            <w:tcW w:w="2088" w:type="dxa"/>
          </w:tcPr>
          <w:p w:rsidR="006B6A60" w:rsidRDefault="006B6A60" w:rsidP="000B075D">
            <w:pPr>
              <w:rPr>
                <w:b/>
              </w:rPr>
            </w:pPr>
            <w:r w:rsidRPr="00654FD5">
              <w:rPr>
                <w:b/>
              </w:rPr>
              <w:lastRenderedPageBreak/>
              <w:t>Role</w:t>
            </w:r>
            <w:r>
              <w:rPr>
                <w:b/>
              </w:rPr>
              <w:t xml:space="preserve">s &amp; </w:t>
            </w:r>
            <w:r w:rsidRPr="009E1D48">
              <w:rPr>
                <w:b/>
              </w:rPr>
              <w:t>Responsibilities</w:t>
            </w:r>
          </w:p>
        </w:tc>
        <w:tc>
          <w:tcPr>
            <w:tcW w:w="7488" w:type="dxa"/>
          </w:tcPr>
          <w:p w:rsidR="006B6A60" w:rsidRDefault="00976B91" w:rsidP="000B075D">
            <w:pPr>
              <w:rPr>
                <w:b/>
              </w:rPr>
            </w:pPr>
            <w:r>
              <w:t xml:space="preserve">I have been working with </w:t>
            </w:r>
            <w:r w:rsidRPr="00976B91">
              <w:rPr>
                <w:b/>
              </w:rPr>
              <w:t>BT Openreach</w:t>
            </w:r>
            <w:r w:rsidR="00005284">
              <w:rPr>
                <w:b/>
              </w:rPr>
              <w:t>.</w:t>
            </w:r>
          </w:p>
          <w:p w:rsidR="00976B91" w:rsidRPr="00005284" w:rsidRDefault="00005284" w:rsidP="000B075D">
            <w:r>
              <w:t>Involved in Component Specific Testing</w:t>
            </w:r>
            <w:r w:rsidR="00021153">
              <w:t xml:space="preserve"> </w:t>
            </w:r>
            <w:r>
              <w:t>(CST).</w:t>
            </w:r>
          </w:p>
          <w:p w:rsidR="00005284" w:rsidRDefault="00005284" w:rsidP="00005284">
            <w:pPr>
              <w:pStyle w:val="ListParagraph"/>
              <w:numPr>
                <w:ilvl w:val="0"/>
                <w:numId w:val="8"/>
              </w:numPr>
            </w:pPr>
            <w:r>
              <w:t>Prepared Test packs  by referring  the Design Document</w:t>
            </w:r>
          </w:p>
          <w:p w:rsidR="00005284" w:rsidRDefault="00005284" w:rsidP="00005284">
            <w:pPr>
              <w:pStyle w:val="ListParagraph"/>
              <w:numPr>
                <w:ilvl w:val="0"/>
                <w:numId w:val="8"/>
              </w:numPr>
            </w:pPr>
            <w:r w:rsidRPr="00524E9F">
              <w:t>Test execution after code deployment</w:t>
            </w:r>
          </w:p>
          <w:p w:rsidR="00603775" w:rsidRPr="00524E9F" w:rsidRDefault="00603775" w:rsidP="00005284">
            <w:pPr>
              <w:pStyle w:val="ListParagraph"/>
              <w:numPr>
                <w:ilvl w:val="0"/>
                <w:numId w:val="8"/>
              </w:numPr>
            </w:pPr>
            <w:r>
              <w:t xml:space="preserve">Testing in multiple browsers(IE 8,9, Google </w:t>
            </w:r>
            <w:r w:rsidR="00373302">
              <w:t>Chrome</w:t>
            </w:r>
            <w:r>
              <w:t>, Mozilla Firefox )</w:t>
            </w:r>
          </w:p>
          <w:p w:rsidR="00005284" w:rsidRDefault="00005284" w:rsidP="00005284">
            <w:pPr>
              <w:pStyle w:val="ListParagraph"/>
              <w:numPr>
                <w:ilvl w:val="0"/>
                <w:numId w:val="8"/>
              </w:numPr>
            </w:pPr>
            <w:r w:rsidRPr="00524E9F">
              <w:t>Raise and track bugs through the complete life cycle.</w:t>
            </w:r>
          </w:p>
          <w:p w:rsidR="00005284" w:rsidRDefault="00005284" w:rsidP="00005284">
            <w:pPr>
              <w:pStyle w:val="ListParagraph"/>
              <w:numPr>
                <w:ilvl w:val="0"/>
                <w:numId w:val="8"/>
              </w:numPr>
            </w:pPr>
            <w:r>
              <w:t>Skills in</w:t>
            </w:r>
            <w:r w:rsidR="00373302">
              <w:t xml:space="preserve"> Automation testing,</w:t>
            </w:r>
            <w:r>
              <w:t xml:space="preserve"> Functional testing, Regression testing, Sanity testing</w:t>
            </w:r>
          </w:p>
          <w:p w:rsidR="00005284" w:rsidRDefault="00005284" w:rsidP="00005284">
            <w:pPr>
              <w:pStyle w:val="ListParagraph"/>
              <w:numPr>
                <w:ilvl w:val="0"/>
                <w:numId w:val="8"/>
              </w:numPr>
            </w:pPr>
            <w:r>
              <w:t>Retesting of Production defects in CST Environment.</w:t>
            </w:r>
          </w:p>
          <w:p w:rsidR="00005284" w:rsidRDefault="00005284" w:rsidP="00005284">
            <w:pPr>
              <w:pStyle w:val="ListParagraph"/>
              <w:numPr>
                <w:ilvl w:val="0"/>
                <w:numId w:val="8"/>
              </w:numPr>
            </w:pPr>
            <w:r>
              <w:t>Involved in testing different type of component (Dialogue Services, Fiber, Cor</w:t>
            </w:r>
            <w:r w:rsidR="00373302">
              <w:t>porate services, Products</w:t>
            </w:r>
            <w:r>
              <w:t>)</w:t>
            </w:r>
          </w:p>
          <w:p w:rsidR="00603775" w:rsidRDefault="00603775" w:rsidP="00005284">
            <w:pPr>
              <w:pStyle w:val="ListParagraph"/>
              <w:numPr>
                <w:ilvl w:val="0"/>
                <w:numId w:val="8"/>
              </w:numPr>
            </w:pPr>
            <w:r>
              <w:t>Peer Review of Test Pack.</w:t>
            </w:r>
          </w:p>
          <w:p w:rsidR="00603775" w:rsidRDefault="00373302" w:rsidP="00005284">
            <w:pPr>
              <w:pStyle w:val="ListParagraph"/>
              <w:numPr>
                <w:ilvl w:val="0"/>
                <w:numId w:val="8"/>
              </w:numPr>
            </w:pPr>
            <w:r>
              <w:t xml:space="preserve">Attended and arranged meeting </w:t>
            </w:r>
            <w:r w:rsidR="00603775">
              <w:t>calls to discuss the Issue/Defect with Designer and Dev team.</w:t>
            </w:r>
          </w:p>
          <w:p w:rsidR="008A52DB" w:rsidRDefault="008A52DB" w:rsidP="00005284">
            <w:pPr>
              <w:pStyle w:val="ListParagraph"/>
              <w:numPr>
                <w:ilvl w:val="0"/>
                <w:numId w:val="8"/>
              </w:numPr>
            </w:pPr>
            <w:r>
              <w:t xml:space="preserve">Defect Tracking/Test management tool- HP </w:t>
            </w:r>
            <w:r w:rsidR="00373302">
              <w:t>ALM</w:t>
            </w:r>
          </w:p>
          <w:p w:rsidR="00976B91" w:rsidRPr="00976B91" w:rsidRDefault="00976B91" w:rsidP="00005284"/>
        </w:tc>
      </w:tr>
    </w:tbl>
    <w:p w:rsidR="00603775" w:rsidRDefault="00603775" w:rsidP="00085D0F">
      <w:pPr>
        <w:rPr>
          <w:b/>
        </w:rPr>
      </w:pPr>
    </w:p>
    <w:p w:rsidR="006851A0" w:rsidRDefault="006851A0" w:rsidP="00085D0F">
      <w:pPr>
        <w:rPr>
          <w:b/>
        </w:rPr>
      </w:pPr>
    </w:p>
    <w:p w:rsidR="00603775" w:rsidRDefault="00603775" w:rsidP="00085D0F">
      <w:pPr>
        <w:rPr>
          <w:b/>
        </w:rPr>
      </w:pPr>
      <w:r>
        <w:rPr>
          <w:b/>
        </w:rPr>
        <w:t>Extra Capability:</w:t>
      </w:r>
    </w:p>
    <w:p w:rsidR="00603775" w:rsidRDefault="00C568B8" w:rsidP="00085D0F">
      <w:r>
        <w:t xml:space="preserve"> Have involved</w:t>
      </w:r>
      <w:r w:rsidR="00603775">
        <w:t xml:space="preserve"> for the BT</w:t>
      </w:r>
      <w:r>
        <w:t xml:space="preserve"> Openreach</w:t>
      </w:r>
      <w:r w:rsidR="00603775">
        <w:t xml:space="preserve"> Connectivity</w:t>
      </w:r>
      <w:r>
        <w:t xml:space="preserve"> </w:t>
      </w:r>
      <w:r w:rsidR="00603775">
        <w:t>(Any to Any Firewall Lockdown)</w:t>
      </w:r>
      <w:r>
        <w:t>, Allowing the secured connections.</w:t>
      </w:r>
    </w:p>
    <w:p w:rsidR="00C568B8" w:rsidRDefault="00C568B8" w:rsidP="00C568B8">
      <w:pPr>
        <w:pStyle w:val="ListParagraph"/>
        <w:numPr>
          <w:ilvl w:val="0"/>
          <w:numId w:val="13"/>
        </w:numPr>
      </w:pPr>
      <w:r>
        <w:t xml:space="preserve">Creating the Alias for the components by adding the Port, </w:t>
      </w:r>
      <w:r w:rsidR="00373302">
        <w:t>Protocol</w:t>
      </w:r>
      <w:r>
        <w:t xml:space="preserve">, </w:t>
      </w:r>
      <w:r w:rsidR="00373302">
        <w:t>and IPs</w:t>
      </w:r>
      <w:r>
        <w:t xml:space="preserve"> via SDIP Online.</w:t>
      </w:r>
    </w:p>
    <w:p w:rsidR="00C568B8" w:rsidRDefault="00C568B8" w:rsidP="00C568B8">
      <w:pPr>
        <w:pStyle w:val="ListParagraph"/>
        <w:numPr>
          <w:ilvl w:val="0"/>
          <w:numId w:val="13"/>
        </w:numPr>
      </w:pPr>
      <w:r>
        <w:t xml:space="preserve">Raising the </w:t>
      </w:r>
      <w:r w:rsidR="00373302">
        <w:t xml:space="preserve">Fireflow tickets to </w:t>
      </w:r>
      <w:r>
        <w:t>allow the connection between the components through Firewall application.</w:t>
      </w:r>
    </w:p>
    <w:p w:rsidR="00085D0F" w:rsidRDefault="00085D0F" w:rsidP="00085D0F">
      <w:pPr>
        <w:rPr>
          <w:b/>
        </w:rPr>
      </w:pPr>
      <w:r>
        <w:rPr>
          <w:b/>
        </w:rPr>
        <w:t>Professional Strength:</w:t>
      </w:r>
    </w:p>
    <w:p w:rsidR="00085D0F" w:rsidRPr="00BE2E50" w:rsidRDefault="00373302" w:rsidP="00085D0F">
      <w:pPr>
        <w:pStyle w:val="ListParagraph"/>
        <w:numPr>
          <w:ilvl w:val="0"/>
          <w:numId w:val="1"/>
        </w:numPr>
        <w:rPr>
          <w:b/>
        </w:rPr>
      </w:pPr>
      <w:r>
        <w:t>Experience in</w:t>
      </w:r>
      <w:r w:rsidR="00085D0F">
        <w:t xml:space="preserve"> Functional testing</w:t>
      </w:r>
      <w:r>
        <w:t xml:space="preserve"> &amp; Automation</w:t>
      </w:r>
    </w:p>
    <w:p w:rsidR="00085D0F" w:rsidRPr="00406AB9" w:rsidRDefault="00085D0F" w:rsidP="00085D0F">
      <w:pPr>
        <w:pStyle w:val="ListParagraph"/>
        <w:numPr>
          <w:ilvl w:val="0"/>
          <w:numId w:val="1"/>
        </w:numPr>
        <w:rPr>
          <w:b/>
        </w:rPr>
      </w:pPr>
      <w:r>
        <w:t xml:space="preserve">Having excellent interpersonal skills and client interaction skills </w:t>
      </w:r>
    </w:p>
    <w:p w:rsidR="00406AB9" w:rsidRPr="00BE2E50" w:rsidRDefault="00406AB9" w:rsidP="00085D0F">
      <w:pPr>
        <w:pStyle w:val="ListParagraph"/>
        <w:numPr>
          <w:ilvl w:val="0"/>
          <w:numId w:val="1"/>
        </w:numPr>
        <w:rPr>
          <w:b/>
        </w:rPr>
      </w:pPr>
      <w:r>
        <w:t xml:space="preserve">Actively involved in Project Transitions and played a key role from the front. </w:t>
      </w:r>
    </w:p>
    <w:p w:rsidR="00085D0F" w:rsidRPr="00BE2E50" w:rsidRDefault="00085D0F" w:rsidP="00085D0F">
      <w:pPr>
        <w:pStyle w:val="ListParagraph"/>
        <w:numPr>
          <w:ilvl w:val="0"/>
          <w:numId w:val="1"/>
        </w:numPr>
        <w:rPr>
          <w:b/>
        </w:rPr>
      </w:pPr>
      <w:r>
        <w:t xml:space="preserve">Participated proactively in team </w:t>
      </w:r>
      <w:r w:rsidR="00373302">
        <w:t>building, project management,</w:t>
      </w:r>
      <w:r>
        <w:t xml:space="preserve"> extra-curricular  activities</w:t>
      </w:r>
    </w:p>
    <w:p w:rsidR="00524E9F" w:rsidRDefault="00085D0F" w:rsidP="00524E9F">
      <w:pPr>
        <w:pStyle w:val="ListParagraph"/>
      </w:pPr>
      <w:r w:rsidRPr="00BE2E50">
        <w:lastRenderedPageBreak/>
        <w:t>Self-motivate</w:t>
      </w:r>
      <w:r w:rsidR="00373302">
        <w:t xml:space="preserve">, </w:t>
      </w:r>
      <w:r w:rsidR="00373302" w:rsidRPr="00373302">
        <w:t>volunteering</w:t>
      </w:r>
      <w:r w:rsidR="00373302">
        <w:t xml:space="preserve"> the Social Corporate Events</w:t>
      </w:r>
    </w:p>
    <w:p w:rsidR="00D07EF2" w:rsidRDefault="00D07EF2" w:rsidP="00524E9F">
      <w:pPr>
        <w:pStyle w:val="ListParagraph"/>
      </w:pPr>
    </w:p>
    <w:p w:rsidR="00D07EF2" w:rsidRDefault="00D07EF2" w:rsidP="00D07EF2">
      <w:pPr>
        <w:rPr>
          <w:b/>
        </w:rPr>
      </w:pPr>
      <w:r w:rsidRPr="00204A63">
        <w:rPr>
          <w:b/>
        </w:rPr>
        <w:t>Educational Qualification</w:t>
      </w:r>
      <w:r>
        <w:rPr>
          <w:b/>
        </w:rPr>
        <w:t>:</w:t>
      </w:r>
      <w:r w:rsidRPr="00743AA9">
        <w:rPr>
          <w:b/>
        </w:rPr>
        <w:t xml:space="preserve"> </w:t>
      </w:r>
    </w:p>
    <w:tbl>
      <w:tblPr>
        <w:tblW w:w="93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894"/>
        <w:gridCol w:w="3258"/>
        <w:gridCol w:w="1341"/>
        <w:gridCol w:w="1359"/>
      </w:tblGrid>
      <w:tr w:rsidR="00D07EF2" w:rsidRPr="00AD4919" w:rsidTr="008431ED">
        <w:trPr>
          <w:trHeight w:val="689"/>
        </w:trPr>
        <w:tc>
          <w:tcPr>
            <w:tcW w:w="1530" w:type="dxa"/>
            <w:shd w:val="clear" w:color="auto" w:fill="BFBFBF" w:themeFill="background1" w:themeFillShade="BF"/>
          </w:tcPr>
          <w:p w:rsidR="00D07EF2" w:rsidRPr="00AD4919" w:rsidRDefault="00D07EF2" w:rsidP="008431ED">
            <w:pPr>
              <w:ind w:right="-129"/>
              <w:jc w:val="center"/>
              <w:rPr>
                <w:rFonts w:ascii="Verdana" w:hAnsi="Verdana"/>
                <w:b/>
                <w:sz w:val="18"/>
                <w:szCs w:val="18"/>
              </w:rPr>
            </w:pPr>
            <w:r w:rsidRPr="00AD4919">
              <w:rPr>
                <w:rFonts w:ascii="Verdana" w:hAnsi="Verdana"/>
                <w:b/>
                <w:sz w:val="18"/>
                <w:szCs w:val="18"/>
              </w:rPr>
              <w:t>Examination</w:t>
            </w:r>
          </w:p>
        </w:tc>
        <w:tc>
          <w:tcPr>
            <w:tcW w:w="1906" w:type="dxa"/>
            <w:shd w:val="clear" w:color="auto" w:fill="BFBFBF" w:themeFill="background1" w:themeFillShade="BF"/>
          </w:tcPr>
          <w:p w:rsidR="00D07EF2" w:rsidRPr="00AD4919" w:rsidRDefault="00D07EF2" w:rsidP="008431ED">
            <w:pPr>
              <w:ind w:right="-137"/>
              <w:jc w:val="center"/>
              <w:rPr>
                <w:rFonts w:ascii="Verdana" w:hAnsi="Verdana"/>
                <w:b/>
                <w:sz w:val="18"/>
                <w:szCs w:val="18"/>
              </w:rPr>
            </w:pPr>
            <w:r w:rsidRPr="00AD4919">
              <w:rPr>
                <w:rFonts w:ascii="Verdana" w:hAnsi="Verdana"/>
                <w:b/>
                <w:sz w:val="18"/>
                <w:szCs w:val="18"/>
              </w:rPr>
              <w:t>Board / University</w:t>
            </w:r>
          </w:p>
        </w:tc>
        <w:tc>
          <w:tcPr>
            <w:tcW w:w="3304" w:type="dxa"/>
            <w:shd w:val="clear" w:color="auto" w:fill="BFBFBF" w:themeFill="background1" w:themeFillShade="BF"/>
          </w:tcPr>
          <w:p w:rsidR="00D07EF2" w:rsidRPr="00AD4919" w:rsidRDefault="00D07EF2" w:rsidP="008431ED">
            <w:pPr>
              <w:ind w:right="-137"/>
              <w:jc w:val="center"/>
              <w:rPr>
                <w:rFonts w:ascii="Verdana" w:hAnsi="Verdana"/>
                <w:b/>
                <w:sz w:val="18"/>
                <w:szCs w:val="18"/>
              </w:rPr>
            </w:pPr>
            <w:r w:rsidRPr="00AD4919">
              <w:rPr>
                <w:rFonts w:ascii="Verdana" w:hAnsi="Verdana"/>
                <w:b/>
                <w:sz w:val="18"/>
                <w:szCs w:val="18"/>
              </w:rPr>
              <w:t>Institute</w:t>
            </w:r>
          </w:p>
        </w:tc>
        <w:tc>
          <w:tcPr>
            <w:tcW w:w="1352" w:type="dxa"/>
            <w:shd w:val="clear" w:color="auto" w:fill="BFBFBF" w:themeFill="background1" w:themeFillShade="BF"/>
          </w:tcPr>
          <w:p w:rsidR="00D07EF2" w:rsidRPr="00AD4919" w:rsidRDefault="00D07EF2" w:rsidP="008431ED">
            <w:pPr>
              <w:ind w:right="-137"/>
              <w:jc w:val="center"/>
              <w:rPr>
                <w:rFonts w:ascii="Verdana" w:hAnsi="Verdana"/>
                <w:b/>
                <w:sz w:val="18"/>
                <w:szCs w:val="18"/>
              </w:rPr>
            </w:pPr>
            <w:r w:rsidRPr="00AD4919">
              <w:rPr>
                <w:rFonts w:ascii="Verdana" w:hAnsi="Verdana"/>
                <w:b/>
                <w:sz w:val="18"/>
                <w:szCs w:val="18"/>
              </w:rPr>
              <w:t>Year Of Passing</w:t>
            </w:r>
          </w:p>
        </w:tc>
        <w:tc>
          <w:tcPr>
            <w:tcW w:w="0" w:type="auto"/>
            <w:shd w:val="clear" w:color="auto" w:fill="BFBFBF" w:themeFill="background1" w:themeFillShade="BF"/>
          </w:tcPr>
          <w:p w:rsidR="00D07EF2" w:rsidRPr="00AD4919" w:rsidRDefault="00D07EF2" w:rsidP="008431ED">
            <w:pPr>
              <w:jc w:val="center"/>
              <w:rPr>
                <w:rFonts w:ascii="Verdana" w:hAnsi="Verdana"/>
                <w:b/>
                <w:sz w:val="18"/>
                <w:szCs w:val="18"/>
              </w:rPr>
            </w:pPr>
            <w:r>
              <w:rPr>
                <w:rFonts w:ascii="Verdana" w:hAnsi="Verdana"/>
                <w:b/>
                <w:sz w:val="18"/>
                <w:szCs w:val="18"/>
              </w:rPr>
              <w:t>Percentage</w:t>
            </w:r>
            <w:r w:rsidRPr="00AD4919">
              <w:rPr>
                <w:rFonts w:ascii="Verdana" w:hAnsi="Verdana"/>
                <w:b/>
                <w:sz w:val="18"/>
                <w:szCs w:val="18"/>
              </w:rPr>
              <w:t xml:space="preserve"> Secured</w:t>
            </w:r>
          </w:p>
        </w:tc>
      </w:tr>
      <w:tr w:rsidR="00D07EF2" w:rsidRPr="00AD4919" w:rsidTr="008431ED">
        <w:trPr>
          <w:trHeight w:val="548"/>
        </w:trPr>
        <w:tc>
          <w:tcPr>
            <w:tcW w:w="1530" w:type="dxa"/>
          </w:tcPr>
          <w:p w:rsidR="00D07EF2" w:rsidRPr="00B376C2" w:rsidRDefault="00D07EF2" w:rsidP="008431ED">
            <w:pPr>
              <w:ind w:right="-129"/>
              <w:jc w:val="center"/>
            </w:pPr>
            <w:r w:rsidRPr="00B376C2">
              <w:t>B.Sc computer science</w:t>
            </w:r>
          </w:p>
        </w:tc>
        <w:tc>
          <w:tcPr>
            <w:tcW w:w="1906" w:type="dxa"/>
          </w:tcPr>
          <w:p w:rsidR="00D07EF2" w:rsidRPr="00B376C2" w:rsidRDefault="00D07EF2" w:rsidP="008431ED">
            <w:pPr>
              <w:ind w:right="-137"/>
              <w:jc w:val="center"/>
            </w:pPr>
            <w:r w:rsidRPr="00B376C2">
              <w:t>Osmania University</w:t>
            </w:r>
          </w:p>
        </w:tc>
        <w:tc>
          <w:tcPr>
            <w:tcW w:w="3304" w:type="dxa"/>
          </w:tcPr>
          <w:p w:rsidR="00D07EF2" w:rsidRPr="00B376C2" w:rsidRDefault="00D07EF2" w:rsidP="008431ED">
            <w:pPr>
              <w:ind w:right="-137"/>
              <w:jc w:val="center"/>
            </w:pPr>
            <w:r w:rsidRPr="00B376C2">
              <w:t>Nrupatunga Degree &amp; PG college</w:t>
            </w:r>
          </w:p>
        </w:tc>
        <w:tc>
          <w:tcPr>
            <w:tcW w:w="1352" w:type="dxa"/>
          </w:tcPr>
          <w:p w:rsidR="00D07EF2" w:rsidRPr="00B376C2" w:rsidRDefault="00D07EF2" w:rsidP="008431ED">
            <w:r w:rsidRPr="00B376C2">
              <w:t>2012</w:t>
            </w:r>
          </w:p>
        </w:tc>
        <w:tc>
          <w:tcPr>
            <w:tcW w:w="0" w:type="auto"/>
          </w:tcPr>
          <w:p w:rsidR="00D07EF2" w:rsidRPr="00B376C2" w:rsidRDefault="00D07EF2" w:rsidP="008431ED">
            <w:r w:rsidRPr="00B376C2">
              <w:t>61</w:t>
            </w:r>
            <w:r>
              <w:t>%</w:t>
            </w:r>
          </w:p>
        </w:tc>
      </w:tr>
      <w:tr w:rsidR="00D07EF2" w:rsidRPr="00AD4919" w:rsidTr="008431ED">
        <w:trPr>
          <w:trHeight w:val="377"/>
        </w:trPr>
        <w:tc>
          <w:tcPr>
            <w:tcW w:w="1530" w:type="dxa"/>
          </w:tcPr>
          <w:p w:rsidR="00D07EF2" w:rsidRPr="00B376C2" w:rsidRDefault="00D07EF2" w:rsidP="008431ED">
            <w:r w:rsidRPr="00B376C2">
              <w:t>M.P.C</w:t>
            </w:r>
          </w:p>
        </w:tc>
        <w:tc>
          <w:tcPr>
            <w:tcW w:w="1906" w:type="dxa"/>
          </w:tcPr>
          <w:p w:rsidR="00D07EF2" w:rsidRPr="00B376C2" w:rsidRDefault="00D07EF2" w:rsidP="008431ED">
            <w:r w:rsidRPr="00B376C2">
              <w:t xml:space="preserve">Board of intermediate </w:t>
            </w:r>
          </w:p>
        </w:tc>
        <w:tc>
          <w:tcPr>
            <w:tcW w:w="3304" w:type="dxa"/>
          </w:tcPr>
          <w:p w:rsidR="00D07EF2" w:rsidRPr="00B376C2" w:rsidRDefault="00D07EF2" w:rsidP="008431ED">
            <w:r w:rsidRPr="00B376C2">
              <w:t>Nrupatunga Jr. college</w:t>
            </w:r>
          </w:p>
        </w:tc>
        <w:tc>
          <w:tcPr>
            <w:tcW w:w="1352" w:type="dxa"/>
          </w:tcPr>
          <w:p w:rsidR="00D07EF2" w:rsidRPr="00B376C2" w:rsidRDefault="00D07EF2" w:rsidP="008431ED">
            <w:r>
              <w:t>2009</w:t>
            </w:r>
          </w:p>
        </w:tc>
        <w:tc>
          <w:tcPr>
            <w:tcW w:w="0" w:type="auto"/>
          </w:tcPr>
          <w:p w:rsidR="00D07EF2" w:rsidRPr="00B376C2" w:rsidRDefault="00D07EF2" w:rsidP="008431ED">
            <w:r w:rsidRPr="00B376C2">
              <w:t>55</w:t>
            </w:r>
            <w:r>
              <w:t>%</w:t>
            </w:r>
          </w:p>
        </w:tc>
      </w:tr>
      <w:tr w:rsidR="00D07EF2" w:rsidRPr="00AD4919" w:rsidTr="008431ED">
        <w:trPr>
          <w:trHeight w:val="440"/>
        </w:trPr>
        <w:tc>
          <w:tcPr>
            <w:tcW w:w="1530" w:type="dxa"/>
          </w:tcPr>
          <w:p w:rsidR="00D07EF2" w:rsidRPr="00B376C2" w:rsidRDefault="00D07EF2" w:rsidP="008431ED">
            <w:r w:rsidRPr="00B376C2">
              <w:t>SSC</w:t>
            </w:r>
          </w:p>
        </w:tc>
        <w:tc>
          <w:tcPr>
            <w:tcW w:w="1906" w:type="dxa"/>
          </w:tcPr>
          <w:p w:rsidR="00D07EF2" w:rsidRPr="00B376C2" w:rsidRDefault="00D07EF2" w:rsidP="008431ED">
            <w:r w:rsidRPr="00B376C2">
              <w:t>State Board</w:t>
            </w:r>
          </w:p>
        </w:tc>
        <w:tc>
          <w:tcPr>
            <w:tcW w:w="3304" w:type="dxa"/>
          </w:tcPr>
          <w:p w:rsidR="00D07EF2" w:rsidRPr="00B376C2" w:rsidRDefault="00D07EF2" w:rsidP="008431ED">
            <w:r w:rsidRPr="00B376C2">
              <w:t>Vivek vardhini Boys high school</w:t>
            </w:r>
          </w:p>
        </w:tc>
        <w:tc>
          <w:tcPr>
            <w:tcW w:w="1352" w:type="dxa"/>
          </w:tcPr>
          <w:p w:rsidR="00D07EF2" w:rsidRPr="00B376C2" w:rsidRDefault="00D07EF2" w:rsidP="008431ED">
            <w:r>
              <w:t>2007</w:t>
            </w:r>
          </w:p>
        </w:tc>
        <w:tc>
          <w:tcPr>
            <w:tcW w:w="0" w:type="auto"/>
          </w:tcPr>
          <w:p w:rsidR="00D07EF2" w:rsidRPr="00B376C2" w:rsidRDefault="00D07EF2" w:rsidP="008431ED">
            <w:r w:rsidRPr="00B376C2">
              <w:t>69</w:t>
            </w:r>
            <w:r>
              <w:t>%</w:t>
            </w:r>
          </w:p>
        </w:tc>
      </w:tr>
    </w:tbl>
    <w:p w:rsidR="00D07EF2" w:rsidRDefault="00D07EF2" w:rsidP="00524E9F">
      <w:pPr>
        <w:pStyle w:val="ListParagraph"/>
      </w:pPr>
    </w:p>
    <w:p w:rsidR="006851A0" w:rsidRDefault="006851A0" w:rsidP="008D292A">
      <w:pPr>
        <w:rPr>
          <w:b/>
        </w:rPr>
      </w:pPr>
    </w:p>
    <w:p w:rsidR="00B376C2" w:rsidRPr="00524E9F" w:rsidRDefault="00B376C2" w:rsidP="008D292A">
      <w:pPr>
        <w:rPr>
          <w:b/>
        </w:rPr>
      </w:pPr>
      <w:r w:rsidRPr="00524E9F">
        <w:rPr>
          <w:b/>
        </w:rPr>
        <w:t>Personal Profile:</w:t>
      </w:r>
    </w:p>
    <w:p w:rsidR="00B376C2" w:rsidRPr="00AD4919" w:rsidRDefault="00B376C2" w:rsidP="00B376C2">
      <w:pPr>
        <w:widowControl w:val="0"/>
        <w:numPr>
          <w:ilvl w:val="0"/>
          <w:numId w:val="7"/>
        </w:numPr>
        <w:suppressAutoHyphens/>
        <w:overflowPunct w:val="0"/>
        <w:autoSpaceDE w:val="0"/>
        <w:spacing w:after="0" w:line="240" w:lineRule="auto"/>
        <w:ind w:right="-720"/>
        <w:textAlignment w:val="baseline"/>
        <w:rPr>
          <w:rFonts w:ascii="Verdana" w:hAnsi="Verdana"/>
          <w:sz w:val="18"/>
          <w:szCs w:val="18"/>
        </w:rPr>
      </w:pPr>
    </w:p>
    <w:tbl>
      <w:tblPr>
        <w:tblW w:w="943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74"/>
        <w:gridCol w:w="6360"/>
      </w:tblGrid>
      <w:tr w:rsidR="00B376C2" w:rsidRPr="00AD4919" w:rsidTr="006433A0">
        <w:trPr>
          <w:trHeight w:val="345"/>
        </w:trPr>
        <w:tc>
          <w:tcPr>
            <w:tcW w:w="3074" w:type="dxa"/>
            <w:shd w:val="clear" w:color="auto" w:fill="BFBFBF" w:themeFill="background1" w:themeFillShade="BF"/>
            <w:noWrap/>
            <w:vAlign w:val="center"/>
          </w:tcPr>
          <w:p w:rsidR="00B376C2" w:rsidRPr="00B376C2" w:rsidRDefault="00B376C2" w:rsidP="0044555F">
            <w:pPr>
              <w:jc w:val="both"/>
            </w:pPr>
            <w:r w:rsidRPr="00B376C2">
              <w:t>Name</w:t>
            </w:r>
          </w:p>
        </w:tc>
        <w:tc>
          <w:tcPr>
            <w:tcW w:w="6360" w:type="dxa"/>
            <w:noWrap/>
            <w:vAlign w:val="center"/>
          </w:tcPr>
          <w:p w:rsidR="00B376C2" w:rsidRPr="00B376C2" w:rsidRDefault="00B376C2" w:rsidP="0044555F">
            <w:pPr>
              <w:jc w:val="both"/>
            </w:pPr>
            <w:r w:rsidRPr="00B376C2">
              <w:t>Amarnath Biradar</w:t>
            </w:r>
          </w:p>
        </w:tc>
      </w:tr>
      <w:tr w:rsidR="00B376C2" w:rsidRPr="00AD4919" w:rsidTr="006433A0">
        <w:trPr>
          <w:trHeight w:val="345"/>
        </w:trPr>
        <w:tc>
          <w:tcPr>
            <w:tcW w:w="3074" w:type="dxa"/>
            <w:shd w:val="clear" w:color="auto" w:fill="BFBFBF" w:themeFill="background1" w:themeFillShade="BF"/>
            <w:noWrap/>
            <w:vAlign w:val="center"/>
          </w:tcPr>
          <w:p w:rsidR="00B376C2" w:rsidRPr="00B376C2" w:rsidRDefault="00B376C2" w:rsidP="0044555F">
            <w:pPr>
              <w:jc w:val="both"/>
            </w:pPr>
            <w:r w:rsidRPr="00B376C2">
              <w:t>Father’s name</w:t>
            </w:r>
          </w:p>
        </w:tc>
        <w:tc>
          <w:tcPr>
            <w:tcW w:w="6360" w:type="dxa"/>
            <w:noWrap/>
            <w:vAlign w:val="center"/>
          </w:tcPr>
          <w:p w:rsidR="00B376C2" w:rsidRPr="00B376C2" w:rsidRDefault="00B376C2" w:rsidP="0044555F">
            <w:pPr>
              <w:jc w:val="both"/>
            </w:pPr>
            <w:r w:rsidRPr="00B376C2">
              <w:t xml:space="preserve">Gunwanth </w:t>
            </w:r>
            <w:r w:rsidR="002775C6" w:rsidRPr="00B376C2">
              <w:t>Rao</w:t>
            </w:r>
            <w:r w:rsidRPr="00B376C2">
              <w:t xml:space="preserve"> Biradar</w:t>
            </w:r>
          </w:p>
        </w:tc>
      </w:tr>
      <w:tr w:rsidR="00B376C2" w:rsidRPr="00AD4919" w:rsidTr="006433A0">
        <w:trPr>
          <w:trHeight w:val="345"/>
        </w:trPr>
        <w:tc>
          <w:tcPr>
            <w:tcW w:w="3074" w:type="dxa"/>
            <w:shd w:val="clear" w:color="auto" w:fill="BFBFBF" w:themeFill="background1" w:themeFillShade="BF"/>
            <w:noWrap/>
            <w:vAlign w:val="center"/>
          </w:tcPr>
          <w:p w:rsidR="00B376C2" w:rsidRPr="00B376C2" w:rsidRDefault="00B376C2" w:rsidP="0044555F">
            <w:pPr>
              <w:jc w:val="both"/>
            </w:pPr>
            <w:r w:rsidRPr="00B376C2">
              <w:t>Date of Birth</w:t>
            </w:r>
          </w:p>
        </w:tc>
        <w:tc>
          <w:tcPr>
            <w:tcW w:w="6360" w:type="dxa"/>
            <w:noWrap/>
            <w:vAlign w:val="center"/>
          </w:tcPr>
          <w:p w:rsidR="00B376C2" w:rsidRPr="00B376C2" w:rsidRDefault="00B376C2" w:rsidP="0044555F">
            <w:pPr>
              <w:jc w:val="both"/>
            </w:pPr>
            <w:r w:rsidRPr="00B376C2">
              <w:t>27-01-1991</w:t>
            </w:r>
          </w:p>
        </w:tc>
      </w:tr>
      <w:tr w:rsidR="00B376C2" w:rsidRPr="00AD4919" w:rsidTr="006433A0">
        <w:trPr>
          <w:trHeight w:val="345"/>
        </w:trPr>
        <w:tc>
          <w:tcPr>
            <w:tcW w:w="3074" w:type="dxa"/>
            <w:shd w:val="clear" w:color="auto" w:fill="BFBFBF" w:themeFill="background1" w:themeFillShade="BF"/>
            <w:noWrap/>
            <w:vAlign w:val="center"/>
          </w:tcPr>
          <w:p w:rsidR="00B376C2" w:rsidRPr="00B376C2" w:rsidRDefault="00B376C2" w:rsidP="0044555F">
            <w:pPr>
              <w:jc w:val="both"/>
            </w:pPr>
            <w:r w:rsidRPr="00B376C2">
              <w:t>Nationality</w:t>
            </w:r>
          </w:p>
        </w:tc>
        <w:tc>
          <w:tcPr>
            <w:tcW w:w="6360" w:type="dxa"/>
            <w:noWrap/>
            <w:vAlign w:val="center"/>
          </w:tcPr>
          <w:p w:rsidR="00B376C2" w:rsidRPr="00B376C2" w:rsidRDefault="00B376C2" w:rsidP="0044555F">
            <w:pPr>
              <w:jc w:val="both"/>
            </w:pPr>
            <w:r w:rsidRPr="00B376C2">
              <w:t xml:space="preserve">Indian </w:t>
            </w:r>
          </w:p>
        </w:tc>
      </w:tr>
      <w:tr w:rsidR="00DE4B29" w:rsidRPr="00AD4919" w:rsidTr="006433A0">
        <w:trPr>
          <w:trHeight w:val="345"/>
        </w:trPr>
        <w:tc>
          <w:tcPr>
            <w:tcW w:w="3074" w:type="dxa"/>
            <w:shd w:val="clear" w:color="auto" w:fill="BFBFBF" w:themeFill="background1" w:themeFillShade="BF"/>
            <w:noWrap/>
            <w:vAlign w:val="center"/>
          </w:tcPr>
          <w:p w:rsidR="00DE4B29" w:rsidRPr="00B376C2" w:rsidRDefault="00DE4B29" w:rsidP="0044555F">
            <w:pPr>
              <w:jc w:val="both"/>
            </w:pPr>
            <w:r>
              <w:t>Religion</w:t>
            </w:r>
          </w:p>
        </w:tc>
        <w:tc>
          <w:tcPr>
            <w:tcW w:w="6360" w:type="dxa"/>
            <w:noWrap/>
            <w:vAlign w:val="center"/>
          </w:tcPr>
          <w:p w:rsidR="00DE4B29" w:rsidRPr="00B376C2" w:rsidRDefault="00DE4B29" w:rsidP="0044555F">
            <w:pPr>
              <w:jc w:val="both"/>
            </w:pPr>
            <w:r>
              <w:t>Hindu</w:t>
            </w:r>
          </w:p>
        </w:tc>
      </w:tr>
      <w:tr w:rsidR="00B376C2" w:rsidRPr="00AD4919" w:rsidTr="006433A0">
        <w:trPr>
          <w:trHeight w:val="345"/>
        </w:trPr>
        <w:tc>
          <w:tcPr>
            <w:tcW w:w="3074" w:type="dxa"/>
            <w:shd w:val="clear" w:color="auto" w:fill="BFBFBF" w:themeFill="background1" w:themeFillShade="BF"/>
            <w:noWrap/>
            <w:vAlign w:val="center"/>
          </w:tcPr>
          <w:p w:rsidR="00B376C2" w:rsidRPr="00B376C2" w:rsidRDefault="00B376C2" w:rsidP="0044555F">
            <w:pPr>
              <w:jc w:val="both"/>
            </w:pPr>
            <w:r w:rsidRPr="00B376C2">
              <w:t>Marital status</w:t>
            </w:r>
          </w:p>
        </w:tc>
        <w:tc>
          <w:tcPr>
            <w:tcW w:w="6360" w:type="dxa"/>
            <w:noWrap/>
            <w:vAlign w:val="center"/>
          </w:tcPr>
          <w:p w:rsidR="00B376C2" w:rsidRPr="00B376C2" w:rsidRDefault="00B376C2" w:rsidP="0044555F">
            <w:pPr>
              <w:jc w:val="both"/>
            </w:pPr>
            <w:r w:rsidRPr="00B376C2">
              <w:t>Single</w:t>
            </w:r>
          </w:p>
        </w:tc>
      </w:tr>
      <w:tr w:rsidR="00B376C2" w:rsidRPr="00AD4919" w:rsidTr="006433A0">
        <w:trPr>
          <w:trHeight w:val="345"/>
        </w:trPr>
        <w:tc>
          <w:tcPr>
            <w:tcW w:w="3074" w:type="dxa"/>
            <w:shd w:val="clear" w:color="auto" w:fill="BFBFBF" w:themeFill="background1" w:themeFillShade="BF"/>
            <w:noWrap/>
            <w:vAlign w:val="center"/>
          </w:tcPr>
          <w:p w:rsidR="00B376C2" w:rsidRPr="00B376C2" w:rsidRDefault="00B376C2" w:rsidP="0044555F">
            <w:pPr>
              <w:jc w:val="both"/>
            </w:pPr>
            <w:r w:rsidRPr="00B376C2">
              <w:t>Language</w:t>
            </w:r>
            <w:r w:rsidR="00A57041">
              <w:t>s</w:t>
            </w:r>
            <w:r w:rsidRPr="00B376C2">
              <w:t xml:space="preserve"> Known</w:t>
            </w:r>
          </w:p>
        </w:tc>
        <w:tc>
          <w:tcPr>
            <w:tcW w:w="6360" w:type="dxa"/>
            <w:noWrap/>
            <w:vAlign w:val="center"/>
          </w:tcPr>
          <w:p w:rsidR="00B376C2" w:rsidRPr="00B376C2" w:rsidRDefault="00B376C2" w:rsidP="0044555F">
            <w:pPr>
              <w:jc w:val="both"/>
            </w:pPr>
            <w:r w:rsidRPr="00B376C2">
              <w:t>Kannada</w:t>
            </w:r>
            <w:r w:rsidR="001B3444">
              <w:t>(Mother tongue)</w:t>
            </w:r>
            <w:r w:rsidRPr="00B376C2">
              <w:t>, English, Hindi, Telugu, Marathi &amp; Tamil</w:t>
            </w:r>
          </w:p>
        </w:tc>
      </w:tr>
      <w:tr w:rsidR="00B376C2" w:rsidRPr="00AD4919" w:rsidTr="006433A0">
        <w:trPr>
          <w:trHeight w:val="345"/>
        </w:trPr>
        <w:tc>
          <w:tcPr>
            <w:tcW w:w="3074" w:type="dxa"/>
            <w:shd w:val="clear" w:color="auto" w:fill="BFBFBF" w:themeFill="background1" w:themeFillShade="BF"/>
            <w:noWrap/>
            <w:vAlign w:val="center"/>
          </w:tcPr>
          <w:p w:rsidR="00B376C2" w:rsidRPr="00B376C2" w:rsidRDefault="00B376C2" w:rsidP="0044555F">
            <w:pPr>
              <w:jc w:val="both"/>
            </w:pPr>
            <w:r w:rsidRPr="00B376C2">
              <w:t>Preferred Location</w:t>
            </w:r>
          </w:p>
        </w:tc>
        <w:tc>
          <w:tcPr>
            <w:tcW w:w="6360" w:type="dxa"/>
            <w:noWrap/>
            <w:vAlign w:val="center"/>
          </w:tcPr>
          <w:p w:rsidR="00B376C2" w:rsidRPr="00B376C2" w:rsidRDefault="00B376C2" w:rsidP="0044555F">
            <w:pPr>
              <w:jc w:val="both"/>
            </w:pPr>
            <w:r>
              <w:rPr>
                <w:rFonts w:ascii="Calibri" w:eastAsia="Calibri" w:hAnsi="Calibri" w:cs="Calibri"/>
                <w:color w:val="000000"/>
              </w:rPr>
              <w:t xml:space="preserve">Pune / Hyderabad </w:t>
            </w:r>
          </w:p>
        </w:tc>
      </w:tr>
    </w:tbl>
    <w:p w:rsidR="00B376C2" w:rsidRDefault="00B376C2" w:rsidP="00B376C2">
      <w:pPr>
        <w:widowControl w:val="0"/>
        <w:tabs>
          <w:tab w:val="left" w:pos="720"/>
        </w:tabs>
        <w:autoSpaceDE w:val="0"/>
        <w:autoSpaceDN w:val="0"/>
        <w:adjustRightInd w:val="0"/>
        <w:spacing w:after="0" w:line="240" w:lineRule="auto"/>
        <w:ind w:left="720"/>
      </w:pPr>
    </w:p>
    <w:p w:rsidR="002C1224" w:rsidRPr="003E10FC" w:rsidRDefault="002C1224" w:rsidP="002C1224">
      <w:pPr>
        <w:rPr>
          <w:b/>
        </w:rPr>
      </w:pPr>
    </w:p>
    <w:p w:rsidR="003E10FC" w:rsidRDefault="003E10FC" w:rsidP="002C1224">
      <w:pPr>
        <w:rPr>
          <w:b/>
        </w:rPr>
      </w:pPr>
      <w:r w:rsidRPr="003E10FC">
        <w:rPr>
          <w:b/>
        </w:rPr>
        <w:t>Declaration</w:t>
      </w:r>
      <w:r>
        <w:rPr>
          <w:b/>
        </w:rPr>
        <w:t>:</w:t>
      </w:r>
    </w:p>
    <w:p w:rsidR="003E10FC" w:rsidRDefault="003E10FC" w:rsidP="002C1224">
      <w:r w:rsidRPr="003E10FC">
        <w:t>I, here</w:t>
      </w:r>
      <w:r>
        <w:t>by declare that the above shared information is true to the best of my knowledge.</w:t>
      </w:r>
    </w:p>
    <w:p w:rsidR="003E10FC" w:rsidRDefault="003E10FC" w:rsidP="002C1224"/>
    <w:p w:rsidR="003E10FC" w:rsidRPr="003E10FC" w:rsidRDefault="003E10FC" w:rsidP="002C1224">
      <w:pPr>
        <w:rPr>
          <w:u w:val="single"/>
        </w:rPr>
      </w:pPr>
      <w:r>
        <w:t xml:space="preserve">                                                                                                                                                         </w:t>
      </w:r>
      <w:r w:rsidRPr="003E10FC">
        <w:rPr>
          <w:u w:val="single"/>
        </w:rPr>
        <w:t xml:space="preserve"> Amarnath Biradar</w:t>
      </w:r>
    </w:p>
    <w:sectPr w:rsidR="003E10FC" w:rsidRPr="003E10FC" w:rsidSect="006E1F1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panose1 w:val="00000000000000000000"/>
    <w:charset w:val="80"/>
    <w:family w:val="auto"/>
    <w:notTrueType/>
    <w:pitch w:val="default"/>
    <w:sig w:usb0="00000001"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1BB08B70"/>
    <w:lvl w:ilvl="0">
      <w:numFmt w:val="bullet"/>
      <w:lvlText w:val="*"/>
      <w:lvlJc w:val="left"/>
    </w:lvl>
  </w:abstractNum>
  <w:abstractNum w:abstractNumId="1">
    <w:nsid w:val="00000001"/>
    <w:multiLevelType w:val="multilevel"/>
    <w:tmpl w:val="00000001"/>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3">
    <w:nsid w:val="009B5C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F7A6A7A"/>
    <w:multiLevelType w:val="hybridMultilevel"/>
    <w:tmpl w:val="1D36280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B565C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9C25ED2"/>
    <w:multiLevelType w:val="hybridMultilevel"/>
    <w:tmpl w:val="B35A2ABA"/>
    <w:lvl w:ilvl="0" w:tplc="04090013">
      <w:start w:val="1"/>
      <w:numFmt w:val="upp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nsid w:val="4D52057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nsid w:val="4F193987"/>
    <w:multiLevelType w:val="hybridMultilevel"/>
    <w:tmpl w:val="7FE63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38272FD"/>
    <w:multiLevelType w:val="hybridMultilevel"/>
    <w:tmpl w:val="A04AD6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570A30"/>
    <w:multiLevelType w:val="hybridMultilevel"/>
    <w:tmpl w:val="06BCD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FC40424"/>
    <w:multiLevelType w:val="hybridMultilevel"/>
    <w:tmpl w:val="F52AEA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C619C6"/>
    <w:multiLevelType w:val="hybridMultilevel"/>
    <w:tmpl w:val="31001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11"/>
  </w:num>
  <w:num w:numId="4">
    <w:abstractNumId w:val="6"/>
  </w:num>
  <w:num w:numId="5">
    <w:abstractNumId w:val="0"/>
    <w:lvlOverride w:ilvl="0">
      <w:lvl w:ilvl="0">
        <w:numFmt w:val="bullet"/>
        <w:lvlText w:val=""/>
        <w:legacy w:legacy="1" w:legacySpace="0" w:legacyIndent="360"/>
        <w:lvlJc w:val="left"/>
        <w:rPr>
          <w:rFonts w:ascii="Symbol" w:hAnsi="Symbol" w:hint="default"/>
        </w:rPr>
      </w:lvl>
    </w:lvlOverride>
  </w:num>
  <w:num w:numId="6">
    <w:abstractNumId w:val="4"/>
  </w:num>
  <w:num w:numId="7">
    <w:abstractNumId w:val="1"/>
  </w:num>
  <w:num w:numId="8">
    <w:abstractNumId w:val="10"/>
  </w:num>
  <w:num w:numId="9">
    <w:abstractNumId w:val="7"/>
  </w:num>
  <w:num w:numId="10">
    <w:abstractNumId w:val="3"/>
  </w:num>
  <w:num w:numId="11">
    <w:abstractNumId w:val="5"/>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C38"/>
    <w:rsid w:val="00005284"/>
    <w:rsid w:val="00021153"/>
    <w:rsid w:val="00040451"/>
    <w:rsid w:val="00085D0F"/>
    <w:rsid w:val="00085F9A"/>
    <w:rsid w:val="00142F77"/>
    <w:rsid w:val="001B3444"/>
    <w:rsid w:val="001B6FC6"/>
    <w:rsid w:val="001F0C38"/>
    <w:rsid w:val="00204A63"/>
    <w:rsid w:val="002775C6"/>
    <w:rsid w:val="00284AB1"/>
    <w:rsid w:val="002A38D5"/>
    <w:rsid w:val="002C1224"/>
    <w:rsid w:val="002C3B88"/>
    <w:rsid w:val="0031573B"/>
    <w:rsid w:val="00346315"/>
    <w:rsid w:val="003545F3"/>
    <w:rsid w:val="00372933"/>
    <w:rsid w:val="00373302"/>
    <w:rsid w:val="00376AF7"/>
    <w:rsid w:val="00396C52"/>
    <w:rsid w:val="003A2918"/>
    <w:rsid w:val="003E10FC"/>
    <w:rsid w:val="004017F2"/>
    <w:rsid w:val="00406AB9"/>
    <w:rsid w:val="00406B9E"/>
    <w:rsid w:val="00420B73"/>
    <w:rsid w:val="004D23C5"/>
    <w:rsid w:val="00511B2E"/>
    <w:rsid w:val="00524E9F"/>
    <w:rsid w:val="00542C11"/>
    <w:rsid w:val="00583E04"/>
    <w:rsid w:val="005E3099"/>
    <w:rsid w:val="00603060"/>
    <w:rsid w:val="00603775"/>
    <w:rsid w:val="006433A0"/>
    <w:rsid w:val="00654FD5"/>
    <w:rsid w:val="00670DBC"/>
    <w:rsid w:val="006851A0"/>
    <w:rsid w:val="006A354D"/>
    <w:rsid w:val="006A5E18"/>
    <w:rsid w:val="006B6A60"/>
    <w:rsid w:val="006E1F1B"/>
    <w:rsid w:val="00743AA9"/>
    <w:rsid w:val="007753CD"/>
    <w:rsid w:val="007A0AB8"/>
    <w:rsid w:val="007C02A1"/>
    <w:rsid w:val="00870D02"/>
    <w:rsid w:val="008A52DB"/>
    <w:rsid w:val="008C45BD"/>
    <w:rsid w:val="008D292A"/>
    <w:rsid w:val="00970701"/>
    <w:rsid w:val="00976B91"/>
    <w:rsid w:val="00985174"/>
    <w:rsid w:val="009A30D3"/>
    <w:rsid w:val="009C3B44"/>
    <w:rsid w:val="009E1D48"/>
    <w:rsid w:val="009E3CDA"/>
    <w:rsid w:val="009F7CF9"/>
    <w:rsid w:val="00A424C9"/>
    <w:rsid w:val="00A57041"/>
    <w:rsid w:val="00A937C6"/>
    <w:rsid w:val="00AA037D"/>
    <w:rsid w:val="00AF187C"/>
    <w:rsid w:val="00B3233C"/>
    <w:rsid w:val="00B376C2"/>
    <w:rsid w:val="00BE2E50"/>
    <w:rsid w:val="00C04B4C"/>
    <w:rsid w:val="00C21139"/>
    <w:rsid w:val="00C568B8"/>
    <w:rsid w:val="00C67059"/>
    <w:rsid w:val="00CB0F15"/>
    <w:rsid w:val="00D01D4B"/>
    <w:rsid w:val="00D07EF2"/>
    <w:rsid w:val="00D2285E"/>
    <w:rsid w:val="00DE4B29"/>
    <w:rsid w:val="00E076BF"/>
    <w:rsid w:val="00E35234"/>
    <w:rsid w:val="00EF3E20"/>
    <w:rsid w:val="00FA1C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9A8E7A-16AE-4130-B805-54C11063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1F1B"/>
    <w:rPr>
      <w:color w:val="0000FF" w:themeColor="hyperlink"/>
      <w:u w:val="single"/>
    </w:rPr>
  </w:style>
  <w:style w:type="table" w:styleId="TableGrid">
    <w:name w:val="Table Grid"/>
    <w:basedOn w:val="TableNormal"/>
    <w:uiPriority w:val="59"/>
    <w:rsid w:val="00743A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E2E50"/>
    <w:pPr>
      <w:ind w:left="720"/>
      <w:contextualSpacing/>
    </w:pPr>
  </w:style>
  <w:style w:type="paragraph" w:styleId="BodyText">
    <w:name w:val="Body Text"/>
    <w:basedOn w:val="Normal"/>
    <w:link w:val="BodyTextChar"/>
    <w:uiPriority w:val="99"/>
    <w:semiHidden/>
    <w:unhideWhenUsed/>
    <w:rsid w:val="00524E9F"/>
    <w:pPr>
      <w:widowControl w:val="0"/>
      <w:suppressAutoHyphens/>
      <w:autoSpaceDE w:val="0"/>
      <w:spacing w:after="120" w:line="240" w:lineRule="auto"/>
    </w:pPr>
    <w:rPr>
      <w:rFonts w:ascii="Arial" w:eastAsiaTheme="minorEastAsia" w:hAnsi="Arial" w:cs="Arial"/>
      <w:color w:val="000000"/>
      <w:sz w:val="24"/>
      <w:szCs w:val="24"/>
      <w:lang w:val="en-IN" w:eastAsia="ar-SA"/>
    </w:rPr>
  </w:style>
  <w:style w:type="character" w:customStyle="1" w:styleId="BodyTextChar">
    <w:name w:val="Body Text Char"/>
    <w:basedOn w:val="DefaultParagraphFont"/>
    <w:link w:val="BodyText"/>
    <w:uiPriority w:val="99"/>
    <w:semiHidden/>
    <w:rsid w:val="00524E9F"/>
    <w:rPr>
      <w:rFonts w:ascii="Arial" w:eastAsiaTheme="minorEastAsia" w:hAnsi="Arial" w:cs="Arial"/>
      <w:color w:val="000000"/>
      <w:sz w:val="24"/>
      <w:szCs w:val="24"/>
      <w:lang w:val="en-IN"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8000887">
      <w:bodyDiv w:val="1"/>
      <w:marLeft w:val="0"/>
      <w:marRight w:val="0"/>
      <w:marTop w:val="0"/>
      <w:marBottom w:val="0"/>
      <w:divBdr>
        <w:top w:val="none" w:sz="0" w:space="0" w:color="auto"/>
        <w:left w:val="none" w:sz="0" w:space="0" w:color="auto"/>
        <w:bottom w:val="none" w:sz="0" w:space="0" w:color="auto"/>
        <w:right w:val="none" w:sz="0" w:space="0" w:color="auto"/>
      </w:divBdr>
    </w:div>
    <w:div w:id="926570797">
      <w:bodyDiv w:val="1"/>
      <w:marLeft w:val="0"/>
      <w:marRight w:val="0"/>
      <w:marTop w:val="0"/>
      <w:marBottom w:val="0"/>
      <w:divBdr>
        <w:top w:val="none" w:sz="0" w:space="0" w:color="auto"/>
        <w:left w:val="none" w:sz="0" w:space="0" w:color="auto"/>
        <w:bottom w:val="none" w:sz="0" w:space="0" w:color="auto"/>
        <w:right w:val="none" w:sz="0" w:space="0" w:color="auto"/>
      </w:divBdr>
      <w:divsChild>
        <w:div w:id="923417128">
          <w:marLeft w:val="0"/>
          <w:marRight w:val="0"/>
          <w:marTop w:val="0"/>
          <w:marBottom w:val="0"/>
          <w:divBdr>
            <w:top w:val="none" w:sz="0" w:space="0" w:color="auto"/>
            <w:left w:val="none" w:sz="0" w:space="0" w:color="auto"/>
            <w:bottom w:val="none" w:sz="0" w:space="0" w:color="auto"/>
            <w:right w:val="none" w:sz="0" w:space="0" w:color="auto"/>
          </w:divBdr>
          <w:divsChild>
            <w:div w:id="518278448">
              <w:marLeft w:val="0"/>
              <w:marRight w:val="0"/>
              <w:marTop w:val="0"/>
              <w:marBottom w:val="0"/>
              <w:divBdr>
                <w:top w:val="none" w:sz="0" w:space="0" w:color="auto"/>
                <w:left w:val="none" w:sz="0" w:space="0" w:color="auto"/>
                <w:bottom w:val="none" w:sz="0" w:space="0" w:color="auto"/>
                <w:right w:val="none" w:sz="0" w:space="0" w:color="auto"/>
              </w:divBdr>
              <w:divsChild>
                <w:div w:id="134698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334037">
      <w:bodyDiv w:val="1"/>
      <w:marLeft w:val="0"/>
      <w:marRight w:val="0"/>
      <w:marTop w:val="0"/>
      <w:marBottom w:val="0"/>
      <w:divBdr>
        <w:top w:val="none" w:sz="0" w:space="0" w:color="auto"/>
        <w:left w:val="none" w:sz="0" w:space="0" w:color="auto"/>
        <w:bottom w:val="none" w:sz="0" w:space="0" w:color="auto"/>
        <w:right w:val="none" w:sz="0" w:space="0" w:color="auto"/>
      </w:divBdr>
      <w:divsChild>
        <w:div w:id="2134396935">
          <w:marLeft w:val="0"/>
          <w:marRight w:val="0"/>
          <w:marTop w:val="0"/>
          <w:marBottom w:val="0"/>
          <w:divBdr>
            <w:top w:val="none" w:sz="0" w:space="0" w:color="auto"/>
            <w:left w:val="none" w:sz="0" w:space="0" w:color="auto"/>
            <w:bottom w:val="none" w:sz="0" w:space="0" w:color="auto"/>
            <w:right w:val="none" w:sz="0" w:space="0" w:color="auto"/>
          </w:divBdr>
        </w:div>
      </w:divsChild>
    </w:div>
    <w:div w:id="1128359922">
      <w:bodyDiv w:val="1"/>
      <w:marLeft w:val="0"/>
      <w:marRight w:val="0"/>
      <w:marTop w:val="0"/>
      <w:marBottom w:val="0"/>
      <w:divBdr>
        <w:top w:val="none" w:sz="0" w:space="0" w:color="auto"/>
        <w:left w:val="none" w:sz="0" w:space="0" w:color="auto"/>
        <w:bottom w:val="none" w:sz="0" w:space="0" w:color="auto"/>
        <w:right w:val="none" w:sz="0" w:space="0" w:color="auto"/>
      </w:divBdr>
    </w:div>
    <w:div w:id="1175848114">
      <w:bodyDiv w:val="1"/>
      <w:marLeft w:val="0"/>
      <w:marRight w:val="0"/>
      <w:marTop w:val="0"/>
      <w:marBottom w:val="0"/>
      <w:divBdr>
        <w:top w:val="none" w:sz="0" w:space="0" w:color="auto"/>
        <w:left w:val="none" w:sz="0" w:space="0" w:color="auto"/>
        <w:bottom w:val="none" w:sz="0" w:space="0" w:color="auto"/>
        <w:right w:val="none" w:sz="0" w:space="0" w:color="auto"/>
      </w:divBdr>
    </w:div>
    <w:div w:id="1838419409">
      <w:bodyDiv w:val="1"/>
      <w:marLeft w:val="0"/>
      <w:marRight w:val="0"/>
      <w:marTop w:val="0"/>
      <w:marBottom w:val="0"/>
      <w:divBdr>
        <w:top w:val="none" w:sz="0" w:space="0" w:color="auto"/>
        <w:left w:val="none" w:sz="0" w:space="0" w:color="auto"/>
        <w:bottom w:val="none" w:sz="0" w:space="0" w:color="auto"/>
        <w:right w:val="none" w:sz="0" w:space="0" w:color="auto"/>
      </w:divBdr>
    </w:div>
    <w:div w:id="189755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4</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5908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Amarnath Biradar</dc:creator>
  <cp:lastModifiedBy>amarnath biradar</cp:lastModifiedBy>
  <cp:revision>22</cp:revision>
  <dcterms:created xsi:type="dcterms:W3CDTF">2016-02-19T11:08:00Z</dcterms:created>
  <dcterms:modified xsi:type="dcterms:W3CDTF">2016-08-14T16:34:00Z</dcterms:modified>
</cp:coreProperties>
</file>