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1078" w:rsidRPr="00784D5E" w:rsidRDefault="00E05FC8" w:rsidP="00321078">
      <w:pPr>
        <w:rPr>
          <w:rFonts w:ascii="Verdana" w:hAnsi="Verdana"/>
          <w:b/>
          <w:sz w:val="24"/>
          <w:szCs w:val="24"/>
        </w:rPr>
      </w:pPr>
      <w:r>
        <w:rPr>
          <w:rFonts w:ascii="Verdana" w:hAnsi="Verdana"/>
          <w:b/>
          <w:sz w:val="24"/>
          <w:szCs w:val="24"/>
        </w:rPr>
        <w:t xml:space="preserve">                                           </w:t>
      </w:r>
      <w:r w:rsidR="00321078" w:rsidRPr="00784D5E">
        <w:rPr>
          <w:rFonts w:ascii="Verdana" w:hAnsi="Verdana"/>
          <w:b/>
          <w:sz w:val="24"/>
          <w:szCs w:val="24"/>
        </w:rPr>
        <w:t>DEBOLINA GIRI</w:t>
      </w:r>
    </w:p>
    <w:p w:rsidR="00321078" w:rsidRPr="00784D5E" w:rsidRDefault="00E61077" w:rsidP="00321078">
      <w:pPr>
        <w:rPr>
          <w:rFonts w:ascii="Verdana" w:hAnsi="Verdana"/>
          <w:b/>
        </w:rPr>
      </w:pPr>
      <w:r>
        <w:rPr>
          <w:rFonts w:ascii="Verdana" w:hAnsi="Verdana"/>
          <w:b/>
        </w:rPr>
        <w:t xml:space="preserve">        </w:t>
      </w:r>
      <w:r w:rsidR="00321078" w:rsidRPr="00784D5E">
        <w:rPr>
          <w:rFonts w:ascii="Verdana" w:hAnsi="Verdana"/>
          <w:b/>
        </w:rPr>
        <w:t xml:space="preserve">E- Mail: </w:t>
      </w:r>
      <w:hyperlink r:id="rId5" w:history="1">
        <w:r w:rsidR="00321078" w:rsidRPr="00784D5E">
          <w:rPr>
            <w:rStyle w:val="Hyperlink"/>
            <w:rFonts w:ascii="Verdana" w:hAnsi="Verdana"/>
            <w:b/>
          </w:rPr>
          <w:t>debolina91@gmail.com</w:t>
        </w:r>
      </w:hyperlink>
      <w:r w:rsidR="00321078" w:rsidRPr="00784D5E">
        <w:rPr>
          <w:rFonts w:ascii="Verdana" w:hAnsi="Verdana"/>
          <w:b/>
        </w:rPr>
        <w:t xml:space="preserve">  ~   Mobile: 9481729442/9007997515 </w:t>
      </w:r>
    </w:p>
    <w:p w:rsidR="00321078" w:rsidRPr="00321078" w:rsidRDefault="00321078" w:rsidP="00321078">
      <w:pPr>
        <w:rPr>
          <w:rFonts w:ascii="Bookman Old Style" w:hAnsi="Bookman Old Style"/>
          <w:b/>
          <w:sz w:val="2"/>
          <w:szCs w:val="2"/>
        </w:rPr>
      </w:pPr>
    </w:p>
    <w:p w:rsidR="00321078" w:rsidRPr="00F73EEF" w:rsidRDefault="00F73EEF" w:rsidP="00321078">
      <w:pPr>
        <w:pBdr>
          <w:top w:val="single" w:sz="4" w:space="1" w:color="auto"/>
          <w:left w:val="single" w:sz="4" w:space="4" w:color="auto"/>
          <w:bottom w:val="single" w:sz="4" w:space="1" w:color="auto"/>
          <w:right w:val="single" w:sz="4" w:space="4" w:color="auto"/>
        </w:pBdr>
        <w:shd w:val="clear" w:color="auto" w:fill="D9D9D9" w:themeFill="background1" w:themeFillShade="D9"/>
        <w:tabs>
          <w:tab w:val="center" w:pos="5175"/>
        </w:tabs>
        <w:spacing w:after="0"/>
        <w:rPr>
          <w:rFonts w:ascii="Bookman Old Style" w:hAnsi="Bookman Old Style"/>
          <w:u w:val="single"/>
        </w:rPr>
      </w:pPr>
      <w:r w:rsidRPr="00F73EEF">
        <w:rPr>
          <w:rFonts w:ascii="Bookman Old Style" w:hAnsi="Bookman Old Style"/>
          <w:b/>
        </w:rPr>
        <w:t xml:space="preserve">                                                 </w:t>
      </w:r>
      <w:r w:rsidR="00321078" w:rsidRPr="00F73EEF">
        <w:rPr>
          <w:rFonts w:ascii="Bookman Old Style" w:hAnsi="Bookman Old Style"/>
          <w:b/>
          <w:u w:val="single"/>
        </w:rPr>
        <w:t>JOB OBJECTIVE</w:t>
      </w:r>
      <w:r w:rsidR="00321078" w:rsidRPr="00F73EEF">
        <w:rPr>
          <w:rFonts w:ascii="Bookman Old Style" w:hAnsi="Bookman Old Style"/>
          <w:u w:val="single"/>
        </w:rPr>
        <w:t xml:space="preserve"> </w:t>
      </w:r>
    </w:p>
    <w:p w:rsidR="00C47D3C" w:rsidRPr="00C47D3C" w:rsidRDefault="00C47D3C" w:rsidP="00C47D3C">
      <w:pPr>
        <w:shd w:val="clear" w:color="auto" w:fill="FFFFFF"/>
        <w:spacing w:after="0" w:line="345" w:lineRule="atLeast"/>
        <w:rPr>
          <w:rFonts w:ascii="Calibri" w:eastAsia="Times New Roman" w:hAnsi="Calibri" w:cs="Calibri"/>
          <w:b/>
          <w:color w:val="000000" w:themeColor="text1"/>
          <w:sz w:val="20"/>
          <w:szCs w:val="20"/>
          <w:lang w:eastAsia="en-IN"/>
        </w:rPr>
      </w:pPr>
      <w:r w:rsidRPr="009750BC">
        <w:rPr>
          <w:rFonts w:ascii="Arial" w:eastAsia="Times New Roman" w:hAnsi="Arial" w:cs="Arial"/>
          <w:b/>
          <w:color w:val="000000" w:themeColor="text1"/>
          <w:sz w:val="20"/>
          <w:szCs w:val="20"/>
          <w:lang w:eastAsia="en-IN"/>
        </w:rPr>
        <w:t xml:space="preserve">To secure a challenging position where I can effectively contribute my skills and innovative ideas to gain knowledge in the work oriented environment and leaving the mark of excellence in assignment which </w:t>
      </w:r>
      <w:proofErr w:type="gramStart"/>
      <w:r w:rsidRPr="009750BC">
        <w:rPr>
          <w:rFonts w:ascii="Arial" w:eastAsia="Times New Roman" w:hAnsi="Arial" w:cs="Arial"/>
          <w:b/>
          <w:color w:val="000000" w:themeColor="text1"/>
          <w:sz w:val="20"/>
          <w:szCs w:val="20"/>
          <w:lang w:eastAsia="en-IN"/>
        </w:rPr>
        <w:t>involve  analytical</w:t>
      </w:r>
      <w:proofErr w:type="gramEnd"/>
      <w:r w:rsidRPr="009750BC">
        <w:rPr>
          <w:rFonts w:ascii="Arial" w:eastAsia="Times New Roman" w:hAnsi="Arial" w:cs="Arial"/>
          <w:b/>
          <w:color w:val="000000" w:themeColor="text1"/>
          <w:sz w:val="20"/>
          <w:szCs w:val="20"/>
          <w:lang w:eastAsia="en-IN"/>
        </w:rPr>
        <w:t xml:space="preserve"> capabilities with professional growth</w:t>
      </w:r>
      <w:r w:rsidRPr="00C47D3C">
        <w:rPr>
          <w:rFonts w:ascii="Calibri" w:eastAsia="Times New Roman" w:hAnsi="Calibri" w:cs="Calibri"/>
          <w:b/>
          <w:color w:val="000000" w:themeColor="text1"/>
          <w:sz w:val="20"/>
          <w:szCs w:val="20"/>
          <w:lang w:eastAsia="en-IN"/>
        </w:rPr>
        <w:t>.</w:t>
      </w:r>
    </w:p>
    <w:p w:rsidR="00C47D3C" w:rsidRPr="00EC58E0" w:rsidRDefault="00C47D3C" w:rsidP="00EC58E0">
      <w:pPr>
        <w:shd w:val="clear" w:color="auto" w:fill="FFFFFF"/>
        <w:spacing w:after="0" w:line="345" w:lineRule="atLeast"/>
        <w:rPr>
          <w:rFonts w:ascii="Calibri" w:eastAsia="Times New Roman" w:hAnsi="Calibri" w:cs="Calibri"/>
          <w:color w:val="000000" w:themeColor="text1"/>
          <w:sz w:val="20"/>
          <w:szCs w:val="20"/>
          <w:lang w:val="en-IN" w:eastAsia="en-IN"/>
        </w:rPr>
      </w:pPr>
    </w:p>
    <w:p w:rsidR="002A3F10" w:rsidRPr="00F73EEF" w:rsidRDefault="00F73EEF" w:rsidP="002A3F10">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 w:val="left" w:pos="1440"/>
          <w:tab w:val="left" w:pos="2160"/>
          <w:tab w:val="left" w:pos="3165"/>
        </w:tabs>
        <w:rPr>
          <w:rFonts w:ascii="Bookman Old Style" w:hAnsi="Bookman Old Style" w:cs="Arial"/>
          <w:b/>
          <w:i/>
          <w:sz w:val="20"/>
          <w:szCs w:val="20"/>
          <w:u w:val="single"/>
        </w:rPr>
      </w:pPr>
      <w:r w:rsidRPr="00F73EEF">
        <w:rPr>
          <w:rFonts w:ascii="Verdana" w:hAnsi="Verdana"/>
          <w:b/>
        </w:rPr>
        <w:t xml:space="preserve"> </w:t>
      </w:r>
      <w:r>
        <w:rPr>
          <w:rFonts w:ascii="Verdana" w:hAnsi="Verdana"/>
          <w:b/>
        </w:rPr>
        <w:t xml:space="preserve">                                              </w:t>
      </w:r>
      <w:proofErr w:type="gramStart"/>
      <w:r w:rsidRPr="00F73EEF">
        <w:rPr>
          <w:rFonts w:ascii="Bookman Old Style" w:hAnsi="Bookman Old Style"/>
          <w:b/>
          <w:u w:val="single"/>
        </w:rPr>
        <w:t>PROFILE  SUMMARY</w:t>
      </w:r>
      <w:proofErr w:type="gramEnd"/>
    </w:p>
    <w:p w:rsidR="002A3F10" w:rsidRPr="00F73EEF" w:rsidRDefault="005A0F18" w:rsidP="00F73EEF">
      <w:pPr>
        <w:pStyle w:val="ListParagraph"/>
        <w:numPr>
          <w:ilvl w:val="0"/>
          <w:numId w:val="6"/>
        </w:numPr>
        <w:shd w:val="clear" w:color="auto" w:fill="FFFFFF"/>
        <w:spacing w:after="0" w:line="360" w:lineRule="auto"/>
        <w:jc w:val="both"/>
        <w:rPr>
          <w:rFonts w:ascii="Arial" w:hAnsi="Arial" w:cs="Arial"/>
          <w:color w:val="000000" w:themeColor="text1"/>
          <w:sz w:val="20"/>
          <w:szCs w:val="20"/>
          <w:shd w:val="clear" w:color="auto" w:fill="FFFFFF"/>
        </w:rPr>
      </w:pPr>
      <w:r w:rsidRPr="00F73EEF">
        <w:rPr>
          <w:rFonts w:ascii="Arial" w:hAnsi="Arial" w:cs="Arial"/>
          <w:sz w:val="20"/>
          <w:szCs w:val="20"/>
          <w:shd w:val="clear" w:color="auto" w:fill="FFFFFF"/>
        </w:rPr>
        <w:t>Ability to maintain a professional demeanor and attitude while being assertive when leading an incident investigation.</w:t>
      </w:r>
    </w:p>
    <w:p w:rsidR="002A3F10" w:rsidRPr="00F73EEF" w:rsidRDefault="005A0F18" w:rsidP="00F73EEF">
      <w:pPr>
        <w:pStyle w:val="ListParagraph"/>
        <w:numPr>
          <w:ilvl w:val="0"/>
          <w:numId w:val="6"/>
        </w:numPr>
        <w:shd w:val="clear" w:color="auto" w:fill="FFFFFF"/>
        <w:spacing w:after="0" w:line="360" w:lineRule="auto"/>
        <w:jc w:val="both"/>
        <w:rPr>
          <w:rFonts w:ascii="Arial" w:hAnsi="Arial" w:cs="Arial"/>
          <w:color w:val="000000" w:themeColor="text1"/>
          <w:sz w:val="20"/>
          <w:szCs w:val="20"/>
          <w:shd w:val="clear" w:color="auto" w:fill="FFFFFF"/>
        </w:rPr>
      </w:pPr>
      <w:r w:rsidRPr="00F73EEF">
        <w:rPr>
          <w:rFonts w:ascii="Arial" w:hAnsi="Arial" w:cs="Arial"/>
          <w:sz w:val="20"/>
          <w:szCs w:val="20"/>
          <w:shd w:val="clear" w:color="auto" w:fill="FFFFFF"/>
        </w:rPr>
        <w:t>Use technology monitoring tools to monitor assigned environments and/or technical assets and identify/detect performance and behavior outside of established standards or SLA</w:t>
      </w:r>
      <w:r w:rsidR="00A83BA2" w:rsidRPr="00F73EEF">
        <w:rPr>
          <w:rFonts w:ascii="Arial" w:hAnsi="Arial" w:cs="Arial"/>
          <w:sz w:val="20"/>
          <w:szCs w:val="20"/>
          <w:shd w:val="clear" w:color="auto" w:fill="FFFFFF"/>
        </w:rPr>
        <w:t>s.</w:t>
      </w:r>
    </w:p>
    <w:p w:rsidR="005A0F18" w:rsidRPr="00F73EEF" w:rsidRDefault="005A0F18" w:rsidP="00F73EEF">
      <w:pPr>
        <w:pStyle w:val="ListParagraph"/>
        <w:numPr>
          <w:ilvl w:val="0"/>
          <w:numId w:val="6"/>
        </w:numPr>
        <w:shd w:val="clear" w:color="auto" w:fill="FFFFFF"/>
        <w:spacing w:after="0" w:line="360" w:lineRule="auto"/>
        <w:jc w:val="both"/>
        <w:rPr>
          <w:rFonts w:ascii="Arial" w:hAnsi="Arial" w:cs="Arial"/>
          <w:b/>
          <w:color w:val="000000" w:themeColor="text1"/>
          <w:sz w:val="20"/>
          <w:szCs w:val="20"/>
          <w:shd w:val="clear" w:color="auto" w:fill="FFFFFF"/>
        </w:rPr>
      </w:pPr>
      <w:r w:rsidRPr="00F73EEF">
        <w:rPr>
          <w:rFonts w:ascii="Arial" w:hAnsi="Arial" w:cs="Arial"/>
          <w:color w:val="000000" w:themeColor="text1"/>
          <w:sz w:val="20"/>
          <w:szCs w:val="20"/>
          <w:shd w:val="clear" w:color="auto" w:fill="FFFFFF"/>
        </w:rPr>
        <w:t xml:space="preserve">Good experience in </w:t>
      </w:r>
      <w:r w:rsidRPr="00F73EEF">
        <w:rPr>
          <w:rFonts w:ascii="Arial" w:hAnsi="Arial" w:cs="Arial"/>
          <w:b/>
          <w:color w:val="000000" w:themeColor="text1"/>
          <w:sz w:val="20"/>
          <w:szCs w:val="20"/>
          <w:shd w:val="clear" w:color="auto" w:fill="FFFFFF"/>
        </w:rPr>
        <w:t>Data collection, Data Extraction, Modification, Validation, Analysis, Management and Reporting using SAS Software</w:t>
      </w:r>
      <w:r w:rsidR="00A83BA2" w:rsidRPr="00F73EEF">
        <w:rPr>
          <w:rFonts w:ascii="Arial" w:hAnsi="Arial" w:cs="Arial"/>
          <w:b/>
          <w:color w:val="000000" w:themeColor="text1"/>
          <w:sz w:val="20"/>
          <w:szCs w:val="20"/>
          <w:shd w:val="clear" w:color="auto" w:fill="FFFFFF"/>
        </w:rPr>
        <w:t xml:space="preserve"> and Oracle SQL 11g</w:t>
      </w:r>
      <w:r w:rsidRPr="00F73EEF">
        <w:rPr>
          <w:rFonts w:ascii="Arial" w:hAnsi="Arial" w:cs="Arial"/>
          <w:b/>
          <w:color w:val="000000" w:themeColor="text1"/>
          <w:sz w:val="20"/>
          <w:szCs w:val="20"/>
          <w:shd w:val="clear" w:color="auto" w:fill="FFFFFF"/>
        </w:rPr>
        <w:t>.</w:t>
      </w:r>
    </w:p>
    <w:p w:rsidR="005A0F18" w:rsidRPr="00F73EEF" w:rsidRDefault="005A0F18" w:rsidP="00F73EEF">
      <w:pPr>
        <w:pStyle w:val="ListParagraph"/>
        <w:numPr>
          <w:ilvl w:val="0"/>
          <w:numId w:val="6"/>
        </w:numPr>
        <w:spacing w:after="0" w:line="360" w:lineRule="auto"/>
        <w:rPr>
          <w:rFonts w:ascii="Arial" w:eastAsia="Times New Roman" w:hAnsi="Arial" w:cs="Arial"/>
          <w:sz w:val="20"/>
          <w:szCs w:val="20"/>
        </w:rPr>
      </w:pPr>
      <w:r w:rsidRPr="00F73EEF">
        <w:rPr>
          <w:rFonts w:ascii="Arial" w:eastAsia="Times New Roman" w:hAnsi="Arial" w:cs="Arial"/>
          <w:sz w:val="20"/>
          <w:szCs w:val="20"/>
        </w:rPr>
        <w:t>Analyze to draw accurate conclusions regarding performance, trends and issues (current and/or potential).</w:t>
      </w:r>
    </w:p>
    <w:p w:rsidR="002A3F10" w:rsidRPr="00F73EEF" w:rsidRDefault="005A0F18" w:rsidP="00F73EEF">
      <w:pPr>
        <w:pStyle w:val="ListParagraph"/>
        <w:numPr>
          <w:ilvl w:val="0"/>
          <w:numId w:val="1"/>
        </w:numPr>
        <w:shd w:val="clear" w:color="auto" w:fill="FFFFFF"/>
        <w:spacing w:after="0" w:line="360" w:lineRule="auto"/>
        <w:jc w:val="both"/>
        <w:rPr>
          <w:rFonts w:ascii="Arial" w:eastAsia="Times New Roman" w:hAnsi="Arial" w:cs="Arial"/>
          <w:color w:val="000000" w:themeColor="text1"/>
          <w:sz w:val="20"/>
          <w:szCs w:val="20"/>
          <w:lang w:val="en-IN" w:eastAsia="en-IN"/>
        </w:rPr>
      </w:pPr>
      <w:r w:rsidRPr="00F73EEF">
        <w:rPr>
          <w:rFonts w:ascii="Arial" w:eastAsia="Times New Roman" w:hAnsi="Arial" w:cs="Arial"/>
          <w:sz w:val="20"/>
          <w:szCs w:val="20"/>
        </w:rPr>
        <w:t>Monitor</w:t>
      </w:r>
      <w:r w:rsidR="00A83BA2" w:rsidRPr="00F73EEF">
        <w:rPr>
          <w:rFonts w:ascii="Arial" w:eastAsia="Times New Roman" w:hAnsi="Arial" w:cs="Arial"/>
          <w:sz w:val="20"/>
          <w:szCs w:val="20"/>
        </w:rPr>
        <w:t xml:space="preserve"> compliance with defined SLAs.</w:t>
      </w:r>
    </w:p>
    <w:p w:rsidR="002A3F10" w:rsidRPr="00F73EEF" w:rsidRDefault="005A0F18" w:rsidP="00F73EEF">
      <w:pPr>
        <w:numPr>
          <w:ilvl w:val="0"/>
          <w:numId w:val="6"/>
        </w:numPr>
        <w:shd w:val="clear" w:color="auto" w:fill="FFFFFF"/>
        <w:spacing w:after="0" w:line="360" w:lineRule="auto"/>
        <w:jc w:val="both"/>
        <w:rPr>
          <w:rFonts w:ascii="Arial" w:eastAsia="Times New Roman" w:hAnsi="Arial" w:cs="Arial"/>
          <w:color w:val="000000" w:themeColor="text1"/>
          <w:sz w:val="20"/>
          <w:szCs w:val="20"/>
          <w:lang w:val="en-IN" w:eastAsia="en-IN"/>
        </w:rPr>
      </w:pPr>
      <w:r w:rsidRPr="00F73EEF">
        <w:rPr>
          <w:rFonts w:ascii="Arial" w:hAnsi="Arial" w:cs="Arial"/>
          <w:sz w:val="20"/>
          <w:szCs w:val="20"/>
          <w:shd w:val="clear" w:color="auto" w:fill="FFFFFF"/>
        </w:rPr>
        <w:t xml:space="preserve">Create </w:t>
      </w:r>
      <w:r w:rsidRPr="00F73EEF">
        <w:rPr>
          <w:rFonts w:ascii="Arial" w:hAnsi="Arial" w:cs="Arial"/>
          <w:b/>
          <w:sz w:val="20"/>
          <w:szCs w:val="20"/>
          <w:shd w:val="clear" w:color="auto" w:fill="FFFFFF"/>
        </w:rPr>
        <w:t>reporting templates and dashboards to consistently and succinctly convey trends, consumption, and performance to l</w:t>
      </w:r>
      <w:r w:rsidR="00A83BA2" w:rsidRPr="00F73EEF">
        <w:rPr>
          <w:rFonts w:ascii="Arial" w:hAnsi="Arial" w:cs="Arial"/>
          <w:b/>
          <w:sz w:val="20"/>
          <w:szCs w:val="20"/>
          <w:shd w:val="clear" w:color="auto" w:fill="FFFFFF"/>
        </w:rPr>
        <w:t>eadership and</w:t>
      </w:r>
      <w:r w:rsidRPr="00F73EEF">
        <w:rPr>
          <w:rFonts w:ascii="Arial" w:hAnsi="Arial" w:cs="Arial"/>
          <w:b/>
          <w:sz w:val="20"/>
          <w:szCs w:val="20"/>
          <w:shd w:val="clear" w:color="auto" w:fill="FFFFFF"/>
        </w:rPr>
        <w:t xml:space="preserve"> other technology teams (as applicable)</w:t>
      </w:r>
      <w:r w:rsidR="00A83BA2" w:rsidRPr="00F73EEF">
        <w:rPr>
          <w:rFonts w:ascii="Arial" w:hAnsi="Arial" w:cs="Arial"/>
          <w:b/>
          <w:sz w:val="20"/>
          <w:szCs w:val="20"/>
          <w:shd w:val="clear" w:color="auto" w:fill="FFFFFF"/>
        </w:rPr>
        <w:t xml:space="preserve"> using MS Excel and Tableau</w:t>
      </w:r>
      <w:r w:rsidR="00A83BA2" w:rsidRPr="00F73EEF">
        <w:rPr>
          <w:rFonts w:ascii="Arial" w:hAnsi="Arial" w:cs="Arial"/>
          <w:sz w:val="20"/>
          <w:szCs w:val="20"/>
          <w:shd w:val="clear" w:color="auto" w:fill="FFFFFF"/>
        </w:rPr>
        <w:t>.</w:t>
      </w:r>
    </w:p>
    <w:p w:rsidR="005A0F18" w:rsidRPr="00F73EEF" w:rsidRDefault="009154D2" w:rsidP="00F73EEF">
      <w:pPr>
        <w:numPr>
          <w:ilvl w:val="0"/>
          <w:numId w:val="6"/>
        </w:numPr>
        <w:shd w:val="clear" w:color="auto" w:fill="FFFFFF"/>
        <w:spacing w:after="0" w:line="360" w:lineRule="auto"/>
        <w:jc w:val="both"/>
        <w:rPr>
          <w:rFonts w:ascii="Arial" w:hAnsi="Arial" w:cs="Arial"/>
          <w:sz w:val="20"/>
          <w:szCs w:val="20"/>
        </w:rPr>
      </w:pPr>
      <w:r w:rsidRPr="00F73EEF">
        <w:rPr>
          <w:rStyle w:val="Strong"/>
          <w:rFonts w:ascii="Arial" w:hAnsi="Arial" w:cs="Arial"/>
          <w:color w:val="000000" w:themeColor="text1"/>
          <w:sz w:val="20"/>
          <w:szCs w:val="20"/>
          <w:bdr w:val="none" w:sz="0" w:space="0" w:color="auto" w:frame="1"/>
          <w:shd w:val="clear" w:color="auto" w:fill="FFFFFF"/>
        </w:rPr>
        <w:t xml:space="preserve">Proficient in using </w:t>
      </w:r>
      <w:proofErr w:type="spellStart"/>
      <w:r w:rsidRPr="00F73EEF">
        <w:rPr>
          <w:rStyle w:val="Strong"/>
          <w:rFonts w:ascii="Arial" w:hAnsi="Arial" w:cs="Arial"/>
          <w:color w:val="000000" w:themeColor="text1"/>
          <w:sz w:val="20"/>
          <w:szCs w:val="20"/>
          <w:bdr w:val="none" w:sz="0" w:space="0" w:color="auto" w:frame="1"/>
          <w:shd w:val="clear" w:color="auto" w:fill="FFFFFF"/>
        </w:rPr>
        <w:t>Vlook</w:t>
      </w:r>
      <w:proofErr w:type="spellEnd"/>
      <w:r w:rsidRPr="00F73EEF">
        <w:rPr>
          <w:rStyle w:val="Strong"/>
          <w:rFonts w:ascii="Arial" w:hAnsi="Arial" w:cs="Arial"/>
          <w:color w:val="000000" w:themeColor="text1"/>
          <w:sz w:val="20"/>
          <w:szCs w:val="20"/>
          <w:bdr w:val="none" w:sz="0" w:space="0" w:color="auto" w:frame="1"/>
          <w:shd w:val="clear" w:color="auto" w:fill="FFFFFF"/>
        </w:rPr>
        <w:t xml:space="preserve"> up, Pivot table, conditional formatting and creating Dashboard.</w:t>
      </w:r>
    </w:p>
    <w:p w:rsidR="002A3F10" w:rsidRPr="00F73EEF" w:rsidRDefault="00A83BA2" w:rsidP="00F73EEF">
      <w:pPr>
        <w:numPr>
          <w:ilvl w:val="0"/>
          <w:numId w:val="6"/>
        </w:numPr>
        <w:shd w:val="clear" w:color="auto" w:fill="FFFFFF"/>
        <w:spacing w:after="0" w:line="360" w:lineRule="auto"/>
        <w:jc w:val="both"/>
        <w:rPr>
          <w:rFonts w:ascii="Arial" w:hAnsi="Arial" w:cs="Arial"/>
          <w:sz w:val="20"/>
          <w:szCs w:val="20"/>
        </w:rPr>
      </w:pPr>
      <w:r w:rsidRPr="00F73EEF">
        <w:rPr>
          <w:rFonts w:ascii="Arial" w:hAnsi="Arial" w:cs="Arial"/>
          <w:sz w:val="20"/>
          <w:szCs w:val="20"/>
          <w:shd w:val="clear" w:color="auto" w:fill="FFFFFF"/>
        </w:rPr>
        <w:t>Alert appropriate team (per incident and event management processes) to provide warning/notification that a threshold has been reached, something has changed, or a failure has occurred.</w:t>
      </w:r>
    </w:p>
    <w:p w:rsidR="009154D2" w:rsidRPr="00F73EEF" w:rsidRDefault="009154D2" w:rsidP="00F73EEF">
      <w:pPr>
        <w:numPr>
          <w:ilvl w:val="0"/>
          <w:numId w:val="6"/>
        </w:numPr>
        <w:shd w:val="clear" w:color="auto" w:fill="FFFFFF"/>
        <w:spacing w:after="0" w:line="360" w:lineRule="auto"/>
        <w:jc w:val="both"/>
        <w:rPr>
          <w:rFonts w:ascii="Arial" w:hAnsi="Arial" w:cs="Arial"/>
          <w:sz w:val="20"/>
          <w:szCs w:val="20"/>
        </w:rPr>
      </w:pPr>
      <w:r w:rsidRPr="00F73EEF">
        <w:rPr>
          <w:rFonts w:ascii="Arial" w:hAnsi="Arial" w:cs="Arial"/>
          <w:b/>
          <w:sz w:val="20"/>
          <w:szCs w:val="20"/>
          <w:shd w:val="clear" w:color="auto" w:fill="FFFFFF"/>
        </w:rPr>
        <w:t xml:space="preserve">Predictive modelling on the Machine learning techniques like </w:t>
      </w:r>
      <w:proofErr w:type="gramStart"/>
      <w:r w:rsidRPr="00F73EEF">
        <w:rPr>
          <w:rFonts w:ascii="Arial" w:hAnsi="Arial" w:cs="Arial"/>
          <w:b/>
          <w:sz w:val="20"/>
          <w:szCs w:val="20"/>
          <w:shd w:val="clear" w:color="auto" w:fill="FFFFFF"/>
        </w:rPr>
        <w:t>Linear</w:t>
      </w:r>
      <w:proofErr w:type="gramEnd"/>
      <w:r w:rsidRPr="00F73EEF">
        <w:rPr>
          <w:rFonts w:ascii="Arial" w:hAnsi="Arial" w:cs="Arial"/>
          <w:b/>
          <w:sz w:val="20"/>
          <w:szCs w:val="20"/>
          <w:shd w:val="clear" w:color="auto" w:fill="FFFFFF"/>
        </w:rPr>
        <w:t xml:space="preserve"> regression, Logistic regression and Time series analysis</w:t>
      </w:r>
      <w:r w:rsidR="00641CFF" w:rsidRPr="00F73EEF">
        <w:rPr>
          <w:rFonts w:ascii="Arial" w:hAnsi="Arial" w:cs="Arial"/>
          <w:b/>
          <w:sz w:val="20"/>
          <w:szCs w:val="20"/>
          <w:shd w:val="clear" w:color="auto" w:fill="FFFFFF"/>
        </w:rPr>
        <w:t xml:space="preserve"> using R 3.1.1</w:t>
      </w:r>
      <w:r w:rsidRPr="00F73EEF">
        <w:rPr>
          <w:rFonts w:ascii="Arial" w:hAnsi="Arial" w:cs="Arial"/>
          <w:sz w:val="20"/>
          <w:szCs w:val="20"/>
          <w:shd w:val="clear" w:color="auto" w:fill="FFFFFF"/>
        </w:rPr>
        <w:t xml:space="preserve">. </w:t>
      </w:r>
    </w:p>
    <w:p w:rsidR="00F73EEF" w:rsidRPr="00B815D5" w:rsidRDefault="00B815D5" w:rsidP="00F73EEF">
      <w:pPr>
        <w:pBdr>
          <w:top w:val="single" w:sz="4" w:space="1" w:color="auto"/>
          <w:left w:val="single" w:sz="4" w:space="0" w:color="auto"/>
          <w:bottom w:val="single" w:sz="4" w:space="1" w:color="auto"/>
          <w:right w:val="single" w:sz="4" w:space="4" w:color="auto"/>
        </w:pBdr>
        <w:shd w:val="clear" w:color="auto" w:fill="D9D9D9" w:themeFill="background1" w:themeFillShade="D9"/>
        <w:tabs>
          <w:tab w:val="left" w:pos="720"/>
          <w:tab w:val="left" w:pos="1440"/>
          <w:tab w:val="left" w:pos="2160"/>
          <w:tab w:val="left" w:pos="3165"/>
        </w:tabs>
        <w:rPr>
          <w:rFonts w:ascii="Bookman Old Style" w:hAnsi="Bookman Old Style"/>
          <w:b/>
          <w:i/>
        </w:rPr>
      </w:pPr>
      <w:r>
        <w:rPr>
          <w:rFonts w:ascii="Bookman Old Style" w:hAnsi="Bookman Old Style"/>
          <w:b/>
          <w:i/>
        </w:rPr>
        <w:t xml:space="preserve">                                                     </w:t>
      </w:r>
      <w:r w:rsidR="00F73EEF" w:rsidRPr="00B815D5">
        <w:rPr>
          <w:rFonts w:ascii="Bookman Old Style" w:hAnsi="Bookman Old Style"/>
          <w:b/>
          <w:i/>
        </w:rPr>
        <w:t>SKILLS</w:t>
      </w:r>
    </w:p>
    <w:p w:rsidR="00F73EEF" w:rsidRPr="009750BC" w:rsidRDefault="00F73EEF" w:rsidP="00B815D5">
      <w:pPr>
        <w:pStyle w:val="ListParagraph"/>
        <w:numPr>
          <w:ilvl w:val="0"/>
          <w:numId w:val="10"/>
        </w:numPr>
        <w:spacing w:after="0" w:line="240" w:lineRule="auto"/>
        <w:rPr>
          <w:rFonts w:ascii="Arial" w:hAnsi="Arial" w:cs="Arial"/>
          <w:b/>
          <w:sz w:val="20"/>
          <w:szCs w:val="20"/>
        </w:rPr>
      </w:pPr>
      <w:r w:rsidRPr="009750BC">
        <w:rPr>
          <w:rFonts w:ascii="Arial" w:hAnsi="Arial" w:cs="Arial"/>
          <w:b/>
          <w:bCs/>
          <w:sz w:val="20"/>
          <w:szCs w:val="20"/>
        </w:rPr>
        <w:t xml:space="preserve">Base SAS                                         </w:t>
      </w:r>
      <w:r w:rsidR="009750BC">
        <w:rPr>
          <w:rFonts w:ascii="Arial" w:hAnsi="Arial" w:cs="Arial"/>
          <w:b/>
          <w:bCs/>
          <w:sz w:val="20"/>
          <w:szCs w:val="20"/>
        </w:rPr>
        <w:t xml:space="preserve">  </w:t>
      </w:r>
      <w:r w:rsidRPr="009750BC">
        <w:rPr>
          <w:rFonts w:ascii="Arial" w:hAnsi="Arial" w:cs="Arial"/>
          <w:b/>
          <w:bCs/>
          <w:sz w:val="20"/>
          <w:szCs w:val="20"/>
        </w:rPr>
        <w:t xml:space="preserve"> </w:t>
      </w:r>
      <w:r w:rsidR="009750BC">
        <w:rPr>
          <w:rFonts w:ascii="Arial" w:hAnsi="Arial" w:cs="Arial"/>
          <w:b/>
          <w:bCs/>
          <w:sz w:val="20"/>
          <w:szCs w:val="20"/>
        </w:rPr>
        <w:t xml:space="preserve"> </w:t>
      </w:r>
      <w:r w:rsidRPr="009750BC">
        <w:rPr>
          <w:rFonts w:ascii="Arial" w:hAnsi="Arial" w:cs="Arial"/>
          <w:b/>
          <w:bCs/>
          <w:sz w:val="20"/>
          <w:szCs w:val="20"/>
        </w:rPr>
        <w:t xml:space="preserve"> </w:t>
      </w:r>
      <w:r w:rsidRPr="009750BC">
        <w:rPr>
          <w:rFonts w:ascii="Arial" w:hAnsi="Arial" w:cs="Arial"/>
          <w:b/>
          <w:sz w:val="20"/>
          <w:szCs w:val="20"/>
        </w:rPr>
        <w:t>Descriptive Statistics</w:t>
      </w:r>
      <w:r w:rsidRPr="009750BC">
        <w:rPr>
          <w:rFonts w:ascii="Arial" w:hAnsi="Arial" w:cs="Arial"/>
          <w:b/>
          <w:bCs/>
          <w:sz w:val="20"/>
          <w:szCs w:val="20"/>
        </w:rPr>
        <w:t xml:space="preserve">                </w:t>
      </w:r>
    </w:p>
    <w:p w:rsidR="00F73EEF" w:rsidRPr="009750BC" w:rsidRDefault="00F73EEF" w:rsidP="00B815D5">
      <w:pPr>
        <w:pStyle w:val="ListParagraph"/>
        <w:numPr>
          <w:ilvl w:val="0"/>
          <w:numId w:val="8"/>
        </w:numPr>
        <w:spacing w:after="0" w:line="240" w:lineRule="auto"/>
        <w:rPr>
          <w:rFonts w:ascii="Arial" w:hAnsi="Arial" w:cs="Arial"/>
          <w:b/>
          <w:sz w:val="20"/>
          <w:szCs w:val="20"/>
        </w:rPr>
      </w:pPr>
      <w:r w:rsidRPr="009750BC">
        <w:rPr>
          <w:rFonts w:ascii="Arial" w:hAnsi="Arial" w:cs="Arial"/>
          <w:b/>
          <w:sz w:val="20"/>
          <w:szCs w:val="20"/>
        </w:rPr>
        <w:t xml:space="preserve">Inferential statistics                     </w:t>
      </w:r>
      <w:r w:rsidR="000F2A6A" w:rsidRPr="009750BC">
        <w:rPr>
          <w:rFonts w:ascii="Arial" w:hAnsi="Arial" w:cs="Arial"/>
          <w:b/>
          <w:sz w:val="20"/>
          <w:szCs w:val="20"/>
        </w:rPr>
        <w:t xml:space="preserve">      </w:t>
      </w:r>
      <w:r w:rsidR="009750BC">
        <w:rPr>
          <w:rFonts w:ascii="Arial" w:hAnsi="Arial" w:cs="Arial"/>
          <w:b/>
          <w:sz w:val="20"/>
          <w:szCs w:val="20"/>
        </w:rPr>
        <w:t xml:space="preserve"> </w:t>
      </w:r>
      <w:r w:rsidRPr="009750BC">
        <w:rPr>
          <w:rFonts w:ascii="Arial" w:hAnsi="Arial" w:cs="Arial"/>
          <w:b/>
          <w:sz w:val="20"/>
          <w:szCs w:val="20"/>
        </w:rPr>
        <w:t xml:space="preserve"> Non parametric test(ANOVA ,Chi </w:t>
      </w:r>
      <w:proofErr w:type="spellStart"/>
      <w:r w:rsidRPr="009750BC">
        <w:rPr>
          <w:rFonts w:ascii="Arial" w:hAnsi="Arial" w:cs="Arial"/>
          <w:b/>
          <w:sz w:val="20"/>
          <w:szCs w:val="20"/>
        </w:rPr>
        <w:t>sqr</w:t>
      </w:r>
      <w:proofErr w:type="spellEnd"/>
      <w:r w:rsidRPr="009750BC">
        <w:rPr>
          <w:rFonts w:ascii="Arial" w:hAnsi="Arial" w:cs="Arial"/>
          <w:b/>
          <w:sz w:val="20"/>
          <w:szCs w:val="20"/>
        </w:rPr>
        <w:t>)</w:t>
      </w:r>
    </w:p>
    <w:p w:rsidR="00F73EEF" w:rsidRPr="009750BC" w:rsidRDefault="00F73EEF" w:rsidP="00B815D5">
      <w:pPr>
        <w:pStyle w:val="ListParagraph"/>
        <w:numPr>
          <w:ilvl w:val="0"/>
          <w:numId w:val="8"/>
        </w:numPr>
        <w:spacing w:after="0" w:line="240" w:lineRule="auto"/>
        <w:rPr>
          <w:rFonts w:ascii="Arial" w:hAnsi="Arial" w:cs="Arial"/>
          <w:b/>
          <w:sz w:val="20"/>
          <w:szCs w:val="20"/>
        </w:rPr>
      </w:pPr>
      <w:r w:rsidRPr="009750BC">
        <w:rPr>
          <w:rFonts w:ascii="Arial" w:hAnsi="Arial" w:cs="Arial"/>
          <w:b/>
          <w:sz w:val="20"/>
          <w:szCs w:val="20"/>
        </w:rPr>
        <w:t xml:space="preserve">Linear Regression                        </w:t>
      </w:r>
      <w:r w:rsidR="000F2A6A" w:rsidRPr="009750BC">
        <w:rPr>
          <w:rFonts w:ascii="Arial" w:hAnsi="Arial" w:cs="Arial"/>
          <w:b/>
          <w:sz w:val="20"/>
          <w:szCs w:val="20"/>
        </w:rPr>
        <w:t xml:space="preserve">      </w:t>
      </w:r>
      <w:r w:rsidR="009750BC">
        <w:rPr>
          <w:rFonts w:ascii="Arial" w:hAnsi="Arial" w:cs="Arial"/>
          <w:b/>
          <w:sz w:val="20"/>
          <w:szCs w:val="20"/>
        </w:rPr>
        <w:t xml:space="preserve"> </w:t>
      </w:r>
      <w:r w:rsidRPr="009750BC">
        <w:rPr>
          <w:rFonts w:ascii="Arial" w:hAnsi="Arial" w:cs="Arial"/>
          <w:b/>
          <w:sz w:val="20"/>
          <w:szCs w:val="20"/>
        </w:rPr>
        <w:t xml:space="preserve"> Data exploration preparation for modeling</w:t>
      </w:r>
    </w:p>
    <w:p w:rsidR="00F73EEF" w:rsidRPr="009750BC" w:rsidRDefault="00F73EEF" w:rsidP="00B815D5">
      <w:pPr>
        <w:pStyle w:val="ListParagraph"/>
        <w:numPr>
          <w:ilvl w:val="0"/>
          <w:numId w:val="8"/>
        </w:numPr>
        <w:spacing w:after="0" w:line="240" w:lineRule="auto"/>
        <w:rPr>
          <w:rFonts w:ascii="Arial" w:hAnsi="Arial" w:cs="Arial"/>
          <w:b/>
          <w:sz w:val="20"/>
          <w:szCs w:val="20"/>
        </w:rPr>
      </w:pPr>
      <w:r w:rsidRPr="009750BC">
        <w:rPr>
          <w:rFonts w:ascii="Arial" w:hAnsi="Arial" w:cs="Arial"/>
          <w:b/>
          <w:sz w:val="20"/>
          <w:szCs w:val="20"/>
        </w:rPr>
        <w:t xml:space="preserve">Logistic regression                       </w:t>
      </w:r>
      <w:r w:rsidR="000F2A6A" w:rsidRPr="009750BC">
        <w:rPr>
          <w:rFonts w:ascii="Arial" w:hAnsi="Arial" w:cs="Arial"/>
          <w:b/>
          <w:sz w:val="20"/>
          <w:szCs w:val="20"/>
        </w:rPr>
        <w:t xml:space="preserve">      </w:t>
      </w:r>
      <w:r w:rsidRPr="009750BC">
        <w:rPr>
          <w:rFonts w:ascii="Arial" w:hAnsi="Arial" w:cs="Arial"/>
          <w:b/>
          <w:sz w:val="20"/>
          <w:szCs w:val="20"/>
        </w:rPr>
        <w:t xml:space="preserve"> Clustering </w:t>
      </w:r>
    </w:p>
    <w:p w:rsidR="00F73EEF" w:rsidRPr="009750BC" w:rsidRDefault="00F73EEF" w:rsidP="00B815D5">
      <w:pPr>
        <w:pStyle w:val="ListParagraph"/>
        <w:numPr>
          <w:ilvl w:val="0"/>
          <w:numId w:val="8"/>
        </w:numPr>
        <w:spacing w:after="0" w:line="240" w:lineRule="auto"/>
        <w:rPr>
          <w:rFonts w:ascii="Arial" w:hAnsi="Arial" w:cs="Arial"/>
          <w:b/>
          <w:bCs/>
          <w:sz w:val="20"/>
          <w:szCs w:val="20"/>
        </w:rPr>
      </w:pPr>
      <w:r w:rsidRPr="009750BC">
        <w:rPr>
          <w:rFonts w:ascii="Arial" w:hAnsi="Arial" w:cs="Arial"/>
          <w:b/>
          <w:sz w:val="20"/>
          <w:szCs w:val="20"/>
        </w:rPr>
        <w:t xml:space="preserve">Decision tree                                </w:t>
      </w:r>
      <w:r w:rsidR="000F2A6A" w:rsidRPr="009750BC">
        <w:rPr>
          <w:rFonts w:ascii="Arial" w:hAnsi="Arial" w:cs="Arial"/>
          <w:b/>
          <w:sz w:val="20"/>
          <w:szCs w:val="20"/>
        </w:rPr>
        <w:t xml:space="preserve">      </w:t>
      </w:r>
      <w:r w:rsidR="009750BC">
        <w:rPr>
          <w:rFonts w:ascii="Arial" w:hAnsi="Arial" w:cs="Arial"/>
          <w:b/>
          <w:sz w:val="20"/>
          <w:szCs w:val="20"/>
        </w:rPr>
        <w:t xml:space="preserve">  </w:t>
      </w:r>
      <w:r w:rsidRPr="009750BC">
        <w:rPr>
          <w:rFonts w:ascii="Arial" w:hAnsi="Arial" w:cs="Arial"/>
          <w:b/>
          <w:sz w:val="20"/>
          <w:szCs w:val="20"/>
        </w:rPr>
        <w:t>Time series</w:t>
      </w:r>
    </w:p>
    <w:p w:rsidR="00F73EEF" w:rsidRPr="009750BC" w:rsidRDefault="00F73EEF" w:rsidP="00B815D5">
      <w:pPr>
        <w:pStyle w:val="ListParagraph"/>
        <w:numPr>
          <w:ilvl w:val="0"/>
          <w:numId w:val="8"/>
        </w:numPr>
        <w:spacing w:after="0" w:line="240" w:lineRule="auto"/>
        <w:rPr>
          <w:rFonts w:ascii="Arial" w:hAnsi="Arial" w:cs="Arial"/>
          <w:b/>
          <w:bCs/>
          <w:sz w:val="20"/>
          <w:szCs w:val="20"/>
        </w:rPr>
      </w:pPr>
      <w:r w:rsidRPr="009750BC">
        <w:rPr>
          <w:rFonts w:ascii="Arial" w:hAnsi="Arial" w:cs="Arial"/>
          <w:b/>
          <w:bCs/>
          <w:sz w:val="20"/>
          <w:szCs w:val="20"/>
        </w:rPr>
        <w:t xml:space="preserve">SQL                                                 </w:t>
      </w:r>
      <w:r w:rsidR="009750BC">
        <w:rPr>
          <w:rFonts w:ascii="Arial" w:hAnsi="Arial" w:cs="Arial"/>
          <w:b/>
          <w:bCs/>
          <w:sz w:val="20"/>
          <w:szCs w:val="20"/>
        </w:rPr>
        <w:t xml:space="preserve">    </w:t>
      </w:r>
      <w:r w:rsidR="000F2A6A" w:rsidRPr="009750BC">
        <w:rPr>
          <w:rFonts w:ascii="Arial" w:hAnsi="Arial" w:cs="Arial"/>
          <w:b/>
          <w:bCs/>
          <w:sz w:val="20"/>
          <w:szCs w:val="20"/>
        </w:rPr>
        <w:t xml:space="preserve"> </w:t>
      </w:r>
      <w:r w:rsidR="009750BC">
        <w:rPr>
          <w:rFonts w:ascii="Arial" w:hAnsi="Arial" w:cs="Arial"/>
          <w:b/>
          <w:bCs/>
          <w:sz w:val="20"/>
          <w:szCs w:val="20"/>
        </w:rPr>
        <w:t xml:space="preserve"> </w:t>
      </w:r>
      <w:r w:rsidRPr="009750BC">
        <w:rPr>
          <w:rFonts w:ascii="Arial" w:hAnsi="Arial" w:cs="Arial"/>
          <w:b/>
          <w:bCs/>
          <w:sz w:val="20"/>
          <w:szCs w:val="20"/>
        </w:rPr>
        <w:t>Predictive modeling in R</w:t>
      </w:r>
    </w:p>
    <w:p w:rsidR="00F73EEF" w:rsidRPr="009750BC" w:rsidRDefault="00F73EEF" w:rsidP="00B815D5">
      <w:pPr>
        <w:pStyle w:val="ListParagraph"/>
        <w:numPr>
          <w:ilvl w:val="0"/>
          <w:numId w:val="8"/>
        </w:numPr>
        <w:spacing w:after="0" w:line="240" w:lineRule="auto"/>
        <w:rPr>
          <w:rFonts w:ascii="Arial" w:hAnsi="Arial" w:cs="Arial"/>
          <w:b/>
          <w:sz w:val="20"/>
          <w:szCs w:val="20"/>
        </w:rPr>
      </w:pPr>
      <w:r w:rsidRPr="009750BC">
        <w:rPr>
          <w:rFonts w:ascii="Arial" w:hAnsi="Arial" w:cs="Arial"/>
          <w:b/>
          <w:bCs/>
          <w:sz w:val="20"/>
          <w:szCs w:val="20"/>
        </w:rPr>
        <w:t xml:space="preserve">IBM SPSS                                      </w:t>
      </w:r>
      <w:r w:rsidR="000F2A6A" w:rsidRPr="009750BC">
        <w:rPr>
          <w:rFonts w:ascii="Arial" w:hAnsi="Arial" w:cs="Arial"/>
          <w:b/>
          <w:bCs/>
          <w:sz w:val="20"/>
          <w:szCs w:val="20"/>
        </w:rPr>
        <w:t xml:space="preserve">   </w:t>
      </w:r>
      <w:r w:rsidRPr="009750BC">
        <w:rPr>
          <w:rFonts w:ascii="Arial" w:hAnsi="Arial" w:cs="Arial"/>
          <w:b/>
          <w:bCs/>
          <w:sz w:val="20"/>
          <w:szCs w:val="20"/>
        </w:rPr>
        <w:t xml:space="preserve"> </w:t>
      </w:r>
      <w:r w:rsidR="009750BC">
        <w:rPr>
          <w:rFonts w:ascii="Arial" w:hAnsi="Arial" w:cs="Arial"/>
          <w:b/>
          <w:bCs/>
          <w:sz w:val="20"/>
          <w:szCs w:val="20"/>
        </w:rPr>
        <w:t xml:space="preserve">   </w:t>
      </w:r>
      <w:r w:rsidRPr="009750BC">
        <w:rPr>
          <w:rFonts w:ascii="Arial" w:hAnsi="Arial" w:cs="Arial"/>
          <w:b/>
          <w:bCs/>
          <w:sz w:val="20"/>
          <w:szCs w:val="20"/>
        </w:rPr>
        <w:t xml:space="preserve">VBA, MS Access, Macro </w:t>
      </w:r>
    </w:p>
    <w:p w:rsidR="00F73EEF" w:rsidRDefault="00F73EEF" w:rsidP="00B815D5">
      <w:pPr>
        <w:pStyle w:val="ListParagraph"/>
        <w:numPr>
          <w:ilvl w:val="0"/>
          <w:numId w:val="8"/>
        </w:numPr>
        <w:spacing w:after="0" w:line="240" w:lineRule="auto"/>
        <w:rPr>
          <w:rFonts w:ascii="Arial" w:hAnsi="Arial" w:cs="Arial"/>
          <w:b/>
          <w:sz w:val="20"/>
          <w:szCs w:val="20"/>
        </w:rPr>
      </w:pPr>
      <w:r w:rsidRPr="009750BC">
        <w:rPr>
          <w:rFonts w:ascii="Arial" w:hAnsi="Arial" w:cs="Arial"/>
          <w:b/>
          <w:sz w:val="20"/>
          <w:szCs w:val="20"/>
        </w:rPr>
        <w:t>Ms excel (Creating pivot table ,VLOOK UP, HLOOKUP, Filtering</w:t>
      </w:r>
    </w:p>
    <w:p w:rsidR="00973237" w:rsidRPr="009750BC" w:rsidRDefault="00973237" w:rsidP="00B815D5">
      <w:pPr>
        <w:pStyle w:val="ListParagraph"/>
        <w:numPr>
          <w:ilvl w:val="0"/>
          <w:numId w:val="8"/>
        </w:numPr>
        <w:spacing w:after="0" w:line="240" w:lineRule="auto"/>
        <w:rPr>
          <w:rFonts w:ascii="Arial" w:hAnsi="Arial" w:cs="Arial"/>
          <w:b/>
          <w:sz w:val="20"/>
          <w:szCs w:val="20"/>
        </w:rPr>
      </w:pPr>
      <w:r w:rsidRPr="00CE6C47">
        <w:rPr>
          <w:rFonts w:ascii="Arial" w:eastAsia="Times New Roman" w:hAnsi="Arial" w:cs="Arial"/>
          <w:b/>
          <w:bCs/>
          <w:kern w:val="36"/>
          <w:sz w:val="20"/>
          <w:szCs w:val="20"/>
        </w:rPr>
        <w:t xml:space="preserve">Big-Data and </w:t>
      </w:r>
      <w:proofErr w:type="spellStart"/>
      <w:r w:rsidRPr="00CE6C47">
        <w:rPr>
          <w:rFonts w:ascii="Arial" w:eastAsia="Times New Roman" w:hAnsi="Arial" w:cs="Arial"/>
          <w:b/>
          <w:bCs/>
          <w:kern w:val="36"/>
          <w:sz w:val="20"/>
          <w:szCs w:val="20"/>
        </w:rPr>
        <w:t>Hadoop</w:t>
      </w:r>
      <w:proofErr w:type="spellEnd"/>
      <w:r w:rsidRPr="00CE6C47">
        <w:rPr>
          <w:rFonts w:ascii="Arial" w:eastAsia="Times New Roman" w:hAnsi="Arial" w:cs="Arial"/>
          <w:b/>
          <w:bCs/>
          <w:kern w:val="36"/>
          <w:sz w:val="20"/>
          <w:szCs w:val="20"/>
        </w:rPr>
        <w:t xml:space="preserve"> Developer</w:t>
      </w:r>
    </w:p>
    <w:p w:rsidR="00C47D3C" w:rsidRDefault="00C47D3C" w:rsidP="00F73EEF">
      <w:pPr>
        <w:shd w:val="clear" w:color="auto" w:fill="FFFFFF"/>
        <w:spacing w:after="0" w:line="360" w:lineRule="auto"/>
        <w:jc w:val="both"/>
        <w:rPr>
          <w:rStyle w:val="Strong"/>
          <w:rFonts w:ascii="Arial" w:hAnsi="Arial" w:cs="Arial"/>
          <w:b w:val="0"/>
          <w:bCs w:val="0"/>
          <w:sz w:val="20"/>
          <w:szCs w:val="20"/>
        </w:rPr>
      </w:pPr>
    </w:p>
    <w:p w:rsidR="00C47D3C" w:rsidRPr="00B815D5" w:rsidRDefault="00C47D3C" w:rsidP="00C47D3C">
      <w:pPr>
        <w:pBdr>
          <w:top w:val="single" w:sz="4" w:space="1" w:color="auto"/>
          <w:left w:val="single" w:sz="4" w:space="0" w:color="auto"/>
          <w:bottom w:val="single" w:sz="4" w:space="1" w:color="auto"/>
          <w:right w:val="single" w:sz="4" w:space="4" w:color="auto"/>
        </w:pBdr>
        <w:shd w:val="clear" w:color="auto" w:fill="D9D9D9" w:themeFill="background1" w:themeFillShade="D9"/>
        <w:tabs>
          <w:tab w:val="left" w:pos="720"/>
          <w:tab w:val="left" w:pos="1440"/>
          <w:tab w:val="left" w:pos="2160"/>
          <w:tab w:val="left" w:pos="3165"/>
        </w:tabs>
        <w:rPr>
          <w:rFonts w:ascii="Bookman Old Style" w:hAnsi="Bookman Old Style"/>
          <w:b/>
          <w:i/>
        </w:rPr>
      </w:pPr>
      <w:r>
        <w:rPr>
          <w:rFonts w:ascii="Bookman Old Style" w:hAnsi="Bookman Old Style"/>
          <w:b/>
          <w:i/>
        </w:rPr>
        <w:t xml:space="preserve">                 </w:t>
      </w:r>
      <w:r w:rsidR="00E02142">
        <w:rPr>
          <w:rFonts w:ascii="Bookman Old Style" w:hAnsi="Bookman Old Style"/>
          <w:b/>
          <w:i/>
        </w:rPr>
        <w:t xml:space="preserve">                               </w:t>
      </w:r>
      <w:r>
        <w:rPr>
          <w:rFonts w:ascii="Bookman Old Style" w:hAnsi="Bookman Old Style"/>
          <w:b/>
          <w:i/>
        </w:rPr>
        <w:t xml:space="preserve">   WORK EXPERIENCE</w:t>
      </w:r>
    </w:p>
    <w:p w:rsidR="00C47D3C" w:rsidRPr="00D579AA" w:rsidRDefault="00C47D3C" w:rsidP="00C47D3C">
      <w:pPr>
        <w:shd w:val="clear" w:color="auto" w:fill="FFFFFF"/>
        <w:spacing w:after="0" w:line="345" w:lineRule="atLeast"/>
        <w:rPr>
          <w:rFonts w:ascii="Arial" w:eastAsia="Times New Roman" w:hAnsi="Arial" w:cs="Arial"/>
          <w:b/>
          <w:color w:val="000000" w:themeColor="text1"/>
          <w:sz w:val="20"/>
          <w:szCs w:val="20"/>
          <w:lang w:val="en-IN" w:eastAsia="en-IN"/>
        </w:rPr>
      </w:pPr>
      <w:r w:rsidRPr="00D579AA">
        <w:rPr>
          <w:rFonts w:ascii="Arial" w:eastAsia="Times New Roman" w:hAnsi="Arial" w:cs="Arial"/>
          <w:b/>
          <w:color w:val="000000" w:themeColor="text1"/>
          <w:sz w:val="20"/>
          <w:szCs w:val="20"/>
          <w:u w:val="single"/>
          <w:lang w:val="en-IN" w:eastAsia="en-IN"/>
        </w:rPr>
        <w:t>Organizatio</w:t>
      </w:r>
      <w:r w:rsidRPr="00D579AA">
        <w:rPr>
          <w:rFonts w:ascii="Arial" w:eastAsia="Times New Roman" w:hAnsi="Arial" w:cs="Arial"/>
          <w:b/>
          <w:color w:val="000000" w:themeColor="text1"/>
          <w:sz w:val="20"/>
          <w:szCs w:val="20"/>
          <w:lang w:val="en-IN" w:eastAsia="en-IN"/>
        </w:rPr>
        <w:t>n</w:t>
      </w:r>
      <w:proofErr w:type="gramStart"/>
      <w:r w:rsidRPr="00D579AA">
        <w:rPr>
          <w:rFonts w:ascii="Arial" w:eastAsia="Times New Roman" w:hAnsi="Arial" w:cs="Arial"/>
          <w:b/>
          <w:color w:val="000000" w:themeColor="text1"/>
          <w:sz w:val="20"/>
          <w:szCs w:val="20"/>
          <w:lang w:val="en-IN" w:eastAsia="en-IN"/>
        </w:rPr>
        <w:t>:-</w:t>
      </w:r>
      <w:proofErr w:type="gramEnd"/>
      <w:r w:rsidRPr="00D579AA">
        <w:rPr>
          <w:rFonts w:ascii="Arial" w:eastAsia="Times New Roman" w:hAnsi="Arial" w:cs="Arial"/>
          <w:b/>
          <w:color w:val="000000" w:themeColor="text1"/>
          <w:sz w:val="20"/>
          <w:szCs w:val="20"/>
          <w:lang w:val="en-IN" w:eastAsia="en-IN"/>
        </w:rPr>
        <w:t xml:space="preserve"> </w:t>
      </w:r>
      <w:r w:rsidR="00D579AA">
        <w:rPr>
          <w:rFonts w:ascii="Arial" w:eastAsia="Times New Roman" w:hAnsi="Arial" w:cs="Arial"/>
          <w:b/>
          <w:color w:val="000000" w:themeColor="text1"/>
          <w:sz w:val="20"/>
          <w:szCs w:val="20"/>
          <w:lang w:val="en-IN" w:eastAsia="en-IN"/>
        </w:rPr>
        <w:t xml:space="preserve">  </w:t>
      </w:r>
      <w:r w:rsidRPr="00D579AA">
        <w:rPr>
          <w:rFonts w:ascii="Arial" w:eastAsia="Times New Roman" w:hAnsi="Arial" w:cs="Arial"/>
          <w:b/>
          <w:color w:val="000000" w:themeColor="text1"/>
          <w:sz w:val="20"/>
          <w:szCs w:val="20"/>
          <w:lang w:val="en-IN" w:eastAsia="en-IN"/>
        </w:rPr>
        <w:t>TATA CONSULTANCY SERVICES LTD.</w:t>
      </w:r>
    </w:p>
    <w:p w:rsidR="00C47D3C" w:rsidRPr="00D579AA" w:rsidRDefault="00C47D3C" w:rsidP="00C47D3C">
      <w:pPr>
        <w:shd w:val="clear" w:color="auto" w:fill="FFFFFF"/>
        <w:spacing w:after="0" w:line="345" w:lineRule="atLeast"/>
        <w:rPr>
          <w:rFonts w:ascii="Arial" w:eastAsia="Times New Roman" w:hAnsi="Arial" w:cs="Arial"/>
          <w:b/>
          <w:color w:val="000000" w:themeColor="text1"/>
          <w:sz w:val="20"/>
          <w:szCs w:val="20"/>
          <w:lang w:val="en-IN" w:eastAsia="en-IN"/>
        </w:rPr>
      </w:pPr>
      <w:r w:rsidRPr="00D579AA">
        <w:rPr>
          <w:rFonts w:ascii="Arial" w:eastAsia="Times New Roman" w:hAnsi="Arial" w:cs="Arial"/>
          <w:b/>
          <w:color w:val="000000" w:themeColor="text1"/>
          <w:sz w:val="20"/>
          <w:szCs w:val="20"/>
          <w:u w:val="single"/>
          <w:lang w:val="en-IN" w:eastAsia="en-IN"/>
        </w:rPr>
        <w:t>Duration</w:t>
      </w:r>
      <w:proofErr w:type="gramStart"/>
      <w:r w:rsidRPr="00D579AA">
        <w:rPr>
          <w:rFonts w:ascii="Arial" w:eastAsia="Times New Roman" w:hAnsi="Arial" w:cs="Arial"/>
          <w:b/>
          <w:color w:val="000000" w:themeColor="text1"/>
          <w:sz w:val="20"/>
          <w:szCs w:val="20"/>
          <w:lang w:val="en-IN" w:eastAsia="en-IN"/>
        </w:rPr>
        <w:t>:-</w:t>
      </w:r>
      <w:proofErr w:type="gramEnd"/>
      <w:r w:rsidRPr="00D579AA">
        <w:rPr>
          <w:rFonts w:ascii="Arial" w:eastAsia="Times New Roman" w:hAnsi="Arial" w:cs="Arial"/>
          <w:b/>
          <w:color w:val="000000" w:themeColor="text1"/>
          <w:sz w:val="20"/>
          <w:szCs w:val="20"/>
          <w:lang w:val="en-IN" w:eastAsia="en-IN"/>
        </w:rPr>
        <w:t xml:space="preserve"> </w:t>
      </w:r>
      <w:r w:rsidR="00D579AA">
        <w:rPr>
          <w:rFonts w:ascii="Arial" w:eastAsia="Times New Roman" w:hAnsi="Arial" w:cs="Arial"/>
          <w:b/>
          <w:color w:val="000000" w:themeColor="text1"/>
          <w:sz w:val="20"/>
          <w:szCs w:val="20"/>
          <w:lang w:val="en-IN" w:eastAsia="en-IN"/>
        </w:rPr>
        <w:t xml:space="preserve">         </w:t>
      </w:r>
      <w:r w:rsidRPr="00D579AA">
        <w:rPr>
          <w:rFonts w:ascii="Arial" w:eastAsia="Times New Roman" w:hAnsi="Arial" w:cs="Arial"/>
          <w:b/>
          <w:color w:val="000000" w:themeColor="text1"/>
          <w:sz w:val="20"/>
          <w:szCs w:val="20"/>
          <w:lang w:val="en-IN" w:eastAsia="en-IN"/>
        </w:rPr>
        <w:t>24</w:t>
      </w:r>
      <w:r w:rsidRPr="00D579AA">
        <w:rPr>
          <w:rFonts w:ascii="Arial" w:eastAsia="Times New Roman" w:hAnsi="Arial" w:cs="Arial"/>
          <w:b/>
          <w:color w:val="000000" w:themeColor="text1"/>
          <w:sz w:val="20"/>
          <w:szCs w:val="20"/>
          <w:vertAlign w:val="superscript"/>
          <w:lang w:val="en-IN" w:eastAsia="en-IN"/>
        </w:rPr>
        <w:t>TH</w:t>
      </w:r>
      <w:r w:rsidRPr="00D579AA">
        <w:rPr>
          <w:rFonts w:ascii="Arial" w:eastAsia="Times New Roman" w:hAnsi="Arial" w:cs="Arial"/>
          <w:b/>
          <w:color w:val="000000" w:themeColor="text1"/>
          <w:sz w:val="20"/>
          <w:szCs w:val="20"/>
          <w:lang w:val="en-IN" w:eastAsia="en-IN"/>
        </w:rPr>
        <w:t xml:space="preserve"> March 2014 to 15</w:t>
      </w:r>
      <w:r w:rsidRPr="00D579AA">
        <w:rPr>
          <w:rFonts w:ascii="Arial" w:eastAsia="Times New Roman" w:hAnsi="Arial" w:cs="Arial"/>
          <w:b/>
          <w:color w:val="000000" w:themeColor="text1"/>
          <w:sz w:val="20"/>
          <w:szCs w:val="20"/>
          <w:vertAlign w:val="superscript"/>
          <w:lang w:val="en-IN" w:eastAsia="en-IN"/>
        </w:rPr>
        <w:t>th</w:t>
      </w:r>
      <w:r w:rsidRPr="00D579AA">
        <w:rPr>
          <w:rFonts w:ascii="Arial" w:eastAsia="Times New Roman" w:hAnsi="Arial" w:cs="Arial"/>
          <w:b/>
          <w:color w:val="000000" w:themeColor="text1"/>
          <w:sz w:val="20"/>
          <w:szCs w:val="20"/>
          <w:lang w:val="en-IN" w:eastAsia="en-IN"/>
        </w:rPr>
        <w:t xml:space="preserve"> April 2016.</w:t>
      </w:r>
    </w:p>
    <w:p w:rsidR="00C47D3C" w:rsidRPr="00D579AA" w:rsidRDefault="00C47D3C" w:rsidP="00C47D3C">
      <w:pPr>
        <w:shd w:val="clear" w:color="auto" w:fill="FFFFFF"/>
        <w:spacing w:after="0" w:line="345" w:lineRule="atLeast"/>
        <w:rPr>
          <w:rFonts w:ascii="Arial" w:eastAsia="Times New Roman" w:hAnsi="Arial" w:cs="Arial"/>
          <w:b/>
          <w:color w:val="000000" w:themeColor="text1"/>
          <w:sz w:val="20"/>
          <w:szCs w:val="20"/>
          <w:lang w:val="en-IN" w:eastAsia="en-IN"/>
        </w:rPr>
      </w:pPr>
      <w:r w:rsidRPr="00D579AA">
        <w:rPr>
          <w:rFonts w:ascii="Arial" w:eastAsia="Times New Roman" w:hAnsi="Arial" w:cs="Arial"/>
          <w:b/>
          <w:color w:val="000000" w:themeColor="text1"/>
          <w:sz w:val="20"/>
          <w:szCs w:val="20"/>
          <w:u w:val="single"/>
          <w:lang w:val="en-IN" w:eastAsia="en-IN"/>
        </w:rPr>
        <w:t>Project title</w:t>
      </w:r>
      <w:proofErr w:type="gramStart"/>
      <w:r w:rsidRPr="00D579AA">
        <w:rPr>
          <w:rFonts w:ascii="Arial" w:eastAsia="Times New Roman" w:hAnsi="Arial" w:cs="Arial"/>
          <w:b/>
          <w:color w:val="000000" w:themeColor="text1"/>
          <w:sz w:val="20"/>
          <w:szCs w:val="20"/>
          <w:lang w:val="en-IN" w:eastAsia="en-IN"/>
        </w:rPr>
        <w:t>:-</w:t>
      </w:r>
      <w:proofErr w:type="gramEnd"/>
      <w:r w:rsidRPr="00D579AA">
        <w:rPr>
          <w:rFonts w:ascii="Arial" w:eastAsia="Times New Roman" w:hAnsi="Arial" w:cs="Arial"/>
          <w:b/>
          <w:color w:val="000000" w:themeColor="text1"/>
          <w:sz w:val="20"/>
          <w:szCs w:val="20"/>
          <w:lang w:val="en-IN" w:eastAsia="en-IN"/>
        </w:rPr>
        <w:t xml:space="preserve"> </w:t>
      </w:r>
      <w:r w:rsidR="00D579AA">
        <w:rPr>
          <w:rFonts w:ascii="Arial" w:eastAsia="Times New Roman" w:hAnsi="Arial" w:cs="Arial"/>
          <w:b/>
          <w:color w:val="000000" w:themeColor="text1"/>
          <w:sz w:val="20"/>
          <w:szCs w:val="20"/>
          <w:lang w:val="en-IN" w:eastAsia="en-IN"/>
        </w:rPr>
        <w:t xml:space="preserve">    </w:t>
      </w:r>
      <w:r w:rsidRPr="00D579AA">
        <w:rPr>
          <w:rFonts w:ascii="Arial" w:eastAsia="Times New Roman" w:hAnsi="Arial" w:cs="Arial"/>
          <w:b/>
          <w:color w:val="000000" w:themeColor="text1"/>
          <w:sz w:val="20"/>
          <w:szCs w:val="20"/>
          <w:lang w:val="en-IN" w:eastAsia="en-IN"/>
        </w:rPr>
        <w:t>Global infrastructure services.</w:t>
      </w:r>
    </w:p>
    <w:p w:rsidR="00F73EEF" w:rsidRDefault="00C47D3C" w:rsidP="00F92737">
      <w:pPr>
        <w:shd w:val="clear" w:color="auto" w:fill="FFFFFF"/>
        <w:spacing w:after="0" w:line="345" w:lineRule="atLeast"/>
        <w:rPr>
          <w:rFonts w:ascii="Arial" w:eastAsia="Times New Roman" w:hAnsi="Arial" w:cs="Arial"/>
          <w:b/>
          <w:color w:val="000000" w:themeColor="text1"/>
          <w:sz w:val="20"/>
          <w:szCs w:val="20"/>
          <w:lang w:val="en-IN" w:eastAsia="en-IN"/>
        </w:rPr>
      </w:pPr>
      <w:r w:rsidRPr="00D579AA">
        <w:rPr>
          <w:rFonts w:ascii="Arial" w:eastAsia="Times New Roman" w:hAnsi="Arial" w:cs="Arial"/>
          <w:b/>
          <w:color w:val="000000" w:themeColor="text1"/>
          <w:sz w:val="20"/>
          <w:szCs w:val="20"/>
          <w:u w:val="single"/>
          <w:lang w:val="en-IN" w:eastAsia="en-IN"/>
        </w:rPr>
        <w:t>Designation</w:t>
      </w:r>
      <w:proofErr w:type="gramStart"/>
      <w:r w:rsidRPr="00D579AA">
        <w:rPr>
          <w:rFonts w:ascii="Arial" w:eastAsia="Times New Roman" w:hAnsi="Arial" w:cs="Arial"/>
          <w:b/>
          <w:color w:val="000000" w:themeColor="text1"/>
          <w:sz w:val="20"/>
          <w:szCs w:val="20"/>
          <w:lang w:val="en-IN" w:eastAsia="en-IN"/>
        </w:rPr>
        <w:t>:-</w:t>
      </w:r>
      <w:proofErr w:type="gramEnd"/>
      <w:r w:rsidRPr="00D579AA">
        <w:rPr>
          <w:rFonts w:ascii="Arial" w:eastAsia="Times New Roman" w:hAnsi="Arial" w:cs="Arial"/>
          <w:b/>
          <w:color w:val="000000" w:themeColor="text1"/>
          <w:sz w:val="20"/>
          <w:szCs w:val="20"/>
          <w:lang w:val="en-IN" w:eastAsia="en-IN"/>
        </w:rPr>
        <w:t xml:space="preserve"> </w:t>
      </w:r>
      <w:r w:rsidR="00D579AA">
        <w:rPr>
          <w:rFonts w:ascii="Arial" w:eastAsia="Times New Roman" w:hAnsi="Arial" w:cs="Arial"/>
          <w:b/>
          <w:color w:val="000000" w:themeColor="text1"/>
          <w:sz w:val="20"/>
          <w:szCs w:val="20"/>
          <w:lang w:val="en-IN" w:eastAsia="en-IN"/>
        </w:rPr>
        <w:t xml:space="preserve">    </w:t>
      </w:r>
      <w:r w:rsidRPr="00D579AA">
        <w:rPr>
          <w:rFonts w:ascii="Arial" w:eastAsia="Times New Roman" w:hAnsi="Arial" w:cs="Arial"/>
          <w:b/>
          <w:color w:val="000000" w:themeColor="text1"/>
          <w:sz w:val="20"/>
          <w:szCs w:val="20"/>
          <w:lang w:val="en-IN" w:eastAsia="en-IN"/>
        </w:rPr>
        <w:t>System Analyst</w:t>
      </w:r>
    </w:p>
    <w:p w:rsidR="00564B8F" w:rsidRDefault="00564B8F" w:rsidP="00F92737">
      <w:pPr>
        <w:shd w:val="clear" w:color="auto" w:fill="FFFFFF"/>
        <w:spacing w:after="0" w:line="345" w:lineRule="atLeast"/>
        <w:rPr>
          <w:rFonts w:ascii="Arial" w:eastAsia="Times New Roman" w:hAnsi="Arial" w:cs="Arial"/>
          <w:b/>
          <w:color w:val="000000" w:themeColor="text1"/>
          <w:sz w:val="20"/>
          <w:szCs w:val="20"/>
          <w:lang w:val="en-IN" w:eastAsia="en-IN"/>
        </w:rPr>
      </w:pPr>
    </w:p>
    <w:p w:rsidR="00564B8F" w:rsidRPr="00F92737" w:rsidRDefault="00564B8F" w:rsidP="00F92737">
      <w:pPr>
        <w:shd w:val="clear" w:color="auto" w:fill="FFFFFF"/>
        <w:spacing w:after="0" w:line="345" w:lineRule="atLeast"/>
        <w:rPr>
          <w:rStyle w:val="Strong"/>
          <w:rFonts w:ascii="Arial" w:eastAsia="Times New Roman" w:hAnsi="Arial" w:cs="Arial"/>
          <w:bCs w:val="0"/>
          <w:color w:val="000000" w:themeColor="text1"/>
          <w:sz w:val="20"/>
          <w:szCs w:val="20"/>
          <w:lang w:val="en-IN" w:eastAsia="en-IN"/>
        </w:rPr>
      </w:pPr>
    </w:p>
    <w:p w:rsidR="00F73EEF" w:rsidRDefault="00F73EEF" w:rsidP="00F73EEF">
      <w:pPr>
        <w:shd w:val="clear" w:color="auto" w:fill="FFFFFF"/>
        <w:spacing w:after="0" w:line="360" w:lineRule="auto"/>
        <w:jc w:val="both"/>
        <w:rPr>
          <w:rStyle w:val="Strong"/>
          <w:rFonts w:ascii="Arial" w:hAnsi="Arial" w:cs="Arial"/>
          <w:b w:val="0"/>
          <w:bCs w:val="0"/>
          <w:sz w:val="20"/>
          <w:szCs w:val="20"/>
        </w:rPr>
      </w:pPr>
    </w:p>
    <w:p w:rsidR="002A3F10" w:rsidRPr="00FA1AE2" w:rsidRDefault="00A83BA2" w:rsidP="002A3F10">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720"/>
          <w:tab w:val="left" w:pos="1440"/>
          <w:tab w:val="left" w:pos="2160"/>
          <w:tab w:val="left" w:pos="3165"/>
        </w:tabs>
        <w:rPr>
          <w:rFonts w:ascii="Bookman Old Style" w:hAnsi="Bookman Old Style" w:cs="Arial"/>
          <w:b/>
          <w:i/>
          <w:u w:val="single"/>
        </w:rPr>
      </w:pPr>
      <w:r w:rsidRPr="00FA1AE2">
        <w:rPr>
          <w:rFonts w:ascii="Bookman Old Style" w:hAnsi="Bookman Old Style"/>
          <w:b/>
          <w:i/>
          <w:u w:val="single"/>
        </w:rPr>
        <w:lastRenderedPageBreak/>
        <w:t>PROJECTS ON ANALYTICS</w:t>
      </w:r>
    </w:p>
    <w:p w:rsidR="0001729E" w:rsidRDefault="0001729E" w:rsidP="002A3F10">
      <w:pPr>
        <w:shd w:val="clear" w:color="auto" w:fill="FFFFFF"/>
        <w:spacing w:after="0" w:line="345" w:lineRule="atLeast"/>
        <w:rPr>
          <w:rFonts w:ascii="Arial" w:eastAsia="Times New Roman" w:hAnsi="Arial" w:cs="Arial"/>
          <w:b/>
          <w:color w:val="000000" w:themeColor="text1"/>
          <w:lang w:val="en-IN" w:eastAsia="en-IN"/>
        </w:rPr>
      </w:pPr>
      <w:r w:rsidRPr="005B5502">
        <w:rPr>
          <w:rFonts w:ascii="Arial" w:eastAsia="Times New Roman" w:hAnsi="Arial" w:cs="Arial"/>
          <w:b/>
          <w:color w:val="000000" w:themeColor="text1"/>
          <w:u w:val="single"/>
          <w:lang w:val="en-IN" w:eastAsia="en-IN"/>
        </w:rPr>
        <w:t xml:space="preserve">Project with IIM </w:t>
      </w:r>
      <w:proofErr w:type="spellStart"/>
      <w:proofErr w:type="gramStart"/>
      <w:r w:rsidRPr="005B5502">
        <w:rPr>
          <w:rFonts w:ascii="Arial" w:eastAsia="Times New Roman" w:hAnsi="Arial" w:cs="Arial"/>
          <w:b/>
          <w:color w:val="000000" w:themeColor="text1"/>
          <w:u w:val="single"/>
          <w:lang w:val="en-IN" w:eastAsia="en-IN"/>
        </w:rPr>
        <w:t>Kashipur</w:t>
      </w:r>
      <w:proofErr w:type="spellEnd"/>
      <w:r w:rsidR="00082ACC" w:rsidRPr="005B5502">
        <w:rPr>
          <w:rFonts w:ascii="Arial" w:eastAsia="Times New Roman" w:hAnsi="Arial" w:cs="Arial"/>
          <w:b/>
          <w:color w:val="000000" w:themeColor="text1"/>
          <w:u w:val="single"/>
          <w:lang w:val="en-IN" w:eastAsia="en-IN"/>
        </w:rPr>
        <w:t>(</w:t>
      </w:r>
      <w:proofErr w:type="gramEnd"/>
      <w:r w:rsidR="00082ACC" w:rsidRPr="005B5502">
        <w:rPr>
          <w:rFonts w:ascii="Arial" w:eastAsia="Times New Roman" w:hAnsi="Arial" w:cs="Arial"/>
          <w:b/>
          <w:color w:val="000000" w:themeColor="text1"/>
          <w:u w:val="single"/>
          <w:lang w:val="en-IN" w:eastAsia="en-IN"/>
        </w:rPr>
        <w:t>24.03.2016 -24.05.2016)</w:t>
      </w:r>
      <w:r w:rsidRPr="005B5502">
        <w:rPr>
          <w:rFonts w:ascii="Arial" w:eastAsia="Times New Roman" w:hAnsi="Arial" w:cs="Arial"/>
          <w:b/>
          <w:color w:val="000000" w:themeColor="text1"/>
          <w:lang w:val="en-IN" w:eastAsia="en-IN"/>
        </w:rPr>
        <w:t>:- How Digitalize India is?</w:t>
      </w:r>
    </w:p>
    <w:p w:rsidR="00243A81" w:rsidRPr="00243A81" w:rsidRDefault="00243A81" w:rsidP="00243A81">
      <w:pPr>
        <w:shd w:val="clear" w:color="auto" w:fill="FFFFFF"/>
        <w:spacing w:after="0" w:line="360" w:lineRule="auto"/>
        <w:rPr>
          <w:rFonts w:ascii="Arial" w:eastAsia="Times New Roman" w:hAnsi="Arial" w:cs="Arial"/>
          <w:b/>
          <w:color w:val="000000" w:themeColor="text1"/>
          <w:sz w:val="8"/>
          <w:szCs w:val="8"/>
          <w:lang w:val="en-IN" w:eastAsia="en-IN"/>
        </w:rPr>
      </w:pPr>
    </w:p>
    <w:p w:rsidR="006B6DDC" w:rsidRPr="00E02142" w:rsidRDefault="006C0A99" w:rsidP="005B5502">
      <w:pPr>
        <w:shd w:val="clear" w:color="auto" w:fill="FFFFFF"/>
        <w:spacing w:after="0" w:line="240" w:lineRule="auto"/>
        <w:rPr>
          <w:rFonts w:ascii="Arial" w:eastAsia="Times New Roman" w:hAnsi="Arial" w:cs="Arial"/>
          <w:color w:val="000000" w:themeColor="text1"/>
          <w:sz w:val="20"/>
          <w:szCs w:val="20"/>
          <w:lang w:eastAsia="en-IN"/>
        </w:rPr>
      </w:pPr>
      <w:r w:rsidRPr="00E02142">
        <w:rPr>
          <w:rFonts w:ascii="Arial" w:eastAsia="Times New Roman" w:hAnsi="Arial" w:cs="Arial"/>
          <w:color w:val="000000" w:themeColor="text1"/>
          <w:sz w:val="20"/>
          <w:szCs w:val="20"/>
          <w:lang w:eastAsia="en-IN"/>
        </w:rPr>
        <w:t>To do a comparative study between the state of West Bengal and Odisha using analytical technique and draw insights on the status of digital inclusion in India.</w:t>
      </w:r>
    </w:p>
    <w:p w:rsidR="0001729E" w:rsidRPr="00E02142" w:rsidRDefault="0001729E" w:rsidP="005B5502">
      <w:pPr>
        <w:shd w:val="clear" w:color="auto" w:fill="FFFFFF"/>
        <w:spacing w:after="0" w:line="240" w:lineRule="auto"/>
        <w:rPr>
          <w:rFonts w:ascii="Arial" w:eastAsia="Times New Roman" w:hAnsi="Arial" w:cs="Arial"/>
          <w:color w:val="000000" w:themeColor="text1"/>
          <w:sz w:val="20"/>
          <w:szCs w:val="20"/>
          <w:lang w:eastAsia="en-IN"/>
        </w:rPr>
      </w:pPr>
      <w:r w:rsidRPr="005B5502">
        <w:rPr>
          <w:rFonts w:ascii="Arial" w:eastAsia="Times New Roman" w:hAnsi="Arial" w:cs="Arial"/>
          <w:b/>
          <w:color w:val="000000" w:themeColor="text1"/>
          <w:sz w:val="20"/>
          <w:szCs w:val="20"/>
          <w:u w:val="single"/>
          <w:lang w:eastAsia="en-IN"/>
        </w:rPr>
        <w:t>Analytical tools used</w:t>
      </w:r>
      <w:proofErr w:type="gramStart"/>
      <w:r w:rsidRPr="00E02142">
        <w:rPr>
          <w:rFonts w:ascii="Arial" w:eastAsia="Times New Roman" w:hAnsi="Arial" w:cs="Arial"/>
          <w:color w:val="000000" w:themeColor="text1"/>
          <w:sz w:val="20"/>
          <w:szCs w:val="20"/>
          <w:lang w:eastAsia="en-IN"/>
        </w:rPr>
        <w:t>:-</w:t>
      </w:r>
      <w:proofErr w:type="gramEnd"/>
      <w:r w:rsidR="005B5502">
        <w:rPr>
          <w:rFonts w:ascii="Arial" w:eastAsia="Times New Roman" w:hAnsi="Arial" w:cs="Arial"/>
          <w:color w:val="000000" w:themeColor="text1"/>
          <w:sz w:val="20"/>
          <w:szCs w:val="20"/>
          <w:lang w:eastAsia="en-IN"/>
        </w:rPr>
        <w:t xml:space="preserve">  </w:t>
      </w:r>
      <w:r w:rsidRPr="00E02142">
        <w:rPr>
          <w:rFonts w:ascii="Arial" w:eastAsia="Times New Roman" w:hAnsi="Arial" w:cs="Arial"/>
          <w:b/>
          <w:color w:val="000000" w:themeColor="text1"/>
          <w:sz w:val="20"/>
          <w:szCs w:val="20"/>
          <w:lang w:eastAsia="en-IN"/>
        </w:rPr>
        <w:t xml:space="preserve">MS </w:t>
      </w:r>
      <w:proofErr w:type="spellStart"/>
      <w:r w:rsidR="005B5502" w:rsidRPr="009750BC">
        <w:rPr>
          <w:rFonts w:ascii="Arial" w:hAnsi="Arial" w:cs="Arial"/>
          <w:b/>
          <w:sz w:val="20"/>
          <w:szCs w:val="20"/>
        </w:rPr>
        <w:t>excel</w:t>
      </w:r>
      <w:r w:rsidRPr="00E02142">
        <w:rPr>
          <w:rFonts w:ascii="Arial" w:eastAsia="Times New Roman" w:hAnsi="Arial" w:cs="Arial"/>
          <w:b/>
          <w:color w:val="000000" w:themeColor="text1"/>
          <w:sz w:val="20"/>
          <w:szCs w:val="20"/>
          <w:lang w:eastAsia="en-IN"/>
        </w:rPr>
        <w:t>,R</w:t>
      </w:r>
      <w:proofErr w:type="spellEnd"/>
      <w:r w:rsidRPr="00E02142">
        <w:rPr>
          <w:rFonts w:ascii="Arial" w:eastAsia="Times New Roman" w:hAnsi="Arial" w:cs="Arial"/>
          <w:b/>
          <w:color w:val="000000" w:themeColor="text1"/>
          <w:sz w:val="20"/>
          <w:szCs w:val="20"/>
          <w:lang w:eastAsia="en-IN"/>
        </w:rPr>
        <w:t xml:space="preserve"> studio </w:t>
      </w:r>
      <w:r w:rsidRPr="00E02142">
        <w:rPr>
          <w:rFonts w:ascii="Arial" w:eastAsia="Times New Roman" w:hAnsi="Arial" w:cs="Arial"/>
          <w:color w:val="000000" w:themeColor="text1"/>
          <w:sz w:val="20"/>
          <w:szCs w:val="20"/>
          <w:lang w:eastAsia="en-IN"/>
        </w:rPr>
        <w:t xml:space="preserve">to merge the datasets and </w:t>
      </w:r>
      <w:r w:rsidRPr="00E02142">
        <w:rPr>
          <w:rFonts w:ascii="Arial" w:eastAsia="Times New Roman" w:hAnsi="Arial" w:cs="Arial"/>
          <w:b/>
          <w:color w:val="000000" w:themeColor="text1"/>
          <w:sz w:val="20"/>
          <w:szCs w:val="20"/>
          <w:lang w:eastAsia="en-IN"/>
        </w:rPr>
        <w:t>Visualizations using Tableau</w:t>
      </w:r>
      <w:r w:rsidRPr="00E02142">
        <w:rPr>
          <w:rFonts w:ascii="Arial" w:eastAsia="Times New Roman" w:hAnsi="Arial" w:cs="Arial"/>
          <w:color w:val="000000" w:themeColor="text1"/>
          <w:sz w:val="20"/>
          <w:szCs w:val="20"/>
          <w:lang w:eastAsia="en-IN"/>
        </w:rPr>
        <w:t>.</w:t>
      </w:r>
    </w:p>
    <w:p w:rsidR="0001729E" w:rsidRDefault="0001729E" w:rsidP="0001729E">
      <w:pPr>
        <w:shd w:val="clear" w:color="auto" w:fill="FFFFFF"/>
        <w:spacing w:after="0" w:line="345" w:lineRule="atLeast"/>
        <w:rPr>
          <w:rFonts w:ascii="Arial" w:eastAsia="Times New Roman" w:hAnsi="Arial" w:cs="Arial"/>
          <w:b/>
          <w:color w:val="000000" w:themeColor="text1"/>
          <w:sz w:val="20"/>
          <w:szCs w:val="20"/>
          <w:u w:val="single"/>
          <w:lang w:eastAsia="en-IN"/>
        </w:rPr>
      </w:pPr>
      <w:r w:rsidRPr="005B5502">
        <w:rPr>
          <w:rFonts w:ascii="Arial" w:eastAsia="Times New Roman" w:hAnsi="Arial" w:cs="Arial"/>
          <w:b/>
          <w:color w:val="000000" w:themeColor="text1"/>
          <w:u w:val="single"/>
          <w:lang w:eastAsia="en-IN"/>
        </w:rPr>
        <w:t>Projects with Jigsaw Academy</w:t>
      </w:r>
      <w:r w:rsidRPr="00E02142">
        <w:rPr>
          <w:rFonts w:ascii="Arial" w:eastAsia="Times New Roman" w:hAnsi="Arial" w:cs="Arial"/>
          <w:b/>
          <w:color w:val="000000" w:themeColor="text1"/>
          <w:sz w:val="20"/>
          <w:szCs w:val="20"/>
          <w:u w:val="single"/>
          <w:lang w:eastAsia="en-IN"/>
        </w:rPr>
        <w:t>:-</w:t>
      </w:r>
      <w:r w:rsidR="00243A81">
        <w:rPr>
          <w:rFonts w:ascii="Arial" w:eastAsia="Times New Roman" w:hAnsi="Arial" w:cs="Arial"/>
          <w:b/>
          <w:color w:val="000000" w:themeColor="text1"/>
          <w:sz w:val="20"/>
          <w:szCs w:val="20"/>
          <w:u w:val="single"/>
          <w:lang w:eastAsia="en-IN"/>
        </w:rPr>
        <w:t xml:space="preserve"> </w:t>
      </w:r>
    </w:p>
    <w:p w:rsidR="002A3F10" w:rsidRPr="00E02142" w:rsidRDefault="002A3F10" w:rsidP="005B5502">
      <w:pPr>
        <w:shd w:val="clear" w:color="auto" w:fill="FFFFFF"/>
        <w:spacing w:after="0" w:line="240" w:lineRule="auto"/>
        <w:rPr>
          <w:rFonts w:ascii="Arial" w:eastAsia="Times New Roman" w:hAnsi="Arial" w:cs="Arial"/>
          <w:color w:val="F58220"/>
          <w:sz w:val="20"/>
          <w:szCs w:val="20"/>
          <w:lang w:val="en-IN" w:eastAsia="en-IN"/>
        </w:rPr>
      </w:pPr>
      <w:r w:rsidRPr="00E02142">
        <w:rPr>
          <w:rFonts w:ascii="Arial" w:eastAsia="Times New Roman" w:hAnsi="Arial" w:cs="Arial"/>
          <w:b/>
          <w:color w:val="000000" w:themeColor="text1"/>
          <w:sz w:val="20"/>
          <w:szCs w:val="20"/>
          <w:lang w:val="en-IN" w:eastAsia="en-IN"/>
        </w:rPr>
        <w:t>Predicting the price of a car:-</w:t>
      </w:r>
      <w:r w:rsidRPr="00E02142">
        <w:rPr>
          <w:rFonts w:ascii="Arial" w:eastAsia="Times New Roman" w:hAnsi="Arial" w:cs="Arial"/>
          <w:color w:val="2E2E2E"/>
          <w:sz w:val="20"/>
          <w:szCs w:val="20"/>
          <w:lang w:val="en-IN" w:eastAsia="en-IN"/>
        </w:rPr>
        <w:t xml:space="preserve">We predict the price of a car based upon variables like the model, make and its engine capacity, among others. The data set has 12 columns, and to predict the target variable, multiple linear regression is used. </w:t>
      </w:r>
    </w:p>
    <w:p w:rsidR="002A3F10" w:rsidRPr="00E02142" w:rsidRDefault="002A3F10" w:rsidP="005B5502">
      <w:pPr>
        <w:shd w:val="clear" w:color="auto" w:fill="FFFFFF"/>
        <w:spacing w:line="240" w:lineRule="auto"/>
        <w:rPr>
          <w:rFonts w:ascii="Arial" w:eastAsia="Times New Roman" w:hAnsi="Arial" w:cs="Arial"/>
          <w:color w:val="333333"/>
          <w:sz w:val="20"/>
          <w:szCs w:val="20"/>
          <w:shd w:val="clear" w:color="auto" w:fill="FFFFFF"/>
          <w:lang w:val="en-IN" w:eastAsia="en-IN"/>
        </w:rPr>
      </w:pPr>
      <w:r w:rsidRPr="00E02142">
        <w:rPr>
          <w:rFonts w:ascii="Arial" w:eastAsia="Times New Roman" w:hAnsi="Arial" w:cs="Arial"/>
          <w:b/>
          <w:color w:val="000000" w:themeColor="text1"/>
          <w:sz w:val="20"/>
          <w:szCs w:val="20"/>
          <w:lang w:val="en-IN" w:eastAsia="en-IN"/>
        </w:rPr>
        <w:t>Customer behaviour on a loan:-</w:t>
      </w:r>
      <w:r w:rsidRPr="00E02142">
        <w:rPr>
          <w:rFonts w:ascii="Arial" w:eastAsia="Times New Roman" w:hAnsi="Arial" w:cs="Arial"/>
          <w:color w:val="2E2E2E"/>
          <w:sz w:val="20"/>
          <w:szCs w:val="20"/>
          <w:lang w:val="en-IN" w:eastAsia="en-IN"/>
        </w:rPr>
        <w:t>Using bank data with 21 columns the objective is to predict the defaulting behaviour of a customer. The data is analysed by logistic regression and decision trees to gain insights through comparison of both the techniques.</w:t>
      </w:r>
    </w:p>
    <w:p w:rsidR="002A3F10" w:rsidRDefault="002A3F10" w:rsidP="005B5502">
      <w:pPr>
        <w:shd w:val="clear" w:color="auto" w:fill="FFFFFF"/>
        <w:spacing w:after="0" w:line="240" w:lineRule="auto"/>
        <w:rPr>
          <w:rFonts w:ascii="Arial" w:eastAsia="Times New Roman" w:hAnsi="Arial" w:cs="Arial"/>
          <w:color w:val="2E2E2E"/>
          <w:sz w:val="20"/>
          <w:szCs w:val="20"/>
          <w:lang w:val="en-IN" w:eastAsia="en-IN"/>
        </w:rPr>
      </w:pPr>
      <w:r w:rsidRPr="00E02142">
        <w:rPr>
          <w:rFonts w:ascii="Arial" w:eastAsia="Times New Roman" w:hAnsi="Arial" w:cs="Arial"/>
          <w:b/>
          <w:color w:val="000000" w:themeColor="text1"/>
          <w:sz w:val="20"/>
          <w:szCs w:val="20"/>
          <w:lang w:val="en-IN" w:eastAsia="en-IN"/>
        </w:rPr>
        <w:t>Predicting the money bet on a horse race:-</w:t>
      </w:r>
      <w:r w:rsidRPr="00E02142">
        <w:rPr>
          <w:rFonts w:ascii="Arial" w:eastAsia="Times New Roman" w:hAnsi="Arial" w:cs="Arial"/>
          <w:color w:val="2E2E2E"/>
          <w:sz w:val="20"/>
          <w:szCs w:val="20"/>
          <w:lang w:val="en-IN" w:eastAsia="en-IN"/>
        </w:rPr>
        <w:t xml:space="preserve">The aim of this study is to come up with recommendations to a client who is in the horse racing industry on how to maximize money bet on any race. </w:t>
      </w:r>
    </w:p>
    <w:p w:rsidR="005B5502" w:rsidRPr="00E02142" w:rsidRDefault="005B5502" w:rsidP="005B5502">
      <w:pPr>
        <w:shd w:val="clear" w:color="auto" w:fill="FFFFFF"/>
        <w:spacing w:after="0" w:line="240" w:lineRule="auto"/>
        <w:rPr>
          <w:rFonts w:ascii="Arial" w:eastAsia="Times New Roman" w:hAnsi="Arial" w:cs="Arial"/>
          <w:color w:val="333333"/>
          <w:sz w:val="20"/>
          <w:szCs w:val="20"/>
          <w:shd w:val="clear" w:color="auto" w:fill="FFFFFF"/>
          <w:lang w:val="en-IN" w:eastAsia="en-IN"/>
        </w:rPr>
      </w:pPr>
    </w:p>
    <w:p w:rsidR="002A3F10" w:rsidRDefault="002A3F10" w:rsidP="005B5502">
      <w:pPr>
        <w:shd w:val="clear" w:color="auto" w:fill="FFFFFF"/>
        <w:spacing w:after="0" w:line="240" w:lineRule="auto"/>
        <w:rPr>
          <w:rFonts w:ascii="Arial" w:eastAsia="Times New Roman" w:hAnsi="Arial" w:cs="Arial"/>
          <w:color w:val="2E2E2E"/>
          <w:sz w:val="20"/>
          <w:szCs w:val="20"/>
          <w:lang w:val="en-IN" w:eastAsia="en-IN"/>
        </w:rPr>
      </w:pPr>
      <w:r w:rsidRPr="00E02142">
        <w:rPr>
          <w:rFonts w:ascii="Arial" w:eastAsia="Times New Roman" w:hAnsi="Arial" w:cs="Arial"/>
          <w:b/>
          <w:color w:val="000000" w:themeColor="text1"/>
          <w:sz w:val="20"/>
          <w:szCs w:val="20"/>
          <w:lang w:val="en-IN" w:eastAsia="en-IN"/>
        </w:rPr>
        <w:t>Analysis of customer attrition in the telecom industry:-</w:t>
      </w:r>
      <w:r w:rsidRPr="00E02142">
        <w:rPr>
          <w:rFonts w:ascii="Arial" w:eastAsia="Times New Roman" w:hAnsi="Arial" w:cs="Arial"/>
          <w:color w:val="2E2E2E"/>
          <w:sz w:val="20"/>
          <w:szCs w:val="20"/>
          <w:lang w:val="en-IN" w:eastAsia="en-IN"/>
        </w:rPr>
        <w:t>The goal of the study is to analyse customer attrition based upon minutes used, age and other demographic information.</w:t>
      </w:r>
    </w:p>
    <w:p w:rsidR="005B5502" w:rsidRPr="00E02142" w:rsidRDefault="005B5502" w:rsidP="005B5502">
      <w:pPr>
        <w:shd w:val="clear" w:color="auto" w:fill="FFFFFF"/>
        <w:spacing w:after="0" w:line="240" w:lineRule="auto"/>
        <w:rPr>
          <w:rFonts w:ascii="Arial" w:eastAsia="Times New Roman" w:hAnsi="Arial" w:cs="Arial"/>
          <w:color w:val="333333"/>
          <w:sz w:val="20"/>
          <w:szCs w:val="20"/>
          <w:shd w:val="clear" w:color="auto" w:fill="FFFFFF"/>
          <w:lang w:val="en-IN" w:eastAsia="en-IN"/>
        </w:rPr>
      </w:pPr>
    </w:p>
    <w:p w:rsidR="006E719B" w:rsidRPr="00403251" w:rsidRDefault="002A3F10" w:rsidP="005B5502">
      <w:pPr>
        <w:shd w:val="clear" w:color="auto" w:fill="FFFFFF"/>
        <w:spacing w:after="0" w:line="240" w:lineRule="auto"/>
        <w:rPr>
          <w:rFonts w:ascii="Arial" w:eastAsia="Times New Roman" w:hAnsi="Arial" w:cs="Arial"/>
          <w:color w:val="2E2E2E"/>
          <w:sz w:val="20"/>
          <w:szCs w:val="20"/>
          <w:lang w:val="en-IN" w:eastAsia="en-IN"/>
        </w:rPr>
      </w:pPr>
      <w:r w:rsidRPr="00E02142">
        <w:rPr>
          <w:rFonts w:ascii="Arial" w:eastAsia="Times New Roman" w:hAnsi="Arial" w:cs="Arial"/>
          <w:b/>
          <w:color w:val="000000" w:themeColor="text1"/>
          <w:sz w:val="20"/>
          <w:szCs w:val="20"/>
          <w:lang w:val="en-IN" w:eastAsia="en-IN"/>
        </w:rPr>
        <w:t>Analysis of grocery sales in different stores in Karnataka and Tamil Nadu:-</w:t>
      </w:r>
      <w:r w:rsidRPr="00E02142">
        <w:rPr>
          <w:rFonts w:ascii="Arial" w:eastAsia="Times New Roman" w:hAnsi="Arial" w:cs="Arial"/>
          <w:color w:val="2E2E2E"/>
          <w:sz w:val="20"/>
          <w:szCs w:val="20"/>
          <w:lang w:val="en-IN" w:eastAsia="en-IN"/>
        </w:rPr>
        <w:t>The analysis is on the mix of sales by category and average sales per square foot of space for a grocery retailer with 515 stores</w:t>
      </w:r>
    </w:p>
    <w:p w:rsidR="006E719B" w:rsidRDefault="006E719B" w:rsidP="005B5502">
      <w:pPr>
        <w:shd w:val="clear" w:color="auto" w:fill="FFFFFF"/>
        <w:spacing w:after="0" w:line="240" w:lineRule="auto"/>
        <w:rPr>
          <w:rFonts w:eastAsia="Times New Roman" w:cstheme="minorHAnsi"/>
          <w:color w:val="2E2E2E"/>
          <w:sz w:val="20"/>
          <w:szCs w:val="20"/>
          <w:lang w:val="en-IN" w:eastAsia="en-IN"/>
        </w:rPr>
      </w:pPr>
    </w:p>
    <w:p w:rsidR="00403251" w:rsidRPr="00DD3726" w:rsidRDefault="00403251" w:rsidP="00403251">
      <w:pPr>
        <w:pBdr>
          <w:top w:val="single" w:sz="4" w:space="1" w:color="auto"/>
          <w:left w:val="single" w:sz="4" w:space="4" w:color="auto"/>
          <w:bottom w:val="single" w:sz="4" w:space="1" w:color="auto"/>
          <w:right w:val="single" w:sz="4" w:space="4" w:color="auto"/>
        </w:pBdr>
        <w:shd w:val="clear" w:color="auto" w:fill="D9D9D9" w:themeFill="background1" w:themeFillShade="D9"/>
        <w:rPr>
          <w:sz w:val="20"/>
          <w:szCs w:val="20"/>
        </w:rPr>
      </w:pPr>
      <w:r w:rsidRPr="00DD3726">
        <w:rPr>
          <w:rFonts w:ascii="Bookman Old Style" w:hAnsi="Bookman Old Style"/>
          <w:b/>
          <w:i/>
          <w:sz w:val="20"/>
          <w:szCs w:val="20"/>
          <w:u w:val="single"/>
        </w:rPr>
        <w:t>EDUCATIONAL QUALIFICATION</w:t>
      </w:r>
      <w:r>
        <w:rPr>
          <w:rFonts w:ascii="Bookman Old Style" w:hAnsi="Bookman Old Style"/>
          <w:b/>
          <w:i/>
          <w:sz w:val="20"/>
          <w:szCs w:val="20"/>
          <w:u w:val="single"/>
        </w:rPr>
        <w:t xml:space="preserve">  </w:t>
      </w:r>
    </w:p>
    <w:tbl>
      <w:tblPr>
        <w:tblStyle w:val="TableGrid"/>
        <w:tblW w:w="10759" w:type="dxa"/>
        <w:tblLook w:val="04A0"/>
      </w:tblPr>
      <w:tblGrid>
        <w:gridCol w:w="2683"/>
        <w:gridCol w:w="2650"/>
        <w:gridCol w:w="1989"/>
        <w:gridCol w:w="3437"/>
      </w:tblGrid>
      <w:tr w:rsidR="007D0F83" w:rsidTr="007613CF">
        <w:trPr>
          <w:trHeight w:val="673"/>
        </w:trPr>
        <w:tc>
          <w:tcPr>
            <w:tcW w:w="2683" w:type="dxa"/>
          </w:tcPr>
          <w:p w:rsidR="006E719B" w:rsidRPr="006E719B" w:rsidRDefault="006E719B" w:rsidP="006E719B">
            <w:pPr>
              <w:spacing w:after="0" w:line="240" w:lineRule="auto"/>
              <w:rPr>
                <w:rFonts w:eastAsia="Times New Roman" w:cstheme="minorHAnsi"/>
                <w:b/>
                <w:color w:val="2E2E2E"/>
                <w:sz w:val="20"/>
                <w:szCs w:val="20"/>
                <w:lang w:eastAsia="en-IN"/>
              </w:rPr>
            </w:pPr>
            <w:r w:rsidRPr="006E719B">
              <w:rPr>
                <w:rFonts w:eastAsia="Times New Roman" w:cstheme="minorHAnsi"/>
                <w:b/>
                <w:color w:val="2E2E2E"/>
                <w:sz w:val="20"/>
                <w:szCs w:val="20"/>
                <w:lang w:eastAsia="en-IN"/>
              </w:rPr>
              <w:t>COURSE</w:t>
            </w:r>
          </w:p>
          <w:p w:rsidR="006E719B" w:rsidRDefault="006E719B" w:rsidP="006E719B">
            <w:pPr>
              <w:spacing w:after="0" w:line="240" w:lineRule="auto"/>
              <w:rPr>
                <w:rFonts w:eastAsia="Times New Roman" w:cstheme="minorHAnsi"/>
                <w:color w:val="2E2E2E"/>
                <w:sz w:val="20"/>
                <w:szCs w:val="20"/>
                <w:lang w:eastAsia="en-IN"/>
              </w:rPr>
            </w:pPr>
          </w:p>
          <w:p w:rsidR="006E719B" w:rsidRDefault="006E719B" w:rsidP="006E719B">
            <w:pPr>
              <w:spacing w:after="0" w:line="240" w:lineRule="auto"/>
              <w:rPr>
                <w:rFonts w:eastAsia="Times New Roman" w:cstheme="minorHAnsi"/>
                <w:color w:val="2E2E2E"/>
                <w:sz w:val="20"/>
                <w:szCs w:val="20"/>
                <w:lang w:eastAsia="en-IN"/>
              </w:rPr>
            </w:pPr>
          </w:p>
        </w:tc>
        <w:tc>
          <w:tcPr>
            <w:tcW w:w="2650" w:type="dxa"/>
          </w:tcPr>
          <w:p w:rsidR="006E719B" w:rsidRPr="00DD3726" w:rsidRDefault="006E719B" w:rsidP="006E719B">
            <w:pPr>
              <w:rPr>
                <w:b/>
                <w:sz w:val="20"/>
                <w:szCs w:val="20"/>
              </w:rPr>
            </w:pPr>
            <w:r w:rsidRPr="00DD3726">
              <w:rPr>
                <w:b/>
                <w:sz w:val="20"/>
                <w:szCs w:val="20"/>
              </w:rPr>
              <w:t>YEAR OF PASSING</w:t>
            </w:r>
          </w:p>
        </w:tc>
        <w:tc>
          <w:tcPr>
            <w:tcW w:w="1989" w:type="dxa"/>
          </w:tcPr>
          <w:p w:rsidR="006E719B" w:rsidRPr="00DD3726" w:rsidRDefault="006E719B" w:rsidP="006E719B">
            <w:pPr>
              <w:rPr>
                <w:b/>
                <w:sz w:val="20"/>
                <w:szCs w:val="20"/>
              </w:rPr>
            </w:pPr>
            <w:r w:rsidRPr="00DD3726">
              <w:rPr>
                <w:b/>
                <w:sz w:val="20"/>
                <w:szCs w:val="20"/>
              </w:rPr>
              <w:t>BOARD/UNIVERSITY</w:t>
            </w:r>
          </w:p>
        </w:tc>
        <w:tc>
          <w:tcPr>
            <w:tcW w:w="3437" w:type="dxa"/>
          </w:tcPr>
          <w:p w:rsidR="006E719B" w:rsidRPr="00DD3726" w:rsidRDefault="006E719B" w:rsidP="006E719B">
            <w:pPr>
              <w:rPr>
                <w:b/>
                <w:sz w:val="20"/>
                <w:szCs w:val="20"/>
              </w:rPr>
            </w:pPr>
            <w:r w:rsidRPr="00DD3726">
              <w:rPr>
                <w:b/>
                <w:sz w:val="20"/>
                <w:szCs w:val="20"/>
              </w:rPr>
              <w:t>INSTITUTE</w:t>
            </w:r>
          </w:p>
        </w:tc>
      </w:tr>
      <w:tr w:rsidR="007D0F83" w:rsidTr="007613CF">
        <w:trPr>
          <w:trHeight w:val="687"/>
        </w:trPr>
        <w:tc>
          <w:tcPr>
            <w:tcW w:w="2683" w:type="dxa"/>
          </w:tcPr>
          <w:p w:rsidR="006E719B" w:rsidRPr="00E02142" w:rsidRDefault="006E719B" w:rsidP="00C44F75">
            <w:pPr>
              <w:rPr>
                <w:rFonts w:ascii="Arial" w:hAnsi="Arial" w:cs="Arial"/>
                <w:b/>
                <w:sz w:val="20"/>
                <w:szCs w:val="20"/>
              </w:rPr>
            </w:pPr>
            <w:r w:rsidRPr="00E02142">
              <w:rPr>
                <w:rFonts w:ascii="Arial" w:hAnsi="Arial" w:cs="Arial"/>
                <w:b/>
                <w:sz w:val="20"/>
                <w:szCs w:val="20"/>
              </w:rPr>
              <w:t xml:space="preserve"> PGDM in Business Analytics</w:t>
            </w:r>
          </w:p>
        </w:tc>
        <w:tc>
          <w:tcPr>
            <w:tcW w:w="2650" w:type="dxa"/>
          </w:tcPr>
          <w:p w:rsidR="006E719B" w:rsidRPr="00E02142" w:rsidRDefault="006E719B" w:rsidP="00C44F75">
            <w:pPr>
              <w:rPr>
                <w:rFonts w:ascii="Arial" w:hAnsi="Arial" w:cs="Arial"/>
                <w:sz w:val="20"/>
                <w:szCs w:val="20"/>
              </w:rPr>
            </w:pPr>
            <w:r w:rsidRPr="00E02142">
              <w:rPr>
                <w:rFonts w:ascii="Arial" w:hAnsi="Arial" w:cs="Arial"/>
                <w:sz w:val="20"/>
                <w:szCs w:val="20"/>
              </w:rPr>
              <w:t>2016 ((Results Awaiting)</w:t>
            </w:r>
          </w:p>
        </w:tc>
        <w:tc>
          <w:tcPr>
            <w:tcW w:w="1989" w:type="dxa"/>
          </w:tcPr>
          <w:p w:rsidR="006E719B" w:rsidRPr="00E02142" w:rsidRDefault="006E719B" w:rsidP="00C44F75">
            <w:pPr>
              <w:rPr>
                <w:rFonts w:ascii="Arial" w:hAnsi="Arial" w:cs="Arial"/>
                <w:sz w:val="20"/>
                <w:szCs w:val="20"/>
              </w:rPr>
            </w:pPr>
            <w:r w:rsidRPr="00E02142">
              <w:rPr>
                <w:rFonts w:ascii="Arial" w:hAnsi="Arial" w:cs="Arial"/>
                <w:sz w:val="20"/>
                <w:szCs w:val="20"/>
              </w:rPr>
              <w:t>AICTE</w:t>
            </w:r>
          </w:p>
        </w:tc>
        <w:tc>
          <w:tcPr>
            <w:tcW w:w="3437" w:type="dxa"/>
          </w:tcPr>
          <w:p w:rsidR="006E719B" w:rsidRPr="00537334" w:rsidRDefault="006E719B" w:rsidP="00C44F75">
            <w:pPr>
              <w:rPr>
                <w:rFonts w:ascii="Arial" w:hAnsi="Arial" w:cs="Arial"/>
                <w:b/>
                <w:sz w:val="20"/>
                <w:szCs w:val="20"/>
              </w:rPr>
            </w:pPr>
            <w:r w:rsidRPr="00537334">
              <w:rPr>
                <w:rFonts w:ascii="Arial" w:hAnsi="Arial" w:cs="Arial"/>
                <w:b/>
                <w:sz w:val="20"/>
                <w:szCs w:val="20"/>
              </w:rPr>
              <w:t xml:space="preserve">IFIM B </w:t>
            </w:r>
            <w:proofErr w:type="spellStart"/>
            <w:r w:rsidRPr="00537334">
              <w:rPr>
                <w:rFonts w:ascii="Arial" w:hAnsi="Arial" w:cs="Arial"/>
                <w:b/>
                <w:sz w:val="20"/>
                <w:szCs w:val="20"/>
              </w:rPr>
              <w:t>School</w:t>
            </w:r>
            <w:r w:rsidR="001E4C89" w:rsidRPr="00537334">
              <w:rPr>
                <w:rFonts w:ascii="Arial" w:hAnsi="Arial" w:cs="Arial"/>
                <w:b/>
                <w:sz w:val="20"/>
                <w:szCs w:val="20"/>
              </w:rPr>
              <w:t>,Bangalore</w:t>
            </w:r>
            <w:proofErr w:type="spellEnd"/>
          </w:p>
        </w:tc>
      </w:tr>
      <w:tr w:rsidR="007D0F83" w:rsidTr="007613CF">
        <w:trPr>
          <w:trHeight w:val="925"/>
        </w:trPr>
        <w:tc>
          <w:tcPr>
            <w:tcW w:w="2683" w:type="dxa"/>
          </w:tcPr>
          <w:p w:rsidR="006E719B" w:rsidRPr="00E02142" w:rsidRDefault="006E719B" w:rsidP="00C44F75">
            <w:pPr>
              <w:rPr>
                <w:rFonts w:ascii="Arial" w:hAnsi="Arial" w:cs="Arial"/>
                <w:b/>
                <w:sz w:val="20"/>
                <w:szCs w:val="20"/>
              </w:rPr>
            </w:pPr>
            <w:r w:rsidRPr="00E02142">
              <w:rPr>
                <w:rFonts w:ascii="Arial" w:hAnsi="Arial" w:cs="Arial"/>
                <w:b/>
                <w:sz w:val="20"/>
                <w:szCs w:val="20"/>
              </w:rPr>
              <w:t>B.TECH</w:t>
            </w:r>
            <w:r w:rsidR="007613CF">
              <w:rPr>
                <w:rFonts w:ascii="Arial" w:hAnsi="Arial" w:cs="Arial"/>
                <w:b/>
                <w:sz w:val="20"/>
                <w:szCs w:val="20"/>
              </w:rPr>
              <w:t xml:space="preserve"> </w:t>
            </w:r>
            <w:r w:rsidRPr="00E02142">
              <w:rPr>
                <w:rFonts w:ascii="Arial" w:hAnsi="Arial" w:cs="Arial"/>
                <w:b/>
                <w:sz w:val="20"/>
                <w:szCs w:val="20"/>
              </w:rPr>
              <w:t>(ECE)</w:t>
            </w:r>
          </w:p>
          <w:p w:rsidR="006E719B" w:rsidRPr="00E02142" w:rsidRDefault="006E719B" w:rsidP="00C44F75">
            <w:pPr>
              <w:pStyle w:val="ListParagraph"/>
              <w:rPr>
                <w:rFonts w:ascii="Arial" w:hAnsi="Arial" w:cs="Arial"/>
                <w:sz w:val="20"/>
                <w:szCs w:val="20"/>
              </w:rPr>
            </w:pPr>
          </w:p>
        </w:tc>
        <w:tc>
          <w:tcPr>
            <w:tcW w:w="2650" w:type="dxa"/>
          </w:tcPr>
          <w:p w:rsidR="006E719B" w:rsidRPr="00E02142" w:rsidRDefault="006E719B" w:rsidP="00C44F75">
            <w:pPr>
              <w:rPr>
                <w:rFonts w:ascii="Arial" w:hAnsi="Arial" w:cs="Arial"/>
                <w:sz w:val="20"/>
                <w:szCs w:val="20"/>
              </w:rPr>
            </w:pPr>
            <w:r w:rsidRPr="00E02142">
              <w:rPr>
                <w:rFonts w:ascii="Arial" w:hAnsi="Arial" w:cs="Arial"/>
                <w:sz w:val="20"/>
                <w:szCs w:val="20"/>
              </w:rPr>
              <w:t>2013</w:t>
            </w:r>
          </w:p>
        </w:tc>
        <w:tc>
          <w:tcPr>
            <w:tcW w:w="1989" w:type="dxa"/>
          </w:tcPr>
          <w:p w:rsidR="006E719B" w:rsidRPr="00E02142" w:rsidRDefault="00537334" w:rsidP="00C44F75">
            <w:pPr>
              <w:rPr>
                <w:rFonts w:ascii="Arial" w:hAnsi="Arial" w:cs="Arial"/>
                <w:sz w:val="20"/>
                <w:szCs w:val="20"/>
              </w:rPr>
            </w:pPr>
            <w:r>
              <w:rPr>
                <w:rFonts w:ascii="Arial" w:hAnsi="Arial" w:cs="Arial"/>
                <w:sz w:val="20"/>
                <w:szCs w:val="20"/>
              </w:rPr>
              <w:t>West Bengal University of Technology</w:t>
            </w:r>
          </w:p>
        </w:tc>
        <w:tc>
          <w:tcPr>
            <w:tcW w:w="3437" w:type="dxa"/>
          </w:tcPr>
          <w:p w:rsidR="007D0F83" w:rsidRPr="00537334" w:rsidRDefault="006E719B" w:rsidP="007D0F83">
            <w:pPr>
              <w:spacing w:after="0"/>
              <w:rPr>
                <w:rFonts w:ascii="Arial" w:hAnsi="Arial" w:cs="Arial"/>
                <w:b/>
                <w:sz w:val="20"/>
                <w:szCs w:val="20"/>
              </w:rPr>
            </w:pPr>
            <w:r w:rsidRPr="00537334">
              <w:rPr>
                <w:rFonts w:ascii="Arial" w:hAnsi="Arial" w:cs="Arial"/>
                <w:b/>
                <w:sz w:val="20"/>
                <w:szCs w:val="20"/>
              </w:rPr>
              <w:t>S</w:t>
            </w:r>
            <w:r w:rsidR="00583E1C" w:rsidRPr="00537334">
              <w:rPr>
                <w:rFonts w:ascii="Arial" w:hAnsi="Arial" w:cs="Arial"/>
                <w:b/>
                <w:sz w:val="20"/>
                <w:szCs w:val="20"/>
              </w:rPr>
              <w:t xml:space="preserve">wami </w:t>
            </w:r>
            <w:r w:rsidRPr="00537334">
              <w:rPr>
                <w:rFonts w:ascii="Arial" w:hAnsi="Arial" w:cs="Arial"/>
                <w:b/>
                <w:sz w:val="20"/>
                <w:szCs w:val="20"/>
              </w:rPr>
              <w:t>I V</w:t>
            </w:r>
            <w:r w:rsidR="00583E1C" w:rsidRPr="00537334">
              <w:rPr>
                <w:rFonts w:ascii="Arial" w:hAnsi="Arial" w:cs="Arial"/>
                <w:b/>
                <w:sz w:val="20"/>
                <w:szCs w:val="20"/>
              </w:rPr>
              <w:t>ivekana</w:t>
            </w:r>
            <w:r w:rsidR="007D0F83" w:rsidRPr="00537334">
              <w:rPr>
                <w:rFonts w:ascii="Arial" w:hAnsi="Arial" w:cs="Arial"/>
                <w:b/>
                <w:sz w:val="20"/>
                <w:szCs w:val="20"/>
              </w:rPr>
              <w:t xml:space="preserve">nda Institute Science and Technology, </w:t>
            </w:r>
          </w:p>
          <w:p w:rsidR="006E719B" w:rsidRPr="00E02142" w:rsidRDefault="007D0F83" w:rsidP="007D0F83">
            <w:pPr>
              <w:spacing w:after="0"/>
              <w:rPr>
                <w:rFonts w:ascii="Arial" w:hAnsi="Arial" w:cs="Arial"/>
                <w:sz w:val="20"/>
                <w:szCs w:val="20"/>
              </w:rPr>
            </w:pPr>
            <w:r w:rsidRPr="00537334">
              <w:rPr>
                <w:rFonts w:ascii="Arial" w:hAnsi="Arial" w:cs="Arial"/>
                <w:b/>
                <w:sz w:val="20"/>
                <w:szCs w:val="20"/>
              </w:rPr>
              <w:t>Kolkata-700145</w:t>
            </w:r>
          </w:p>
        </w:tc>
      </w:tr>
      <w:tr w:rsidR="007D0F83" w:rsidTr="007613CF">
        <w:trPr>
          <w:trHeight w:val="478"/>
        </w:trPr>
        <w:tc>
          <w:tcPr>
            <w:tcW w:w="2683" w:type="dxa"/>
          </w:tcPr>
          <w:p w:rsidR="006E719B" w:rsidRPr="00E02142" w:rsidRDefault="006E719B" w:rsidP="00C44F75">
            <w:pPr>
              <w:rPr>
                <w:rFonts w:ascii="Arial" w:hAnsi="Arial" w:cs="Arial"/>
                <w:b/>
                <w:sz w:val="20"/>
                <w:szCs w:val="20"/>
              </w:rPr>
            </w:pPr>
            <w:r w:rsidRPr="00E02142">
              <w:rPr>
                <w:rFonts w:ascii="Arial" w:hAnsi="Arial" w:cs="Arial"/>
                <w:b/>
                <w:sz w:val="20"/>
                <w:szCs w:val="20"/>
              </w:rPr>
              <w:t>CLASS XII</w:t>
            </w:r>
          </w:p>
          <w:p w:rsidR="006E719B" w:rsidRPr="00E02142" w:rsidRDefault="006E719B" w:rsidP="00C44F75">
            <w:pPr>
              <w:rPr>
                <w:rFonts w:ascii="Arial" w:hAnsi="Arial" w:cs="Arial"/>
                <w:sz w:val="20"/>
                <w:szCs w:val="20"/>
              </w:rPr>
            </w:pPr>
          </w:p>
        </w:tc>
        <w:tc>
          <w:tcPr>
            <w:tcW w:w="2650" w:type="dxa"/>
          </w:tcPr>
          <w:p w:rsidR="006E719B" w:rsidRPr="00E02142" w:rsidRDefault="006E719B" w:rsidP="00C44F75">
            <w:pPr>
              <w:rPr>
                <w:rFonts w:ascii="Arial" w:hAnsi="Arial" w:cs="Arial"/>
                <w:sz w:val="20"/>
                <w:szCs w:val="20"/>
              </w:rPr>
            </w:pPr>
            <w:r w:rsidRPr="00E02142">
              <w:rPr>
                <w:rFonts w:ascii="Arial" w:hAnsi="Arial" w:cs="Arial"/>
                <w:sz w:val="20"/>
                <w:szCs w:val="20"/>
              </w:rPr>
              <w:t>2009</w:t>
            </w:r>
          </w:p>
        </w:tc>
        <w:tc>
          <w:tcPr>
            <w:tcW w:w="1989" w:type="dxa"/>
          </w:tcPr>
          <w:p w:rsidR="006E719B" w:rsidRPr="00E02142" w:rsidRDefault="006E719B" w:rsidP="00C44F75">
            <w:pPr>
              <w:rPr>
                <w:rFonts w:ascii="Arial" w:hAnsi="Arial" w:cs="Arial"/>
                <w:sz w:val="20"/>
                <w:szCs w:val="20"/>
              </w:rPr>
            </w:pPr>
            <w:r w:rsidRPr="00E02142">
              <w:rPr>
                <w:rFonts w:ascii="Arial" w:hAnsi="Arial" w:cs="Arial"/>
                <w:sz w:val="20"/>
                <w:szCs w:val="20"/>
              </w:rPr>
              <w:t>CBSE</w:t>
            </w:r>
          </w:p>
        </w:tc>
        <w:tc>
          <w:tcPr>
            <w:tcW w:w="3437" w:type="dxa"/>
          </w:tcPr>
          <w:p w:rsidR="006E719B" w:rsidRPr="00537334" w:rsidRDefault="006E719B" w:rsidP="007D0F83">
            <w:pPr>
              <w:rPr>
                <w:rFonts w:ascii="Arial" w:hAnsi="Arial" w:cs="Arial"/>
                <w:b/>
                <w:sz w:val="20"/>
                <w:szCs w:val="20"/>
              </w:rPr>
            </w:pPr>
            <w:r w:rsidRPr="00537334">
              <w:rPr>
                <w:rFonts w:ascii="Arial" w:hAnsi="Arial" w:cs="Arial"/>
                <w:b/>
                <w:sz w:val="20"/>
                <w:szCs w:val="20"/>
              </w:rPr>
              <w:t>K.V.</w:t>
            </w:r>
            <w:r w:rsidR="00375059" w:rsidRPr="00537334">
              <w:rPr>
                <w:rFonts w:ascii="Arial" w:hAnsi="Arial" w:cs="Arial"/>
                <w:b/>
                <w:sz w:val="20"/>
                <w:szCs w:val="20"/>
              </w:rPr>
              <w:t xml:space="preserve"> </w:t>
            </w:r>
            <w:proofErr w:type="spellStart"/>
            <w:r w:rsidR="007D0F83" w:rsidRPr="00537334">
              <w:rPr>
                <w:rFonts w:ascii="Arial" w:hAnsi="Arial" w:cs="Arial"/>
                <w:b/>
                <w:sz w:val="20"/>
                <w:szCs w:val="20"/>
              </w:rPr>
              <w:t>Cossipore</w:t>
            </w:r>
            <w:proofErr w:type="spellEnd"/>
            <w:r w:rsidR="007D0F83" w:rsidRPr="00537334">
              <w:rPr>
                <w:rFonts w:ascii="Arial" w:hAnsi="Arial" w:cs="Arial"/>
                <w:b/>
                <w:sz w:val="20"/>
                <w:szCs w:val="20"/>
              </w:rPr>
              <w:t>, Kolkata</w:t>
            </w:r>
          </w:p>
        </w:tc>
      </w:tr>
      <w:tr w:rsidR="007D0F83" w:rsidTr="007613CF">
        <w:trPr>
          <w:trHeight w:val="434"/>
        </w:trPr>
        <w:tc>
          <w:tcPr>
            <w:tcW w:w="2683" w:type="dxa"/>
          </w:tcPr>
          <w:p w:rsidR="006E719B" w:rsidRPr="00E02142" w:rsidRDefault="006E719B" w:rsidP="00C44F75">
            <w:pPr>
              <w:rPr>
                <w:rFonts w:ascii="Arial" w:hAnsi="Arial" w:cs="Arial"/>
                <w:b/>
                <w:sz w:val="20"/>
                <w:szCs w:val="20"/>
              </w:rPr>
            </w:pPr>
            <w:r w:rsidRPr="00E02142">
              <w:rPr>
                <w:rFonts w:ascii="Arial" w:hAnsi="Arial" w:cs="Arial"/>
                <w:b/>
                <w:sz w:val="20"/>
                <w:szCs w:val="20"/>
              </w:rPr>
              <w:t>CLASS  X</w:t>
            </w:r>
          </w:p>
        </w:tc>
        <w:tc>
          <w:tcPr>
            <w:tcW w:w="2650" w:type="dxa"/>
          </w:tcPr>
          <w:p w:rsidR="006E719B" w:rsidRPr="00E02142" w:rsidRDefault="006E719B" w:rsidP="00C44F75">
            <w:pPr>
              <w:rPr>
                <w:rFonts w:ascii="Arial" w:hAnsi="Arial" w:cs="Arial"/>
                <w:sz w:val="20"/>
                <w:szCs w:val="20"/>
              </w:rPr>
            </w:pPr>
            <w:r w:rsidRPr="00E02142">
              <w:rPr>
                <w:rFonts w:ascii="Arial" w:hAnsi="Arial" w:cs="Arial"/>
                <w:sz w:val="20"/>
                <w:szCs w:val="20"/>
              </w:rPr>
              <w:t>2007</w:t>
            </w:r>
          </w:p>
        </w:tc>
        <w:tc>
          <w:tcPr>
            <w:tcW w:w="1989" w:type="dxa"/>
          </w:tcPr>
          <w:p w:rsidR="006E719B" w:rsidRPr="00E02142" w:rsidRDefault="006E719B" w:rsidP="00C44F75">
            <w:pPr>
              <w:rPr>
                <w:rFonts w:ascii="Arial" w:hAnsi="Arial" w:cs="Arial"/>
                <w:sz w:val="20"/>
                <w:szCs w:val="20"/>
              </w:rPr>
            </w:pPr>
            <w:r w:rsidRPr="00E02142">
              <w:rPr>
                <w:rFonts w:ascii="Arial" w:hAnsi="Arial" w:cs="Arial"/>
                <w:sz w:val="20"/>
                <w:szCs w:val="20"/>
              </w:rPr>
              <w:t>CBSE</w:t>
            </w:r>
          </w:p>
        </w:tc>
        <w:tc>
          <w:tcPr>
            <w:tcW w:w="3437" w:type="dxa"/>
          </w:tcPr>
          <w:p w:rsidR="006E719B" w:rsidRPr="00537334" w:rsidRDefault="007D0F83" w:rsidP="00C44F75">
            <w:pPr>
              <w:rPr>
                <w:rFonts w:ascii="Arial" w:hAnsi="Arial" w:cs="Arial"/>
                <w:b/>
                <w:sz w:val="20"/>
                <w:szCs w:val="20"/>
              </w:rPr>
            </w:pPr>
            <w:r w:rsidRPr="00537334">
              <w:rPr>
                <w:rFonts w:ascii="Arial" w:hAnsi="Arial" w:cs="Arial"/>
                <w:b/>
                <w:sz w:val="20"/>
                <w:szCs w:val="20"/>
              </w:rPr>
              <w:t xml:space="preserve"> K.V. </w:t>
            </w:r>
            <w:r w:rsidR="00375059" w:rsidRPr="00537334">
              <w:rPr>
                <w:rFonts w:ascii="Arial" w:hAnsi="Arial" w:cs="Arial"/>
                <w:b/>
                <w:sz w:val="20"/>
                <w:szCs w:val="20"/>
              </w:rPr>
              <w:t xml:space="preserve"> </w:t>
            </w:r>
            <w:proofErr w:type="spellStart"/>
            <w:r w:rsidRPr="00537334">
              <w:rPr>
                <w:rFonts w:ascii="Arial" w:hAnsi="Arial" w:cs="Arial"/>
                <w:b/>
                <w:sz w:val="20"/>
                <w:szCs w:val="20"/>
              </w:rPr>
              <w:t>Cossipore</w:t>
            </w:r>
            <w:proofErr w:type="spellEnd"/>
            <w:r w:rsidRPr="00537334">
              <w:rPr>
                <w:rFonts w:ascii="Arial" w:hAnsi="Arial" w:cs="Arial"/>
                <w:b/>
                <w:sz w:val="20"/>
                <w:szCs w:val="20"/>
              </w:rPr>
              <w:t>,</w:t>
            </w:r>
            <w:r w:rsidR="00375059" w:rsidRPr="00537334">
              <w:rPr>
                <w:rFonts w:ascii="Arial" w:hAnsi="Arial" w:cs="Arial"/>
                <w:b/>
                <w:sz w:val="20"/>
                <w:szCs w:val="20"/>
              </w:rPr>
              <w:t xml:space="preserve">  </w:t>
            </w:r>
            <w:r w:rsidRPr="00537334">
              <w:rPr>
                <w:rFonts w:ascii="Arial" w:hAnsi="Arial" w:cs="Arial"/>
                <w:b/>
                <w:sz w:val="20"/>
                <w:szCs w:val="20"/>
              </w:rPr>
              <w:t>Kolkata</w:t>
            </w:r>
          </w:p>
        </w:tc>
      </w:tr>
    </w:tbl>
    <w:p w:rsidR="006E719B" w:rsidRPr="00DD3726" w:rsidRDefault="006E719B" w:rsidP="005B5502">
      <w:pPr>
        <w:shd w:val="clear" w:color="auto" w:fill="FFFFFF"/>
        <w:spacing w:after="0" w:line="240" w:lineRule="auto"/>
        <w:rPr>
          <w:rFonts w:eastAsia="Times New Roman" w:cstheme="minorHAnsi"/>
          <w:color w:val="2E2E2E"/>
          <w:sz w:val="20"/>
          <w:szCs w:val="20"/>
          <w:lang w:val="en-IN" w:eastAsia="en-IN"/>
        </w:rPr>
      </w:pPr>
    </w:p>
    <w:p w:rsidR="002A3F10" w:rsidRPr="00DD3726" w:rsidRDefault="002A3F10" w:rsidP="002A3F10">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Bookman Old Style" w:hAnsi="Bookman Old Style"/>
          <w:b/>
          <w:i/>
          <w:sz w:val="20"/>
          <w:szCs w:val="20"/>
          <w:u w:val="single"/>
        </w:rPr>
      </w:pPr>
      <w:r w:rsidRPr="00DD3726">
        <w:rPr>
          <w:rFonts w:ascii="Bookman Old Style" w:hAnsi="Bookman Old Style"/>
          <w:b/>
          <w:i/>
          <w:sz w:val="20"/>
          <w:szCs w:val="20"/>
          <w:u w:val="single"/>
        </w:rPr>
        <w:t>CERTIFICATION AND COURSES</w:t>
      </w:r>
    </w:p>
    <w:p w:rsidR="002A3F10" w:rsidRPr="00F5606C" w:rsidRDefault="002A3F10" w:rsidP="002A3F10">
      <w:pPr>
        <w:pStyle w:val="ListParagraph"/>
        <w:numPr>
          <w:ilvl w:val="0"/>
          <w:numId w:val="2"/>
        </w:numPr>
        <w:shd w:val="clear" w:color="auto" w:fill="FFFFFF"/>
        <w:spacing w:after="0" w:line="345" w:lineRule="atLeast"/>
        <w:rPr>
          <w:rFonts w:ascii="Arial" w:eastAsia="Times New Roman" w:hAnsi="Arial" w:cs="Arial"/>
          <w:color w:val="000000" w:themeColor="text1"/>
          <w:sz w:val="20"/>
          <w:szCs w:val="20"/>
          <w:lang w:val="en-IN" w:eastAsia="en-IN"/>
        </w:rPr>
      </w:pPr>
      <w:r w:rsidRPr="00CE6C47">
        <w:rPr>
          <w:rFonts w:ascii="Arial" w:eastAsia="Times New Roman" w:hAnsi="Arial" w:cs="Arial"/>
          <w:b/>
          <w:color w:val="000000" w:themeColor="text1"/>
          <w:sz w:val="20"/>
          <w:szCs w:val="20"/>
          <w:lang w:val="en-IN" w:eastAsia="en-IN"/>
        </w:rPr>
        <w:t xml:space="preserve">Data Science with SAS </w:t>
      </w:r>
      <w:r w:rsidRPr="00CE6C47">
        <w:rPr>
          <w:rFonts w:ascii="Arial" w:eastAsia="Times New Roman" w:hAnsi="Arial" w:cs="Arial"/>
          <w:color w:val="000000" w:themeColor="text1"/>
          <w:sz w:val="20"/>
          <w:szCs w:val="20"/>
          <w:lang w:val="en-IN" w:eastAsia="en-IN"/>
        </w:rPr>
        <w:t>from Jigsaw Academy</w:t>
      </w:r>
      <w:r w:rsidRPr="00F5606C">
        <w:rPr>
          <w:rFonts w:ascii="Arial" w:eastAsia="Times New Roman" w:hAnsi="Arial" w:cs="Arial"/>
          <w:color w:val="000000" w:themeColor="text1"/>
          <w:sz w:val="20"/>
          <w:szCs w:val="20"/>
          <w:lang w:val="en-IN" w:eastAsia="en-IN"/>
        </w:rPr>
        <w:t>.</w:t>
      </w:r>
    </w:p>
    <w:p w:rsidR="002A3F10" w:rsidRPr="00CE6C47" w:rsidRDefault="002A3F10" w:rsidP="00A83BA2">
      <w:pPr>
        <w:pStyle w:val="ListParagraph"/>
        <w:numPr>
          <w:ilvl w:val="0"/>
          <w:numId w:val="2"/>
        </w:numPr>
        <w:rPr>
          <w:rFonts w:ascii="Arial" w:hAnsi="Arial" w:cs="Arial"/>
          <w:sz w:val="20"/>
          <w:szCs w:val="20"/>
        </w:rPr>
      </w:pPr>
      <w:r w:rsidRPr="00CE6C47">
        <w:rPr>
          <w:rFonts w:ascii="Arial" w:hAnsi="Arial" w:cs="Arial"/>
          <w:b/>
          <w:sz w:val="20"/>
          <w:szCs w:val="20"/>
        </w:rPr>
        <w:t xml:space="preserve">ORACLE and PL/SQL course </w:t>
      </w:r>
      <w:r w:rsidRPr="00CE6C47">
        <w:rPr>
          <w:rFonts w:ascii="Arial" w:hAnsi="Arial" w:cs="Arial"/>
          <w:sz w:val="20"/>
          <w:szCs w:val="20"/>
        </w:rPr>
        <w:t xml:space="preserve">from </w:t>
      </w:r>
      <w:r w:rsidRPr="00CE6C47">
        <w:rPr>
          <w:rFonts w:ascii="Arial" w:hAnsi="Arial" w:cs="Arial"/>
          <w:sz w:val="20"/>
          <w:szCs w:val="20"/>
          <w:u w:val="single"/>
        </w:rPr>
        <w:t>CMC limited</w:t>
      </w:r>
      <w:r w:rsidRPr="00CE6C47">
        <w:rPr>
          <w:rFonts w:ascii="Arial" w:hAnsi="Arial" w:cs="Arial"/>
          <w:sz w:val="20"/>
          <w:szCs w:val="20"/>
        </w:rPr>
        <w:t>.</w:t>
      </w:r>
    </w:p>
    <w:p w:rsidR="0001729E" w:rsidRPr="00CE6C47" w:rsidRDefault="0001729E" w:rsidP="00A83BA2">
      <w:pPr>
        <w:pStyle w:val="ListParagraph"/>
        <w:numPr>
          <w:ilvl w:val="0"/>
          <w:numId w:val="2"/>
        </w:numPr>
        <w:rPr>
          <w:rFonts w:ascii="Arial" w:hAnsi="Arial" w:cs="Arial"/>
          <w:b/>
          <w:sz w:val="20"/>
          <w:szCs w:val="20"/>
        </w:rPr>
      </w:pPr>
      <w:r w:rsidRPr="00CE6C47">
        <w:rPr>
          <w:rFonts w:ascii="Arial" w:hAnsi="Arial" w:cs="Arial"/>
          <w:b/>
          <w:sz w:val="20"/>
          <w:szCs w:val="20"/>
        </w:rPr>
        <w:t>IBM Watson Analytics</w:t>
      </w:r>
    </w:p>
    <w:p w:rsidR="00BC4AC6" w:rsidRDefault="00BC4AC6" w:rsidP="00A83BA2">
      <w:pPr>
        <w:pStyle w:val="ListParagraph"/>
        <w:numPr>
          <w:ilvl w:val="0"/>
          <w:numId w:val="2"/>
        </w:numPr>
        <w:rPr>
          <w:rFonts w:ascii="Arial" w:hAnsi="Arial" w:cs="Arial"/>
          <w:sz w:val="20"/>
          <w:szCs w:val="20"/>
        </w:rPr>
      </w:pPr>
      <w:r w:rsidRPr="00CE6C47">
        <w:rPr>
          <w:rFonts w:ascii="Arial" w:hAnsi="Arial" w:cs="Arial"/>
          <w:b/>
          <w:sz w:val="20"/>
          <w:szCs w:val="20"/>
        </w:rPr>
        <w:t>Predictive Analytics  with R</w:t>
      </w:r>
      <w:r>
        <w:rPr>
          <w:rFonts w:ascii="Arial" w:hAnsi="Arial" w:cs="Arial"/>
          <w:sz w:val="20"/>
          <w:szCs w:val="20"/>
        </w:rPr>
        <w:t xml:space="preserve"> from Ivy Professional School</w:t>
      </w:r>
    </w:p>
    <w:p w:rsidR="00BC4AC6" w:rsidRDefault="00BC4AC6" w:rsidP="00BC4AC6">
      <w:pPr>
        <w:pStyle w:val="ListParagraph"/>
        <w:numPr>
          <w:ilvl w:val="0"/>
          <w:numId w:val="2"/>
        </w:numPr>
        <w:rPr>
          <w:rFonts w:ascii="Arial" w:hAnsi="Arial" w:cs="Arial"/>
          <w:sz w:val="20"/>
          <w:szCs w:val="20"/>
        </w:rPr>
      </w:pPr>
      <w:r w:rsidRPr="00CE6C47">
        <w:rPr>
          <w:rFonts w:ascii="Arial" w:hAnsi="Arial" w:cs="Arial"/>
          <w:b/>
          <w:sz w:val="20"/>
          <w:szCs w:val="20"/>
        </w:rPr>
        <w:t>Advance Excel, Macro</w:t>
      </w:r>
      <w:r w:rsidR="00CE6C47">
        <w:rPr>
          <w:rFonts w:ascii="Arial" w:hAnsi="Arial" w:cs="Arial"/>
          <w:b/>
          <w:sz w:val="20"/>
          <w:szCs w:val="20"/>
        </w:rPr>
        <w:t>,</w:t>
      </w:r>
      <w:r w:rsidRPr="00CE6C47">
        <w:rPr>
          <w:rFonts w:ascii="Arial" w:hAnsi="Arial" w:cs="Arial"/>
          <w:b/>
          <w:sz w:val="20"/>
          <w:szCs w:val="20"/>
        </w:rPr>
        <w:t xml:space="preserve"> VBA</w:t>
      </w:r>
      <w:r w:rsidR="00CE6C47">
        <w:rPr>
          <w:rFonts w:ascii="Arial" w:hAnsi="Arial" w:cs="Arial"/>
          <w:b/>
          <w:sz w:val="20"/>
          <w:szCs w:val="20"/>
        </w:rPr>
        <w:t xml:space="preserve"> &amp;</w:t>
      </w:r>
      <w:r w:rsidR="00CE6C47" w:rsidRPr="00CE6C47">
        <w:t xml:space="preserve"> </w:t>
      </w:r>
      <w:r w:rsidR="00CE6C47" w:rsidRPr="00CE6C47">
        <w:rPr>
          <w:b/>
        </w:rPr>
        <w:t>Dashboards</w:t>
      </w:r>
      <w:r w:rsidR="00CE6C47">
        <w:rPr>
          <w:rFonts w:ascii="Arial" w:hAnsi="Arial" w:cs="Arial"/>
          <w:b/>
          <w:sz w:val="20"/>
          <w:szCs w:val="20"/>
        </w:rPr>
        <w:t xml:space="preserve">  </w:t>
      </w:r>
      <w:r>
        <w:rPr>
          <w:rFonts w:ascii="Arial" w:hAnsi="Arial" w:cs="Arial"/>
          <w:sz w:val="20"/>
          <w:szCs w:val="20"/>
        </w:rPr>
        <w:t xml:space="preserve"> from Ivy Professional School</w:t>
      </w:r>
    </w:p>
    <w:p w:rsidR="00CE6C47" w:rsidRDefault="00CE6C47" w:rsidP="00CE6C47">
      <w:pPr>
        <w:pStyle w:val="ListParagraph"/>
        <w:numPr>
          <w:ilvl w:val="0"/>
          <w:numId w:val="2"/>
        </w:numPr>
        <w:rPr>
          <w:rFonts w:ascii="Arial" w:hAnsi="Arial" w:cs="Arial"/>
          <w:sz w:val="20"/>
          <w:szCs w:val="20"/>
        </w:rPr>
      </w:pPr>
      <w:r w:rsidRPr="00CE6C47">
        <w:rPr>
          <w:b/>
        </w:rPr>
        <w:t>SQL &amp; RDBMS Concepts Using MS-Access</w:t>
      </w:r>
      <w:r w:rsidRPr="00CE6C47">
        <w:rPr>
          <w:rFonts w:ascii="Arial" w:hAnsi="Arial" w:cs="Arial"/>
          <w:sz w:val="20"/>
          <w:szCs w:val="20"/>
        </w:rPr>
        <w:t xml:space="preserve"> </w:t>
      </w:r>
      <w:r>
        <w:rPr>
          <w:rFonts w:ascii="Arial" w:hAnsi="Arial" w:cs="Arial"/>
          <w:sz w:val="20"/>
          <w:szCs w:val="20"/>
        </w:rPr>
        <w:t>from Ivy Professional School</w:t>
      </w:r>
    </w:p>
    <w:p w:rsidR="00CE6C47" w:rsidRPr="00CE6C47" w:rsidRDefault="00CE6C47" w:rsidP="00CE6C47">
      <w:pPr>
        <w:pStyle w:val="ListParagraph"/>
        <w:numPr>
          <w:ilvl w:val="0"/>
          <w:numId w:val="2"/>
        </w:numPr>
        <w:spacing w:before="100" w:beforeAutospacing="1" w:after="100" w:afterAutospacing="1" w:line="240" w:lineRule="auto"/>
        <w:outlineLvl w:val="0"/>
        <w:rPr>
          <w:rFonts w:ascii="Arial" w:eastAsia="Times New Roman" w:hAnsi="Arial" w:cs="Arial"/>
          <w:b/>
          <w:bCs/>
          <w:kern w:val="36"/>
          <w:sz w:val="20"/>
          <w:szCs w:val="20"/>
        </w:rPr>
      </w:pPr>
      <w:r w:rsidRPr="00CE6C47">
        <w:rPr>
          <w:rFonts w:ascii="Arial" w:eastAsia="Times New Roman" w:hAnsi="Arial" w:cs="Arial"/>
          <w:b/>
          <w:bCs/>
          <w:kern w:val="36"/>
          <w:sz w:val="20"/>
          <w:szCs w:val="20"/>
        </w:rPr>
        <w:t xml:space="preserve">Big-Data and </w:t>
      </w:r>
      <w:proofErr w:type="spellStart"/>
      <w:r w:rsidRPr="00CE6C47">
        <w:rPr>
          <w:rFonts w:ascii="Arial" w:eastAsia="Times New Roman" w:hAnsi="Arial" w:cs="Arial"/>
          <w:b/>
          <w:bCs/>
          <w:kern w:val="36"/>
          <w:sz w:val="20"/>
          <w:szCs w:val="20"/>
        </w:rPr>
        <w:t>Hadoop</w:t>
      </w:r>
      <w:proofErr w:type="spellEnd"/>
      <w:r w:rsidRPr="00CE6C47">
        <w:rPr>
          <w:rFonts w:ascii="Arial" w:eastAsia="Times New Roman" w:hAnsi="Arial" w:cs="Arial"/>
          <w:b/>
          <w:bCs/>
          <w:kern w:val="36"/>
          <w:sz w:val="20"/>
          <w:szCs w:val="20"/>
        </w:rPr>
        <w:t xml:space="preserve"> Developer </w:t>
      </w:r>
      <w:r w:rsidRPr="00CE6C47">
        <w:rPr>
          <w:rFonts w:ascii="Arial" w:eastAsia="Times New Roman" w:hAnsi="Arial" w:cs="Arial"/>
          <w:bCs/>
          <w:kern w:val="36"/>
          <w:sz w:val="20"/>
          <w:szCs w:val="20"/>
        </w:rPr>
        <w:t xml:space="preserve">from </w:t>
      </w:r>
      <w:proofErr w:type="spellStart"/>
      <w:r w:rsidRPr="00CE6C47">
        <w:rPr>
          <w:rFonts w:ascii="Arial" w:eastAsia="Times New Roman" w:hAnsi="Arial" w:cs="Arial"/>
          <w:bCs/>
          <w:kern w:val="36"/>
          <w:sz w:val="20"/>
          <w:szCs w:val="20"/>
        </w:rPr>
        <w:t>Simplilearn</w:t>
      </w:r>
      <w:proofErr w:type="spellEnd"/>
      <w:r w:rsidRPr="00CE6C47">
        <w:rPr>
          <w:rFonts w:ascii="Arial" w:eastAsia="Times New Roman" w:hAnsi="Arial" w:cs="Arial"/>
          <w:b/>
          <w:bCs/>
          <w:kern w:val="36"/>
          <w:sz w:val="20"/>
          <w:szCs w:val="20"/>
        </w:rPr>
        <w:t xml:space="preserve"> </w:t>
      </w:r>
    </w:p>
    <w:p w:rsidR="002A3F10" w:rsidRPr="00DD3726" w:rsidRDefault="002A3F10" w:rsidP="002A3F10">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Bookman Old Style" w:hAnsi="Bookman Old Style" w:cstheme="minorHAnsi"/>
          <w:sz w:val="20"/>
          <w:szCs w:val="20"/>
        </w:rPr>
      </w:pPr>
      <w:r w:rsidRPr="00DD3726">
        <w:rPr>
          <w:rFonts w:ascii="Bookman Old Style" w:hAnsi="Bookman Old Style" w:cstheme="minorHAnsi"/>
          <w:b/>
          <w:i/>
          <w:sz w:val="20"/>
          <w:szCs w:val="20"/>
          <w:u w:val="single"/>
        </w:rPr>
        <w:t>PERSONAL DETAILS</w:t>
      </w:r>
    </w:p>
    <w:p w:rsidR="002A3F10" w:rsidRPr="00F5606C" w:rsidRDefault="002A3F10" w:rsidP="002A3F10">
      <w:pPr>
        <w:tabs>
          <w:tab w:val="left" w:pos="720"/>
          <w:tab w:val="left" w:pos="1440"/>
          <w:tab w:val="left" w:pos="2160"/>
          <w:tab w:val="left" w:pos="3165"/>
        </w:tabs>
        <w:rPr>
          <w:rFonts w:ascii="Verdana" w:hAnsi="Verdana" w:cstheme="minorHAnsi"/>
          <w:sz w:val="18"/>
          <w:szCs w:val="18"/>
        </w:rPr>
      </w:pPr>
      <w:r w:rsidRPr="00F5606C">
        <w:rPr>
          <w:rFonts w:ascii="Verdana" w:hAnsi="Verdana" w:cstheme="minorHAnsi"/>
          <w:b/>
          <w:sz w:val="20"/>
          <w:szCs w:val="20"/>
        </w:rPr>
        <w:t xml:space="preserve">      </w:t>
      </w:r>
      <w:r w:rsidRPr="00F5606C">
        <w:rPr>
          <w:rFonts w:ascii="Verdana" w:hAnsi="Verdana" w:cstheme="minorHAnsi"/>
          <w:b/>
          <w:sz w:val="18"/>
          <w:szCs w:val="18"/>
        </w:rPr>
        <w:t>NAME:-</w:t>
      </w:r>
      <w:r w:rsidRPr="00F5606C">
        <w:rPr>
          <w:rFonts w:ascii="Verdana" w:hAnsi="Verdana" w:cstheme="minorHAnsi"/>
          <w:sz w:val="18"/>
          <w:szCs w:val="18"/>
        </w:rPr>
        <w:t xml:space="preserve">DEBOLINA GIRI        </w:t>
      </w:r>
      <w:r w:rsidRPr="00F5606C">
        <w:rPr>
          <w:rFonts w:ascii="Verdana" w:hAnsi="Verdana" w:cstheme="minorHAnsi"/>
          <w:b/>
          <w:sz w:val="18"/>
          <w:szCs w:val="18"/>
        </w:rPr>
        <w:t xml:space="preserve"> </w:t>
      </w:r>
      <w:r w:rsidR="00F5606C">
        <w:rPr>
          <w:rFonts w:ascii="Verdana" w:hAnsi="Verdana" w:cstheme="minorHAnsi"/>
          <w:b/>
          <w:sz w:val="18"/>
          <w:szCs w:val="18"/>
        </w:rPr>
        <w:t xml:space="preserve">                    </w:t>
      </w:r>
      <w:r w:rsidRPr="00F5606C">
        <w:rPr>
          <w:rFonts w:ascii="Verdana" w:hAnsi="Verdana" w:cstheme="minorHAnsi"/>
          <w:b/>
          <w:sz w:val="18"/>
          <w:szCs w:val="18"/>
        </w:rPr>
        <w:t>ADDRESS:-</w:t>
      </w:r>
      <w:r w:rsidRPr="00F5606C">
        <w:rPr>
          <w:rFonts w:ascii="Verdana" w:hAnsi="Verdana" w:cstheme="minorHAnsi"/>
          <w:sz w:val="18"/>
          <w:szCs w:val="18"/>
        </w:rPr>
        <w:t>1/137 DR.M N SAHA ROAD KOLKATA -74.</w:t>
      </w:r>
    </w:p>
    <w:p w:rsidR="002A3F10" w:rsidRPr="00F5606C" w:rsidRDefault="002A3F10" w:rsidP="002A3F10">
      <w:pPr>
        <w:rPr>
          <w:rFonts w:ascii="Verdana" w:hAnsi="Verdana" w:cstheme="minorHAnsi"/>
          <w:sz w:val="18"/>
          <w:szCs w:val="18"/>
        </w:rPr>
      </w:pPr>
      <w:r w:rsidRPr="00F5606C">
        <w:rPr>
          <w:rFonts w:ascii="Verdana" w:hAnsi="Verdana" w:cstheme="minorHAnsi"/>
          <w:b/>
          <w:sz w:val="18"/>
          <w:szCs w:val="18"/>
        </w:rPr>
        <w:t xml:space="preserve">      DATE OF BIRTH</w:t>
      </w:r>
      <w:r w:rsidRPr="00F5606C">
        <w:rPr>
          <w:rFonts w:ascii="Verdana" w:hAnsi="Verdana" w:cstheme="minorHAnsi"/>
          <w:sz w:val="18"/>
          <w:szCs w:val="18"/>
        </w:rPr>
        <w:t xml:space="preserve">:-29.11.1991                   </w:t>
      </w:r>
      <w:r w:rsidRPr="00F5606C">
        <w:rPr>
          <w:rFonts w:ascii="Verdana" w:hAnsi="Verdana" w:cstheme="minorHAnsi"/>
          <w:b/>
          <w:sz w:val="18"/>
          <w:szCs w:val="18"/>
        </w:rPr>
        <w:t>GENDER:-</w:t>
      </w:r>
      <w:r w:rsidR="00F730C1" w:rsidRPr="00F5606C">
        <w:rPr>
          <w:rFonts w:ascii="Verdana" w:hAnsi="Verdana" w:cstheme="minorHAnsi"/>
          <w:sz w:val="18"/>
          <w:szCs w:val="18"/>
        </w:rPr>
        <w:t>Female</w:t>
      </w:r>
    </w:p>
    <w:p w:rsidR="002A3F10" w:rsidRPr="00F5606C" w:rsidRDefault="002A3F10" w:rsidP="002A3F10">
      <w:pPr>
        <w:rPr>
          <w:rFonts w:ascii="Verdana" w:hAnsi="Verdana" w:cstheme="minorHAnsi"/>
          <w:b/>
          <w:sz w:val="18"/>
          <w:szCs w:val="18"/>
        </w:rPr>
      </w:pPr>
      <w:r w:rsidRPr="00F5606C">
        <w:rPr>
          <w:rFonts w:ascii="Verdana" w:hAnsi="Verdana" w:cstheme="minorHAnsi"/>
          <w:b/>
          <w:sz w:val="18"/>
          <w:szCs w:val="18"/>
        </w:rPr>
        <w:t>I hereby affirm that the above information is true and best of my knowledge.</w:t>
      </w:r>
    </w:p>
    <w:p w:rsidR="002A3F10" w:rsidRPr="00F5606C" w:rsidRDefault="002A3F10" w:rsidP="002A3F10">
      <w:pPr>
        <w:rPr>
          <w:rFonts w:ascii="Verdana" w:hAnsi="Verdana" w:cstheme="minorHAnsi"/>
          <w:sz w:val="18"/>
          <w:szCs w:val="18"/>
        </w:rPr>
      </w:pPr>
      <w:r w:rsidRPr="00F5606C">
        <w:rPr>
          <w:rFonts w:ascii="Verdana" w:hAnsi="Verdana" w:cstheme="minorHAnsi"/>
          <w:b/>
          <w:sz w:val="18"/>
          <w:szCs w:val="18"/>
        </w:rPr>
        <w:t>Date</w:t>
      </w:r>
      <w:proofErr w:type="gramStart"/>
      <w:r w:rsidR="00F730C1" w:rsidRPr="00F5606C">
        <w:rPr>
          <w:rFonts w:ascii="Verdana" w:hAnsi="Verdana" w:cstheme="minorHAnsi"/>
          <w:sz w:val="18"/>
          <w:szCs w:val="18"/>
        </w:rPr>
        <w:t>:-</w:t>
      </w:r>
      <w:proofErr w:type="gramEnd"/>
      <w:r w:rsidR="00F730C1" w:rsidRPr="00F5606C">
        <w:rPr>
          <w:rFonts w:ascii="Verdana" w:hAnsi="Verdana" w:cstheme="minorHAnsi"/>
          <w:sz w:val="18"/>
          <w:szCs w:val="18"/>
        </w:rPr>
        <w:t xml:space="preserve"> 01.06</w:t>
      </w:r>
      <w:r w:rsidRPr="00F5606C">
        <w:rPr>
          <w:rFonts w:ascii="Verdana" w:hAnsi="Verdana" w:cstheme="minorHAnsi"/>
          <w:sz w:val="18"/>
          <w:szCs w:val="18"/>
        </w:rPr>
        <w:t xml:space="preserve">.2016  , </w:t>
      </w:r>
      <w:r w:rsidRPr="00F5606C">
        <w:rPr>
          <w:rFonts w:ascii="Verdana" w:hAnsi="Verdana" w:cstheme="minorHAnsi"/>
          <w:b/>
          <w:sz w:val="18"/>
          <w:szCs w:val="18"/>
        </w:rPr>
        <w:t>Place</w:t>
      </w:r>
      <w:r w:rsidRPr="00F5606C">
        <w:rPr>
          <w:rFonts w:ascii="Verdana" w:hAnsi="Verdana" w:cstheme="minorHAnsi"/>
          <w:sz w:val="18"/>
          <w:szCs w:val="18"/>
        </w:rPr>
        <w:t>:-Bangalore</w:t>
      </w:r>
    </w:p>
    <w:p w:rsidR="002A3F10" w:rsidRPr="00DD3726" w:rsidRDefault="002A3F10" w:rsidP="002A3F10">
      <w:pPr>
        <w:spacing w:after="0" w:line="240" w:lineRule="auto"/>
        <w:rPr>
          <w:sz w:val="20"/>
          <w:szCs w:val="20"/>
        </w:rPr>
      </w:pPr>
    </w:p>
    <w:p w:rsidR="002076F9" w:rsidRPr="00DD3726" w:rsidRDefault="002076F9">
      <w:pPr>
        <w:rPr>
          <w:sz w:val="20"/>
          <w:szCs w:val="20"/>
        </w:rPr>
      </w:pPr>
    </w:p>
    <w:sectPr w:rsidR="002076F9" w:rsidRPr="00DD3726" w:rsidSect="009C015F">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E61BE"/>
    <w:multiLevelType w:val="hybridMultilevel"/>
    <w:tmpl w:val="9106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D97CFB"/>
    <w:multiLevelType w:val="hybridMultilevel"/>
    <w:tmpl w:val="E8268D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2E897C9D"/>
    <w:multiLevelType w:val="hybridMultilevel"/>
    <w:tmpl w:val="DA4C20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32D12DCC"/>
    <w:multiLevelType w:val="hybridMultilevel"/>
    <w:tmpl w:val="55C26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0914F8"/>
    <w:multiLevelType w:val="hybridMultilevel"/>
    <w:tmpl w:val="38C64C34"/>
    <w:lvl w:ilvl="0" w:tplc="BF98C39C">
      <w:start w:val="1"/>
      <w:numFmt w:val="bullet"/>
      <w:lvlText w:val="•"/>
      <w:lvlJc w:val="left"/>
      <w:pPr>
        <w:tabs>
          <w:tab w:val="num" w:pos="720"/>
        </w:tabs>
        <w:ind w:left="720" w:hanging="360"/>
      </w:pPr>
      <w:rPr>
        <w:rFonts w:ascii="Arial" w:hAnsi="Arial" w:hint="default"/>
      </w:rPr>
    </w:lvl>
    <w:lvl w:ilvl="1" w:tplc="C9848944" w:tentative="1">
      <w:start w:val="1"/>
      <w:numFmt w:val="bullet"/>
      <w:lvlText w:val="•"/>
      <w:lvlJc w:val="left"/>
      <w:pPr>
        <w:tabs>
          <w:tab w:val="num" w:pos="1440"/>
        </w:tabs>
        <w:ind w:left="1440" w:hanging="360"/>
      </w:pPr>
      <w:rPr>
        <w:rFonts w:ascii="Arial" w:hAnsi="Arial" w:hint="default"/>
      </w:rPr>
    </w:lvl>
    <w:lvl w:ilvl="2" w:tplc="8A36CEE2" w:tentative="1">
      <w:start w:val="1"/>
      <w:numFmt w:val="bullet"/>
      <w:lvlText w:val="•"/>
      <w:lvlJc w:val="left"/>
      <w:pPr>
        <w:tabs>
          <w:tab w:val="num" w:pos="2160"/>
        </w:tabs>
        <w:ind w:left="2160" w:hanging="360"/>
      </w:pPr>
      <w:rPr>
        <w:rFonts w:ascii="Arial" w:hAnsi="Arial" w:hint="default"/>
      </w:rPr>
    </w:lvl>
    <w:lvl w:ilvl="3" w:tplc="4D8662D2" w:tentative="1">
      <w:start w:val="1"/>
      <w:numFmt w:val="bullet"/>
      <w:lvlText w:val="•"/>
      <w:lvlJc w:val="left"/>
      <w:pPr>
        <w:tabs>
          <w:tab w:val="num" w:pos="2880"/>
        </w:tabs>
        <w:ind w:left="2880" w:hanging="360"/>
      </w:pPr>
      <w:rPr>
        <w:rFonts w:ascii="Arial" w:hAnsi="Arial" w:hint="default"/>
      </w:rPr>
    </w:lvl>
    <w:lvl w:ilvl="4" w:tplc="888845BE" w:tentative="1">
      <w:start w:val="1"/>
      <w:numFmt w:val="bullet"/>
      <w:lvlText w:val="•"/>
      <w:lvlJc w:val="left"/>
      <w:pPr>
        <w:tabs>
          <w:tab w:val="num" w:pos="3600"/>
        </w:tabs>
        <w:ind w:left="3600" w:hanging="360"/>
      </w:pPr>
      <w:rPr>
        <w:rFonts w:ascii="Arial" w:hAnsi="Arial" w:hint="default"/>
      </w:rPr>
    </w:lvl>
    <w:lvl w:ilvl="5" w:tplc="0234D244" w:tentative="1">
      <w:start w:val="1"/>
      <w:numFmt w:val="bullet"/>
      <w:lvlText w:val="•"/>
      <w:lvlJc w:val="left"/>
      <w:pPr>
        <w:tabs>
          <w:tab w:val="num" w:pos="4320"/>
        </w:tabs>
        <w:ind w:left="4320" w:hanging="360"/>
      </w:pPr>
      <w:rPr>
        <w:rFonts w:ascii="Arial" w:hAnsi="Arial" w:hint="default"/>
      </w:rPr>
    </w:lvl>
    <w:lvl w:ilvl="6" w:tplc="2D2676A6" w:tentative="1">
      <w:start w:val="1"/>
      <w:numFmt w:val="bullet"/>
      <w:lvlText w:val="•"/>
      <w:lvlJc w:val="left"/>
      <w:pPr>
        <w:tabs>
          <w:tab w:val="num" w:pos="5040"/>
        </w:tabs>
        <w:ind w:left="5040" w:hanging="360"/>
      </w:pPr>
      <w:rPr>
        <w:rFonts w:ascii="Arial" w:hAnsi="Arial" w:hint="default"/>
      </w:rPr>
    </w:lvl>
    <w:lvl w:ilvl="7" w:tplc="54DA9122" w:tentative="1">
      <w:start w:val="1"/>
      <w:numFmt w:val="bullet"/>
      <w:lvlText w:val="•"/>
      <w:lvlJc w:val="left"/>
      <w:pPr>
        <w:tabs>
          <w:tab w:val="num" w:pos="5760"/>
        </w:tabs>
        <w:ind w:left="5760" w:hanging="360"/>
      </w:pPr>
      <w:rPr>
        <w:rFonts w:ascii="Arial" w:hAnsi="Arial" w:hint="default"/>
      </w:rPr>
    </w:lvl>
    <w:lvl w:ilvl="8" w:tplc="4F0875FE" w:tentative="1">
      <w:start w:val="1"/>
      <w:numFmt w:val="bullet"/>
      <w:lvlText w:val="•"/>
      <w:lvlJc w:val="left"/>
      <w:pPr>
        <w:tabs>
          <w:tab w:val="num" w:pos="6480"/>
        </w:tabs>
        <w:ind w:left="6480" w:hanging="360"/>
      </w:pPr>
      <w:rPr>
        <w:rFonts w:ascii="Arial" w:hAnsi="Arial" w:hint="default"/>
      </w:rPr>
    </w:lvl>
  </w:abstractNum>
  <w:abstractNum w:abstractNumId="5">
    <w:nsid w:val="499476AC"/>
    <w:multiLevelType w:val="hybridMultilevel"/>
    <w:tmpl w:val="CC64C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DC54E36"/>
    <w:multiLevelType w:val="hybridMultilevel"/>
    <w:tmpl w:val="8968E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B021A4"/>
    <w:multiLevelType w:val="hybridMultilevel"/>
    <w:tmpl w:val="A26C846C"/>
    <w:lvl w:ilvl="0" w:tplc="40090001">
      <w:start w:val="1"/>
      <w:numFmt w:val="bullet"/>
      <w:lvlText w:val=""/>
      <w:lvlJc w:val="left"/>
      <w:pPr>
        <w:ind w:left="54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77F42AEE"/>
    <w:multiLevelType w:val="hybridMultilevel"/>
    <w:tmpl w:val="CB5AF1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
  </w:num>
  <w:num w:numId="4">
    <w:abstractNumId w:val="2"/>
  </w:num>
  <w:num w:numId="5">
    <w:abstractNumId w:val="2"/>
  </w:num>
  <w:num w:numId="6">
    <w:abstractNumId w:val="3"/>
  </w:num>
  <w:num w:numId="7">
    <w:abstractNumId w:val="4"/>
  </w:num>
  <w:num w:numId="8">
    <w:abstractNumId w:val="6"/>
  </w:num>
  <w:num w:numId="9">
    <w:abstractNumId w:val="5"/>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A3F10"/>
    <w:rsid w:val="0001729E"/>
    <w:rsid w:val="00082ACC"/>
    <w:rsid w:val="000A0E4D"/>
    <w:rsid w:val="000F2A6A"/>
    <w:rsid w:val="000F5070"/>
    <w:rsid w:val="00157F01"/>
    <w:rsid w:val="001E4C89"/>
    <w:rsid w:val="002076F9"/>
    <w:rsid w:val="00243A81"/>
    <w:rsid w:val="0026313B"/>
    <w:rsid w:val="002A3F10"/>
    <w:rsid w:val="00321078"/>
    <w:rsid w:val="00364765"/>
    <w:rsid w:val="003749F4"/>
    <w:rsid w:val="00375059"/>
    <w:rsid w:val="003817CE"/>
    <w:rsid w:val="00403251"/>
    <w:rsid w:val="00537334"/>
    <w:rsid w:val="00564B8F"/>
    <w:rsid w:val="005660EB"/>
    <w:rsid w:val="00583E1C"/>
    <w:rsid w:val="005A0F18"/>
    <w:rsid w:val="005B5502"/>
    <w:rsid w:val="005C2EB9"/>
    <w:rsid w:val="00641CFF"/>
    <w:rsid w:val="00653191"/>
    <w:rsid w:val="006643B8"/>
    <w:rsid w:val="006B6DDC"/>
    <w:rsid w:val="006C0A99"/>
    <w:rsid w:val="006E719B"/>
    <w:rsid w:val="00757990"/>
    <w:rsid w:val="007613CF"/>
    <w:rsid w:val="007D0F83"/>
    <w:rsid w:val="009154D2"/>
    <w:rsid w:val="00964D92"/>
    <w:rsid w:val="00973237"/>
    <w:rsid w:val="009750BC"/>
    <w:rsid w:val="009C015F"/>
    <w:rsid w:val="00A83BA2"/>
    <w:rsid w:val="00B21D86"/>
    <w:rsid w:val="00B815D5"/>
    <w:rsid w:val="00BC4AC6"/>
    <w:rsid w:val="00C03AED"/>
    <w:rsid w:val="00C47D3C"/>
    <w:rsid w:val="00CE6C47"/>
    <w:rsid w:val="00D55A0F"/>
    <w:rsid w:val="00D579AA"/>
    <w:rsid w:val="00D83960"/>
    <w:rsid w:val="00DD3726"/>
    <w:rsid w:val="00E02142"/>
    <w:rsid w:val="00E05FC8"/>
    <w:rsid w:val="00E61077"/>
    <w:rsid w:val="00E971D7"/>
    <w:rsid w:val="00EB5D43"/>
    <w:rsid w:val="00EC58E0"/>
    <w:rsid w:val="00F114F9"/>
    <w:rsid w:val="00F1774E"/>
    <w:rsid w:val="00F5606C"/>
    <w:rsid w:val="00F730C1"/>
    <w:rsid w:val="00F73EEF"/>
    <w:rsid w:val="00F92737"/>
    <w:rsid w:val="00FA1AE2"/>
    <w:rsid w:val="00FD52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F10"/>
    <w:pPr>
      <w:spacing w:after="200" w:line="276" w:lineRule="auto"/>
    </w:pPr>
  </w:style>
  <w:style w:type="paragraph" w:styleId="Heading1">
    <w:name w:val="heading 1"/>
    <w:basedOn w:val="Normal"/>
    <w:link w:val="Heading1Char"/>
    <w:uiPriority w:val="9"/>
    <w:qFormat/>
    <w:rsid w:val="00CE6C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F10"/>
    <w:pPr>
      <w:ind w:left="720"/>
      <w:contextualSpacing/>
    </w:pPr>
  </w:style>
  <w:style w:type="character" w:customStyle="1" w:styleId="apple-converted-space">
    <w:name w:val="apple-converted-space"/>
    <w:basedOn w:val="DefaultParagraphFont"/>
    <w:rsid w:val="002A3F10"/>
  </w:style>
  <w:style w:type="table" w:styleId="TableGrid">
    <w:name w:val="Table Grid"/>
    <w:basedOn w:val="TableNormal"/>
    <w:uiPriority w:val="59"/>
    <w:rsid w:val="002A3F10"/>
    <w:pPr>
      <w:spacing w:after="0" w:line="240" w:lineRule="auto"/>
    </w:pPr>
    <w:rPr>
      <w:lang w:val="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2A3F10"/>
    <w:rPr>
      <w:b/>
      <w:bCs/>
    </w:rPr>
  </w:style>
  <w:style w:type="character" w:styleId="Hyperlink">
    <w:name w:val="Hyperlink"/>
    <w:basedOn w:val="DefaultParagraphFont"/>
    <w:uiPriority w:val="99"/>
    <w:unhideWhenUsed/>
    <w:rsid w:val="00321078"/>
    <w:rPr>
      <w:color w:val="0563C1" w:themeColor="hyperlink"/>
      <w:u w:val="single"/>
    </w:rPr>
  </w:style>
  <w:style w:type="character" w:customStyle="1" w:styleId="Heading1Char">
    <w:name w:val="Heading 1 Char"/>
    <w:basedOn w:val="DefaultParagraphFont"/>
    <w:link w:val="Heading1"/>
    <w:uiPriority w:val="9"/>
    <w:rsid w:val="00CE6C47"/>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791705303">
      <w:bodyDiv w:val="1"/>
      <w:marLeft w:val="0"/>
      <w:marRight w:val="0"/>
      <w:marTop w:val="0"/>
      <w:marBottom w:val="0"/>
      <w:divBdr>
        <w:top w:val="none" w:sz="0" w:space="0" w:color="auto"/>
        <w:left w:val="none" w:sz="0" w:space="0" w:color="auto"/>
        <w:bottom w:val="none" w:sz="0" w:space="0" w:color="auto"/>
        <w:right w:val="none" w:sz="0" w:space="0" w:color="auto"/>
      </w:divBdr>
    </w:div>
    <w:div w:id="1617830332">
      <w:bodyDiv w:val="1"/>
      <w:marLeft w:val="0"/>
      <w:marRight w:val="0"/>
      <w:marTop w:val="0"/>
      <w:marBottom w:val="0"/>
      <w:divBdr>
        <w:top w:val="none" w:sz="0" w:space="0" w:color="auto"/>
        <w:left w:val="none" w:sz="0" w:space="0" w:color="auto"/>
        <w:bottom w:val="none" w:sz="0" w:space="0" w:color="auto"/>
        <w:right w:val="none" w:sz="0" w:space="0" w:color="auto"/>
      </w:divBdr>
    </w:div>
    <w:div w:id="2039501413">
      <w:bodyDiv w:val="1"/>
      <w:marLeft w:val="0"/>
      <w:marRight w:val="0"/>
      <w:marTop w:val="0"/>
      <w:marBottom w:val="0"/>
      <w:divBdr>
        <w:top w:val="none" w:sz="0" w:space="0" w:color="auto"/>
        <w:left w:val="none" w:sz="0" w:space="0" w:color="auto"/>
        <w:bottom w:val="none" w:sz="0" w:space="0" w:color="auto"/>
        <w:right w:val="none" w:sz="0" w:space="0" w:color="auto"/>
      </w:divBdr>
      <w:divsChild>
        <w:div w:id="2004312894">
          <w:marLeft w:val="360"/>
          <w:marRight w:val="0"/>
          <w:marTop w:val="200"/>
          <w:marBottom w:val="0"/>
          <w:divBdr>
            <w:top w:val="none" w:sz="0" w:space="0" w:color="auto"/>
            <w:left w:val="none" w:sz="0" w:space="0" w:color="auto"/>
            <w:bottom w:val="none" w:sz="0" w:space="0" w:color="auto"/>
            <w:right w:val="none" w:sz="0" w:space="0" w:color="auto"/>
          </w:divBdr>
        </w:div>
      </w:divsChild>
    </w:div>
    <w:div w:id="210904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bolina9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3</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Debolina</dc:creator>
  <cp:lastModifiedBy>Giri</cp:lastModifiedBy>
  <cp:revision>39</cp:revision>
  <cp:lastPrinted>2016-07-19T12:11:00Z</cp:lastPrinted>
  <dcterms:created xsi:type="dcterms:W3CDTF">2016-07-30T17:12:00Z</dcterms:created>
  <dcterms:modified xsi:type="dcterms:W3CDTF">2016-07-31T07:51:00Z</dcterms:modified>
</cp:coreProperties>
</file>