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B15" w:rsidRPr="007427F9" w:rsidRDefault="00A948AA" w:rsidP="007427F9">
      <w:pPr>
        <w:pBdr>
          <w:bottom w:val="single" w:sz="18" w:space="1" w:color="FF9900"/>
        </w:pBd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 w:rsidRPr="00DE3115">
        <w:rPr>
          <w:rFonts w:ascii="Arial" w:hAnsi="Arial" w:cs="Arial"/>
          <w:b/>
          <w:sz w:val="28"/>
          <w:lang w:val="en-US"/>
        </w:rPr>
        <w:t>Aabha</w:t>
      </w:r>
      <w:proofErr w:type="spellEnd"/>
      <w:r w:rsidRPr="00DE3115">
        <w:rPr>
          <w:rFonts w:ascii="Arial" w:hAnsi="Arial" w:cs="Arial"/>
          <w:b/>
          <w:sz w:val="28"/>
          <w:lang w:val="en-US"/>
        </w:rPr>
        <w:t xml:space="preserve"> Gupta</w:t>
      </w:r>
      <w:r w:rsidR="007908CA" w:rsidRPr="00DE3115">
        <w:rPr>
          <w:rFonts w:ascii="Arial" w:hAnsi="Arial" w:cs="Arial"/>
          <w:b/>
          <w:sz w:val="28"/>
          <w:lang w:val="en-US"/>
        </w:rPr>
        <w:tab/>
      </w:r>
      <w:r w:rsidR="007908CA" w:rsidRPr="007427F9">
        <w:rPr>
          <w:rFonts w:ascii="Arial" w:hAnsi="Arial" w:cs="Arial"/>
          <w:b/>
          <w:lang w:val="en-US"/>
        </w:rPr>
        <w:tab/>
      </w:r>
      <w:r w:rsidR="007908CA" w:rsidRPr="007427F9">
        <w:rPr>
          <w:rFonts w:ascii="Arial" w:hAnsi="Arial" w:cs="Arial"/>
          <w:b/>
          <w:lang w:val="en-US"/>
        </w:rPr>
        <w:tab/>
      </w:r>
      <w:r w:rsidR="007908CA" w:rsidRPr="007427F9">
        <w:rPr>
          <w:rFonts w:ascii="Arial" w:hAnsi="Arial" w:cs="Arial"/>
          <w:b/>
          <w:lang w:val="en-US"/>
        </w:rPr>
        <w:tab/>
      </w:r>
      <w:r w:rsidR="007908CA" w:rsidRPr="007427F9">
        <w:rPr>
          <w:rFonts w:ascii="Arial" w:hAnsi="Arial" w:cs="Arial"/>
          <w:b/>
          <w:lang w:val="en-US"/>
        </w:rPr>
        <w:tab/>
      </w:r>
      <w:r w:rsidR="00DE3115">
        <w:rPr>
          <w:rFonts w:ascii="Arial" w:hAnsi="Arial" w:cs="Arial"/>
          <w:b/>
          <w:lang w:val="en-US"/>
        </w:rPr>
        <w:t xml:space="preserve">               </w:t>
      </w:r>
      <w:r w:rsidR="007908CA" w:rsidRPr="007427F9">
        <w:rPr>
          <w:rFonts w:ascii="Arial" w:hAnsi="Arial" w:cs="Arial"/>
          <w:b/>
          <w:lang w:val="en-US"/>
        </w:rPr>
        <w:t xml:space="preserve">Mobile Number: </w:t>
      </w:r>
      <w:r w:rsidR="007908CA" w:rsidRPr="007427F9">
        <w:rPr>
          <w:rFonts w:ascii="Arial" w:hAnsi="Arial" w:cs="Arial"/>
          <w:lang w:val="en-US"/>
        </w:rPr>
        <w:t>+91</w:t>
      </w:r>
      <w:r w:rsidR="00684D52" w:rsidRPr="007427F9">
        <w:rPr>
          <w:rFonts w:ascii="Arial" w:hAnsi="Arial" w:cs="Arial"/>
          <w:lang w:val="en-US"/>
        </w:rPr>
        <w:t>-9711014218</w:t>
      </w:r>
    </w:p>
    <w:p w:rsidR="00BD2B15" w:rsidRPr="007427F9" w:rsidRDefault="00BD2B15" w:rsidP="007427F9">
      <w:pPr>
        <w:pBdr>
          <w:bottom w:val="single" w:sz="18" w:space="1" w:color="FF9900"/>
        </w:pBdr>
        <w:spacing w:line="276" w:lineRule="auto"/>
        <w:jc w:val="both"/>
        <w:rPr>
          <w:rFonts w:ascii="Arial" w:hAnsi="Arial" w:cs="Arial"/>
          <w:b/>
          <w:lang w:val="en-US"/>
        </w:rPr>
      </w:pPr>
      <w:r w:rsidRPr="007427F9">
        <w:rPr>
          <w:rFonts w:ascii="Arial" w:hAnsi="Arial" w:cs="Arial"/>
          <w:b/>
          <w:lang w:val="en-US"/>
        </w:rPr>
        <w:t>SAP HR Functional Consultant</w:t>
      </w:r>
      <w:r w:rsidR="007427F9">
        <w:rPr>
          <w:rFonts w:ascii="Arial" w:hAnsi="Arial" w:cs="Arial"/>
          <w:b/>
          <w:lang w:val="en-US"/>
        </w:rPr>
        <w:t xml:space="preserve">                                 </w:t>
      </w:r>
      <w:r w:rsidR="006F2BAE" w:rsidRPr="007427F9">
        <w:rPr>
          <w:rFonts w:ascii="Arial" w:hAnsi="Arial" w:cs="Arial"/>
          <w:b/>
          <w:lang w:val="en-US"/>
        </w:rPr>
        <w:t>E-Mail</w:t>
      </w:r>
      <w:r w:rsidR="007427F9">
        <w:rPr>
          <w:rFonts w:ascii="Arial" w:hAnsi="Arial" w:cs="Arial"/>
          <w:b/>
          <w:lang w:val="en-US"/>
        </w:rPr>
        <w:t xml:space="preserve"> </w:t>
      </w:r>
      <w:r w:rsidR="006F2BAE" w:rsidRPr="007427F9">
        <w:rPr>
          <w:rFonts w:ascii="Arial" w:hAnsi="Arial" w:cs="Arial"/>
          <w:b/>
          <w:lang w:val="en-US"/>
        </w:rPr>
        <w:t xml:space="preserve">Id: </w:t>
      </w:r>
      <w:r w:rsidR="00684D52" w:rsidRPr="007427F9">
        <w:rPr>
          <w:rFonts w:ascii="Arial" w:hAnsi="Arial" w:cs="Arial"/>
          <w:lang w:val="en-US"/>
        </w:rPr>
        <w:t>aabha.gupta1802@gmail.com</w:t>
      </w:r>
    </w:p>
    <w:p w:rsidR="00BD2B15" w:rsidRPr="006F2BAE" w:rsidRDefault="002339FA" w:rsidP="007427F9">
      <w:pPr>
        <w:rPr>
          <w:rFonts w:ascii="Arial" w:hAnsi="Arial" w:cs="Arial"/>
        </w:rPr>
      </w:pPr>
      <w:r w:rsidRPr="007427F9">
        <w:rPr>
          <w:rFonts w:ascii="Arial" w:hAnsi="Arial" w:cs="Arial"/>
        </w:rPr>
        <w:tab/>
      </w:r>
      <w:r w:rsidRPr="007427F9">
        <w:rPr>
          <w:rFonts w:ascii="Arial" w:hAnsi="Arial" w:cs="Arial"/>
        </w:rPr>
        <w:tab/>
      </w:r>
      <w:r w:rsidRPr="007427F9">
        <w:rPr>
          <w:rFonts w:ascii="Arial" w:hAnsi="Arial" w:cs="Arial"/>
        </w:rPr>
        <w:tab/>
      </w:r>
      <w:r w:rsidRPr="006F2BAE">
        <w:rPr>
          <w:rFonts w:ascii="Arial" w:hAnsi="Arial" w:cs="Arial"/>
        </w:rPr>
        <w:tab/>
      </w:r>
      <w:r w:rsidRPr="006F2BAE">
        <w:rPr>
          <w:rFonts w:ascii="Arial" w:hAnsi="Arial" w:cs="Arial"/>
        </w:rPr>
        <w:tab/>
      </w:r>
      <w:r w:rsidRPr="006F2BAE">
        <w:rPr>
          <w:rFonts w:ascii="Arial" w:hAnsi="Arial" w:cs="Arial"/>
        </w:rPr>
        <w:tab/>
      </w:r>
      <w:r w:rsidRPr="006F2BAE">
        <w:rPr>
          <w:rFonts w:ascii="Arial" w:hAnsi="Arial" w:cs="Arial"/>
        </w:rPr>
        <w:tab/>
      </w:r>
      <w:r w:rsidRPr="006F2BAE">
        <w:rPr>
          <w:rFonts w:ascii="Arial" w:hAnsi="Arial" w:cs="Arial"/>
        </w:rPr>
        <w:tab/>
      </w:r>
    </w:p>
    <w:p w:rsidR="00BD2B15" w:rsidRPr="006F2BAE" w:rsidRDefault="00BD2B15" w:rsidP="006F2BAE">
      <w:pPr>
        <w:pBdr>
          <w:bottom w:val="single" w:sz="18" w:space="1" w:color="FF9900"/>
        </w:pBdr>
        <w:jc w:val="both"/>
        <w:rPr>
          <w:rFonts w:ascii="Arial" w:hAnsi="Arial" w:cs="Arial"/>
          <w:b/>
          <w:sz w:val="24"/>
          <w:lang w:val="en-US"/>
        </w:rPr>
      </w:pPr>
      <w:r w:rsidRPr="006F2BAE">
        <w:rPr>
          <w:rFonts w:ascii="Arial" w:hAnsi="Arial" w:cs="Arial"/>
          <w:b/>
          <w:sz w:val="24"/>
          <w:lang w:val="en-US"/>
        </w:rPr>
        <w:t>Summary:</w:t>
      </w:r>
    </w:p>
    <w:p w:rsidR="006F2BAE" w:rsidRPr="006F2BAE" w:rsidRDefault="006F2BAE" w:rsidP="00BD2B15">
      <w:pPr>
        <w:rPr>
          <w:rFonts w:ascii="Arial" w:hAnsi="Arial" w:cs="Arial"/>
          <w:sz w:val="12"/>
          <w:szCs w:val="12"/>
        </w:rPr>
      </w:pPr>
    </w:p>
    <w:p w:rsidR="00BD2B15" w:rsidRPr="006F2BAE" w:rsidRDefault="00BD2B15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 xml:space="preserve">Have </w:t>
      </w:r>
      <w:r w:rsidR="00A948AA" w:rsidRPr="006F2BAE">
        <w:rPr>
          <w:rFonts w:ascii="Arial" w:hAnsi="Arial" w:cs="Arial"/>
        </w:rPr>
        <w:t xml:space="preserve">2 </w:t>
      </w:r>
      <w:r w:rsidRPr="006F2BAE">
        <w:rPr>
          <w:rFonts w:ascii="Arial" w:hAnsi="Arial" w:cs="Arial"/>
        </w:rPr>
        <w:t>Years of experience</w:t>
      </w:r>
      <w:r w:rsidR="00A948AA" w:rsidRPr="006F2BAE">
        <w:rPr>
          <w:rFonts w:ascii="Arial" w:hAnsi="Arial" w:cs="Arial"/>
        </w:rPr>
        <w:t xml:space="preserve"> as SAP HR Consultant.</w:t>
      </w:r>
    </w:p>
    <w:p w:rsidR="00BD2B15" w:rsidRPr="006F2BAE" w:rsidRDefault="00BD2B15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Intensive knowledge in H</w:t>
      </w:r>
      <w:r w:rsidR="00A948AA" w:rsidRPr="006F2BAE">
        <w:rPr>
          <w:rFonts w:ascii="Arial" w:hAnsi="Arial" w:cs="Arial"/>
        </w:rPr>
        <w:t>R</w:t>
      </w:r>
      <w:r w:rsidRPr="006F2BAE">
        <w:rPr>
          <w:rFonts w:ascii="Arial" w:hAnsi="Arial" w:cs="Arial"/>
        </w:rPr>
        <w:t xml:space="preserve">-Time Management Module </w:t>
      </w:r>
    </w:p>
    <w:p w:rsidR="00BD2B15" w:rsidRPr="006F2BAE" w:rsidRDefault="00BD2B15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Expertise in SAP Time-Management, Personnel Administration and Organizational Management.</w:t>
      </w:r>
    </w:p>
    <w:p w:rsidR="00BD2B15" w:rsidRPr="006F2BAE" w:rsidRDefault="00BD2B15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Fluent communication skills and team building capabilities.</w:t>
      </w:r>
    </w:p>
    <w:p w:rsidR="00BD2B15" w:rsidRPr="006F2BAE" w:rsidRDefault="00BD2B15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Proven ability to work in both independent and team environments.</w:t>
      </w:r>
    </w:p>
    <w:p w:rsidR="00BD2B15" w:rsidRPr="006F2BAE" w:rsidRDefault="00BD2B15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Enthusiastic about learning new things and quick adaptability to new concepts</w:t>
      </w:r>
    </w:p>
    <w:p w:rsidR="00BD2B15" w:rsidRPr="006F2BAE" w:rsidRDefault="00BD2B15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 xml:space="preserve">Working experience of configuring personnel/enterprise structure. </w:t>
      </w:r>
    </w:p>
    <w:p w:rsidR="00A948AA" w:rsidRPr="006F2BAE" w:rsidRDefault="00A948AA" w:rsidP="00A948AA">
      <w:pPr>
        <w:rPr>
          <w:rFonts w:ascii="Arial" w:hAnsi="Arial" w:cs="Arial"/>
        </w:rPr>
      </w:pPr>
    </w:p>
    <w:p w:rsidR="00A948AA" w:rsidRPr="006F2BAE" w:rsidRDefault="006F2BAE" w:rsidP="00A948AA">
      <w:pPr>
        <w:pBdr>
          <w:bottom w:val="single" w:sz="18" w:space="1" w:color="FF9900"/>
        </w:pBdr>
        <w:jc w:val="both"/>
        <w:rPr>
          <w:rFonts w:ascii="Arial" w:hAnsi="Arial" w:cs="Arial"/>
          <w:b/>
          <w:sz w:val="24"/>
          <w:lang w:val="en-US"/>
        </w:rPr>
      </w:pPr>
      <w:r>
        <w:rPr>
          <w:rFonts w:ascii="Arial" w:hAnsi="Arial" w:cs="Arial"/>
          <w:b/>
          <w:sz w:val="24"/>
          <w:lang w:val="en-US"/>
        </w:rPr>
        <w:t>Sap HR</w:t>
      </w:r>
      <w:r w:rsidRPr="006F2BAE">
        <w:rPr>
          <w:rFonts w:ascii="Arial" w:hAnsi="Arial" w:cs="Arial"/>
          <w:b/>
          <w:sz w:val="24"/>
          <w:lang w:val="en-US"/>
        </w:rPr>
        <w:t xml:space="preserve"> Skills</w:t>
      </w:r>
    </w:p>
    <w:p w:rsidR="00A948AA" w:rsidRPr="006F2BAE" w:rsidRDefault="00A948AA" w:rsidP="00A948AA">
      <w:pPr>
        <w:ind w:right="-28"/>
        <w:jc w:val="both"/>
        <w:rPr>
          <w:rFonts w:ascii="Arial" w:hAnsi="Arial" w:cs="Arial"/>
          <w:sz w:val="16"/>
        </w:rPr>
      </w:pPr>
    </w:p>
    <w:p w:rsidR="00A948AA" w:rsidRPr="006F2BAE" w:rsidRDefault="00A948AA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Creation &amp; Maintenance of Organizational Structure and integrate with Personnel Administration.</w:t>
      </w:r>
    </w:p>
    <w:p w:rsidR="00A948AA" w:rsidRPr="006F2BAE" w:rsidRDefault="00A948AA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Maintained and Configured info types, Info groups, info type menus, Number Ranges, Enterprise Structure, Personnel Structure and pay scale structure.</w:t>
      </w:r>
    </w:p>
    <w:p w:rsidR="00A948AA" w:rsidRPr="006F2BAE" w:rsidRDefault="00A948AA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Created Public holiday calendar, Work Schedule, Break Schedule, Daily Work Schedule, Periodic Work Schedule, Work Schedule Rule, counting and deduction rules</w:t>
      </w:r>
    </w:p>
    <w:p w:rsidR="00A948AA" w:rsidRPr="006F2BAE" w:rsidRDefault="00A948AA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Defined Payroll areas, Wage types, Period parameters, Date modifiers and created control record and assigned Pay Scale structure to Enterprise structure</w:t>
      </w:r>
    </w:p>
    <w:p w:rsidR="00A948AA" w:rsidRPr="006F2BAE" w:rsidRDefault="00A948AA" w:rsidP="006F2BAE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Configured wage characteristics.</w:t>
      </w:r>
    </w:p>
    <w:p w:rsidR="00A948AA" w:rsidRPr="006F2BAE" w:rsidRDefault="00A948AA" w:rsidP="00A948AA">
      <w:pPr>
        <w:rPr>
          <w:rFonts w:ascii="Arial" w:hAnsi="Arial" w:cs="Arial"/>
        </w:rPr>
      </w:pPr>
    </w:p>
    <w:p w:rsidR="00A948AA" w:rsidRPr="006F2BAE" w:rsidRDefault="006F2BAE" w:rsidP="006F2BAE">
      <w:pPr>
        <w:pBdr>
          <w:bottom w:val="single" w:sz="18" w:space="1" w:color="FF9900"/>
        </w:pBdr>
        <w:jc w:val="both"/>
        <w:rPr>
          <w:rFonts w:ascii="Arial" w:hAnsi="Arial" w:cs="Arial"/>
          <w:b/>
          <w:sz w:val="24"/>
          <w:lang w:val="en-US"/>
        </w:rPr>
      </w:pPr>
      <w:r w:rsidRPr="006F2BAE">
        <w:rPr>
          <w:rFonts w:ascii="Arial" w:hAnsi="Arial" w:cs="Arial"/>
          <w:b/>
          <w:sz w:val="24"/>
          <w:lang w:val="en-US"/>
        </w:rPr>
        <w:t>Technical Skills:</w:t>
      </w:r>
    </w:p>
    <w:p w:rsidR="009D565B" w:rsidRPr="009D565B" w:rsidRDefault="009D565B" w:rsidP="009D565B">
      <w:pPr>
        <w:tabs>
          <w:tab w:val="left" w:pos="360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12"/>
          <w:szCs w:val="12"/>
        </w:rPr>
      </w:pPr>
    </w:p>
    <w:p w:rsidR="00A948AA" w:rsidRPr="006F2BAE" w:rsidRDefault="00A948AA" w:rsidP="009D565B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9D565B">
        <w:rPr>
          <w:rFonts w:ascii="Arial" w:hAnsi="Arial" w:cs="Arial"/>
        </w:rPr>
        <w:t xml:space="preserve">SAP Applications </w:t>
      </w:r>
      <w:r w:rsidRPr="009D565B">
        <w:rPr>
          <w:rFonts w:ascii="Arial" w:hAnsi="Arial" w:cs="Arial"/>
        </w:rPr>
        <w:tab/>
        <w:t xml:space="preserve">:  </w:t>
      </w:r>
      <w:r w:rsidR="009D565B">
        <w:rPr>
          <w:rFonts w:ascii="Arial" w:hAnsi="Arial" w:cs="Arial"/>
        </w:rPr>
        <w:tab/>
      </w:r>
      <w:r w:rsidRPr="006F2BAE">
        <w:rPr>
          <w:rFonts w:ascii="Arial" w:hAnsi="Arial" w:cs="Arial"/>
        </w:rPr>
        <w:t>SAP HR ECC 6.0 Version</w:t>
      </w:r>
    </w:p>
    <w:p w:rsidR="00A948AA" w:rsidRPr="006F2BAE" w:rsidRDefault="00A948AA" w:rsidP="009D565B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9D565B">
        <w:rPr>
          <w:rFonts w:ascii="Arial" w:hAnsi="Arial" w:cs="Arial"/>
        </w:rPr>
        <w:t>Operating System</w:t>
      </w:r>
      <w:r w:rsidRPr="009D565B">
        <w:rPr>
          <w:rFonts w:ascii="Arial" w:hAnsi="Arial" w:cs="Arial"/>
        </w:rPr>
        <w:tab/>
        <w:t>:</w:t>
      </w:r>
      <w:r w:rsidR="009D565B">
        <w:rPr>
          <w:rFonts w:ascii="Arial" w:hAnsi="Arial" w:cs="Arial"/>
        </w:rPr>
        <w:tab/>
      </w:r>
      <w:r w:rsidRPr="006F2BAE">
        <w:rPr>
          <w:rFonts w:ascii="Arial" w:hAnsi="Arial" w:cs="Arial"/>
        </w:rPr>
        <w:t>Windows 2003 Server, Windows XP.</w:t>
      </w:r>
    </w:p>
    <w:p w:rsidR="00A948AA" w:rsidRPr="006F2BAE" w:rsidRDefault="00A948AA" w:rsidP="009D565B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9D565B">
        <w:rPr>
          <w:rFonts w:ascii="Arial" w:hAnsi="Arial" w:cs="Arial"/>
        </w:rPr>
        <w:t xml:space="preserve">Tools   </w:t>
      </w:r>
      <w:r w:rsidRPr="009D565B">
        <w:rPr>
          <w:rFonts w:ascii="Arial" w:hAnsi="Arial" w:cs="Arial"/>
        </w:rPr>
        <w:tab/>
      </w:r>
      <w:r w:rsidR="009D565B">
        <w:rPr>
          <w:rFonts w:ascii="Arial" w:hAnsi="Arial" w:cs="Arial"/>
        </w:rPr>
        <w:tab/>
      </w:r>
      <w:r w:rsidRPr="009D565B">
        <w:rPr>
          <w:rFonts w:ascii="Arial" w:hAnsi="Arial" w:cs="Arial"/>
        </w:rPr>
        <w:t>:</w:t>
      </w:r>
      <w:r w:rsidR="009D565B">
        <w:rPr>
          <w:rFonts w:ascii="Arial" w:hAnsi="Arial" w:cs="Arial"/>
        </w:rPr>
        <w:tab/>
      </w:r>
      <w:r w:rsidRPr="006F2BAE">
        <w:rPr>
          <w:rFonts w:ascii="Arial" w:hAnsi="Arial" w:cs="Arial"/>
        </w:rPr>
        <w:t>MS Office, Multimedia</w:t>
      </w:r>
    </w:p>
    <w:p w:rsidR="00A948AA" w:rsidRPr="006F2BAE" w:rsidRDefault="00A948AA" w:rsidP="009D565B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9D565B">
        <w:rPr>
          <w:rFonts w:ascii="Arial" w:hAnsi="Arial" w:cs="Arial"/>
        </w:rPr>
        <w:t xml:space="preserve">Tally </w:t>
      </w:r>
      <w:r w:rsidR="009D565B">
        <w:rPr>
          <w:rFonts w:ascii="Arial" w:hAnsi="Arial" w:cs="Arial"/>
        </w:rPr>
        <w:tab/>
      </w:r>
      <w:r w:rsidR="009D565B">
        <w:rPr>
          <w:rFonts w:ascii="Arial" w:hAnsi="Arial" w:cs="Arial"/>
        </w:rPr>
        <w:tab/>
      </w:r>
      <w:r w:rsidR="009D565B">
        <w:rPr>
          <w:rFonts w:ascii="Arial" w:hAnsi="Arial" w:cs="Arial"/>
        </w:rPr>
        <w:tab/>
      </w:r>
      <w:r w:rsidRPr="009D565B">
        <w:rPr>
          <w:rFonts w:ascii="Arial" w:hAnsi="Arial" w:cs="Arial"/>
        </w:rPr>
        <w:t>:</w:t>
      </w:r>
      <w:r w:rsidR="009D565B">
        <w:rPr>
          <w:rFonts w:ascii="Arial" w:hAnsi="Arial" w:cs="Arial"/>
        </w:rPr>
        <w:tab/>
      </w:r>
      <w:r w:rsidRPr="006F2BAE">
        <w:rPr>
          <w:rFonts w:ascii="Arial" w:hAnsi="Arial" w:cs="Arial"/>
        </w:rPr>
        <w:t>ERP tally</w:t>
      </w:r>
    </w:p>
    <w:p w:rsidR="00A948AA" w:rsidRPr="006F2BAE" w:rsidRDefault="00A948AA" w:rsidP="00A948AA">
      <w:pPr>
        <w:rPr>
          <w:rFonts w:ascii="Arial" w:hAnsi="Arial" w:cs="Arial"/>
        </w:rPr>
      </w:pPr>
    </w:p>
    <w:p w:rsidR="00BD2B15" w:rsidRPr="009D565B" w:rsidRDefault="00BD2B15" w:rsidP="009D565B">
      <w:pPr>
        <w:pBdr>
          <w:bottom w:val="single" w:sz="18" w:space="1" w:color="FF9900"/>
        </w:pBdr>
        <w:jc w:val="both"/>
        <w:rPr>
          <w:rFonts w:ascii="Arial" w:hAnsi="Arial" w:cs="Arial"/>
          <w:b/>
          <w:sz w:val="24"/>
          <w:lang w:val="en-US"/>
        </w:rPr>
      </w:pPr>
      <w:r w:rsidRPr="009D565B">
        <w:rPr>
          <w:rFonts w:ascii="Arial" w:hAnsi="Arial" w:cs="Arial"/>
          <w:b/>
          <w:sz w:val="24"/>
          <w:lang w:val="en-US"/>
        </w:rPr>
        <w:t xml:space="preserve">Work Experience </w:t>
      </w:r>
    </w:p>
    <w:p w:rsidR="00BD2B15" w:rsidRPr="006F2BAE" w:rsidRDefault="00BD2B15" w:rsidP="00BD2B15">
      <w:pPr>
        <w:overflowPunct w:val="0"/>
        <w:autoSpaceDE w:val="0"/>
        <w:jc w:val="both"/>
        <w:textAlignment w:val="baseline"/>
        <w:rPr>
          <w:rFonts w:ascii="Arial" w:hAnsi="Arial" w:cs="Arial"/>
        </w:rPr>
      </w:pPr>
    </w:p>
    <w:p w:rsidR="00BD2B15" w:rsidRPr="006F2BAE" w:rsidRDefault="00BD2B15" w:rsidP="00A948AA">
      <w:pPr>
        <w:autoSpaceDE w:val="0"/>
        <w:autoSpaceDN w:val="0"/>
        <w:jc w:val="both"/>
        <w:rPr>
          <w:rFonts w:ascii="Arial" w:eastAsia="HG Mincho Light J" w:hAnsi="Arial" w:cs="Arial"/>
        </w:rPr>
      </w:pPr>
      <w:r w:rsidRPr="006F2BAE">
        <w:rPr>
          <w:rFonts w:ascii="Arial" w:eastAsia="HG Mincho Light J" w:hAnsi="Arial" w:cs="Arial"/>
        </w:rPr>
        <w:t xml:space="preserve">Working with </w:t>
      </w:r>
      <w:r w:rsidR="00A948AA" w:rsidRPr="006F2BAE">
        <w:rPr>
          <w:rFonts w:ascii="Arial" w:eastAsia="HG Mincho Light J" w:hAnsi="Arial" w:cs="Arial"/>
          <w:b/>
        </w:rPr>
        <w:t xml:space="preserve">Elegant </w:t>
      </w:r>
      <w:proofErr w:type="spellStart"/>
      <w:r w:rsidR="00A948AA" w:rsidRPr="006F2BAE">
        <w:rPr>
          <w:rFonts w:ascii="Arial" w:eastAsia="HG Mincho Light J" w:hAnsi="Arial" w:cs="Arial"/>
          <w:b/>
        </w:rPr>
        <w:t>Technosoft</w:t>
      </w:r>
      <w:proofErr w:type="spellEnd"/>
      <w:r w:rsidR="000D2E03">
        <w:rPr>
          <w:rFonts w:ascii="Arial" w:eastAsia="HG Mincho Light J" w:hAnsi="Arial" w:cs="Arial"/>
          <w:b/>
        </w:rPr>
        <w:t xml:space="preserve"> </w:t>
      </w:r>
      <w:r w:rsidRPr="006F2BAE">
        <w:rPr>
          <w:rFonts w:ascii="Arial" w:eastAsia="HG Mincho Light J" w:hAnsi="Arial" w:cs="Arial"/>
        </w:rPr>
        <w:t xml:space="preserve">from </w:t>
      </w:r>
      <w:r w:rsidR="004859C3" w:rsidRPr="006F2BAE">
        <w:rPr>
          <w:rFonts w:ascii="Arial" w:eastAsia="HG Mincho Light J" w:hAnsi="Arial" w:cs="Arial"/>
        </w:rPr>
        <w:t>J</w:t>
      </w:r>
      <w:r w:rsidR="00A948AA" w:rsidRPr="006F2BAE">
        <w:rPr>
          <w:rFonts w:ascii="Arial" w:eastAsia="HG Mincho Light J" w:hAnsi="Arial" w:cs="Arial"/>
        </w:rPr>
        <w:t>une</w:t>
      </w:r>
      <w:r w:rsidR="004859C3" w:rsidRPr="006F2BAE">
        <w:rPr>
          <w:rFonts w:ascii="Arial" w:eastAsia="HG Mincho Light J" w:hAnsi="Arial" w:cs="Arial"/>
        </w:rPr>
        <w:t xml:space="preserve"> 201</w:t>
      </w:r>
      <w:r w:rsidR="00A948AA" w:rsidRPr="006F2BAE">
        <w:rPr>
          <w:rFonts w:ascii="Arial" w:eastAsia="HG Mincho Light J" w:hAnsi="Arial" w:cs="Arial"/>
        </w:rPr>
        <w:t>4</w:t>
      </w:r>
      <w:r w:rsidR="009D565B">
        <w:rPr>
          <w:rFonts w:ascii="Arial" w:eastAsia="HG Mincho Light J" w:hAnsi="Arial" w:cs="Arial"/>
        </w:rPr>
        <w:t xml:space="preserve"> to till date</w:t>
      </w:r>
    </w:p>
    <w:p w:rsidR="009A6225" w:rsidRPr="005141E5" w:rsidRDefault="009A6225" w:rsidP="00906A95">
      <w:pPr>
        <w:pStyle w:val="PlainText1"/>
        <w:spacing w:before="100" w:after="100"/>
        <w:rPr>
          <w:rFonts w:ascii="Arial" w:hAnsi="Arial" w:cs="Arial"/>
          <w:b/>
          <w:sz w:val="14"/>
        </w:rPr>
      </w:pPr>
    </w:p>
    <w:p w:rsidR="00BD2B15" w:rsidRPr="006F2BAE" w:rsidRDefault="00BD2B15" w:rsidP="00BD2B15">
      <w:pPr>
        <w:rPr>
          <w:rFonts w:ascii="Arial" w:hAnsi="Arial" w:cs="Arial"/>
          <w:b/>
          <w:u w:val="single"/>
        </w:rPr>
      </w:pPr>
      <w:r w:rsidRPr="006F2BAE">
        <w:rPr>
          <w:rFonts w:ascii="Arial" w:hAnsi="Arial" w:cs="Arial"/>
          <w:b/>
          <w:u w:val="single"/>
        </w:rPr>
        <w:t xml:space="preserve">Project </w:t>
      </w:r>
    </w:p>
    <w:p w:rsidR="00E51E33" w:rsidRPr="006F2BAE" w:rsidRDefault="00E51E33" w:rsidP="00BD2B15">
      <w:pPr>
        <w:rPr>
          <w:rFonts w:ascii="Arial" w:hAnsi="Arial" w:cs="Arial"/>
          <w:b/>
          <w:u w:val="single"/>
        </w:rPr>
      </w:pPr>
    </w:p>
    <w:p w:rsidR="00BD2B15" w:rsidRPr="006F2BAE" w:rsidRDefault="00E51E33" w:rsidP="009D565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spacing w:line="276" w:lineRule="auto"/>
        <w:jc w:val="both"/>
        <w:rPr>
          <w:rFonts w:ascii="Arial" w:eastAsia="Japanese Gothic" w:hAnsi="Arial" w:cs="Arial"/>
        </w:rPr>
      </w:pPr>
      <w:r w:rsidRPr="009D565B">
        <w:rPr>
          <w:rFonts w:ascii="Arial" w:eastAsia="Japanese Gothic" w:hAnsi="Arial" w:cs="Arial"/>
          <w:b/>
        </w:rPr>
        <w:t>Project Type</w:t>
      </w:r>
      <w:r w:rsidRPr="009D565B">
        <w:rPr>
          <w:rFonts w:ascii="Arial" w:eastAsia="Japanese Gothic" w:hAnsi="Arial" w:cs="Arial"/>
          <w:b/>
        </w:rPr>
        <w:tab/>
      </w:r>
      <w:r w:rsidR="009D565B">
        <w:rPr>
          <w:rFonts w:ascii="Arial" w:eastAsia="Japanese Gothic" w:hAnsi="Arial" w:cs="Arial"/>
        </w:rPr>
        <w:tab/>
      </w:r>
      <w:r w:rsidRPr="006F2BAE">
        <w:rPr>
          <w:rFonts w:ascii="Arial" w:eastAsia="Japanese Gothic" w:hAnsi="Arial" w:cs="Arial"/>
        </w:rPr>
        <w:t xml:space="preserve">: </w:t>
      </w:r>
      <w:r w:rsidR="009D565B">
        <w:rPr>
          <w:rFonts w:ascii="Arial" w:eastAsia="Japanese Gothic" w:hAnsi="Arial" w:cs="Arial"/>
        </w:rPr>
        <w:tab/>
      </w:r>
      <w:r w:rsidRPr="006F2BAE">
        <w:rPr>
          <w:rFonts w:ascii="Arial" w:eastAsia="Japanese Gothic" w:hAnsi="Arial" w:cs="Arial"/>
        </w:rPr>
        <w:t>Support Project</w:t>
      </w:r>
    </w:p>
    <w:p w:rsidR="009A6225" w:rsidRPr="006F2BAE" w:rsidRDefault="009A6225" w:rsidP="009D565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spacing w:line="276" w:lineRule="auto"/>
        <w:jc w:val="both"/>
        <w:rPr>
          <w:rFonts w:ascii="Arial" w:eastAsia="Japanese Gothic" w:hAnsi="Arial" w:cs="Arial"/>
        </w:rPr>
      </w:pPr>
      <w:r w:rsidRPr="009D565B">
        <w:rPr>
          <w:rFonts w:ascii="Arial" w:eastAsia="Japanese Gothic" w:hAnsi="Arial" w:cs="Arial"/>
          <w:b/>
        </w:rPr>
        <w:t>Client</w:t>
      </w:r>
      <w:r w:rsidRPr="009D565B">
        <w:rPr>
          <w:rFonts w:ascii="Arial" w:eastAsia="Japanese Gothic" w:hAnsi="Arial" w:cs="Arial"/>
          <w:b/>
        </w:rPr>
        <w:tab/>
      </w:r>
      <w:r w:rsidRPr="006F2BAE">
        <w:rPr>
          <w:rFonts w:ascii="Arial" w:eastAsia="Japanese Gothic" w:hAnsi="Arial" w:cs="Arial"/>
        </w:rPr>
        <w:tab/>
      </w:r>
      <w:r w:rsidR="009D565B">
        <w:rPr>
          <w:rFonts w:ascii="Arial" w:eastAsia="Japanese Gothic" w:hAnsi="Arial" w:cs="Arial"/>
        </w:rPr>
        <w:tab/>
      </w:r>
      <w:r w:rsidRPr="006F2BAE">
        <w:rPr>
          <w:rFonts w:ascii="Arial" w:eastAsia="Japanese Gothic" w:hAnsi="Arial" w:cs="Arial"/>
        </w:rPr>
        <w:t xml:space="preserve">: </w:t>
      </w:r>
      <w:r w:rsidR="009D565B">
        <w:rPr>
          <w:rFonts w:ascii="Arial" w:eastAsia="Japanese Gothic" w:hAnsi="Arial" w:cs="Arial"/>
        </w:rPr>
        <w:tab/>
      </w:r>
      <w:proofErr w:type="spellStart"/>
      <w:r w:rsidRPr="006F2BAE">
        <w:rPr>
          <w:rFonts w:ascii="Arial" w:eastAsia="Japanese Gothic" w:hAnsi="Arial" w:cs="Arial"/>
        </w:rPr>
        <w:t>KribhcoShyam</w:t>
      </w:r>
      <w:proofErr w:type="spellEnd"/>
      <w:r w:rsidRPr="006F2BAE">
        <w:rPr>
          <w:rFonts w:ascii="Arial" w:eastAsia="Japanese Gothic" w:hAnsi="Arial" w:cs="Arial"/>
        </w:rPr>
        <w:t xml:space="preserve"> Fertilizers Limited</w:t>
      </w:r>
    </w:p>
    <w:p w:rsidR="00BD2B15" w:rsidRPr="006F2BAE" w:rsidRDefault="00BD2B15" w:rsidP="009D565B">
      <w:pPr>
        <w:spacing w:line="276" w:lineRule="auto"/>
        <w:rPr>
          <w:rFonts w:ascii="Arial" w:hAnsi="Arial" w:cs="Arial"/>
        </w:rPr>
      </w:pPr>
      <w:r w:rsidRPr="009D565B">
        <w:rPr>
          <w:rFonts w:ascii="Arial" w:hAnsi="Arial" w:cs="Arial"/>
          <w:b/>
        </w:rPr>
        <w:t>Role</w:t>
      </w:r>
      <w:r w:rsidRPr="006F2BAE">
        <w:rPr>
          <w:rFonts w:ascii="Arial" w:hAnsi="Arial" w:cs="Arial"/>
        </w:rPr>
        <w:tab/>
      </w:r>
      <w:r w:rsidRPr="006F2BAE">
        <w:rPr>
          <w:rFonts w:ascii="Arial" w:hAnsi="Arial" w:cs="Arial"/>
        </w:rPr>
        <w:tab/>
      </w:r>
      <w:r w:rsidR="009D565B">
        <w:rPr>
          <w:rFonts w:ascii="Arial" w:hAnsi="Arial" w:cs="Arial"/>
        </w:rPr>
        <w:tab/>
      </w:r>
      <w:r w:rsidRPr="006F2BAE">
        <w:rPr>
          <w:rFonts w:ascii="Arial" w:hAnsi="Arial" w:cs="Arial"/>
        </w:rPr>
        <w:t xml:space="preserve">: </w:t>
      </w:r>
      <w:r w:rsidR="009D565B">
        <w:rPr>
          <w:rFonts w:ascii="Arial" w:hAnsi="Arial" w:cs="Arial"/>
        </w:rPr>
        <w:tab/>
      </w:r>
      <w:r w:rsidR="00CB6D47" w:rsidRPr="006F2BAE">
        <w:rPr>
          <w:rFonts w:ascii="Arial" w:hAnsi="Arial" w:cs="Arial"/>
        </w:rPr>
        <w:t>SAP HR functional Consultant</w:t>
      </w:r>
    </w:p>
    <w:p w:rsidR="00BD2B15" w:rsidRPr="006F2BAE" w:rsidRDefault="00906A95" w:rsidP="009D565B">
      <w:pPr>
        <w:spacing w:line="276" w:lineRule="auto"/>
        <w:rPr>
          <w:rFonts w:ascii="Arial" w:hAnsi="Arial" w:cs="Arial"/>
        </w:rPr>
      </w:pPr>
      <w:r w:rsidRPr="009D565B">
        <w:rPr>
          <w:rFonts w:ascii="Arial" w:hAnsi="Arial" w:cs="Arial"/>
          <w:b/>
        </w:rPr>
        <w:t>Modules</w:t>
      </w:r>
      <w:r w:rsidRPr="006F2BAE">
        <w:rPr>
          <w:rFonts w:ascii="Arial" w:hAnsi="Arial" w:cs="Arial"/>
        </w:rPr>
        <w:tab/>
      </w:r>
      <w:r w:rsidR="009D565B">
        <w:rPr>
          <w:rFonts w:ascii="Arial" w:hAnsi="Arial" w:cs="Arial"/>
        </w:rPr>
        <w:tab/>
      </w:r>
      <w:r w:rsidRPr="006F2BAE">
        <w:rPr>
          <w:rFonts w:ascii="Arial" w:hAnsi="Arial" w:cs="Arial"/>
        </w:rPr>
        <w:t xml:space="preserve">: </w:t>
      </w:r>
      <w:r w:rsidR="009D565B">
        <w:rPr>
          <w:rFonts w:ascii="Arial" w:hAnsi="Arial" w:cs="Arial"/>
        </w:rPr>
        <w:tab/>
      </w:r>
      <w:r w:rsidR="00F76A4C" w:rsidRPr="006F2BAE">
        <w:rPr>
          <w:rFonts w:ascii="Arial" w:hAnsi="Arial" w:cs="Arial"/>
        </w:rPr>
        <w:t>PA,</w:t>
      </w:r>
      <w:r w:rsidRPr="006F2BAE">
        <w:rPr>
          <w:rFonts w:ascii="Arial" w:hAnsi="Arial" w:cs="Arial"/>
        </w:rPr>
        <w:t xml:space="preserve"> OM </w:t>
      </w:r>
      <w:r w:rsidR="00BD2B15" w:rsidRPr="006F2BAE">
        <w:rPr>
          <w:rFonts w:ascii="Arial" w:hAnsi="Arial" w:cs="Arial"/>
        </w:rPr>
        <w:t>&amp; TM</w:t>
      </w:r>
    </w:p>
    <w:p w:rsidR="009A6225" w:rsidRPr="006F2BAE" w:rsidRDefault="004859C3" w:rsidP="009D565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spacing w:line="276" w:lineRule="auto"/>
        <w:jc w:val="both"/>
        <w:rPr>
          <w:rFonts w:ascii="Arial" w:eastAsia="Japanese Gothic" w:hAnsi="Arial" w:cs="Arial"/>
        </w:rPr>
      </w:pPr>
      <w:r w:rsidRPr="006F2BAE">
        <w:rPr>
          <w:rFonts w:ascii="Arial" w:hAnsi="Arial" w:cs="Arial"/>
          <w:b/>
        </w:rPr>
        <w:lastRenderedPageBreak/>
        <w:t>Description</w:t>
      </w:r>
      <w:r w:rsidR="00BD2B15" w:rsidRPr="006F2BAE">
        <w:rPr>
          <w:rFonts w:ascii="Arial" w:hAnsi="Arial" w:cs="Arial"/>
          <w:b/>
        </w:rPr>
        <w:t xml:space="preserve">: </w:t>
      </w:r>
      <w:r w:rsidR="009A6225" w:rsidRPr="006F2BAE">
        <w:rPr>
          <w:rFonts w:ascii="Arial" w:eastAsia="Japanese Gothic" w:hAnsi="Arial" w:cs="Arial"/>
        </w:rPr>
        <w:t xml:space="preserve">The Company was incorporated on December 8, 2005 pursuant to a joint venture agreement between KRIBHCO and </w:t>
      </w:r>
      <w:proofErr w:type="spellStart"/>
      <w:r w:rsidR="009A6225" w:rsidRPr="006F2BAE">
        <w:rPr>
          <w:rFonts w:ascii="Arial" w:eastAsia="Japanese Gothic" w:hAnsi="Arial" w:cs="Arial"/>
        </w:rPr>
        <w:t>Shyam</w:t>
      </w:r>
      <w:proofErr w:type="spellEnd"/>
      <w:r w:rsidR="009A6225" w:rsidRPr="006F2BAE">
        <w:rPr>
          <w:rFonts w:ascii="Arial" w:eastAsia="Japanese Gothic" w:hAnsi="Arial" w:cs="Arial"/>
        </w:rPr>
        <w:t xml:space="preserve"> Group to acquire the urea manufacturing facilities at </w:t>
      </w:r>
      <w:proofErr w:type="spellStart"/>
      <w:r w:rsidR="009A6225" w:rsidRPr="006F2BAE">
        <w:rPr>
          <w:rFonts w:ascii="Arial" w:eastAsia="Japanese Gothic" w:hAnsi="Arial" w:cs="Arial"/>
        </w:rPr>
        <w:t>Shahjahanpur</w:t>
      </w:r>
      <w:proofErr w:type="spellEnd"/>
      <w:r w:rsidR="009A6225" w:rsidRPr="006F2BAE">
        <w:rPr>
          <w:rFonts w:ascii="Arial" w:eastAsia="Japanese Gothic" w:hAnsi="Arial" w:cs="Arial"/>
        </w:rPr>
        <w:t xml:space="preserve"> from </w:t>
      </w:r>
      <w:proofErr w:type="spellStart"/>
      <w:r w:rsidR="009A6225" w:rsidRPr="006F2BAE">
        <w:rPr>
          <w:rFonts w:ascii="Arial" w:eastAsia="Japanese Gothic" w:hAnsi="Arial" w:cs="Arial"/>
        </w:rPr>
        <w:t>Oswal</w:t>
      </w:r>
      <w:proofErr w:type="spellEnd"/>
      <w:r w:rsidR="009A6225" w:rsidRPr="006F2BAE">
        <w:rPr>
          <w:rFonts w:ascii="Arial" w:eastAsia="Japanese Gothic" w:hAnsi="Arial" w:cs="Arial"/>
        </w:rPr>
        <w:t xml:space="preserve"> Chemicals &amp; Fertilizers Ltd. in the shareholding ratio of 60:40. Effective March 30, 2009 the shareholding ratio of KRIBHCO and </w:t>
      </w:r>
      <w:proofErr w:type="spellStart"/>
      <w:r w:rsidR="009A6225" w:rsidRPr="006F2BAE">
        <w:rPr>
          <w:rFonts w:ascii="Arial" w:eastAsia="Japanese Gothic" w:hAnsi="Arial" w:cs="Arial"/>
        </w:rPr>
        <w:t>Shyam</w:t>
      </w:r>
      <w:proofErr w:type="spellEnd"/>
      <w:r w:rsidR="009A6225" w:rsidRPr="006F2BAE">
        <w:rPr>
          <w:rFonts w:ascii="Arial" w:eastAsia="Japanese Gothic" w:hAnsi="Arial" w:cs="Arial"/>
        </w:rPr>
        <w:t xml:space="preserve"> group is 85:15.</w:t>
      </w:r>
    </w:p>
    <w:p w:rsidR="009A6225" w:rsidRPr="006F2BAE" w:rsidRDefault="009A6225" w:rsidP="009D565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spacing w:line="276" w:lineRule="auto"/>
        <w:jc w:val="both"/>
        <w:rPr>
          <w:rFonts w:ascii="Arial" w:eastAsia="Japanese Gothic" w:hAnsi="Arial" w:cs="Arial"/>
        </w:rPr>
      </w:pPr>
      <w:r w:rsidRPr="006F2BAE">
        <w:rPr>
          <w:rFonts w:ascii="Arial" w:eastAsia="Japanese Gothic" w:hAnsi="Arial" w:cs="Arial"/>
        </w:rPr>
        <w:t>The management control of the Company rests with KRIBHCO, a cooperative society engaged in manufacturing nitrogenous and bio-fertilizers since 1980. KRIBHCO’s long and valuable experience in fertilizer sector provides the Company the advantage of their management expertise and business know-how. The Company leverages on the extensive marketing and distribution network of KRIBHCO, under which our products are marketed.</w:t>
      </w:r>
    </w:p>
    <w:p w:rsidR="00A948AA" w:rsidRPr="006F2BAE" w:rsidRDefault="00A948AA" w:rsidP="009A62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Arial" w:eastAsia="Japanese Gothic" w:hAnsi="Arial" w:cs="Arial"/>
        </w:rPr>
      </w:pPr>
    </w:p>
    <w:p w:rsidR="009A6225" w:rsidRPr="006F2BAE" w:rsidRDefault="00A948AA" w:rsidP="00BD2B15">
      <w:pPr>
        <w:spacing w:before="100" w:after="100"/>
        <w:rPr>
          <w:rFonts w:ascii="Arial" w:hAnsi="Arial" w:cs="Arial"/>
          <w:b/>
          <w:u w:val="single"/>
        </w:rPr>
      </w:pPr>
      <w:r w:rsidRPr="006F2BAE">
        <w:rPr>
          <w:rFonts w:ascii="Arial" w:hAnsi="Arial" w:cs="Arial"/>
          <w:b/>
          <w:u w:val="single"/>
        </w:rPr>
        <w:t>Roles &amp; Responsibilities</w:t>
      </w:r>
    </w:p>
    <w:p w:rsidR="00A948AA" w:rsidRPr="005F603C" w:rsidRDefault="00A948AA" w:rsidP="00BD2B15">
      <w:pPr>
        <w:spacing w:before="100" w:after="100"/>
        <w:rPr>
          <w:rFonts w:ascii="Arial" w:hAnsi="Arial" w:cs="Arial"/>
          <w:b/>
          <w:sz w:val="12"/>
          <w:u w:val="single"/>
        </w:rPr>
      </w:pPr>
    </w:p>
    <w:p w:rsidR="00BD2B15" w:rsidRPr="006F2BAE" w:rsidRDefault="00BD2B15" w:rsidP="00BD2B15">
      <w:pPr>
        <w:spacing w:before="100" w:after="100"/>
        <w:rPr>
          <w:rFonts w:ascii="Arial" w:hAnsi="Arial" w:cs="Arial"/>
          <w:b/>
        </w:rPr>
      </w:pPr>
      <w:r w:rsidRPr="006F2BAE">
        <w:rPr>
          <w:rFonts w:ascii="Arial" w:hAnsi="Arial" w:cs="Arial"/>
          <w:b/>
        </w:rPr>
        <w:t>Personnel Administration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 xml:space="preserve">Creation of Enterprise Structure and Personnel Structure 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Worked on the Internal and External number (NUMKR) range allocation for the employees.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 xml:space="preserve">Maintaining personnel action and reasons for actions 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 xml:space="preserve">Assigned Info group for Personnel Action setting up of Action Types and setting up Action Menu 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 xml:space="preserve">Customization of Info Menus and assigning it to a static Menu. 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Set up UGR parameter for User Group Dependency Info Groups and Info Menus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 xml:space="preserve">Define Dynamic Actions (Actions that system automatically triggers) </w:t>
      </w:r>
    </w:p>
    <w:p w:rsidR="00BD2B15" w:rsidRPr="006F2BAE" w:rsidRDefault="00A652F1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Use of T-</w:t>
      </w:r>
      <w:r w:rsidR="00BD2B15" w:rsidRPr="006F2BAE">
        <w:rPr>
          <w:rFonts w:ascii="Arial" w:hAnsi="Arial" w:cs="Arial"/>
        </w:rPr>
        <w:t>Codes PA40, PA30 and PA20 from End-User perspectives</w:t>
      </w:r>
    </w:p>
    <w:p w:rsidR="00BD2B15" w:rsidRPr="006F2BAE" w:rsidRDefault="00BD2B15" w:rsidP="00BD2B15">
      <w:pPr>
        <w:tabs>
          <w:tab w:val="left" w:pos="180"/>
        </w:tabs>
        <w:ind w:left="180"/>
        <w:rPr>
          <w:rFonts w:ascii="Arial" w:hAnsi="Arial" w:cs="Arial"/>
          <w:b/>
          <w:bCs/>
          <w:noProof/>
        </w:rPr>
      </w:pPr>
    </w:p>
    <w:p w:rsidR="00BD2B15" w:rsidRPr="006F2BAE" w:rsidRDefault="00BD2B15" w:rsidP="00BD2B15">
      <w:pPr>
        <w:spacing w:before="100" w:after="100"/>
        <w:rPr>
          <w:rFonts w:ascii="Arial" w:hAnsi="Arial" w:cs="Arial"/>
          <w:b/>
        </w:rPr>
      </w:pPr>
      <w:r w:rsidRPr="006F2BAE">
        <w:rPr>
          <w:rFonts w:ascii="Arial" w:hAnsi="Arial" w:cs="Arial"/>
          <w:b/>
        </w:rPr>
        <w:t xml:space="preserve">Time Management 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Creation and Assignment of Public Holiday calendar.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 xml:space="preserve">Configuration of Work Schedule Rule, Daily Work Schedule, Break Schedule, Period Work Schedule in the </w:t>
      </w:r>
      <w:proofErr w:type="spellStart"/>
      <w:r w:rsidRPr="006F2BAE">
        <w:rPr>
          <w:rFonts w:ascii="Arial" w:hAnsi="Arial" w:cs="Arial"/>
        </w:rPr>
        <w:t>infotypes</w:t>
      </w:r>
      <w:proofErr w:type="spellEnd"/>
      <w:r w:rsidRPr="006F2BAE">
        <w:rPr>
          <w:rFonts w:ascii="Arial" w:hAnsi="Arial" w:cs="Arial"/>
        </w:rPr>
        <w:t xml:space="preserve"> Planned Working Time (0007).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Assigned Personal Subgroup and Employee Subgroup based on the Work Schedule, Time Quotas and Time recording.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Configured various absences (2001) and attendance types (2002)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 xml:space="preserve">Configuration of Attendances(2007) and Absences quotas(2006) </w:t>
      </w:r>
    </w:p>
    <w:p w:rsidR="00BD2B1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Define and assign Selection rule, Counting rules, Deduction rules, Rounding rules</w:t>
      </w:r>
    </w:p>
    <w:p w:rsidR="00906A95" w:rsidRPr="006F2BAE" w:rsidRDefault="00BD2B1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Quota Generation Rules using RPTIME00 and RPTQTA00</w:t>
      </w:r>
    </w:p>
    <w:p w:rsidR="00BD2B15" w:rsidRPr="006F2BAE" w:rsidRDefault="00BD2B15" w:rsidP="00BD2B15">
      <w:pPr>
        <w:tabs>
          <w:tab w:val="left" w:pos="360"/>
        </w:tabs>
        <w:jc w:val="both"/>
        <w:rPr>
          <w:rFonts w:ascii="Arial" w:hAnsi="Arial" w:cs="Arial"/>
          <w:b/>
        </w:rPr>
      </w:pPr>
    </w:p>
    <w:p w:rsidR="00906A95" w:rsidRPr="006F2BAE" w:rsidRDefault="00906A95" w:rsidP="00906A95">
      <w:pPr>
        <w:rPr>
          <w:rFonts w:ascii="Arial" w:hAnsi="Arial" w:cs="Arial"/>
          <w:b/>
          <w:bCs/>
        </w:rPr>
      </w:pPr>
      <w:r w:rsidRPr="006F2BAE">
        <w:rPr>
          <w:rFonts w:ascii="Arial" w:hAnsi="Arial" w:cs="Arial"/>
          <w:b/>
          <w:bCs/>
        </w:rPr>
        <w:t>Organizational Management</w:t>
      </w:r>
    </w:p>
    <w:p w:rsidR="00906A95" w:rsidRPr="005F603C" w:rsidRDefault="00906A95" w:rsidP="00906A95">
      <w:pPr>
        <w:rPr>
          <w:rFonts w:ascii="Arial" w:hAnsi="Arial" w:cs="Arial"/>
          <w:b/>
          <w:bCs/>
          <w:sz w:val="12"/>
        </w:rPr>
      </w:pPr>
    </w:p>
    <w:p w:rsidR="00906A95" w:rsidRPr="006F2BAE" w:rsidRDefault="00906A9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Creation and maintenance of various objects like Organization units, jobs, positions, task catalogue, cost canters and work canters etc.</w:t>
      </w:r>
    </w:p>
    <w:p w:rsidR="00906A95" w:rsidRPr="006F2BAE" w:rsidRDefault="00906A9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Also created the reporting structure and the various relationships between the objects.</w:t>
      </w:r>
    </w:p>
    <w:p w:rsidR="00906A95" w:rsidRPr="006F2BAE" w:rsidRDefault="00906A9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Understanding and maintenance of Plan Version in OM.</w:t>
      </w:r>
    </w:p>
    <w:p w:rsidR="00906A95" w:rsidRPr="006F2BAE" w:rsidRDefault="00906A95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6F2BAE">
        <w:rPr>
          <w:rFonts w:ascii="Arial" w:hAnsi="Arial" w:cs="Arial"/>
        </w:rPr>
        <w:t>Maintenance of Number ranges, Relationship, and Evaluation path.</w:t>
      </w:r>
    </w:p>
    <w:p w:rsidR="00BD2B15" w:rsidRPr="006F2BAE" w:rsidRDefault="00BD2B15" w:rsidP="00BD2B15">
      <w:pPr>
        <w:tabs>
          <w:tab w:val="left" w:pos="360"/>
        </w:tabs>
        <w:jc w:val="both"/>
        <w:rPr>
          <w:rFonts w:ascii="Arial" w:hAnsi="Arial" w:cs="Arial"/>
          <w:b/>
        </w:rPr>
      </w:pPr>
    </w:p>
    <w:p w:rsidR="00A948AA" w:rsidRPr="005F603C" w:rsidRDefault="00A948AA" w:rsidP="005F603C">
      <w:pPr>
        <w:pBdr>
          <w:bottom w:val="single" w:sz="18" w:space="1" w:color="FF9900"/>
        </w:pBdr>
        <w:jc w:val="both"/>
        <w:rPr>
          <w:rFonts w:ascii="Arial" w:hAnsi="Arial" w:cs="Arial"/>
          <w:b/>
          <w:sz w:val="24"/>
          <w:lang w:val="en-US"/>
        </w:rPr>
      </w:pPr>
      <w:r w:rsidRPr="005F603C">
        <w:rPr>
          <w:rFonts w:ascii="Arial" w:hAnsi="Arial" w:cs="Arial"/>
          <w:b/>
          <w:sz w:val="24"/>
          <w:lang w:val="en-US"/>
        </w:rPr>
        <w:lastRenderedPageBreak/>
        <w:t>Academic Qualification</w:t>
      </w:r>
    </w:p>
    <w:p w:rsidR="005F603C" w:rsidRPr="005F603C" w:rsidRDefault="005F603C" w:rsidP="005F603C">
      <w:pPr>
        <w:tabs>
          <w:tab w:val="left" w:pos="360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12"/>
          <w:szCs w:val="12"/>
        </w:rPr>
      </w:pPr>
    </w:p>
    <w:p w:rsidR="00A948AA" w:rsidRPr="005F603C" w:rsidRDefault="00A948AA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5F603C">
        <w:rPr>
          <w:rFonts w:ascii="Arial" w:hAnsi="Arial" w:cs="Arial"/>
        </w:rPr>
        <w:t>Completed Graduation from (SOL) Delhi University</w:t>
      </w:r>
    </w:p>
    <w:p w:rsidR="00A948AA" w:rsidRPr="005F603C" w:rsidRDefault="00A948AA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5F603C">
        <w:rPr>
          <w:rFonts w:ascii="Arial" w:hAnsi="Arial" w:cs="Arial"/>
        </w:rPr>
        <w:t>Completed 12th from CBSE Board in 2012 with 89%</w:t>
      </w:r>
    </w:p>
    <w:p w:rsidR="00A948AA" w:rsidRDefault="00A948AA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5F603C">
        <w:rPr>
          <w:rFonts w:ascii="Arial" w:hAnsi="Arial" w:cs="Arial"/>
        </w:rPr>
        <w:t>Completed 10th from CBSE Board in 2010 with 85%</w:t>
      </w:r>
    </w:p>
    <w:p w:rsidR="005F603C" w:rsidRPr="005F603C" w:rsidRDefault="005F603C" w:rsidP="005F603C">
      <w:p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</w:p>
    <w:p w:rsidR="00A948AA" w:rsidRPr="005F603C" w:rsidRDefault="00A948AA" w:rsidP="005F603C">
      <w:pPr>
        <w:pBdr>
          <w:bottom w:val="single" w:sz="18" w:space="1" w:color="FF9900"/>
        </w:pBdr>
        <w:jc w:val="both"/>
        <w:rPr>
          <w:rFonts w:ascii="Arial" w:hAnsi="Arial" w:cs="Arial"/>
          <w:b/>
          <w:sz w:val="24"/>
          <w:lang w:val="en-US"/>
        </w:rPr>
      </w:pPr>
      <w:r w:rsidRPr="005F603C">
        <w:rPr>
          <w:rFonts w:ascii="Arial" w:hAnsi="Arial" w:cs="Arial"/>
          <w:b/>
          <w:sz w:val="24"/>
          <w:lang w:val="en-US"/>
        </w:rPr>
        <w:t>Training</w:t>
      </w:r>
    </w:p>
    <w:p w:rsidR="005F603C" w:rsidRPr="005F603C" w:rsidRDefault="005F603C" w:rsidP="005F603C">
      <w:pPr>
        <w:tabs>
          <w:tab w:val="left" w:pos="360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12"/>
          <w:szCs w:val="12"/>
        </w:rPr>
      </w:pPr>
    </w:p>
    <w:p w:rsidR="00A948AA" w:rsidRPr="005F603C" w:rsidRDefault="00A948AA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5F603C">
        <w:rPr>
          <w:rFonts w:ascii="Arial" w:hAnsi="Arial" w:cs="Arial"/>
        </w:rPr>
        <w:t>Advance Diploma In SAP HR</w:t>
      </w:r>
    </w:p>
    <w:p w:rsidR="005F603C" w:rsidRDefault="00A948AA" w:rsidP="005F603C">
      <w:pPr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5F603C">
        <w:rPr>
          <w:rFonts w:ascii="Arial" w:hAnsi="Arial" w:cs="Arial"/>
        </w:rPr>
        <w:t>Diploma in CIA+( Certified Industrial Accountant) from ICA( The Institute Of Computer Accountants)</w:t>
      </w:r>
    </w:p>
    <w:p w:rsidR="005F603C" w:rsidRPr="005F603C" w:rsidRDefault="005F603C" w:rsidP="005F603C">
      <w:p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</w:p>
    <w:p w:rsidR="00BD2B15" w:rsidRPr="006F2BAE" w:rsidRDefault="00BD2B15" w:rsidP="005F603C">
      <w:pPr>
        <w:pBdr>
          <w:bottom w:val="single" w:sz="18" w:space="1" w:color="FF9900"/>
        </w:pBdr>
        <w:jc w:val="both"/>
        <w:rPr>
          <w:rFonts w:ascii="Arial" w:hAnsi="Arial" w:cs="Arial"/>
          <w:b/>
          <w:lang w:val="en-GB"/>
        </w:rPr>
      </w:pPr>
      <w:r w:rsidRPr="005F603C">
        <w:rPr>
          <w:rFonts w:ascii="Arial" w:hAnsi="Arial" w:cs="Arial"/>
          <w:b/>
          <w:sz w:val="24"/>
          <w:lang w:val="en-US"/>
        </w:rPr>
        <w:t>Personal Details:</w:t>
      </w:r>
      <w:r w:rsidRPr="006F2BAE">
        <w:rPr>
          <w:rFonts w:ascii="Arial" w:hAnsi="Arial" w:cs="Arial"/>
          <w:b/>
          <w:lang w:val="en-GB"/>
        </w:rPr>
        <w:tab/>
      </w:r>
    </w:p>
    <w:p w:rsidR="005F603C" w:rsidRPr="005F603C" w:rsidRDefault="005F603C" w:rsidP="005F603C">
      <w:pPr>
        <w:tabs>
          <w:tab w:val="left" w:pos="360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12"/>
          <w:szCs w:val="12"/>
        </w:rPr>
      </w:pPr>
    </w:p>
    <w:p w:rsidR="00A948AA" w:rsidRPr="005F603C" w:rsidRDefault="00A948AA" w:rsidP="005F603C">
      <w:pPr>
        <w:tabs>
          <w:tab w:val="left" w:pos="360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</w:rPr>
      </w:pPr>
      <w:r w:rsidRPr="0061254B">
        <w:rPr>
          <w:rFonts w:ascii="Arial" w:hAnsi="Arial" w:cs="Arial"/>
          <w:b/>
        </w:rPr>
        <w:t>Date of Birth</w:t>
      </w:r>
      <w:r w:rsidR="005F603C">
        <w:rPr>
          <w:rFonts w:ascii="Arial" w:hAnsi="Arial" w:cs="Arial"/>
        </w:rPr>
        <w:tab/>
      </w:r>
      <w:r w:rsidR="005F603C">
        <w:rPr>
          <w:rFonts w:ascii="Arial" w:hAnsi="Arial" w:cs="Arial"/>
        </w:rPr>
        <w:tab/>
        <w:t>:</w:t>
      </w:r>
      <w:r w:rsidRPr="005F603C">
        <w:rPr>
          <w:rFonts w:ascii="Arial" w:hAnsi="Arial" w:cs="Arial"/>
        </w:rPr>
        <w:tab/>
      </w:r>
      <w:r w:rsidR="005F603C">
        <w:rPr>
          <w:rFonts w:ascii="Arial" w:hAnsi="Arial" w:cs="Arial"/>
        </w:rPr>
        <w:t>18/Feb/</w:t>
      </w:r>
      <w:r w:rsidRPr="005F603C">
        <w:rPr>
          <w:rFonts w:ascii="Arial" w:hAnsi="Arial" w:cs="Arial"/>
        </w:rPr>
        <w:t>1994</w:t>
      </w:r>
    </w:p>
    <w:p w:rsidR="00A948AA" w:rsidRPr="005F603C" w:rsidRDefault="00A948AA" w:rsidP="005F603C">
      <w:pPr>
        <w:tabs>
          <w:tab w:val="left" w:pos="360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</w:rPr>
      </w:pPr>
      <w:r w:rsidRPr="0061254B">
        <w:rPr>
          <w:rFonts w:ascii="Arial" w:hAnsi="Arial" w:cs="Arial"/>
          <w:b/>
        </w:rPr>
        <w:t>Marital Status</w:t>
      </w:r>
      <w:r w:rsidR="005F603C">
        <w:rPr>
          <w:rFonts w:ascii="Arial" w:hAnsi="Arial" w:cs="Arial"/>
        </w:rPr>
        <w:tab/>
      </w:r>
      <w:r w:rsidR="005F603C">
        <w:rPr>
          <w:rFonts w:ascii="Arial" w:hAnsi="Arial" w:cs="Arial"/>
        </w:rPr>
        <w:tab/>
        <w:t>:</w:t>
      </w:r>
      <w:r w:rsidRPr="005F603C">
        <w:rPr>
          <w:rFonts w:ascii="Arial" w:hAnsi="Arial" w:cs="Arial"/>
        </w:rPr>
        <w:tab/>
        <w:t>Single</w:t>
      </w:r>
    </w:p>
    <w:p w:rsidR="00F70A04" w:rsidRPr="005F603C" w:rsidRDefault="00A948AA" w:rsidP="005141E5">
      <w:pPr>
        <w:tabs>
          <w:tab w:val="left" w:pos="360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</w:rPr>
      </w:pPr>
      <w:r w:rsidRPr="0061254B">
        <w:rPr>
          <w:rFonts w:ascii="Arial" w:hAnsi="Arial" w:cs="Arial"/>
          <w:b/>
        </w:rPr>
        <w:t>Language Known</w:t>
      </w:r>
      <w:r w:rsidR="0061254B">
        <w:rPr>
          <w:rFonts w:ascii="Arial" w:hAnsi="Arial" w:cs="Arial"/>
        </w:rPr>
        <w:tab/>
      </w:r>
      <w:r w:rsidR="005F603C">
        <w:rPr>
          <w:rFonts w:ascii="Arial" w:hAnsi="Arial" w:cs="Arial"/>
        </w:rPr>
        <w:t>:</w:t>
      </w:r>
      <w:r w:rsidR="005141E5">
        <w:rPr>
          <w:rFonts w:ascii="Arial" w:hAnsi="Arial" w:cs="Arial"/>
        </w:rPr>
        <w:tab/>
        <w:t>Hindi and</w:t>
      </w:r>
      <w:r w:rsidRPr="005F603C">
        <w:rPr>
          <w:rFonts w:ascii="Arial" w:hAnsi="Arial" w:cs="Arial"/>
        </w:rPr>
        <w:t xml:space="preserve"> English</w:t>
      </w:r>
    </w:p>
    <w:p w:rsidR="00F70A04" w:rsidRPr="006F2BAE" w:rsidRDefault="00F70A04" w:rsidP="00A948AA">
      <w:pPr>
        <w:ind w:left="-540"/>
        <w:rPr>
          <w:rFonts w:ascii="Arial" w:hAnsi="Arial" w:cs="Arial"/>
          <w:b/>
        </w:rPr>
      </w:pPr>
    </w:p>
    <w:p w:rsidR="00A948AA" w:rsidRPr="006F2BAE" w:rsidRDefault="00A948AA" w:rsidP="00A948AA">
      <w:pPr>
        <w:ind w:left="-540"/>
        <w:rPr>
          <w:rFonts w:ascii="Arial" w:hAnsi="Arial" w:cs="Arial"/>
          <w:b/>
        </w:rPr>
      </w:pPr>
    </w:p>
    <w:p w:rsidR="00A948AA" w:rsidRPr="006F2BAE" w:rsidRDefault="00A948AA" w:rsidP="00A00895">
      <w:pPr>
        <w:rPr>
          <w:rFonts w:ascii="Arial" w:hAnsi="Arial" w:cs="Arial"/>
          <w:b/>
        </w:rPr>
      </w:pPr>
      <w:r w:rsidRPr="006F2BAE">
        <w:rPr>
          <w:rFonts w:ascii="Arial" w:hAnsi="Arial" w:cs="Arial"/>
          <w:b/>
        </w:rPr>
        <w:t>Place</w:t>
      </w:r>
      <w:r w:rsidR="00A00895">
        <w:rPr>
          <w:rFonts w:ascii="Arial" w:hAnsi="Arial" w:cs="Arial"/>
          <w:b/>
        </w:rPr>
        <w:t>:</w:t>
      </w:r>
      <w:r w:rsidRPr="006F2BAE">
        <w:rPr>
          <w:rFonts w:ascii="Arial" w:hAnsi="Arial" w:cs="Arial"/>
          <w:b/>
        </w:rPr>
        <w:tab/>
      </w:r>
      <w:r w:rsidRPr="006F2BAE">
        <w:rPr>
          <w:rFonts w:ascii="Arial" w:hAnsi="Arial" w:cs="Arial"/>
          <w:b/>
        </w:rPr>
        <w:tab/>
      </w:r>
      <w:r w:rsidRPr="006F2BAE">
        <w:rPr>
          <w:rFonts w:ascii="Arial" w:hAnsi="Arial" w:cs="Arial"/>
          <w:b/>
        </w:rPr>
        <w:tab/>
      </w:r>
      <w:r w:rsidRPr="006F2BAE">
        <w:rPr>
          <w:rFonts w:ascii="Arial" w:hAnsi="Arial" w:cs="Arial"/>
          <w:b/>
        </w:rPr>
        <w:tab/>
      </w:r>
      <w:r w:rsidRPr="006F2BAE">
        <w:rPr>
          <w:rFonts w:ascii="Arial" w:hAnsi="Arial" w:cs="Arial"/>
          <w:b/>
        </w:rPr>
        <w:tab/>
      </w:r>
      <w:r w:rsidRPr="006F2BAE">
        <w:rPr>
          <w:rFonts w:ascii="Arial" w:hAnsi="Arial" w:cs="Arial"/>
          <w:b/>
        </w:rPr>
        <w:tab/>
      </w:r>
      <w:r w:rsidRPr="006F2BAE">
        <w:rPr>
          <w:rFonts w:ascii="Arial" w:hAnsi="Arial" w:cs="Arial"/>
          <w:b/>
        </w:rPr>
        <w:tab/>
      </w:r>
      <w:r w:rsidRPr="006F2BAE">
        <w:rPr>
          <w:rFonts w:ascii="Arial" w:hAnsi="Arial" w:cs="Arial"/>
          <w:b/>
        </w:rPr>
        <w:tab/>
      </w:r>
    </w:p>
    <w:p w:rsidR="00A948AA" w:rsidRPr="006F2BAE" w:rsidRDefault="00A00895" w:rsidP="00A0089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               (</w:t>
      </w:r>
      <w:proofErr w:type="spellStart"/>
      <w:r>
        <w:rPr>
          <w:rFonts w:ascii="Arial" w:hAnsi="Arial" w:cs="Arial"/>
          <w:b/>
        </w:rPr>
        <w:t>Aabha</w:t>
      </w:r>
      <w:proofErr w:type="spellEnd"/>
      <w:r>
        <w:rPr>
          <w:rFonts w:ascii="Arial" w:hAnsi="Arial" w:cs="Arial"/>
          <w:b/>
        </w:rPr>
        <w:t xml:space="preserve"> Gupta</w:t>
      </w:r>
      <w:r w:rsidR="00A948AA" w:rsidRPr="006F2BAE">
        <w:rPr>
          <w:rFonts w:ascii="Arial" w:hAnsi="Arial" w:cs="Arial"/>
          <w:b/>
        </w:rPr>
        <w:t>)</w:t>
      </w:r>
      <w:r w:rsidR="00A948AA" w:rsidRPr="006F2BAE">
        <w:rPr>
          <w:rFonts w:ascii="Arial" w:hAnsi="Arial" w:cs="Arial"/>
          <w:b/>
        </w:rPr>
        <w:tab/>
      </w:r>
    </w:p>
    <w:p w:rsidR="00676361" w:rsidRPr="006F2BAE" w:rsidRDefault="00676361" w:rsidP="00676361">
      <w:pPr>
        <w:rPr>
          <w:rFonts w:ascii="Arial" w:hAnsi="Arial" w:cs="Arial"/>
        </w:rPr>
      </w:pPr>
    </w:p>
    <w:p w:rsidR="00676361" w:rsidRPr="006F2BAE" w:rsidRDefault="00676361" w:rsidP="00676361">
      <w:pPr>
        <w:rPr>
          <w:rFonts w:ascii="Arial" w:hAnsi="Arial" w:cs="Arial"/>
        </w:rPr>
      </w:pPr>
    </w:p>
    <w:p w:rsidR="00676361" w:rsidRPr="006F2BAE" w:rsidRDefault="00676361" w:rsidP="00676361">
      <w:pPr>
        <w:rPr>
          <w:rFonts w:ascii="Arial" w:hAnsi="Arial" w:cs="Arial"/>
        </w:rPr>
      </w:pPr>
      <w:bookmarkStart w:id="0" w:name="_GoBack"/>
      <w:bookmarkEnd w:id="0"/>
    </w:p>
    <w:p w:rsidR="006F2BAE" w:rsidRPr="006F2BAE" w:rsidRDefault="006F2BAE">
      <w:pPr>
        <w:rPr>
          <w:rFonts w:ascii="Arial" w:hAnsi="Arial" w:cs="Arial"/>
        </w:rPr>
      </w:pPr>
    </w:p>
    <w:sectPr w:rsidR="006F2BAE" w:rsidRPr="006F2BAE" w:rsidSect="00E44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1FAE" w:rsidRDefault="003F1FAE" w:rsidP="00E26E86">
      <w:r>
        <w:separator/>
      </w:r>
    </w:p>
  </w:endnote>
  <w:endnote w:type="continuationSeparator" w:id="0">
    <w:p w:rsidR="003F1FAE" w:rsidRDefault="003F1FAE" w:rsidP="00E26E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imbus Roman No9 L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ndale Sans UI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 Mincho Light J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Japanese Gothic">
    <w:altName w:val="MS Mincho"/>
    <w:charset w:val="8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1FAE" w:rsidRDefault="003F1FAE" w:rsidP="00E26E86">
      <w:r>
        <w:separator/>
      </w:r>
    </w:p>
  </w:footnote>
  <w:footnote w:type="continuationSeparator" w:id="0">
    <w:p w:rsidR="003F1FAE" w:rsidRDefault="003F1FAE" w:rsidP="00E26E8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hybridMultilevel"/>
    <w:tmpl w:val="00000005"/>
    <w:lvl w:ilvl="0" w:tplc="FFFFFFFF">
      <w:start w:val="1"/>
      <w:numFmt w:val="bullet"/>
      <w:lvlText w:val="●"/>
      <w:lvlJc w:val="left"/>
      <w:pPr>
        <w:tabs>
          <w:tab w:val="num" w:pos="810"/>
        </w:tabs>
        <w:ind w:left="810" w:hanging="45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1" w:tplc="FFFFFFFF">
      <w:start w:val="1"/>
      <w:numFmt w:val="bullet"/>
      <w:lvlText w:val="○"/>
      <w:lvlJc w:val="left"/>
      <w:pPr>
        <w:tabs>
          <w:tab w:val="num" w:pos="1530"/>
        </w:tabs>
        <w:ind w:left="1530" w:hanging="450"/>
      </w:pPr>
      <w:rPr>
        <w:rFonts w:ascii="Courier New" w:eastAsia="Times New Roman" w:hAnsi="Courier New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2" w:tplc="FFFFFFFF">
      <w:start w:val="1"/>
      <w:numFmt w:val="bullet"/>
      <w:lvlText w:val="■"/>
      <w:lvlJc w:val="right"/>
      <w:pPr>
        <w:tabs>
          <w:tab w:val="num" w:pos="2250"/>
        </w:tabs>
        <w:ind w:left="2250" w:hanging="27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3" w:tplc="FFFFFFFF">
      <w:start w:val="1"/>
      <w:numFmt w:val="bullet"/>
      <w:lvlText w:val="●"/>
      <w:lvlJc w:val="left"/>
      <w:pPr>
        <w:tabs>
          <w:tab w:val="num" w:pos="2970"/>
        </w:tabs>
        <w:ind w:left="2970" w:hanging="45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4" w:tplc="FFFFFFFF">
      <w:start w:val="1"/>
      <w:numFmt w:val="bullet"/>
      <w:lvlText w:val="○"/>
      <w:lvlJc w:val="left"/>
      <w:pPr>
        <w:tabs>
          <w:tab w:val="num" w:pos="3690"/>
        </w:tabs>
        <w:ind w:left="3690" w:hanging="450"/>
      </w:pPr>
      <w:rPr>
        <w:rFonts w:ascii="Courier New" w:eastAsia="Times New Roman" w:hAnsi="Courier New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5" w:tplc="FFFFFFFF">
      <w:start w:val="1"/>
      <w:numFmt w:val="bullet"/>
      <w:lvlText w:val="■"/>
      <w:lvlJc w:val="right"/>
      <w:pPr>
        <w:tabs>
          <w:tab w:val="num" w:pos="4410"/>
        </w:tabs>
        <w:ind w:left="4410" w:hanging="27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6" w:tplc="FFFFFFFF">
      <w:start w:val="1"/>
      <w:numFmt w:val="bullet"/>
      <w:lvlText w:val="●"/>
      <w:lvlJc w:val="left"/>
      <w:pPr>
        <w:tabs>
          <w:tab w:val="num" w:pos="5130"/>
        </w:tabs>
        <w:ind w:left="5130" w:hanging="45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7" w:tplc="FFFFFFFF">
      <w:start w:val="1"/>
      <w:numFmt w:val="bullet"/>
      <w:lvlText w:val="○"/>
      <w:lvlJc w:val="left"/>
      <w:pPr>
        <w:tabs>
          <w:tab w:val="num" w:pos="5850"/>
        </w:tabs>
        <w:ind w:left="5850" w:hanging="450"/>
      </w:pPr>
      <w:rPr>
        <w:rFonts w:ascii="Courier New" w:eastAsia="Times New Roman" w:hAnsi="Courier New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8" w:tplc="FFFFFFFF">
      <w:start w:val="1"/>
      <w:numFmt w:val="bullet"/>
      <w:lvlText w:val="■"/>
      <w:lvlJc w:val="right"/>
      <w:pPr>
        <w:tabs>
          <w:tab w:val="num" w:pos="6570"/>
        </w:tabs>
        <w:ind w:left="6570" w:hanging="27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</w:abstractNum>
  <w:abstractNum w:abstractNumId="1">
    <w:nsid w:val="04EE4737"/>
    <w:multiLevelType w:val="hybridMultilevel"/>
    <w:tmpl w:val="B3704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420FE9"/>
    <w:multiLevelType w:val="hybridMultilevel"/>
    <w:tmpl w:val="FAF631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3D753F"/>
    <w:multiLevelType w:val="multilevel"/>
    <w:tmpl w:val="0409001D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2"/>
      <w:numFmt w:val="decimal"/>
      <w:lvlText w:val="%2)"/>
      <w:lvlJc w:val="left"/>
      <w:pPr>
        <w:ind w:left="720" w:hanging="360"/>
      </w:pPr>
    </w:lvl>
    <w:lvl w:ilvl="2">
      <w:start w:val="3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0AD713D0"/>
    <w:multiLevelType w:val="hybridMultilevel"/>
    <w:tmpl w:val="04823E4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BFB5890"/>
    <w:multiLevelType w:val="hybridMultilevel"/>
    <w:tmpl w:val="A83EE16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25624D25"/>
    <w:multiLevelType w:val="hybridMultilevel"/>
    <w:tmpl w:val="952C48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96D6940"/>
    <w:multiLevelType w:val="hybridMultilevel"/>
    <w:tmpl w:val="39189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36291D"/>
    <w:multiLevelType w:val="hybridMultilevel"/>
    <w:tmpl w:val="C192ADC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345317C7"/>
    <w:multiLevelType w:val="hybridMultilevel"/>
    <w:tmpl w:val="FAF631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6B32975"/>
    <w:multiLevelType w:val="hybridMultilevel"/>
    <w:tmpl w:val="3092D64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372F4F27"/>
    <w:multiLevelType w:val="hybridMultilevel"/>
    <w:tmpl w:val="C5B67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651C3B"/>
    <w:multiLevelType w:val="hybridMultilevel"/>
    <w:tmpl w:val="66DEDE6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844AA3"/>
    <w:multiLevelType w:val="hybridMultilevel"/>
    <w:tmpl w:val="04823E4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E684025"/>
    <w:multiLevelType w:val="hybridMultilevel"/>
    <w:tmpl w:val="9E8CE5D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4FC32083"/>
    <w:multiLevelType w:val="hybridMultilevel"/>
    <w:tmpl w:val="6C9C134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>
    <w:nsid w:val="60DC2A50"/>
    <w:multiLevelType w:val="multilevel"/>
    <w:tmpl w:val="7BACD18E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657C24BC"/>
    <w:multiLevelType w:val="hybridMultilevel"/>
    <w:tmpl w:val="FAF631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67C7429"/>
    <w:multiLevelType w:val="hybridMultilevel"/>
    <w:tmpl w:val="19E239D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7160172"/>
    <w:multiLevelType w:val="multilevel"/>
    <w:tmpl w:val="0409001D"/>
    <w:numStyleLink w:val="Style1"/>
  </w:abstractNum>
  <w:abstractNum w:abstractNumId="20">
    <w:nsid w:val="7A810CA9"/>
    <w:multiLevelType w:val="hybridMultilevel"/>
    <w:tmpl w:val="E4A06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20"/>
  </w:num>
  <w:num w:numId="4">
    <w:abstractNumId w:val="5"/>
  </w:num>
  <w:num w:numId="5">
    <w:abstractNumId w:val="8"/>
  </w:num>
  <w:num w:numId="6">
    <w:abstractNumId w:val="14"/>
  </w:num>
  <w:num w:numId="7">
    <w:abstractNumId w:val="4"/>
  </w:num>
  <w:num w:numId="8">
    <w:abstractNumId w:val="13"/>
  </w:num>
  <w:num w:numId="9">
    <w:abstractNumId w:val="10"/>
  </w:num>
  <w:num w:numId="10">
    <w:abstractNumId w:val="9"/>
  </w:num>
  <w:num w:numId="11">
    <w:abstractNumId w:val="17"/>
  </w:num>
  <w:num w:numId="12">
    <w:abstractNumId w:val="2"/>
  </w:num>
  <w:num w:numId="13">
    <w:abstractNumId w:val="18"/>
  </w:num>
  <w:num w:numId="14">
    <w:abstractNumId w:val="0"/>
  </w:num>
  <w:num w:numId="15">
    <w:abstractNumId w:val="15"/>
  </w:num>
  <w:num w:numId="16">
    <w:abstractNumId w:val="3"/>
  </w:num>
  <w:num w:numId="17">
    <w:abstractNumId w:val="19"/>
  </w:num>
  <w:num w:numId="18">
    <w:abstractNumId w:val="16"/>
  </w:num>
  <w:num w:numId="19">
    <w:abstractNumId w:val="1"/>
  </w:num>
  <w:num w:numId="20">
    <w:abstractNumId w:val="11"/>
  </w:num>
  <w:num w:numId="2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2478"/>
    <w:rsid w:val="000023A6"/>
    <w:rsid w:val="0001102B"/>
    <w:rsid w:val="00044A0F"/>
    <w:rsid w:val="00095ADD"/>
    <w:rsid w:val="000D2918"/>
    <w:rsid w:val="000D2E03"/>
    <w:rsid w:val="001E30CF"/>
    <w:rsid w:val="002339FA"/>
    <w:rsid w:val="00253CE0"/>
    <w:rsid w:val="00287213"/>
    <w:rsid w:val="00325033"/>
    <w:rsid w:val="003F1FAE"/>
    <w:rsid w:val="003F6B45"/>
    <w:rsid w:val="0045308D"/>
    <w:rsid w:val="004859C3"/>
    <w:rsid w:val="005141E5"/>
    <w:rsid w:val="00580E09"/>
    <w:rsid w:val="005F603C"/>
    <w:rsid w:val="0061254B"/>
    <w:rsid w:val="00676361"/>
    <w:rsid w:val="00684D52"/>
    <w:rsid w:val="006F2BAE"/>
    <w:rsid w:val="006F7F0C"/>
    <w:rsid w:val="007427F9"/>
    <w:rsid w:val="007908CA"/>
    <w:rsid w:val="00835E75"/>
    <w:rsid w:val="0086794B"/>
    <w:rsid w:val="008F2478"/>
    <w:rsid w:val="00906A95"/>
    <w:rsid w:val="009A6225"/>
    <w:rsid w:val="009D565B"/>
    <w:rsid w:val="00A00895"/>
    <w:rsid w:val="00A474F3"/>
    <w:rsid w:val="00A652F1"/>
    <w:rsid w:val="00A948AA"/>
    <w:rsid w:val="00BD2B15"/>
    <w:rsid w:val="00CB6D47"/>
    <w:rsid w:val="00D80E27"/>
    <w:rsid w:val="00DE3115"/>
    <w:rsid w:val="00E23CFB"/>
    <w:rsid w:val="00E26E86"/>
    <w:rsid w:val="00E51E33"/>
    <w:rsid w:val="00E55EDC"/>
    <w:rsid w:val="00E81B6E"/>
    <w:rsid w:val="00F70A04"/>
    <w:rsid w:val="00F76A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E86"/>
    <w:pPr>
      <w:spacing w:after="0" w:line="240" w:lineRule="auto"/>
    </w:pPr>
    <w:rPr>
      <w:rFonts w:ascii="Trebuchet MS" w:eastAsia="Times New Roman" w:hAnsi="Trebuchet MS" w:cs="Trebuchet MS"/>
      <w:color w:val="00000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sid w:val="00E26E86"/>
    <w:rPr>
      <w:rFonts w:ascii="Times New Roman" w:hAnsi="Times New Roman" w:cs="Times New Roman" w:hint="default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6E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E86"/>
    <w:rPr>
      <w:rFonts w:ascii="Trebuchet MS" w:eastAsia="Times New Roman" w:hAnsi="Trebuchet MS" w:cs="Trebuchet MS"/>
      <w:color w:val="000000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26E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E86"/>
    <w:rPr>
      <w:rFonts w:ascii="Trebuchet MS" w:eastAsia="Times New Roman" w:hAnsi="Trebuchet MS" w:cs="Trebuchet MS"/>
      <w:color w:val="000000"/>
      <w:lang w:val="en-IN" w:eastAsia="en-IN"/>
    </w:rPr>
  </w:style>
  <w:style w:type="paragraph" w:styleId="Subtitle">
    <w:name w:val="Subtitle"/>
    <w:basedOn w:val="Normal"/>
    <w:link w:val="SubtitleChar"/>
    <w:qFormat/>
    <w:rsid w:val="00E26E86"/>
    <w:pPr>
      <w:shd w:val="clear" w:color="auto" w:fill="E0E0E0"/>
    </w:pPr>
    <w:rPr>
      <w:rFonts w:ascii="Book Antiqua" w:hAnsi="Book Antiqua" w:cs="Times New Roman"/>
      <w:b/>
      <w:color w:val="auto"/>
      <w:sz w:val="24"/>
      <w:szCs w:val="20"/>
      <w:lang w:val="en-GB" w:eastAsia="en-US"/>
    </w:rPr>
  </w:style>
  <w:style w:type="character" w:customStyle="1" w:styleId="SubtitleChar">
    <w:name w:val="Subtitle Char"/>
    <w:basedOn w:val="DefaultParagraphFont"/>
    <w:link w:val="Subtitle"/>
    <w:rsid w:val="00E26E86"/>
    <w:rPr>
      <w:rFonts w:ascii="Book Antiqua" w:eastAsia="Times New Roman" w:hAnsi="Book Antiqua" w:cs="Times New Roman"/>
      <w:b/>
      <w:sz w:val="24"/>
      <w:szCs w:val="20"/>
      <w:shd w:val="clear" w:color="auto" w:fill="E0E0E0"/>
      <w:lang w:val="en-GB"/>
    </w:rPr>
  </w:style>
  <w:style w:type="paragraph" w:styleId="ListParagraph">
    <w:name w:val="List Paragraph"/>
    <w:basedOn w:val="Normal"/>
    <w:uiPriority w:val="34"/>
    <w:qFormat/>
    <w:rsid w:val="00BD2B15"/>
    <w:pPr>
      <w:ind w:left="720"/>
    </w:pPr>
    <w:rPr>
      <w:rFonts w:ascii="Times New Roman" w:hAnsi="Times New Roman" w:cs="Times New Roman"/>
      <w:color w:val="auto"/>
      <w:sz w:val="24"/>
      <w:szCs w:val="24"/>
      <w:lang w:val="en-US" w:eastAsia="en-US"/>
    </w:rPr>
  </w:style>
  <w:style w:type="paragraph" w:customStyle="1" w:styleId="CVExperience">
    <w:name w:val="CV Experience"/>
    <w:basedOn w:val="Normal"/>
    <w:rsid w:val="00BD2B15"/>
    <w:pPr>
      <w:keepLines/>
      <w:spacing w:before="120" w:after="40"/>
    </w:pPr>
    <w:rPr>
      <w:rFonts w:ascii="Times New Roman" w:hAnsi="Times New Roman" w:cs="Times New Roman"/>
      <w:sz w:val="24"/>
      <w:szCs w:val="20"/>
      <w:lang w:val="en-GB" w:eastAsia="en-US"/>
    </w:rPr>
  </w:style>
  <w:style w:type="paragraph" w:styleId="BodyTextIndent">
    <w:name w:val="Body Text Indent"/>
    <w:basedOn w:val="Normal"/>
    <w:link w:val="BodyTextIndentChar"/>
    <w:rsid w:val="00BD2B15"/>
    <w:pPr>
      <w:spacing w:after="120"/>
      <w:ind w:left="360"/>
    </w:pPr>
    <w:rPr>
      <w:rFonts w:ascii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BD2B15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basedOn w:val="Normal"/>
    <w:rsid w:val="00BD2B15"/>
    <w:pPr>
      <w:widowControl w:val="0"/>
      <w:suppressAutoHyphens/>
    </w:pPr>
    <w:rPr>
      <w:rFonts w:ascii="Nimbus Roman No9 L" w:eastAsia="Andale Sans UI" w:hAnsi="Nimbus Roman No9 L" w:cs="Times New Roman"/>
      <w:color w:val="auto"/>
      <w:sz w:val="24"/>
      <w:szCs w:val="20"/>
      <w:lang w:val="en-US"/>
    </w:rPr>
  </w:style>
  <w:style w:type="paragraph" w:customStyle="1" w:styleId="PlainText1">
    <w:name w:val="Plain Text1"/>
    <w:aliases w:val="Char Char Char Char Char,Char Char Char Char Char Char Char,Char Char Char Char Char Char Char Char,Char Char Char Char Char Char"/>
    <w:basedOn w:val="Normal"/>
    <w:rsid w:val="00CB6D47"/>
    <w:rPr>
      <w:rFonts w:ascii="Courier New" w:hAnsi="Courier New" w:cs="Times New Roman"/>
      <w:color w:val="auto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B6D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og-body">
    <w:name w:val="Cog-body"/>
    <w:aliases w:val="cb,Cog-boby"/>
    <w:basedOn w:val="Normal"/>
    <w:rsid w:val="00CB6D47"/>
    <w:pPr>
      <w:keepNext/>
      <w:spacing w:before="60" w:after="60" w:line="260" w:lineRule="atLeast"/>
      <w:ind w:left="720"/>
      <w:jc w:val="both"/>
    </w:pPr>
    <w:rPr>
      <w:rFonts w:ascii="Arial" w:hAnsi="Arial" w:cs="Times New Roman"/>
      <w:color w:val="auto"/>
      <w:sz w:val="20"/>
      <w:szCs w:val="20"/>
      <w:lang w:val="en-US" w:eastAsia="en-US"/>
    </w:rPr>
  </w:style>
  <w:style w:type="numbering" w:customStyle="1" w:styleId="Style1">
    <w:name w:val="Style1"/>
    <w:uiPriority w:val="99"/>
    <w:rsid w:val="00A948AA"/>
    <w:pPr>
      <w:numPr>
        <w:numId w:val="16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E86"/>
    <w:pPr>
      <w:spacing w:after="0" w:line="240" w:lineRule="auto"/>
    </w:pPr>
    <w:rPr>
      <w:rFonts w:ascii="Trebuchet MS" w:eastAsia="Times New Roman" w:hAnsi="Trebuchet MS" w:cs="Trebuchet MS"/>
      <w:color w:val="00000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sid w:val="00E26E86"/>
    <w:rPr>
      <w:rFonts w:ascii="Times New Roman" w:hAnsi="Times New Roman" w:cs="Times New Roman" w:hint="default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6E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E86"/>
    <w:rPr>
      <w:rFonts w:ascii="Trebuchet MS" w:eastAsia="Times New Roman" w:hAnsi="Trebuchet MS" w:cs="Trebuchet MS"/>
      <w:color w:val="000000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26E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E86"/>
    <w:rPr>
      <w:rFonts w:ascii="Trebuchet MS" w:eastAsia="Times New Roman" w:hAnsi="Trebuchet MS" w:cs="Trebuchet MS"/>
      <w:color w:val="000000"/>
      <w:lang w:val="en-IN" w:eastAsia="en-IN"/>
    </w:rPr>
  </w:style>
  <w:style w:type="paragraph" w:styleId="Subtitle">
    <w:name w:val="Subtitle"/>
    <w:basedOn w:val="Normal"/>
    <w:link w:val="SubtitleChar"/>
    <w:qFormat/>
    <w:rsid w:val="00E26E86"/>
    <w:pPr>
      <w:shd w:val="clear" w:color="auto" w:fill="E0E0E0"/>
    </w:pPr>
    <w:rPr>
      <w:rFonts w:ascii="Book Antiqua" w:hAnsi="Book Antiqua" w:cs="Times New Roman"/>
      <w:b/>
      <w:color w:val="auto"/>
      <w:sz w:val="24"/>
      <w:szCs w:val="20"/>
      <w:lang w:val="en-GB" w:eastAsia="en-US"/>
    </w:rPr>
  </w:style>
  <w:style w:type="character" w:customStyle="1" w:styleId="SubtitleChar">
    <w:name w:val="Subtitle Char"/>
    <w:basedOn w:val="DefaultParagraphFont"/>
    <w:link w:val="Subtitle"/>
    <w:rsid w:val="00E26E86"/>
    <w:rPr>
      <w:rFonts w:ascii="Book Antiqua" w:eastAsia="Times New Roman" w:hAnsi="Book Antiqua" w:cs="Times New Roman"/>
      <w:b/>
      <w:sz w:val="24"/>
      <w:szCs w:val="20"/>
      <w:shd w:val="clear" w:color="auto" w:fill="E0E0E0"/>
      <w:lang w:val="en-GB"/>
    </w:rPr>
  </w:style>
  <w:style w:type="paragraph" w:styleId="ListParagraph">
    <w:name w:val="List Paragraph"/>
    <w:basedOn w:val="Normal"/>
    <w:qFormat/>
    <w:rsid w:val="00BD2B15"/>
    <w:pPr>
      <w:ind w:left="720"/>
    </w:pPr>
    <w:rPr>
      <w:rFonts w:ascii="Times New Roman" w:hAnsi="Times New Roman" w:cs="Times New Roman"/>
      <w:color w:val="auto"/>
      <w:sz w:val="24"/>
      <w:szCs w:val="24"/>
      <w:lang w:val="en-US" w:eastAsia="en-US"/>
    </w:rPr>
  </w:style>
  <w:style w:type="paragraph" w:customStyle="1" w:styleId="CVExperience">
    <w:name w:val="CV Experience"/>
    <w:basedOn w:val="Normal"/>
    <w:rsid w:val="00BD2B15"/>
    <w:pPr>
      <w:keepLines/>
      <w:spacing w:before="120" w:after="40"/>
    </w:pPr>
    <w:rPr>
      <w:rFonts w:ascii="Times New Roman" w:hAnsi="Times New Roman" w:cs="Times New Roman"/>
      <w:sz w:val="24"/>
      <w:szCs w:val="20"/>
      <w:lang w:val="en-GB" w:eastAsia="en-US"/>
    </w:rPr>
  </w:style>
  <w:style w:type="paragraph" w:styleId="BodyTextIndent">
    <w:name w:val="Body Text Indent"/>
    <w:basedOn w:val="Normal"/>
    <w:link w:val="BodyTextIndentChar"/>
    <w:rsid w:val="00BD2B15"/>
    <w:pPr>
      <w:spacing w:after="120"/>
      <w:ind w:left="360"/>
    </w:pPr>
    <w:rPr>
      <w:rFonts w:ascii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BD2B15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basedOn w:val="Normal"/>
    <w:rsid w:val="00BD2B15"/>
    <w:pPr>
      <w:widowControl w:val="0"/>
      <w:suppressAutoHyphens/>
    </w:pPr>
    <w:rPr>
      <w:rFonts w:ascii="Nimbus Roman No9 L" w:eastAsia="Andale Sans UI" w:hAnsi="Nimbus Roman No9 L" w:cs="Times New Roman"/>
      <w:color w:val="auto"/>
      <w:sz w:val="24"/>
      <w:szCs w:val="20"/>
      <w:lang w:val="en-US"/>
    </w:rPr>
  </w:style>
  <w:style w:type="paragraph" w:customStyle="1" w:styleId="PlainText1">
    <w:name w:val="Plain Text1"/>
    <w:aliases w:val="Char Char Char Char Char,Char Char Char Char Char Char Char,Char Char Char Char Char Char Char Char,Char Char Char Char Char Char"/>
    <w:basedOn w:val="Normal"/>
    <w:rsid w:val="00CB6D47"/>
    <w:rPr>
      <w:rFonts w:ascii="Courier New" w:hAnsi="Courier New" w:cs="Times New Roman"/>
      <w:color w:val="auto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B6D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og-body">
    <w:name w:val="Cog-body"/>
    <w:aliases w:val="cb,Cog-boby"/>
    <w:basedOn w:val="Normal"/>
    <w:rsid w:val="00CB6D47"/>
    <w:pPr>
      <w:keepNext/>
      <w:spacing w:before="60" w:after="60" w:line="260" w:lineRule="atLeast"/>
      <w:ind w:left="720"/>
      <w:jc w:val="both"/>
    </w:pPr>
    <w:rPr>
      <w:rFonts w:ascii="Arial" w:hAnsi="Arial" w:cs="Times New Roman"/>
      <w:color w:val="auto"/>
      <w:sz w:val="20"/>
      <w:szCs w:val="20"/>
      <w:lang w:val="en-US" w:eastAsia="en-US"/>
    </w:rPr>
  </w:style>
  <w:style w:type="numbering" w:customStyle="1" w:styleId="Style1">
    <w:name w:val="Style1"/>
    <w:pPr>
      <w:numPr>
        <w:numId w:val="16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3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Laptop</cp:lastModifiedBy>
  <cp:revision>2</cp:revision>
  <dcterms:created xsi:type="dcterms:W3CDTF">2016-05-26T18:08:00Z</dcterms:created>
  <dcterms:modified xsi:type="dcterms:W3CDTF">2016-05-26T18:08:00Z</dcterms:modified>
</cp:coreProperties>
</file>