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Arial Narrow" w:hAnsi="Arial Narrow"/>
          <w:b/>
          <w:i w:val="0"/>
          <w:sz w:val="32"/>
          <w:szCs w:val="32"/>
        </w:rPr>
      </w:pPr>
      <w:r w:rsidRPr="002C5283">
        <w:rPr>
          <w:rFonts w:ascii="Arial Narrow" w:hAnsi="Arial Narrow"/>
          <w:b/>
          <w:i w:val="0"/>
          <w:sz w:val="32"/>
          <w:szCs w:val="32"/>
        </w:rPr>
        <w:t>KSHIRABDHI TANAYA MOHANTY</w:t>
      </w:r>
    </w:p>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Arial Narrow" w:hAnsi="Arial Narrow"/>
          <w:i w:val="0"/>
          <w:sz w:val="24"/>
          <w:szCs w:val="24"/>
        </w:rPr>
      </w:pPr>
      <w:r w:rsidRPr="002C5283">
        <w:rPr>
          <w:rFonts w:ascii="Arial Narrow" w:hAnsi="Arial Narrow"/>
          <w:i w:val="0"/>
          <w:sz w:val="24"/>
          <w:szCs w:val="24"/>
        </w:rPr>
        <w:t># 74 &amp; 75, 5</w:t>
      </w:r>
      <w:r w:rsidRPr="002C5283">
        <w:rPr>
          <w:rFonts w:ascii="Arial Narrow" w:hAnsi="Arial Narrow"/>
          <w:i w:val="0"/>
          <w:sz w:val="24"/>
          <w:szCs w:val="24"/>
          <w:vertAlign w:val="superscript"/>
        </w:rPr>
        <w:t>th</w:t>
      </w:r>
      <w:r w:rsidRPr="002C5283">
        <w:rPr>
          <w:rFonts w:ascii="Arial Narrow" w:hAnsi="Arial Narrow"/>
          <w:i w:val="0"/>
          <w:sz w:val="24"/>
          <w:szCs w:val="24"/>
        </w:rPr>
        <w:t xml:space="preserve"> Cross, Ramanjaneya Layout, Opp. To Kalamandir,</w:t>
      </w:r>
    </w:p>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Arial Narrow" w:hAnsi="Arial Narrow"/>
          <w:i w:val="0"/>
          <w:sz w:val="24"/>
          <w:szCs w:val="24"/>
        </w:rPr>
      </w:pPr>
      <w:r w:rsidRPr="002C5283">
        <w:rPr>
          <w:rFonts w:ascii="Arial Narrow" w:hAnsi="Arial Narrow"/>
          <w:i w:val="0"/>
          <w:sz w:val="24"/>
          <w:szCs w:val="24"/>
        </w:rPr>
        <w:t>Marathahalli, Bangalore-37, Karnataka</w:t>
      </w:r>
    </w:p>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Arial Narrow" w:hAnsi="Arial Narrow"/>
          <w:i w:val="0"/>
          <w:sz w:val="24"/>
          <w:szCs w:val="24"/>
        </w:rPr>
      </w:pPr>
      <w:r w:rsidRPr="002C5283">
        <w:rPr>
          <w:rFonts w:ascii="Arial Narrow" w:hAnsi="Arial Narrow"/>
          <w:i w:val="0"/>
          <w:sz w:val="24"/>
          <w:szCs w:val="24"/>
        </w:rPr>
        <w:t>Mobile: 9742510287</w:t>
      </w:r>
    </w:p>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Arial Narrow" w:hAnsi="Arial Narrow"/>
          <w:i w:val="0"/>
          <w:sz w:val="24"/>
          <w:szCs w:val="24"/>
        </w:rPr>
      </w:pPr>
      <w:r w:rsidRPr="002C5283">
        <w:rPr>
          <w:rFonts w:ascii="Arial Narrow" w:hAnsi="Arial Narrow"/>
          <w:i w:val="0"/>
          <w:sz w:val="24"/>
          <w:szCs w:val="24"/>
        </w:rPr>
        <w:t>kt.mohanty@gmail.com</w:t>
      </w:r>
    </w:p>
    <w:p w:rsidR="00B25893" w:rsidRPr="002C5283" w:rsidRDefault="00B25893" w:rsidP="00D70A40">
      <w:pPr>
        <w:pStyle w:val="Heading1"/>
        <w:spacing w:line="240" w:lineRule="auto"/>
        <w:rPr>
          <w:rFonts w:ascii="Arial Narrow" w:hAnsi="Arial Narrow"/>
          <w:i w:val="0"/>
          <w:sz w:val="24"/>
          <w:szCs w:val="24"/>
        </w:rPr>
      </w:pPr>
      <w:r w:rsidRPr="002C5283">
        <w:rPr>
          <w:rFonts w:ascii="Arial Narrow" w:hAnsi="Arial Narrow"/>
          <w:i w:val="0"/>
          <w:sz w:val="24"/>
          <w:szCs w:val="24"/>
        </w:rPr>
        <w:t>SUMMARY</w:t>
      </w:r>
    </w:p>
    <w:p w:rsidR="00B25893" w:rsidRPr="00D70A40"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2C5283">
        <w:rPr>
          <w:rFonts w:ascii="Arial Narrow" w:hAnsi="Arial Narrow"/>
          <w:i w:val="0"/>
          <w:sz w:val="24"/>
          <w:szCs w:val="24"/>
        </w:rPr>
        <w:t>Experienced Professional in researching and analyzing the entities who are issuing / have issued bonds in the market. Job profile includes researching on the basic details of those bond issuing entities and updating the information on the database. Mostly dealing with entity-level information of the Bond issuers. Also to monitor and update on the corporate actions as soon as they are available on the source. Single point of contact for the issues related to EMEA issuers.</w:t>
      </w:r>
    </w:p>
    <w:p w:rsidR="00B25893" w:rsidRDefault="00B25893" w:rsidP="00D70A40">
      <w:pPr>
        <w:pStyle w:val="Heading1"/>
        <w:spacing w:line="240" w:lineRule="auto"/>
        <w:rPr>
          <w:rFonts w:ascii="Arial Narrow" w:hAnsi="Arial Narrow"/>
          <w:i w:val="0"/>
          <w:sz w:val="24"/>
          <w:szCs w:val="24"/>
        </w:rPr>
      </w:pPr>
      <w:r w:rsidRPr="002C5283">
        <w:rPr>
          <w:rFonts w:ascii="Arial Narrow" w:hAnsi="Arial Narrow"/>
          <w:i w:val="0"/>
          <w:sz w:val="24"/>
          <w:szCs w:val="24"/>
        </w:rPr>
        <w:t>EXPERIENCE</w:t>
      </w:r>
    </w:p>
    <w:p w:rsidR="00B25893" w:rsidRPr="000307DC" w:rsidRDefault="00B25893" w:rsidP="000307DC">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0307DC">
        <w:rPr>
          <w:rFonts w:ascii="Arial Narrow" w:hAnsi="Arial Narrow"/>
          <w:b/>
          <w:i w:val="0"/>
          <w:sz w:val="24"/>
          <w:szCs w:val="24"/>
        </w:rPr>
        <w:t xml:space="preserve">Working as </w:t>
      </w:r>
      <w:r w:rsidRPr="000307DC">
        <w:rPr>
          <w:rFonts w:ascii="Arial Narrow" w:hAnsi="Arial Narrow"/>
          <w:b/>
          <w:sz w:val="24"/>
          <w:szCs w:val="24"/>
        </w:rPr>
        <w:t>Financial Market Research</w:t>
      </w:r>
      <w:r w:rsidRPr="000307DC">
        <w:rPr>
          <w:rFonts w:ascii="Arial Narrow" w:hAnsi="Arial Narrow"/>
          <w:b/>
          <w:i w:val="0"/>
          <w:sz w:val="24"/>
          <w:szCs w:val="24"/>
        </w:rPr>
        <w:t xml:space="preserve"> </w:t>
      </w:r>
      <w:r w:rsidRPr="000307DC">
        <w:rPr>
          <w:rFonts w:ascii="Arial Narrow" w:hAnsi="Arial Narrow"/>
          <w:b/>
          <w:sz w:val="24"/>
          <w:szCs w:val="24"/>
        </w:rPr>
        <w:t>Analyst</w:t>
      </w:r>
      <w:r w:rsidRPr="000307DC">
        <w:rPr>
          <w:rFonts w:ascii="Arial Narrow" w:hAnsi="Arial Narrow"/>
          <w:b/>
          <w:i w:val="0"/>
          <w:sz w:val="24"/>
          <w:szCs w:val="24"/>
        </w:rPr>
        <w:t xml:space="preserve"> at </w:t>
      </w:r>
      <w:r w:rsidRPr="000307DC">
        <w:rPr>
          <w:rFonts w:ascii="Arial Narrow" w:hAnsi="Arial Narrow"/>
          <w:b/>
          <w:sz w:val="24"/>
          <w:szCs w:val="24"/>
        </w:rPr>
        <w:t>Thomson Reuters</w:t>
      </w:r>
      <w:r w:rsidRPr="000307DC">
        <w:rPr>
          <w:rFonts w:ascii="Arial Narrow" w:hAnsi="Arial Narrow"/>
          <w:b/>
          <w:i w:val="0"/>
          <w:sz w:val="24"/>
          <w:szCs w:val="24"/>
        </w:rPr>
        <w:t xml:space="preserve"> (May 2013-Present)</w:t>
      </w:r>
    </w:p>
    <w:p w:rsidR="00B25893" w:rsidRPr="00D70A40" w:rsidRDefault="00B25893" w:rsidP="000307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45"/>
        <w:rPr>
          <w:rFonts w:ascii="Arial Narrow" w:hAnsi="Arial Narrow"/>
          <w:i w:val="0"/>
          <w:sz w:val="24"/>
          <w:szCs w:val="24"/>
        </w:rPr>
      </w:pP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0307DC">
        <w:rPr>
          <w:rFonts w:ascii="Arial Narrow" w:hAnsi="Arial Narrow"/>
          <w:i w:val="0"/>
          <w:sz w:val="24"/>
          <w:szCs w:val="24"/>
        </w:rPr>
        <w:t>Supporting the Bonds team (NAFI and Eurobonds) in adding the newly issued bonds to the database, as soon as they are released in the market.</w:t>
      </w: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0307DC">
        <w:rPr>
          <w:rFonts w:ascii="Arial Narrow" w:hAnsi="Arial Narrow"/>
          <w:i w:val="0"/>
          <w:sz w:val="24"/>
          <w:szCs w:val="24"/>
        </w:rPr>
        <w:t>Researching and updating the corporate actions which are announced as soon as they are    available on the sources.</w:t>
      </w: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apple-converted-space"/>
          <w:rFonts w:ascii="Arial Narrow" w:hAnsi="Arial Narrow"/>
          <w:i w:val="0"/>
          <w:sz w:val="24"/>
          <w:szCs w:val="24"/>
        </w:rPr>
      </w:pPr>
      <w:r w:rsidRPr="000307DC">
        <w:rPr>
          <w:rFonts w:ascii="Arial Narrow" w:hAnsi="Arial Narrow" w:cs="Arial"/>
          <w:i w:val="0"/>
          <w:sz w:val="24"/>
          <w:szCs w:val="24"/>
          <w:shd w:val="clear" w:color="auto" w:fill="FFFFFF"/>
        </w:rPr>
        <w:t>Processing data and apply in an accurate manner to the database using technical and financial knowledge to add value.</w:t>
      </w: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0307DC">
        <w:rPr>
          <w:rFonts w:ascii="Arial Narrow" w:hAnsi="Arial Narrow" w:cs="Arial"/>
          <w:i w:val="0"/>
          <w:iCs w:val="0"/>
          <w:sz w:val="24"/>
          <w:szCs w:val="24"/>
        </w:rPr>
        <w:t>Communicating with internal and external departments for resolution of data queries.</w:t>
      </w: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apple-converted-space"/>
          <w:rFonts w:ascii="Arial Narrow" w:hAnsi="Arial Narrow"/>
          <w:i w:val="0"/>
          <w:sz w:val="24"/>
          <w:szCs w:val="24"/>
        </w:rPr>
      </w:pPr>
      <w:r w:rsidRPr="000307DC">
        <w:rPr>
          <w:rFonts w:ascii="Arial Narrow" w:hAnsi="Arial Narrow" w:cs="Arial"/>
          <w:i w:val="0"/>
          <w:color w:val="000000"/>
          <w:sz w:val="24"/>
          <w:szCs w:val="24"/>
          <w:shd w:val="clear" w:color="auto" w:fill="FFFFFF"/>
        </w:rPr>
        <w:t>Acting as a secondary source of knowledge on own data, communicating with other departments   and external departments in the resolution of queries on exchange data and historical data as needed.</w:t>
      </w:r>
    </w:p>
    <w:p w:rsidR="00B25893" w:rsidRPr="000307DC" w:rsidRDefault="00B25893" w:rsidP="000307DC">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0307DC">
        <w:rPr>
          <w:rFonts w:ascii="Arial Narrow" w:hAnsi="Arial Narrow" w:cs="Arial"/>
          <w:i w:val="0"/>
          <w:color w:val="000000"/>
          <w:sz w:val="24"/>
          <w:szCs w:val="24"/>
          <w:shd w:val="clear" w:color="auto" w:fill="FFFFFF"/>
        </w:rPr>
        <w:t>Monitoring and researching on Fixed Income market events in order to anticipate changes.</w:t>
      </w:r>
    </w:p>
    <w:p w:rsidR="00B25893" w:rsidRPr="000307DC" w:rsidRDefault="00B25893" w:rsidP="000307DC">
      <w:pPr>
        <w:pStyle w:val="ListParagraph"/>
        <w:numPr>
          <w:ilvl w:val="0"/>
          <w:numId w:val="12"/>
        </w:numPr>
        <w:spacing w:line="240" w:lineRule="auto"/>
        <w:rPr>
          <w:rFonts w:ascii="Arial Narrow" w:hAnsi="Arial Narrow" w:cs="Arial"/>
          <w:i w:val="0"/>
          <w:color w:val="000000"/>
          <w:sz w:val="24"/>
          <w:szCs w:val="24"/>
          <w:shd w:val="clear" w:color="auto" w:fill="FFFFFF"/>
        </w:rPr>
      </w:pPr>
      <w:r w:rsidRPr="000307DC">
        <w:rPr>
          <w:rFonts w:ascii="Arial Narrow" w:hAnsi="Arial Narrow" w:cs="Arial"/>
          <w:i w:val="0"/>
          <w:color w:val="000000"/>
          <w:sz w:val="24"/>
          <w:szCs w:val="24"/>
          <w:shd w:val="clear" w:color="auto" w:fill="FFFFFF"/>
        </w:rPr>
        <w:t>Coordinating and delegating work as per team requirements.</w:t>
      </w:r>
    </w:p>
    <w:p w:rsidR="00B25893" w:rsidRPr="000307DC" w:rsidRDefault="00B25893" w:rsidP="000307DC">
      <w:pPr>
        <w:pStyle w:val="ListParagraph"/>
        <w:numPr>
          <w:ilvl w:val="0"/>
          <w:numId w:val="12"/>
        </w:numPr>
        <w:spacing w:line="240" w:lineRule="auto"/>
        <w:rPr>
          <w:rFonts w:ascii="Arial Narrow" w:hAnsi="Arial Narrow" w:cs="Arial"/>
          <w:i w:val="0"/>
          <w:color w:val="000000"/>
          <w:sz w:val="24"/>
          <w:szCs w:val="24"/>
          <w:shd w:val="clear" w:color="auto" w:fill="FFFFFF"/>
        </w:rPr>
      </w:pPr>
      <w:r w:rsidRPr="000307DC">
        <w:rPr>
          <w:rFonts w:ascii="Arial Narrow" w:hAnsi="Arial Narrow" w:cs="Arial"/>
          <w:i w:val="0"/>
          <w:color w:val="000000"/>
          <w:sz w:val="24"/>
          <w:szCs w:val="24"/>
          <w:shd w:val="clear" w:color="auto" w:fill="FFFFFF"/>
        </w:rPr>
        <w:t>Coordinating and delegating work as per team requirements.</w:t>
      </w:r>
    </w:p>
    <w:p w:rsidR="00B25893" w:rsidRDefault="00B25893" w:rsidP="00931455">
      <w:pPr>
        <w:pStyle w:val="ListParagraph"/>
        <w:numPr>
          <w:ilvl w:val="0"/>
          <w:numId w:val="12"/>
        </w:numPr>
        <w:spacing w:line="276" w:lineRule="auto"/>
        <w:rPr>
          <w:rFonts w:ascii="Arial Narrow" w:hAnsi="Arial Narrow" w:cs="Arial"/>
          <w:i w:val="0"/>
          <w:color w:val="000000"/>
          <w:sz w:val="24"/>
          <w:szCs w:val="24"/>
          <w:shd w:val="clear" w:color="auto" w:fill="FFFFFF"/>
        </w:rPr>
      </w:pPr>
      <w:r w:rsidRPr="000307DC">
        <w:rPr>
          <w:rFonts w:ascii="Arial Narrow" w:hAnsi="Arial Narrow" w:cs="Arial"/>
          <w:i w:val="0"/>
          <w:color w:val="000000"/>
          <w:sz w:val="24"/>
          <w:szCs w:val="24"/>
          <w:shd w:val="clear" w:color="auto" w:fill="FFFFFF"/>
        </w:rPr>
        <w:t>Working on Service cloud applications to raise queries to relevant teams.</w:t>
      </w:r>
    </w:p>
    <w:p w:rsidR="00B25893" w:rsidRPr="000307DC" w:rsidRDefault="00B25893" w:rsidP="00931455">
      <w:pPr>
        <w:pStyle w:val="ListParagraph"/>
        <w:spacing w:line="276" w:lineRule="auto"/>
        <w:rPr>
          <w:rStyle w:val="apple-converted-space"/>
          <w:rFonts w:ascii="Arial Narrow" w:hAnsi="Arial Narrow" w:cs="Arial"/>
          <w:i w:val="0"/>
          <w:color w:val="000000"/>
          <w:sz w:val="24"/>
          <w:szCs w:val="24"/>
          <w:shd w:val="clear" w:color="auto" w:fill="FFFFFF"/>
        </w:rPr>
      </w:pPr>
    </w:p>
    <w:p w:rsidR="00B25893" w:rsidRPr="00931455" w:rsidRDefault="00B25893" w:rsidP="00931455">
      <w:pPr>
        <w:pStyle w:val="ListParagraph"/>
        <w:numPr>
          <w:ilvl w:val="0"/>
          <w:numId w:val="11"/>
        </w:numPr>
        <w:spacing w:line="276" w:lineRule="auto"/>
        <w:jc w:val="both"/>
        <w:rPr>
          <w:rFonts w:ascii="Arial Narrow" w:hAnsi="Arial Narrow" w:cs="Arial"/>
          <w:b/>
          <w:color w:val="000000"/>
          <w:sz w:val="24"/>
          <w:szCs w:val="24"/>
          <w:shd w:val="clear" w:color="auto" w:fill="FFFFFF"/>
        </w:rPr>
      </w:pPr>
      <w:r w:rsidRPr="000307DC">
        <w:rPr>
          <w:rStyle w:val="apple-converted-space"/>
          <w:rFonts w:ascii="Arial Narrow" w:hAnsi="Arial Narrow" w:cs="Arial"/>
          <w:b/>
          <w:color w:val="000000"/>
          <w:sz w:val="24"/>
          <w:szCs w:val="24"/>
          <w:shd w:val="clear" w:color="auto" w:fill="FFFFFF"/>
        </w:rPr>
        <w:t xml:space="preserve">Trainee Content Analyst </w:t>
      </w:r>
      <w:r w:rsidRPr="000307DC">
        <w:rPr>
          <w:rStyle w:val="apple-converted-space"/>
          <w:rFonts w:ascii="Arial Narrow" w:hAnsi="Arial Narrow" w:cs="Arial"/>
          <w:b/>
          <w:i w:val="0"/>
          <w:color w:val="000000"/>
          <w:sz w:val="24"/>
          <w:szCs w:val="24"/>
          <w:shd w:val="clear" w:color="auto" w:fill="FFFFFF"/>
        </w:rPr>
        <w:t>at</w:t>
      </w:r>
      <w:r w:rsidRPr="000307DC">
        <w:rPr>
          <w:rStyle w:val="apple-converted-space"/>
          <w:rFonts w:ascii="Arial Narrow" w:hAnsi="Arial Narrow" w:cs="Arial"/>
          <w:b/>
          <w:color w:val="000000"/>
          <w:sz w:val="24"/>
          <w:szCs w:val="24"/>
          <w:shd w:val="clear" w:color="auto" w:fill="FFFFFF"/>
        </w:rPr>
        <w:t xml:space="preserve"> Ascent Staffing Solutions Pvt Ltd. </w:t>
      </w:r>
      <w:r w:rsidRPr="000307DC">
        <w:rPr>
          <w:rStyle w:val="apple-converted-space"/>
          <w:rFonts w:ascii="Arial Narrow" w:hAnsi="Arial Narrow" w:cs="Arial"/>
          <w:b/>
          <w:i w:val="0"/>
          <w:color w:val="000000"/>
          <w:sz w:val="24"/>
          <w:szCs w:val="24"/>
          <w:shd w:val="clear" w:color="auto" w:fill="FFFFFF"/>
        </w:rPr>
        <w:t>(May 2011-May2013)</w:t>
      </w:r>
      <w:r w:rsidRPr="000307DC">
        <w:rPr>
          <w:rStyle w:val="apple-converted-space"/>
          <w:rFonts w:ascii="Arial Narrow" w:hAnsi="Arial Narrow" w:cs="Arial"/>
          <w:b/>
          <w:color w:val="000000"/>
          <w:sz w:val="24"/>
          <w:szCs w:val="24"/>
          <w:shd w:val="clear" w:color="auto" w:fill="FFFFFF"/>
        </w:rPr>
        <w:t xml:space="preserve"> -</w:t>
      </w:r>
      <w:r w:rsidRPr="000307DC">
        <w:rPr>
          <w:rFonts w:ascii="Arial Narrow" w:hAnsi="Arial Narrow"/>
          <w:i w:val="0"/>
          <w:sz w:val="24"/>
          <w:szCs w:val="24"/>
        </w:rPr>
        <w:t xml:space="preserve"> </w:t>
      </w:r>
      <w:r w:rsidRPr="000307DC">
        <w:rPr>
          <w:rFonts w:ascii="Arial Narrow" w:hAnsi="Arial Narrow"/>
          <w:b/>
          <w:i w:val="0"/>
          <w:sz w:val="24"/>
          <w:szCs w:val="24"/>
        </w:rPr>
        <w:t>Client co. – Thomson Reuters (Fixed Income dept.)</w:t>
      </w:r>
    </w:p>
    <w:p w:rsidR="00B25893" w:rsidRPr="00931455" w:rsidRDefault="00B25893" w:rsidP="00931455">
      <w:pPr>
        <w:pStyle w:val="ListParagraph"/>
        <w:spacing w:line="240" w:lineRule="auto"/>
        <w:jc w:val="both"/>
        <w:rPr>
          <w:rFonts w:ascii="Arial Narrow" w:hAnsi="Arial Narrow" w:cs="Arial"/>
          <w:b/>
          <w:color w:val="000000"/>
          <w:sz w:val="24"/>
          <w:szCs w:val="24"/>
          <w:shd w:val="clear" w:color="auto" w:fill="FFFFFF"/>
        </w:rPr>
      </w:pPr>
    </w:p>
    <w:p w:rsidR="00B25893" w:rsidRPr="00931455" w:rsidRDefault="00B25893" w:rsidP="00931455">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hAnsi="Arial Narrow"/>
          <w:i w:val="0"/>
          <w:sz w:val="24"/>
          <w:szCs w:val="24"/>
        </w:rPr>
      </w:pPr>
      <w:r w:rsidRPr="00931455">
        <w:rPr>
          <w:rFonts w:ascii="Arial Narrow" w:hAnsi="Arial Narrow"/>
          <w:i w:val="0"/>
          <w:sz w:val="24"/>
          <w:szCs w:val="24"/>
        </w:rPr>
        <w:t>Researching and adding the issuing entities to the database, who issue bonds in the market.</w:t>
      </w:r>
    </w:p>
    <w:p w:rsidR="00B25893" w:rsidRPr="00931455" w:rsidRDefault="00B25893" w:rsidP="00931455">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hAnsi="Arial Narrow"/>
          <w:i w:val="0"/>
          <w:sz w:val="24"/>
          <w:szCs w:val="24"/>
        </w:rPr>
      </w:pPr>
      <w:r w:rsidRPr="00931455">
        <w:rPr>
          <w:rFonts w:ascii="Arial Narrow" w:hAnsi="Arial Narrow"/>
          <w:i w:val="0"/>
          <w:sz w:val="24"/>
          <w:szCs w:val="24"/>
        </w:rPr>
        <w:t>Researching and cleansing the entities in the database as per the client request / requirement.</w:t>
      </w:r>
    </w:p>
    <w:p w:rsidR="00B25893" w:rsidRPr="00931455" w:rsidRDefault="00B25893" w:rsidP="00931455">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hAnsi="Arial Narrow"/>
          <w:i w:val="0"/>
          <w:sz w:val="24"/>
          <w:szCs w:val="24"/>
        </w:rPr>
      </w:pPr>
      <w:r w:rsidRPr="00931455">
        <w:rPr>
          <w:rFonts w:ascii="Arial Narrow" w:hAnsi="Arial Narrow"/>
          <w:i w:val="0"/>
          <w:sz w:val="24"/>
          <w:szCs w:val="24"/>
        </w:rPr>
        <w:t>Supporting data enhancements as initiated in the team.</w:t>
      </w:r>
    </w:p>
    <w:p w:rsidR="00B2589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931455" w:rsidRDefault="00B25893" w:rsidP="00931455">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b/>
          <w:sz w:val="24"/>
          <w:szCs w:val="24"/>
        </w:rPr>
        <w:t>Market Research Analyst</w:t>
      </w:r>
      <w:r w:rsidRPr="002C5283">
        <w:rPr>
          <w:rFonts w:ascii="Arial Narrow" w:hAnsi="Arial Narrow"/>
          <w:i w:val="0"/>
          <w:sz w:val="24"/>
          <w:szCs w:val="24"/>
        </w:rPr>
        <w:t xml:space="preserve"> </w:t>
      </w:r>
      <w:r w:rsidRPr="002C5283">
        <w:rPr>
          <w:rFonts w:ascii="Arial Narrow" w:hAnsi="Arial Narrow"/>
          <w:b/>
          <w:i w:val="0"/>
          <w:sz w:val="24"/>
          <w:szCs w:val="24"/>
        </w:rPr>
        <w:t>at</w:t>
      </w:r>
      <w:r w:rsidRPr="002C5283">
        <w:rPr>
          <w:rFonts w:ascii="Arial Narrow" w:hAnsi="Arial Narrow"/>
          <w:i w:val="0"/>
          <w:sz w:val="24"/>
          <w:szCs w:val="24"/>
        </w:rPr>
        <w:t xml:space="preserve"> </w:t>
      </w:r>
      <w:r w:rsidRPr="002C5283">
        <w:rPr>
          <w:rFonts w:ascii="Arial Narrow" w:hAnsi="Arial Narrow"/>
          <w:b/>
          <w:sz w:val="24"/>
          <w:szCs w:val="24"/>
        </w:rPr>
        <w:t>CBGB Invest</w:t>
      </w:r>
      <w:r w:rsidRPr="002C5283">
        <w:rPr>
          <w:rFonts w:ascii="Arial Narrow" w:hAnsi="Arial Narrow"/>
          <w:i w:val="0"/>
          <w:sz w:val="24"/>
          <w:szCs w:val="24"/>
        </w:rPr>
        <w:t xml:space="preserve"> </w:t>
      </w:r>
      <w:r w:rsidRPr="002C5283">
        <w:rPr>
          <w:rFonts w:ascii="Arial Narrow" w:hAnsi="Arial Narrow"/>
          <w:b/>
          <w:i w:val="0"/>
          <w:sz w:val="24"/>
          <w:szCs w:val="24"/>
        </w:rPr>
        <w:t>(April 2010 – August 2010)</w:t>
      </w:r>
      <w:r>
        <w:rPr>
          <w:rFonts w:ascii="Arial Narrow" w:hAnsi="Arial Narrow"/>
          <w:i w:val="0"/>
          <w:sz w:val="24"/>
          <w:szCs w:val="24"/>
        </w:rPr>
        <w:t xml:space="preserve"> </w:t>
      </w:r>
    </w:p>
    <w:p w:rsidR="00B25893" w:rsidRDefault="00B25893" w:rsidP="00931455">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Researching and reporting on online trading of US equities by referring various investors site.</w:t>
      </w:r>
    </w:p>
    <w:p w:rsidR="00B2589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931455"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931455">
      <w:pPr>
        <w:pStyle w:val="Heading1"/>
      </w:pPr>
      <w:r w:rsidRPr="002C5283">
        <w:rPr>
          <w:rFonts w:ascii="Arial Narrow" w:hAnsi="Arial Narrow"/>
          <w:i w:val="0"/>
          <w:sz w:val="24"/>
          <w:szCs w:val="24"/>
        </w:rPr>
        <w:t>EDUCATIONAL  QUALIFICATION</w:t>
      </w:r>
    </w:p>
    <w:p w:rsidR="00B25893" w:rsidRPr="00931455" w:rsidRDefault="00B25893" w:rsidP="0093145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931455">
        <w:rPr>
          <w:rFonts w:ascii="Arial Narrow" w:hAnsi="Arial Narrow"/>
          <w:i w:val="0"/>
          <w:sz w:val="24"/>
          <w:szCs w:val="24"/>
        </w:rPr>
        <w:t>Master of Business Administration 2008</w:t>
      </w:r>
    </w:p>
    <w:p w:rsidR="00B25893" w:rsidRPr="00931455" w:rsidRDefault="00B25893" w:rsidP="00931455">
      <w:pPr>
        <w:pStyle w:val="ListParagraph"/>
        <w:tabs>
          <w:tab w:val="left" w:pos="45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Institute of Professional Studies And Research, Cuttack affiliated to Biju Pattnaik University of Technology (BPUT), Rourkela.</w:t>
      </w:r>
    </w:p>
    <w:p w:rsidR="00B2589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p>
    <w:p w:rsidR="00B25893" w:rsidRPr="00931455" w:rsidRDefault="00B25893" w:rsidP="0093145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Bachelor of Science (H) 2006</w:t>
      </w:r>
    </w:p>
    <w:p w:rsidR="00B25893" w:rsidRPr="00931455" w:rsidRDefault="00B25893" w:rsidP="0093145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Government Autonomous College, Rourkela affiliated to Sambalpur University.</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p>
    <w:p w:rsidR="00B25893" w:rsidRPr="00931455" w:rsidRDefault="00B25893" w:rsidP="0093145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Indian School Certificate Examination (ISC) 2003</w:t>
      </w:r>
    </w:p>
    <w:p w:rsidR="00B25893" w:rsidRPr="00931455" w:rsidRDefault="00B25893" w:rsidP="0093145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Ispat English Medium School, Sec-20, Rourkela</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p>
    <w:p w:rsidR="00B25893" w:rsidRPr="00931455" w:rsidRDefault="00B25893" w:rsidP="0093145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931455">
        <w:rPr>
          <w:rFonts w:ascii="Arial Narrow" w:hAnsi="Arial Narrow"/>
          <w:i w:val="0"/>
          <w:sz w:val="24"/>
          <w:szCs w:val="24"/>
        </w:rPr>
        <w:t>Indian Certificate of Secondary Education (ICSE) 2001</w:t>
      </w:r>
    </w:p>
    <w:p w:rsidR="00B25893" w:rsidRPr="00931455" w:rsidRDefault="00B25893" w:rsidP="00931455">
      <w:pPr>
        <w:pStyle w:val="ListParagraph"/>
        <w:spacing w:line="240" w:lineRule="auto"/>
        <w:jc w:val="both"/>
        <w:rPr>
          <w:rFonts w:ascii="Arial Narrow" w:hAnsi="Arial Narrow" w:cs="Arial"/>
          <w:b/>
          <w:color w:val="000000"/>
          <w:sz w:val="24"/>
          <w:szCs w:val="24"/>
          <w:shd w:val="clear" w:color="auto" w:fill="FFFFFF"/>
        </w:rPr>
      </w:pPr>
      <w:r w:rsidRPr="00931455">
        <w:rPr>
          <w:rFonts w:ascii="Arial Narrow" w:hAnsi="Arial Narrow"/>
          <w:i w:val="0"/>
          <w:sz w:val="24"/>
          <w:szCs w:val="24"/>
        </w:rPr>
        <w:t>Ispat English Medium School,(F.T.),Rourkela.</w:t>
      </w:r>
    </w:p>
    <w:p w:rsidR="00B25893" w:rsidRPr="002C5283" w:rsidRDefault="00B25893" w:rsidP="00931455">
      <w:pPr>
        <w:pStyle w:val="Heading1"/>
        <w:rPr>
          <w:rFonts w:ascii="Arial Narrow" w:hAnsi="Arial Narrow"/>
          <w:sz w:val="24"/>
          <w:szCs w:val="24"/>
        </w:rPr>
      </w:pPr>
      <w:r w:rsidRPr="002C5283">
        <w:rPr>
          <w:rFonts w:ascii="Arial Narrow" w:hAnsi="Arial Narrow"/>
          <w:i w:val="0"/>
          <w:sz w:val="24"/>
          <w:szCs w:val="24"/>
        </w:rPr>
        <w:t>PROJECTS</w:t>
      </w:r>
      <w:r w:rsidRPr="002C5283">
        <w:rPr>
          <w:rStyle w:val="Strong"/>
          <w:rFonts w:ascii="Arial Narrow" w:hAnsi="Arial Narrow"/>
          <w:bCs w:val="0"/>
          <w:i w:val="0"/>
          <w:color w:val="auto"/>
          <w:sz w:val="24"/>
          <w:szCs w:val="24"/>
        </w:rPr>
        <w:t xml:space="preserve"> (</w:t>
      </w:r>
      <w:r w:rsidRPr="002C5283">
        <w:rPr>
          <w:rFonts w:ascii="Arial Narrow" w:hAnsi="Arial Narrow"/>
          <w:sz w:val="24"/>
          <w:szCs w:val="24"/>
        </w:rPr>
        <w:t>completed as part of MBA curriculum):</w:t>
      </w:r>
    </w:p>
    <w:p w:rsidR="00B25893" w:rsidRPr="002C5283" w:rsidRDefault="00B25893" w:rsidP="00931455">
      <w:pPr>
        <w:numPr>
          <w:ilvl w:val="0"/>
          <w:numId w:val="20"/>
        </w:numPr>
        <w:spacing w:line="240" w:lineRule="auto"/>
        <w:rPr>
          <w:rFonts w:ascii="Arial Narrow" w:hAnsi="Arial Narrow"/>
          <w:sz w:val="24"/>
          <w:szCs w:val="24"/>
        </w:rPr>
      </w:pPr>
      <w:r w:rsidRPr="002C5283">
        <w:rPr>
          <w:rStyle w:val="Strong"/>
          <w:rFonts w:ascii="Arial Narrow" w:hAnsi="Arial Narrow"/>
          <w:bCs/>
          <w:sz w:val="24"/>
          <w:szCs w:val="24"/>
        </w:rPr>
        <w:t>RATIO ANALYSIS</w:t>
      </w:r>
      <w:r w:rsidRPr="002C5283">
        <w:rPr>
          <w:rFonts w:ascii="Arial Narrow" w:hAnsi="Arial Narrow"/>
          <w:sz w:val="24"/>
          <w:szCs w:val="24"/>
        </w:rPr>
        <w:t xml:space="preserve"> at </w:t>
      </w:r>
      <w:r w:rsidRPr="002C5283">
        <w:rPr>
          <w:rStyle w:val="Strong"/>
          <w:rFonts w:ascii="Arial Narrow" w:hAnsi="Arial Narrow"/>
          <w:bCs/>
          <w:sz w:val="24"/>
          <w:szCs w:val="24"/>
        </w:rPr>
        <w:t>ROURKELA STEEL PLANT</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2C5283">
        <w:rPr>
          <w:rFonts w:ascii="Arial Narrow" w:hAnsi="Arial Narrow"/>
          <w:i w:val="0"/>
          <w:sz w:val="24"/>
          <w:szCs w:val="24"/>
        </w:rPr>
        <w:tab/>
        <w:t>Name of Organization</w:t>
      </w:r>
      <w:r w:rsidRPr="002C5283">
        <w:rPr>
          <w:rFonts w:ascii="Arial Narrow" w:hAnsi="Arial Narrow"/>
          <w:i w:val="0"/>
          <w:sz w:val="24"/>
          <w:szCs w:val="24"/>
        </w:rPr>
        <w:tab/>
        <w:t xml:space="preserve"> ROURKELA   STEEL   PLANT</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2C5283">
        <w:rPr>
          <w:rFonts w:ascii="Arial Narrow" w:hAnsi="Arial Narrow"/>
          <w:i w:val="0"/>
          <w:sz w:val="24"/>
          <w:szCs w:val="24"/>
        </w:rPr>
        <w:tab/>
        <w:t>Topic</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RATIO ANALYSIS</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p>
    <w:p w:rsidR="00B25893" w:rsidRDefault="00B25893" w:rsidP="00931455">
      <w:pPr>
        <w:spacing w:line="240" w:lineRule="auto"/>
        <w:ind w:left="720"/>
        <w:rPr>
          <w:rFonts w:ascii="Arial Narrow" w:hAnsi="Arial Narrow"/>
          <w:sz w:val="24"/>
          <w:szCs w:val="24"/>
        </w:rPr>
      </w:pPr>
      <w:r w:rsidRPr="002C5283">
        <w:rPr>
          <w:rFonts w:ascii="Arial Narrow" w:hAnsi="Arial Narrow"/>
          <w:sz w:val="24"/>
          <w:szCs w:val="24"/>
        </w:rPr>
        <w:t>A study was undertaken to find out the financial health of Rourkela Steel Plant, a unit of Steel Authority of India Limited (SAIL), by conducting Ratio Analysis of the particular unit. The sources for the study are the financial statements of Rourkela Steel Plant.</w:t>
      </w:r>
    </w:p>
    <w:p w:rsidR="00B25893" w:rsidRPr="002C5283" w:rsidRDefault="00B25893" w:rsidP="00931455">
      <w:pPr>
        <w:numPr>
          <w:ilvl w:val="0"/>
          <w:numId w:val="20"/>
        </w:numPr>
        <w:spacing w:line="240" w:lineRule="auto"/>
        <w:rPr>
          <w:rFonts w:ascii="Arial Narrow" w:hAnsi="Arial Narrow"/>
          <w:sz w:val="24"/>
          <w:szCs w:val="24"/>
        </w:rPr>
      </w:pPr>
      <w:r w:rsidRPr="002C5283">
        <w:rPr>
          <w:rFonts w:ascii="Arial Narrow" w:hAnsi="Arial Narrow"/>
          <w:b/>
          <w:sz w:val="24"/>
          <w:szCs w:val="24"/>
        </w:rPr>
        <w:t>A Study of Stock Market of India</w:t>
      </w:r>
      <w:r w:rsidRPr="002C5283">
        <w:rPr>
          <w:rFonts w:ascii="Arial Narrow" w:hAnsi="Arial Narrow"/>
          <w:sz w:val="24"/>
          <w:szCs w:val="24"/>
        </w:rPr>
        <w:t>.</w:t>
      </w:r>
    </w:p>
    <w:p w:rsidR="00B25893" w:rsidRPr="00931455" w:rsidRDefault="00B25893" w:rsidP="00931455">
      <w:pPr>
        <w:pStyle w:val="ListParagraph"/>
        <w:spacing w:line="240" w:lineRule="auto"/>
        <w:rPr>
          <w:rFonts w:ascii="Arial Narrow" w:hAnsi="Arial Narrow"/>
          <w:sz w:val="24"/>
          <w:szCs w:val="24"/>
        </w:rPr>
      </w:pPr>
      <w:r w:rsidRPr="00931455">
        <w:rPr>
          <w:rFonts w:ascii="Arial Narrow" w:hAnsi="Arial Narrow"/>
          <w:sz w:val="24"/>
          <w:szCs w:val="24"/>
        </w:rPr>
        <w:t>Evolution of stock market in India and its sudden upward movement in the recent years were studied.</w:t>
      </w:r>
    </w:p>
    <w:p w:rsidR="00B25893" w:rsidRPr="002C5283" w:rsidRDefault="00B25893" w:rsidP="00931455">
      <w:pPr>
        <w:pStyle w:val="Heading1"/>
        <w:spacing w:line="240" w:lineRule="auto"/>
        <w:rPr>
          <w:rFonts w:ascii="Arial Narrow" w:hAnsi="Arial Narrow"/>
          <w:i w:val="0"/>
          <w:sz w:val="24"/>
          <w:szCs w:val="24"/>
        </w:rPr>
      </w:pPr>
      <w:r w:rsidRPr="002C5283">
        <w:rPr>
          <w:rFonts w:ascii="Arial Narrow" w:hAnsi="Arial Narrow"/>
          <w:i w:val="0"/>
          <w:sz w:val="24"/>
          <w:szCs w:val="24"/>
        </w:rPr>
        <w:t>COMPUTER RELATED SKILLS</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p>
    <w:p w:rsidR="00B2589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hAnsi="Arial Narrow"/>
          <w:i w:val="0"/>
          <w:sz w:val="24"/>
          <w:szCs w:val="24"/>
        </w:rPr>
      </w:pPr>
      <w:r w:rsidRPr="002C5283">
        <w:rPr>
          <w:rFonts w:ascii="Arial Narrow" w:hAnsi="Arial Narrow"/>
          <w:i w:val="0"/>
          <w:sz w:val="24"/>
          <w:szCs w:val="24"/>
        </w:rPr>
        <w:t>Familiar with MS-OFFICE 2007, WINDOWS 7, WINDOWS 8, MS-DOS, Tally9.0</w:t>
      </w:r>
    </w:p>
    <w:p w:rsidR="00B25893" w:rsidRPr="002C5283" w:rsidRDefault="00B25893" w:rsidP="00931455">
      <w:pPr>
        <w:pStyle w:val="Heading1"/>
        <w:spacing w:line="276" w:lineRule="auto"/>
        <w:rPr>
          <w:rFonts w:ascii="Arial Narrow" w:hAnsi="Arial Narrow"/>
          <w:i w:val="0"/>
          <w:sz w:val="24"/>
          <w:szCs w:val="24"/>
        </w:rPr>
      </w:pPr>
      <w:r w:rsidRPr="002C5283">
        <w:rPr>
          <w:rFonts w:ascii="Arial Narrow" w:hAnsi="Arial Narrow"/>
          <w:i w:val="0"/>
          <w:sz w:val="24"/>
          <w:szCs w:val="24"/>
        </w:rPr>
        <w:t>PERSONAL DETAILS</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Father</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Mr. Kshetra Mohan Mohanty</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Mother</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Mrs. Trupti Bala Mohanty</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Nationality</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Indian</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Gender</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Female</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Date of Birth</w:t>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25 September, 1985</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 xml:space="preserve">Languages known </w:t>
      </w:r>
      <w:r w:rsidRPr="002C5283">
        <w:rPr>
          <w:rFonts w:ascii="Arial Narrow" w:hAnsi="Arial Narrow"/>
          <w:i w:val="0"/>
          <w:sz w:val="24"/>
          <w:szCs w:val="24"/>
        </w:rPr>
        <w:tab/>
        <w:t xml:space="preserve"> </w:t>
      </w:r>
      <w:r w:rsidRPr="002C5283">
        <w:rPr>
          <w:rFonts w:ascii="Arial Narrow" w:hAnsi="Arial Narrow"/>
          <w:i w:val="0"/>
          <w:sz w:val="24"/>
          <w:szCs w:val="24"/>
        </w:rPr>
        <w:tab/>
        <w:t xml:space="preserve">                       English, Odia and Hindi.</w:t>
      </w:r>
      <w:r w:rsidRPr="002C5283">
        <w:rPr>
          <w:rFonts w:ascii="Arial Narrow" w:hAnsi="Arial Narrow"/>
          <w:i w:val="0"/>
          <w:sz w:val="24"/>
          <w:szCs w:val="24"/>
        </w:rPr>
        <w:tab/>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r>
      <w:r w:rsidRPr="002C5283">
        <w:rPr>
          <w:rFonts w:ascii="Arial Narrow" w:hAnsi="Arial Narrow"/>
          <w:i w:val="0"/>
          <w:sz w:val="24"/>
          <w:szCs w:val="24"/>
        </w:rPr>
        <w:tab/>
        <w:t xml:space="preserve">               Kshirabdhi Tanaya Mohanty</w:t>
      </w:r>
    </w:p>
    <w:p w:rsidR="00B25893" w:rsidRPr="002C5283" w:rsidRDefault="00B25893" w:rsidP="0093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931455">
      <w:pPr>
        <w:spacing w:line="240" w:lineRule="auto"/>
        <w:rPr>
          <w:rFonts w:ascii="Arial Narrow" w:hAnsi="Arial Narrow"/>
          <w:sz w:val="24"/>
          <w:szCs w:val="24"/>
        </w:rPr>
      </w:pPr>
    </w:p>
    <w:p w:rsidR="00B25893" w:rsidRDefault="00B25893" w:rsidP="000307DC">
      <w:pPr>
        <w:spacing w:line="240" w:lineRule="auto"/>
        <w:jc w:val="both"/>
        <w:rPr>
          <w:rFonts w:ascii="Arial Narrow" w:hAnsi="Arial Narrow" w:cs="Arial"/>
          <w:i w:val="0"/>
          <w:color w:val="000000"/>
          <w:sz w:val="24"/>
          <w:szCs w:val="24"/>
          <w:shd w:val="clear" w:color="auto" w:fill="FFFFFF"/>
        </w:rPr>
      </w:pPr>
    </w:p>
    <w:p w:rsidR="00B25893" w:rsidRDefault="00B25893" w:rsidP="00D70A40">
      <w:pPr>
        <w:spacing w:line="240" w:lineRule="auto"/>
        <w:ind w:left="720"/>
        <w:jc w:val="both"/>
        <w:rPr>
          <w:rFonts w:ascii="Arial Narrow" w:hAnsi="Arial Narrow" w:cs="Arial"/>
          <w:i w:val="0"/>
          <w:color w:val="000000"/>
          <w:sz w:val="24"/>
          <w:szCs w:val="24"/>
          <w:shd w:val="clear" w:color="auto" w:fill="FFFFFF"/>
        </w:rPr>
      </w:pPr>
    </w:p>
    <w:p w:rsidR="00B25893" w:rsidRPr="00D70A40" w:rsidRDefault="00B25893" w:rsidP="00D70A40">
      <w:pPr>
        <w:spacing w:line="240" w:lineRule="auto"/>
        <w:ind w:left="720"/>
        <w:jc w:val="both"/>
        <w:rPr>
          <w:rFonts w:ascii="Arial Narrow" w:hAnsi="Arial Narrow" w:cs="Arial"/>
          <w:i w:val="0"/>
          <w:color w:val="000000"/>
          <w:sz w:val="24"/>
          <w:szCs w:val="24"/>
          <w:shd w:val="clear" w:color="auto" w:fill="FFFFFF"/>
        </w:rPr>
      </w:pPr>
    </w:p>
    <w:p w:rsidR="00B25893" w:rsidRPr="00D70A40" w:rsidRDefault="00B25893" w:rsidP="00D70A40">
      <w:pPr>
        <w:spacing w:line="240" w:lineRule="auto"/>
        <w:ind w:left="360"/>
        <w:jc w:val="both"/>
        <w:rPr>
          <w:rFonts w:ascii="Arial Narrow" w:hAnsi="Arial Narrow" w:cs="Arial"/>
          <w:i w:val="0"/>
          <w:color w:val="000000"/>
          <w:sz w:val="24"/>
          <w:szCs w:val="24"/>
          <w:shd w:val="clear" w:color="auto" w:fill="FFFFFF"/>
        </w:rPr>
      </w:pPr>
    </w:p>
    <w:p w:rsidR="00B25893" w:rsidRPr="00D70A40" w:rsidRDefault="00B25893" w:rsidP="00D70A4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2C5283" w:rsidRDefault="00B25893" w:rsidP="00D70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Narrow" w:hAnsi="Arial Narrow"/>
          <w:i w:val="0"/>
          <w:sz w:val="24"/>
          <w:szCs w:val="24"/>
        </w:rPr>
      </w:pPr>
    </w:p>
    <w:p w:rsidR="00B25893" w:rsidRPr="00D70A40" w:rsidRDefault="00B25893" w:rsidP="00D70A40"/>
    <w:sectPr w:rsidR="00B25893" w:rsidRPr="00D70A40" w:rsidSect="00D03721">
      <w:pgSz w:w="11906" w:h="16838"/>
      <w:pgMar w:top="1440" w:right="1440" w:bottom="1440" w:left="1440" w:header="708" w:footer="708" w:gutter="0"/>
      <w:cols w:space="708"/>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6276C"/>
    <w:multiLevelType w:val="hybridMultilevel"/>
    <w:tmpl w:val="4E36D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2007C6"/>
    <w:multiLevelType w:val="hybridMultilevel"/>
    <w:tmpl w:val="B72468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BEE86B3A">
      <w:numFmt w:val="bullet"/>
      <w:lvlText w:val="•"/>
      <w:lvlJc w:val="left"/>
      <w:pPr>
        <w:ind w:left="2715" w:hanging="915"/>
      </w:pPr>
      <w:rPr>
        <w:rFonts w:ascii="Arial Narrow" w:eastAsia="Times New Roman" w:hAnsi="Arial Narro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E2295F"/>
    <w:multiLevelType w:val="hybridMultilevel"/>
    <w:tmpl w:val="9482E7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B92B81"/>
    <w:multiLevelType w:val="hybridMultilevel"/>
    <w:tmpl w:val="48EE315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nsid w:val="245B7E1F"/>
    <w:multiLevelType w:val="hybridMultilevel"/>
    <w:tmpl w:val="691273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C15024"/>
    <w:multiLevelType w:val="hybridMultilevel"/>
    <w:tmpl w:val="B94AC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3392367B"/>
    <w:multiLevelType w:val="hybridMultilevel"/>
    <w:tmpl w:val="590C9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10764CB"/>
    <w:multiLevelType w:val="hybridMultilevel"/>
    <w:tmpl w:val="FD16D4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44E41E85"/>
    <w:multiLevelType w:val="hybridMultilevel"/>
    <w:tmpl w:val="F4727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800D78"/>
    <w:multiLevelType w:val="hybridMultilevel"/>
    <w:tmpl w:val="CAD86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6A00D5A"/>
    <w:multiLevelType w:val="hybridMultilevel"/>
    <w:tmpl w:val="DB9214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804672B"/>
    <w:multiLevelType w:val="hybridMultilevel"/>
    <w:tmpl w:val="2E1404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AB75E68"/>
    <w:multiLevelType w:val="hybridMultilevel"/>
    <w:tmpl w:val="0F2E993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BBF754F"/>
    <w:multiLevelType w:val="hybridMultilevel"/>
    <w:tmpl w:val="5ED48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0CA6370"/>
    <w:multiLevelType w:val="hybridMultilevel"/>
    <w:tmpl w:val="52D402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7377521"/>
    <w:multiLevelType w:val="hybridMultilevel"/>
    <w:tmpl w:val="70E4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785EBF"/>
    <w:multiLevelType w:val="hybridMultilevel"/>
    <w:tmpl w:val="3E522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B17793"/>
    <w:multiLevelType w:val="hybridMultilevel"/>
    <w:tmpl w:val="39EEB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F487AE5"/>
    <w:multiLevelType w:val="hybridMultilevel"/>
    <w:tmpl w:val="07581B10"/>
    <w:lvl w:ilvl="0" w:tplc="4009000F">
      <w:start w:val="1"/>
      <w:numFmt w:val="decimal"/>
      <w:lvlText w:val="%1."/>
      <w:lvlJc w:val="left"/>
      <w:pPr>
        <w:ind w:left="1080" w:hanging="360"/>
      </w:pPr>
      <w:rPr>
        <w:rFonts w:cs="Times New Roman"/>
      </w:rPr>
    </w:lvl>
    <w:lvl w:ilvl="1" w:tplc="40090019" w:tentative="1">
      <w:start w:val="1"/>
      <w:numFmt w:val="lowerLetter"/>
      <w:lvlText w:val="%2."/>
      <w:lvlJc w:val="left"/>
      <w:pPr>
        <w:ind w:left="1800" w:hanging="360"/>
      </w:pPr>
      <w:rPr>
        <w:rFonts w:cs="Times New Roman"/>
      </w:rPr>
    </w:lvl>
    <w:lvl w:ilvl="2" w:tplc="4009001B" w:tentative="1">
      <w:start w:val="1"/>
      <w:numFmt w:val="lowerRoman"/>
      <w:lvlText w:val="%3."/>
      <w:lvlJc w:val="right"/>
      <w:pPr>
        <w:ind w:left="2520" w:hanging="180"/>
      </w:pPr>
      <w:rPr>
        <w:rFonts w:cs="Times New Roman"/>
      </w:rPr>
    </w:lvl>
    <w:lvl w:ilvl="3" w:tplc="4009000F" w:tentative="1">
      <w:start w:val="1"/>
      <w:numFmt w:val="decimal"/>
      <w:lvlText w:val="%4."/>
      <w:lvlJc w:val="left"/>
      <w:pPr>
        <w:ind w:left="3240" w:hanging="360"/>
      </w:pPr>
      <w:rPr>
        <w:rFonts w:cs="Times New Roman"/>
      </w:rPr>
    </w:lvl>
    <w:lvl w:ilvl="4" w:tplc="40090019" w:tentative="1">
      <w:start w:val="1"/>
      <w:numFmt w:val="lowerLetter"/>
      <w:lvlText w:val="%5."/>
      <w:lvlJc w:val="left"/>
      <w:pPr>
        <w:ind w:left="3960" w:hanging="360"/>
      </w:pPr>
      <w:rPr>
        <w:rFonts w:cs="Times New Roman"/>
      </w:rPr>
    </w:lvl>
    <w:lvl w:ilvl="5" w:tplc="4009001B" w:tentative="1">
      <w:start w:val="1"/>
      <w:numFmt w:val="lowerRoman"/>
      <w:lvlText w:val="%6."/>
      <w:lvlJc w:val="right"/>
      <w:pPr>
        <w:ind w:left="4680" w:hanging="180"/>
      </w:pPr>
      <w:rPr>
        <w:rFonts w:cs="Times New Roman"/>
      </w:rPr>
    </w:lvl>
    <w:lvl w:ilvl="6" w:tplc="4009000F" w:tentative="1">
      <w:start w:val="1"/>
      <w:numFmt w:val="decimal"/>
      <w:lvlText w:val="%7."/>
      <w:lvlJc w:val="left"/>
      <w:pPr>
        <w:ind w:left="5400" w:hanging="360"/>
      </w:pPr>
      <w:rPr>
        <w:rFonts w:cs="Times New Roman"/>
      </w:rPr>
    </w:lvl>
    <w:lvl w:ilvl="7" w:tplc="40090019" w:tentative="1">
      <w:start w:val="1"/>
      <w:numFmt w:val="lowerLetter"/>
      <w:lvlText w:val="%8."/>
      <w:lvlJc w:val="left"/>
      <w:pPr>
        <w:ind w:left="6120" w:hanging="360"/>
      </w:pPr>
      <w:rPr>
        <w:rFonts w:cs="Times New Roman"/>
      </w:rPr>
    </w:lvl>
    <w:lvl w:ilvl="8" w:tplc="4009001B" w:tentative="1">
      <w:start w:val="1"/>
      <w:numFmt w:val="lowerRoman"/>
      <w:lvlText w:val="%9."/>
      <w:lvlJc w:val="right"/>
      <w:pPr>
        <w:ind w:left="6840" w:hanging="180"/>
      </w:pPr>
      <w:rPr>
        <w:rFonts w:cs="Times New Roman"/>
      </w:rPr>
    </w:lvl>
  </w:abstractNum>
  <w:abstractNum w:abstractNumId="19">
    <w:nsid w:val="787F7E9A"/>
    <w:multiLevelType w:val="hybridMultilevel"/>
    <w:tmpl w:val="5B86AC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6"/>
  </w:num>
  <w:num w:numId="4">
    <w:abstractNumId w:val="7"/>
  </w:num>
  <w:num w:numId="5">
    <w:abstractNumId w:val="18"/>
  </w:num>
  <w:num w:numId="6">
    <w:abstractNumId w:val="19"/>
  </w:num>
  <w:num w:numId="7">
    <w:abstractNumId w:val="3"/>
  </w:num>
  <w:num w:numId="8">
    <w:abstractNumId w:val="13"/>
  </w:num>
  <w:num w:numId="9">
    <w:abstractNumId w:val="5"/>
  </w:num>
  <w:num w:numId="10">
    <w:abstractNumId w:val="11"/>
  </w:num>
  <w:num w:numId="11">
    <w:abstractNumId w:val="14"/>
  </w:num>
  <w:num w:numId="12">
    <w:abstractNumId w:val="17"/>
  </w:num>
  <w:num w:numId="13">
    <w:abstractNumId w:val="10"/>
  </w:num>
  <w:num w:numId="14">
    <w:abstractNumId w:val="9"/>
  </w:num>
  <w:num w:numId="15">
    <w:abstractNumId w:val="12"/>
  </w:num>
  <w:num w:numId="16">
    <w:abstractNumId w:val="6"/>
  </w:num>
  <w:num w:numId="17">
    <w:abstractNumId w:val="1"/>
  </w:num>
  <w:num w:numId="18">
    <w:abstractNumId w:val="0"/>
  </w:num>
  <w:num w:numId="19">
    <w:abstractNumId w:val="8"/>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70A40"/>
    <w:rsid w:val="000307DC"/>
    <w:rsid w:val="002C5283"/>
    <w:rsid w:val="00931455"/>
    <w:rsid w:val="00B25893"/>
    <w:rsid w:val="00D03721"/>
    <w:rsid w:val="00D70A40"/>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0A40"/>
    <w:pPr>
      <w:spacing w:after="200" w:line="288" w:lineRule="auto"/>
    </w:pPr>
    <w:rPr>
      <w:i/>
      <w:iCs/>
      <w:lang w:val="en-US" w:eastAsia="en-US"/>
    </w:rPr>
  </w:style>
  <w:style w:type="paragraph" w:styleId="Heading1">
    <w:name w:val="heading 1"/>
    <w:basedOn w:val="Normal"/>
    <w:next w:val="Normal"/>
    <w:link w:val="Heading1Char"/>
    <w:uiPriority w:val="9"/>
    <w:qFormat/>
    <w:rsid w:val="00D70A40"/>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pPr>
    <w:rPr>
      <w:rFonts w:ascii="Cambria" w:hAnsi="Cambria"/>
      <w:b/>
      <w:bCs/>
      <w:color w:val="62242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70A40"/>
    <w:rPr>
      <w:rFonts w:ascii="Cambria" w:hAnsi="Cambria" w:cs="Times New Roman"/>
      <w:b/>
      <w:bCs/>
      <w:i/>
      <w:iCs/>
      <w:color w:val="622423"/>
      <w:shd w:val="clear" w:color="auto" w:fill="F2DBDB"/>
      <w:lang w:val="en-US"/>
    </w:rPr>
  </w:style>
  <w:style w:type="paragraph" w:styleId="ListParagraph">
    <w:name w:val="List Paragraph"/>
    <w:basedOn w:val="Normal"/>
    <w:uiPriority w:val="34"/>
    <w:qFormat/>
    <w:rsid w:val="00D70A40"/>
    <w:pPr>
      <w:ind w:left="720"/>
      <w:contextualSpacing/>
    </w:pPr>
  </w:style>
  <w:style w:type="character" w:customStyle="1" w:styleId="apple-converted-space">
    <w:name w:val="apple-converted-space"/>
    <w:basedOn w:val="DefaultParagraphFont"/>
    <w:rsid w:val="00D70A40"/>
    <w:rPr>
      <w:rFonts w:cs="Times New Roman"/>
    </w:rPr>
  </w:style>
  <w:style w:type="character" w:styleId="Strong">
    <w:name w:val="Strong"/>
    <w:basedOn w:val="DefaultParagraphFont"/>
    <w:uiPriority w:val="22"/>
    <w:qFormat/>
    <w:rsid w:val="00931455"/>
    <w:rPr>
      <w:rFonts w:cs="Times New Roman"/>
      <w:b/>
      <w:spacing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19</TotalTime>
  <Pages>3</Pages>
  <Words>551</Words>
  <Characters>3142</Characters>
  <Application>Microsoft Office Outlook</Application>
  <DocSecurity>0</DocSecurity>
  <Lines>0</Lines>
  <Paragraphs>0</Paragraphs>
  <ScaleCrop>false</ScaleCrop>
  <Company>Hewlett-Packard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lotus</dc:creator>
  <cp:keywords/>
  <dc:description/>
  <cp:lastModifiedBy>lotus</cp:lastModifiedBy>
  <cp:revision>1</cp:revision>
  <dcterms:created xsi:type="dcterms:W3CDTF">2016-06-24T06:28:00Z</dcterms:created>
  <dcterms:modified xsi:type="dcterms:W3CDTF">2016-06-24T06:54:00Z</dcterms:modified>
</cp:coreProperties>
</file>