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A84" w:rsidRPr="00994B0F" w:rsidRDefault="00E52308" w:rsidP="003C4A84">
      <w:pPr>
        <w:pStyle w:val="SAP-TableHeader"/>
        <w:jc w:val="left"/>
        <w:rPr>
          <w:rFonts w:ascii="Tahoma" w:hAnsi="Tahoma"/>
          <w:b w:val="0"/>
          <w:sz w:val="18"/>
          <w:szCs w:val="18"/>
        </w:rPr>
      </w:pPr>
      <w:r>
        <w:rPr>
          <w:rFonts w:ascii="Tahoma" w:hAnsi="Tahoma"/>
          <w:i/>
        </w:rPr>
        <w:t>GSKumar</w:t>
      </w:r>
      <w:r w:rsidR="003C4A84">
        <w:rPr>
          <w:rFonts w:ascii="Tahoma" w:hAnsi="Tahoma"/>
        </w:rPr>
        <w:tab/>
      </w:r>
      <w:r w:rsidR="003C4A84">
        <w:rPr>
          <w:rFonts w:ascii="Tahoma" w:hAnsi="Tahoma"/>
        </w:rPr>
        <w:tab/>
      </w:r>
      <w:r w:rsidR="003C4A84">
        <w:rPr>
          <w:rFonts w:ascii="Tahoma" w:hAnsi="Tahoma"/>
        </w:rPr>
        <w:tab/>
      </w:r>
      <w:r w:rsidR="003C4A84">
        <w:rPr>
          <w:rFonts w:ascii="Tahoma" w:hAnsi="Tahoma"/>
        </w:rPr>
        <w:tab/>
      </w:r>
      <w:r w:rsidR="003C4A84">
        <w:rPr>
          <w:rFonts w:ascii="Tahoma" w:hAnsi="Tahoma"/>
        </w:rPr>
        <w:tab/>
      </w:r>
      <w:r w:rsidR="003C4A84">
        <w:rPr>
          <w:rFonts w:ascii="Tahoma" w:hAnsi="Tahoma"/>
          <w:b w:val="0"/>
          <w:sz w:val="18"/>
          <w:szCs w:val="18"/>
        </w:rPr>
        <w:t xml:space="preserve">          </w:t>
      </w:r>
      <w:r w:rsidR="005F7DDE">
        <w:rPr>
          <w:rFonts w:ascii="Tahoma" w:hAnsi="Tahoma"/>
          <w:b w:val="0"/>
          <w:sz w:val="18"/>
          <w:szCs w:val="18"/>
        </w:rPr>
        <w:t xml:space="preserve">           </w:t>
      </w:r>
      <w:r w:rsidR="003C4A84">
        <w:rPr>
          <w:rFonts w:ascii="Tahoma" w:hAnsi="Tahoma"/>
          <w:b w:val="0"/>
          <w:sz w:val="18"/>
          <w:szCs w:val="18"/>
        </w:rPr>
        <w:t xml:space="preserve"> </w:t>
      </w:r>
      <w:r w:rsidR="005F7DDE">
        <w:rPr>
          <w:rFonts w:ascii="Tahoma" w:hAnsi="Tahoma"/>
          <w:b w:val="0"/>
          <w:sz w:val="18"/>
          <w:szCs w:val="18"/>
        </w:rPr>
        <w:t xml:space="preserve"> </w:t>
      </w:r>
      <w:r>
        <w:rPr>
          <w:rFonts w:ascii="Tahoma" w:hAnsi="Tahoma"/>
          <w:b w:val="0"/>
          <w:sz w:val="18"/>
          <w:szCs w:val="18"/>
        </w:rPr>
        <w:t xml:space="preserve">                         </w:t>
      </w:r>
      <w:hyperlink r:id="rId9" w:history="1">
        <w:r w:rsidR="008C6093" w:rsidRPr="001A7150">
          <w:rPr>
            <w:rStyle w:val="Hyperlink"/>
            <w:rFonts w:ascii="Tahoma" w:hAnsi="Tahoma"/>
            <w:b w:val="0"/>
            <w:sz w:val="18"/>
            <w:szCs w:val="18"/>
          </w:rPr>
          <w:t>guptasai215@gmail.com</w:t>
        </w:r>
      </w:hyperlink>
    </w:p>
    <w:p w:rsidR="006154AA" w:rsidRDefault="008C6093" w:rsidP="00994B0F">
      <w:pPr>
        <w:pStyle w:val="SAP-TableHeader"/>
        <w:rPr>
          <w:rFonts w:ascii="Tahoma" w:hAnsi="Tahoma"/>
          <w:b w:val="0"/>
          <w:sz w:val="18"/>
          <w:szCs w:val="18"/>
        </w:rPr>
      </w:pPr>
      <w:r>
        <w:rPr>
          <w:rFonts w:ascii="Tahoma" w:hAnsi="Tahoma"/>
          <w:b w:val="0"/>
          <w:sz w:val="18"/>
          <w:szCs w:val="18"/>
        </w:rPr>
        <w:t>SAP PI</w:t>
      </w:r>
      <w:r w:rsidR="00C01959">
        <w:rPr>
          <w:rFonts w:ascii="Tahoma" w:hAnsi="Tahoma"/>
          <w:b w:val="0"/>
          <w:sz w:val="18"/>
          <w:szCs w:val="18"/>
        </w:rPr>
        <w:t>/Dell Boomi</w:t>
      </w:r>
      <w:r w:rsidR="009161A0" w:rsidRPr="00994B0F">
        <w:rPr>
          <w:rFonts w:ascii="Tahoma" w:hAnsi="Tahoma"/>
          <w:b w:val="0"/>
          <w:sz w:val="18"/>
          <w:szCs w:val="18"/>
        </w:rPr>
        <w:t xml:space="preserve"> Consultant</w:t>
      </w:r>
      <w:r w:rsidR="00C01959">
        <w:rPr>
          <w:rFonts w:ascii="Tahoma" w:hAnsi="Tahoma"/>
          <w:b w:val="0"/>
          <w:sz w:val="18"/>
          <w:szCs w:val="18"/>
        </w:rPr>
        <w:t xml:space="preserve">                                                                           </w:t>
      </w:r>
      <w:r w:rsidR="005F7DDE">
        <w:rPr>
          <w:rFonts w:ascii="Tahoma" w:hAnsi="Tahoma"/>
          <w:b w:val="0"/>
          <w:sz w:val="18"/>
          <w:szCs w:val="18"/>
        </w:rPr>
        <w:t xml:space="preserve">           </w:t>
      </w:r>
      <w:r w:rsidR="00D372F8">
        <w:rPr>
          <w:rFonts w:ascii="Tahoma" w:hAnsi="Tahoma"/>
          <w:sz w:val="18"/>
          <w:szCs w:val="18"/>
        </w:rPr>
        <w:t xml:space="preserve">  </w:t>
      </w:r>
      <w:r w:rsidR="00586A4B">
        <w:rPr>
          <w:rFonts w:ascii="Tahoma" w:hAnsi="Tahoma"/>
          <w:sz w:val="18"/>
          <w:szCs w:val="18"/>
        </w:rPr>
        <w:t xml:space="preserve"> </w:t>
      </w:r>
      <w:r>
        <w:rPr>
          <w:rFonts w:ascii="Tahoma" w:hAnsi="Tahoma"/>
          <w:sz w:val="18"/>
          <w:szCs w:val="18"/>
        </w:rPr>
        <w:t>97054</w:t>
      </w:r>
      <w:r w:rsidR="00D93E31">
        <w:rPr>
          <w:rFonts w:ascii="Tahoma" w:hAnsi="Tahoma"/>
          <w:sz w:val="18"/>
          <w:szCs w:val="18"/>
        </w:rPr>
        <w:t>7</w:t>
      </w:r>
      <w:r>
        <w:rPr>
          <w:rFonts w:ascii="Tahoma" w:hAnsi="Tahoma"/>
          <w:sz w:val="18"/>
          <w:szCs w:val="18"/>
        </w:rPr>
        <w:t>2604</w:t>
      </w:r>
    </w:p>
    <w:p w:rsidR="006154AA" w:rsidRDefault="00994B0F" w:rsidP="00764F6B">
      <w:pPr>
        <w:tabs>
          <w:tab w:val="left" w:pos="720"/>
        </w:tabs>
        <w:spacing w:before="120"/>
        <w:rPr>
          <w:rFonts w:ascii="Tahoma" w:eastAsia="Verdana" w:hAnsi="Tahoma" w:cs="Tahoma"/>
          <w:b/>
          <w:sz w:val="18"/>
          <w:szCs w:val="18"/>
        </w:rPr>
      </w:pPr>
      <w:r>
        <w:rPr>
          <w:rFonts w:ascii="Tahoma" w:eastAsia="Verdana" w:hAnsi="Tahoma" w:cs="Tahoma"/>
          <w:b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-9526</wp:posOffset>
                </wp:positionH>
                <wp:positionV relativeFrom="paragraph">
                  <wp:posOffset>28575</wp:posOffset>
                </wp:positionV>
                <wp:extent cx="5724525" cy="0"/>
                <wp:effectExtent l="0" t="0" r="9525" b="762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70000"/>
                            </a:schemeClr>
                          </a:solidFill>
                        </a:ln>
                        <a:effectLst>
                          <a:reflection endPos="68000" dist="38100" dir="5400000" sy="-100000" algn="bl" rotWithShape="0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2.25pt" to="450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" strokecolor="black [3213]">
                <v:stroke opacity="46003f"/>
              </v:line>
            </w:pict>
          </mc:Fallback>
        </mc:AlternateContent>
      </w:r>
    </w:p>
    <w:p w:rsidR="009161A0" w:rsidRPr="008D2060" w:rsidRDefault="009161A0" w:rsidP="00764F6B">
      <w:pPr>
        <w:tabs>
          <w:tab w:val="left" w:pos="720"/>
        </w:tabs>
        <w:spacing w:before="120"/>
        <w:rPr>
          <w:rFonts w:ascii="Tahoma" w:eastAsia="Verdana" w:hAnsi="Tahoma" w:cs="Tahoma"/>
          <w:b/>
          <w:i/>
          <w:sz w:val="18"/>
          <w:szCs w:val="18"/>
        </w:rPr>
      </w:pPr>
      <w:r w:rsidRPr="008D2060">
        <w:rPr>
          <w:rFonts w:ascii="Tahoma" w:eastAsia="Verdana" w:hAnsi="Tahoma" w:cs="Tahoma"/>
          <w:b/>
          <w:i/>
          <w:sz w:val="18"/>
          <w:szCs w:val="18"/>
        </w:rPr>
        <w:t>Profile Summary</w:t>
      </w:r>
    </w:p>
    <w:p w:rsidR="00503A2D" w:rsidRPr="00860E9B" w:rsidRDefault="00B5250F" w:rsidP="00860E9B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ind w:left="446"/>
        <w:rPr>
          <w:rFonts w:ascii="Tahoma" w:eastAsia="Verdana" w:hAnsi="Tahoma" w:cs="Tahoma"/>
          <w:sz w:val="18"/>
          <w:szCs w:val="18"/>
        </w:rPr>
      </w:pPr>
      <w:r w:rsidRPr="006154AA">
        <w:rPr>
          <w:rFonts w:ascii="Tahoma" w:eastAsia="Verdana" w:hAnsi="Tahoma" w:cs="Tahoma"/>
          <w:sz w:val="18"/>
          <w:szCs w:val="18"/>
        </w:rPr>
        <w:t>Over</w:t>
      </w:r>
      <w:r w:rsidRPr="00B5250F">
        <w:rPr>
          <w:rFonts w:ascii="Tahoma" w:eastAsia="Verdana" w:hAnsi="Tahoma" w:cs="Tahoma"/>
          <w:b/>
          <w:sz w:val="18"/>
          <w:szCs w:val="18"/>
        </w:rPr>
        <w:t xml:space="preserve"> </w:t>
      </w:r>
      <w:r w:rsidR="005B58DB" w:rsidRPr="001A265F">
        <w:rPr>
          <w:rFonts w:ascii="Tahoma" w:eastAsia="Verdana" w:hAnsi="Tahoma" w:cs="Tahoma"/>
          <w:b/>
          <w:sz w:val="18"/>
          <w:szCs w:val="18"/>
        </w:rPr>
        <w:t>3</w:t>
      </w:r>
      <w:r w:rsidR="009860F1">
        <w:rPr>
          <w:rFonts w:ascii="Tahoma" w:eastAsia="Verdana" w:hAnsi="Tahoma" w:cs="Tahoma"/>
          <w:b/>
          <w:sz w:val="18"/>
          <w:szCs w:val="18"/>
        </w:rPr>
        <w:t>.9</w:t>
      </w:r>
      <w:bookmarkStart w:id="0" w:name="_GoBack"/>
      <w:bookmarkEnd w:id="0"/>
      <w:r w:rsidR="006A2D88" w:rsidRPr="001A265F">
        <w:rPr>
          <w:rFonts w:ascii="Tahoma" w:eastAsia="Verdana" w:hAnsi="Tahoma" w:cs="Tahoma"/>
          <w:b/>
          <w:sz w:val="18"/>
          <w:szCs w:val="18"/>
        </w:rPr>
        <w:t xml:space="preserve"> years</w:t>
      </w:r>
      <w:r w:rsidR="001A265F">
        <w:rPr>
          <w:rFonts w:ascii="Tahoma" w:eastAsia="Verdana" w:hAnsi="Tahoma" w:cs="Tahoma"/>
          <w:sz w:val="18"/>
          <w:szCs w:val="18"/>
        </w:rPr>
        <w:t xml:space="preserve"> </w:t>
      </w:r>
      <w:r w:rsidR="006A2D88" w:rsidRPr="00B5250F">
        <w:rPr>
          <w:rFonts w:ascii="Tahoma" w:eastAsia="Verdana" w:hAnsi="Tahoma" w:cs="Tahoma"/>
          <w:sz w:val="18"/>
          <w:szCs w:val="18"/>
        </w:rPr>
        <w:t xml:space="preserve">of </w:t>
      </w:r>
      <w:r w:rsidR="006154AA">
        <w:rPr>
          <w:rFonts w:ascii="Tahoma" w:eastAsia="Verdana" w:hAnsi="Tahoma" w:cs="Tahoma"/>
          <w:sz w:val="18"/>
          <w:szCs w:val="18"/>
        </w:rPr>
        <w:t>combined</w:t>
      </w:r>
      <w:r w:rsidR="00360443" w:rsidRPr="00B5250F">
        <w:rPr>
          <w:rFonts w:ascii="Tahoma" w:eastAsia="Verdana" w:hAnsi="Tahoma" w:cs="Tahoma"/>
          <w:sz w:val="18"/>
          <w:szCs w:val="18"/>
        </w:rPr>
        <w:t xml:space="preserve"> experience</w:t>
      </w:r>
      <w:r w:rsidR="006A2D88" w:rsidRPr="00B5250F">
        <w:rPr>
          <w:rFonts w:ascii="Tahoma" w:eastAsia="Verdana" w:hAnsi="Tahoma" w:cs="Tahoma"/>
          <w:sz w:val="18"/>
          <w:szCs w:val="18"/>
        </w:rPr>
        <w:t xml:space="preserve"> </w:t>
      </w:r>
      <w:r w:rsidR="00814A77" w:rsidRPr="00B5250F">
        <w:rPr>
          <w:rFonts w:ascii="Tahoma" w:eastAsia="Verdana" w:hAnsi="Tahoma" w:cs="Tahoma"/>
          <w:sz w:val="18"/>
          <w:szCs w:val="18"/>
        </w:rPr>
        <w:t>in</w:t>
      </w:r>
      <w:r w:rsidR="00BD6877" w:rsidRPr="00B5250F">
        <w:rPr>
          <w:rFonts w:ascii="Tahoma" w:eastAsia="Verdana" w:hAnsi="Tahoma" w:cs="Tahoma"/>
          <w:sz w:val="18"/>
          <w:szCs w:val="18"/>
        </w:rPr>
        <w:t xml:space="preserve"> </w:t>
      </w:r>
      <w:r w:rsidR="00A13075" w:rsidRPr="00B5250F">
        <w:rPr>
          <w:rFonts w:ascii="Tahoma" w:eastAsia="Verdana" w:hAnsi="Tahoma" w:cs="Tahoma"/>
          <w:sz w:val="18"/>
          <w:szCs w:val="18"/>
        </w:rPr>
        <w:t xml:space="preserve">SAP </w:t>
      </w:r>
      <w:r w:rsidR="001A265F" w:rsidRPr="001A265F">
        <w:rPr>
          <w:rFonts w:ascii="Tahoma" w:eastAsia="Verdana" w:hAnsi="Tahoma" w:cs="Tahoma"/>
          <w:b/>
          <w:sz w:val="18"/>
          <w:szCs w:val="18"/>
        </w:rPr>
        <w:t>XI/</w:t>
      </w:r>
      <w:r w:rsidR="00A13075" w:rsidRPr="001A265F">
        <w:rPr>
          <w:rFonts w:ascii="Tahoma" w:eastAsia="Verdana" w:hAnsi="Tahoma" w:cs="Tahoma"/>
          <w:b/>
          <w:sz w:val="18"/>
          <w:szCs w:val="18"/>
        </w:rPr>
        <w:t>PI</w:t>
      </w:r>
      <w:r w:rsidR="008C6093">
        <w:rPr>
          <w:rFonts w:ascii="Tahoma" w:eastAsia="Verdana" w:hAnsi="Tahoma" w:cs="Tahoma"/>
          <w:b/>
          <w:sz w:val="18"/>
          <w:szCs w:val="18"/>
        </w:rPr>
        <w:t xml:space="preserve">, Dell </w:t>
      </w:r>
      <w:proofErr w:type="spellStart"/>
      <w:r w:rsidR="008C6093">
        <w:rPr>
          <w:rFonts w:ascii="Tahoma" w:eastAsia="Verdana" w:hAnsi="Tahoma" w:cs="Tahoma"/>
          <w:b/>
          <w:sz w:val="18"/>
          <w:szCs w:val="18"/>
        </w:rPr>
        <w:t>Boomi</w:t>
      </w:r>
      <w:proofErr w:type="spellEnd"/>
      <w:r w:rsidR="00555342">
        <w:rPr>
          <w:rFonts w:ascii="Tahoma" w:eastAsia="Verdana" w:hAnsi="Tahoma" w:cs="Tahoma"/>
          <w:sz w:val="18"/>
          <w:szCs w:val="18"/>
        </w:rPr>
        <w:t xml:space="preserve"> </w:t>
      </w:r>
      <w:r w:rsidR="005A3CED" w:rsidRPr="005A3CED">
        <w:rPr>
          <w:rFonts w:ascii="Tahoma" w:eastAsia="Verdana" w:hAnsi="Tahoma" w:cs="Tahoma"/>
          <w:sz w:val="18"/>
          <w:szCs w:val="18"/>
        </w:rPr>
        <w:t>in Implementation and Support</w:t>
      </w:r>
      <w:r w:rsidR="002A33A8">
        <w:rPr>
          <w:rFonts w:ascii="Tahoma" w:eastAsia="Verdana" w:hAnsi="Tahoma" w:cs="Tahoma"/>
          <w:sz w:val="18"/>
          <w:szCs w:val="18"/>
        </w:rPr>
        <w:t>.</w:t>
      </w:r>
    </w:p>
    <w:p w:rsidR="00784E9E" w:rsidRDefault="00784E9E" w:rsidP="00110593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110593" w:rsidRPr="00110593" w:rsidRDefault="00110593" w:rsidP="00110593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26682C" w:rsidRPr="00F4423F" w:rsidRDefault="0026682C" w:rsidP="00F4423F">
      <w:pPr>
        <w:tabs>
          <w:tab w:val="left" w:pos="720"/>
        </w:tabs>
        <w:spacing w:before="0" w:after="0"/>
        <w:ind w:left="90"/>
        <w:rPr>
          <w:rFonts w:ascii="Tahoma" w:eastAsia="Verdana" w:hAnsi="Tahoma" w:cs="Tahoma"/>
          <w:b/>
          <w:sz w:val="18"/>
          <w:szCs w:val="18"/>
        </w:rPr>
      </w:pPr>
      <w:r w:rsidRPr="00F4423F">
        <w:rPr>
          <w:rFonts w:ascii="Tahoma" w:eastAsia="Verdana" w:hAnsi="Tahoma" w:cs="Tahoma"/>
          <w:b/>
          <w:sz w:val="18"/>
          <w:szCs w:val="18"/>
        </w:rPr>
        <w:t>SAP XI/PI</w:t>
      </w:r>
    </w:p>
    <w:p w:rsidR="00F4423F" w:rsidRDefault="003F58A5" w:rsidP="00F4423F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 xml:space="preserve">Expertise in all the 5 spokes of XI/PI named </w:t>
      </w:r>
      <w:r w:rsidRPr="003F58A5">
        <w:rPr>
          <w:rFonts w:ascii="Tahoma" w:eastAsia="Verdana" w:hAnsi="Tahoma" w:cs="Tahoma"/>
          <w:sz w:val="18"/>
          <w:szCs w:val="18"/>
        </w:rPr>
        <w:t>System Landscape</w:t>
      </w:r>
      <w:r w:rsidR="005A3C00">
        <w:rPr>
          <w:rFonts w:ascii="Tahoma" w:eastAsia="Verdana" w:hAnsi="Tahoma" w:cs="Tahoma"/>
          <w:sz w:val="18"/>
          <w:szCs w:val="18"/>
        </w:rPr>
        <w:t xml:space="preserve"> </w:t>
      </w:r>
      <w:r>
        <w:rPr>
          <w:rFonts w:ascii="Tahoma" w:eastAsia="Verdana" w:hAnsi="Tahoma" w:cs="Tahoma"/>
          <w:sz w:val="18"/>
          <w:szCs w:val="18"/>
        </w:rPr>
        <w:t>(SLD)</w:t>
      </w:r>
      <w:r w:rsidRPr="003F58A5">
        <w:rPr>
          <w:rFonts w:ascii="Tahoma" w:eastAsia="Verdana" w:hAnsi="Tahoma" w:cs="Tahoma"/>
          <w:sz w:val="18"/>
          <w:szCs w:val="18"/>
        </w:rPr>
        <w:t>, Enterprise Service Repository (</w:t>
      </w:r>
      <w:r>
        <w:rPr>
          <w:rFonts w:ascii="Tahoma" w:eastAsia="Verdana" w:hAnsi="Tahoma" w:cs="Tahoma"/>
          <w:sz w:val="18"/>
          <w:szCs w:val="18"/>
        </w:rPr>
        <w:t>ESR</w:t>
      </w:r>
      <w:r w:rsidRPr="003F58A5">
        <w:rPr>
          <w:rFonts w:ascii="Tahoma" w:eastAsia="Verdana" w:hAnsi="Tahoma" w:cs="Tahoma"/>
          <w:sz w:val="18"/>
          <w:szCs w:val="18"/>
        </w:rPr>
        <w:t>), Integration Directory (</w:t>
      </w:r>
      <w:r>
        <w:rPr>
          <w:rFonts w:ascii="Tahoma" w:eastAsia="Verdana" w:hAnsi="Tahoma" w:cs="Tahoma"/>
          <w:sz w:val="18"/>
          <w:szCs w:val="18"/>
        </w:rPr>
        <w:t>ID</w:t>
      </w:r>
      <w:r w:rsidRPr="003F58A5">
        <w:rPr>
          <w:rFonts w:ascii="Tahoma" w:eastAsia="Verdana" w:hAnsi="Tahoma" w:cs="Tahoma"/>
          <w:sz w:val="18"/>
          <w:szCs w:val="18"/>
        </w:rPr>
        <w:t>), Runtime Work Bench</w:t>
      </w:r>
      <w:r w:rsidR="005A3C00">
        <w:rPr>
          <w:rFonts w:ascii="Tahoma" w:eastAsia="Verdana" w:hAnsi="Tahoma" w:cs="Tahoma"/>
          <w:sz w:val="18"/>
          <w:szCs w:val="18"/>
        </w:rPr>
        <w:t xml:space="preserve"> </w:t>
      </w:r>
      <w:r>
        <w:rPr>
          <w:rFonts w:ascii="Tahoma" w:eastAsia="Verdana" w:hAnsi="Tahoma" w:cs="Tahoma"/>
          <w:sz w:val="18"/>
          <w:szCs w:val="18"/>
        </w:rPr>
        <w:t>(RWB)</w:t>
      </w:r>
      <w:r w:rsidRPr="003F58A5">
        <w:rPr>
          <w:rFonts w:ascii="Tahoma" w:eastAsia="Verdana" w:hAnsi="Tahoma" w:cs="Tahoma"/>
          <w:sz w:val="18"/>
          <w:szCs w:val="18"/>
        </w:rPr>
        <w:t>,</w:t>
      </w:r>
      <w:r>
        <w:rPr>
          <w:rFonts w:ascii="Tahoma" w:eastAsia="Verdana" w:hAnsi="Tahoma" w:cs="Tahoma"/>
          <w:sz w:val="18"/>
          <w:szCs w:val="18"/>
        </w:rPr>
        <w:t xml:space="preserve"> </w:t>
      </w:r>
      <w:r w:rsidR="005A3C00">
        <w:rPr>
          <w:rFonts w:ascii="Tahoma" w:eastAsia="Verdana" w:hAnsi="Tahoma" w:cs="Tahoma"/>
          <w:sz w:val="18"/>
          <w:szCs w:val="18"/>
        </w:rPr>
        <w:t>and NW</w:t>
      </w:r>
      <w:r>
        <w:rPr>
          <w:rFonts w:ascii="Tahoma" w:eastAsia="Verdana" w:hAnsi="Tahoma" w:cs="Tahoma"/>
          <w:sz w:val="18"/>
          <w:szCs w:val="18"/>
        </w:rPr>
        <w:t xml:space="preserve"> Administration</w:t>
      </w:r>
      <w:r w:rsidR="005A3C00">
        <w:rPr>
          <w:rFonts w:ascii="Tahoma" w:eastAsia="Verdana" w:hAnsi="Tahoma" w:cs="Tahoma"/>
          <w:sz w:val="18"/>
          <w:szCs w:val="18"/>
        </w:rPr>
        <w:t xml:space="preserve"> (NWA)</w:t>
      </w:r>
      <w:r>
        <w:rPr>
          <w:rFonts w:ascii="Tahoma" w:eastAsia="Verdana" w:hAnsi="Tahoma" w:cs="Tahoma"/>
          <w:sz w:val="18"/>
          <w:szCs w:val="18"/>
        </w:rPr>
        <w:t>.</w:t>
      </w:r>
    </w:p>
    <w:p w:rsidR="00F8766D" w:rsidRDefault="00F4423F" w:rsidP="00F8766D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>Good Experience in configuring Technical, Business systems, Software components and Products</w:t>
      </w:r>
      <w:r w:rsidR="005B641F">
        <w:rPr>
          <w:rFonts w:ascii="Tahoma" w:eastAsia="Verdana" w:hAnsi="Tahoma" w:cs="Tahoma"/>
          <w:sz w:val="18"/>
          <w:szCs w:val="18"/>
        </w:rPr>
        <w:t>.</w:t>
      </w:r>
    </w:p>
    <w:p w:rsidR="00F8766D" w:rsidRDefault="00F8766D" w:rsidP="00F8766D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F8766D">
        <w:rPr>
          <w:rFonts w:ascii="Tahoma" w:eastAsia="Verdana" w:hAnsi="Tahoma" w:cs="Tahoma"/>
          <w:sz w:val="18"/>
          <w:szCs w:val="18"/>
        </w:rPr>
        <w:t xml:space="preserve">Expertise in Graphical Mapping </w:t>
      </w:r>
      <w:r>
        <w:rPr>
          <w:rFonts w:ascii="Tahoma" w:eastAsia="Verdana" w:hAnsi="Tahoma" w:cs="Tahoma"/>
          <w:sz w:val="18"/>
          <w:szCs w:val="18"/>
        </w:rPr>
        <w:t xml:space="preserve">by </w:t>
      </w:r>
      <w:r w:rsidRPr="00F8766D">
        <w:rPr>
          <w:rFonts w:ascii="Tahoma" w:eastAsia="Verdana" w:hAnsi="Tahoma" w:cs="Tahoma"/>
          <w:sz w:val="18"/>
          <w:szCs w:val="18"/>
        </w:rPr>
        <w:t>Node Functions</w:t>
      </w:r>
      <w:r>
        <w:rPr>
          <w:rFonts w:ascii="Tahoma" w:eastAsia="Verdana" w:hAnsi="Tahoma" w:cs="Tahoma"/>
          <w:sz w:val="18"/>
          <w:szCs w:val="18"/>
        </w:rPr>
        <w:t>, UDFs and w</w:t>
      </w:r>
      <w:r w:rsidRPr="00F8766D">
        <w:rPr>
          <w:rFonts w:ascii="Tahoma" w:eastAsia="Verdana" w:hAnsi="Tahoma" w:cs="Tahoma"/>
          <w:sz w:val="18"/>
          <w:szCs w:val="18"/>
        </w:rPr>
        <w:t>orked on Java</w:t>
      </w:r>
      <w:r>
        <w:rPr>
          <w:rFonts w:ascii="Tahoma" w:eastAsia="Verdana" w:hAnsi="Tahoma" w:cs="Tahoma"/>
          <w:sz w:val="18"/>
          <w:szCs w:val="18"/>
        </w:rPr>
        <w:t>,</w:t>
      </w:r>
      <w:r w:rsidR="0037373A">
        <w:rPr>
          <w:rFonts w:ascii="Tahoma" w:eastAsia="Verdana" w:hAnsi="Tahoma" w:cs="Tahoma"/>
          <w:sz w:val="18"/>
          <w:szCs w:val="18"/>
        </w:rPr>
        <w:t xml:space="preserve"> XS</w:t>
      </w:r>
      <w:r w:rsidRPr="00F8766D">
        <w:rPr>
          <w:rFonts w:ascii="Tahoma" w:eastAsia="Verdana" w:hAnsi="Tahoma" w:cs="Tahoma"/>
          <w:sz w:val="18"/>
          <w:szCs w:val="18"/>
        </w:rPr>
        <w:t>L</w:t>
      </w:r>
      <w:r w:rsidR="0037373A">
        <w:rPr>
          <w:rFonts w:ascii="Tahoma" w:eastAsia="Verdana" w:hAnsi="Tahoma" w:cs="Tahoma"/>
          <w:sz w:val="18"/>
          <w:szCs w:val="18"/>
        </w:rPr>
        <w:t>T</w:t>
      </w:r>
      <w:r w:rsidR="00634FFA">
        <w:rPr>
          <w:rFonts w:ascii="Tahoma" w:eastAsia="Verdana" w:hAnsi="Tahoma" w:cs="Tahoma"/>
          <w:sz w:val="18"/>
          <w:szCs w:val="18"/>
        </w:rPr>
        <w:t xml:space="preserve"> </w:t>
      </w:r>
      <w:r w:rsidRPr="00F8766D">
        <w:rPr>
          <w:rFonts w:ascii="Tahoma" w:eastAsia="Verdana" w:hAnsi="Tahoma" w:cs="Tahoma"/>
          <w:sz w:val="18"/>
          <w:szCs w:val="18"/>
        </w:rPr>
        <w:t>mappings.</w:t>
      </w:r>
    </w:p>
    <w:p w:rsidR="00F8766D" w:rsidRDefault="008D2060" w:rsidP="00F8766D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8D6DC7">
        <w:rPr>
          <w:rFonts w:ascii="Tahoma" w:eastAsia="Verdana" w:hAnsi="Tahoma" w:cs="Tahoma"/>
          <w:sz w:val="18"/>
          <w:szCs w:val="18"/>
        </w:rPr>
        <w:t>Proficient</w:t>
      </w:r>
      <w:r>
        <w:rPr>
          <w:rFonts w:ascii="Tahoma" w:eastAsia="Verdana" w:hAnsi="Tahoma" w:cs="Tahoma"/>
          <w:sz w:val="18"/>
          <w:szCs w:val="18"/>
        </w:rPr>
        <w:t>ly</w:t>
      </w:r>
      <w:r w:rsidR="00F8766D" w:rsidRPr="00F8766D">
        <w:rPr>
          <w:rFonts w:ascii="Tahoma" w:eastAsia="Verdana" w:hAnsi="Tahoma" w:cs="Tahoma"/>
          <w:sz w:val="18"/>
          <w:szCs w:val="18"/>
        </w:rPr>
        <w:t xml:space="preserve"> </w:t>
      </w:r>
      <w:r w:rsidR="008D6DC7">
        <w:rPr>
          <w:rFonts w:ascii="Tahoma" w:eastAsia="Verdana" w:hAnsi="Tahoma" w:cs="Tahoma"/>
          <w:sz w:val="18"/>
          <w:szCs w:val="18"/>
        </w:rPr>
        <w:t>configured</w:t>
      </w:r>
      <w:r w:rsidR="00F8766D" w:rsidRPr="00F8766D">
        <w:rPr>
          <w:rFonts w:ascii="Tahoma" w:eastAsia="Verdana" w:hAnsi="Tahoma" w:cs="Tahoma"/>
          <w:sz w:val="18"/>
          <w:szCs w:val="18"/>
        </w:rPr>
        <w:t xml:space="preserve"> </w:t>
      </w:r>
      <w:r w:rsidR="00F8766D">
        <w:rPr>
          <w:rFonts w:ascii="Tahoma" w:eastAsia="Verdana" w:hAnsi="Tahoma" w:cs="Tahoma"/>
          <w:sz w:val="18"/>
          <w:szCs w:val="18"/>
        </w:rPr>
        <w:t xml:space="preserve">scenarios related to </w:t>
      </w:r>
      <w:r w:rsidR="00F8766D" w:rsidRPr="00F8766D">
        <w:rPr>
          <w:rFonts w:ascii="Tahoma" w:eastAsia="Verdana" w:hAnsi="Tahoma" w:cs="Tahoma"/>
          <w:sz w:val="18"/>
          <w:szCs w:val="18"/>
        </w:rPr>
        <w:t>MDM, IDOC, FILE-FCC, FTP, SFTP, Plain HTTP</w:t>
      </w:r>
      <w:r w:rsidR="00F8766D">
        <w:rPr>
          <w:rFonts w:ascii="Tahoma" w:eastAsia="Verdana" w:hAnsi="Tahoma" w:cs="Tahoma"/>
          <w:sz w:val="18"/>
          <w:szCs w:val="18"/>
        </w:rPr>
        <w:t xml:space="preserve">(S), HTTP_AAE, </w:t>
      </w:r>
      <w:r w:rsidR="00F8766D" w:rsidRPr="00F8766D">
        <w:rPr>
          <w:rFonts w:ascii="Tahoma" w:eastAsia="Verdana" w:hAnsi="Tahoma" w:cs="Tahoma"/>
          <w:sz w:val="18"/>
          <w:szCs w:val="18"/>
        </w:rPr>
        <w:t>SOAP, JDBC, ABAP proxies, Mail</w:t>
      </w:r>
      <w:r w:rsidR="00F8766D">
        <w:rPr>
          <w:rFonts w:ascii="Tahoma" w:eastAsia="Verdana" w:hAnsi="Tahoma" w:cs="Tahoma"/>
          <w:sz w:val="18"/>
          <w:szCs w:val="18"/>
        </w:rPr>
        <w:t xml:space="preserve"> and</w:t>
      </w:r>
      <w:r w:rsidR="00F8766D" w:rsidRPr="00F8766D">
        <w:t xml:space="preserve"> </w:t>
      </w:r>
      <w:r w:rsidR="00F8766D" w:rsidRPr="00F8766D">
        <w:rPr>
          <w:rFonts w:ascii="Tahoma" w:eastAsia="Verdana" w:hAnsi="Tahoma" w:cs="Tahoma"/>
          <w:sz w:val="18"/>
          <w:szCs w:val="18"/>
        </w:rPr>
        <w:t>RFC Lookups</w:t>
      </w:r>
      <w:r w:rsidR="005B641F">
        <w:rPr>
          <w:rFonts w:ascii="Tahoma" w:eastAsia="Verdana" w:hAnsi="Tahoma" w:cs="Tahoma"/>
          <w:sz w:val="18"/>
          <w:szCs w:val="18"/>
        </w:rPr>
        <w:t>.</w:t>
      </w:r>
    </w:p>
    <w:p w:rsidR="00F8766D" w:rsidRPr="009161A0" w:rsidRDefault="00A23F1D" w:rsidP="00F8766D">
      <w:pPr>
        <w:pStyle w:val="ListParagraph"/>
        <w:numPr>
          <w:ilvl w:val="0"/>
          <w:numId w:val="9"/>
        </w:numPr>
        <w:tabs>
          <w:tab w:val="left" w:pos="45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>Good</w:t>
      </w:r>
      <w:r w:rsidR="008D6DC7">
        <w:rPr>
          <w:rFonts w:ascii="Tahoma" w:eastAsia="Verdana" w:hAnsi="Tahoma" w:cs="Tahoma"/>
          <w:sz w:val="18"/>
          <w:szCs w:val="18"/>
        </w:rPr>
        <w:t xml:space="preserve"> experience</w:t>
      </w:r>
      <w:r w:rsidR="00F8766D" w:rsidRPr="009161A0">
        <w:rPr>
          <w:rFonts w:ascii="Tahoma" w:eastAsia="Verdana" w:hAnsi="Tahoma" w:cs="Tahoma"/>
          <w:sz w:val="18"/>
          <w:szCs w:val="18"/>
        </w:rPr>
        <w:t xml:space="preserve"> with Runtime workbench for message monitoring, component monitoring.</w:t>
      </w:r>
    </w:p>
    <w:p w:rsidR="008A1C4E" w:rsidRPr="000E37B3" w:rsidRDefault="008D6DC7" w:rsidP="000E37B3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 xml:space="preserve">Good experience in </w:t>
      </w:r>
      <w:r w:rsidR="003F58A5" w:rsidRPr="008D6DC7">
        <w:rPr>
          <w:rFonts w:ascii="Tahoma" w:eastAsia="Verdana" w:hAnsi="Tahoma" w:cs="Tahoma"/>
          <w:sz w:val="18"/>
          <w:szCs w:val="18"/>
        </w:rPr>
        <w:t xml:space="preserve">Application-Application (A2A), Business-Business (B2B) and </w:t>
      </w:r>
      <w:r w:rsidRPr="008D6DC7">
        <w:rPr>
          <w:rFonts w:ascii="Tahoma" w:eastAsia="Verdana" w:hAnsi="Tahoma" w:cs="Tahoma"/>
          <w:sz w:val="18"/>
          <w:szCs w:val="18"/>
        </w:rPr>
        <w:t>BPM</w:t>
      </w:r>
      <w:r>
        <w:rPr>
          <w:rFonts w:ascii="Tahoma" w:eastAsia="Verdana" w:hAnsi="Tahoma" w:cs="Tahoma"/>
          <w:sz w:val="18"/>
          <w:szCs w:val="18"/>
        </w:rPr>
        <w:t xml:space="preserve"> </w:t>
      </w:r>
      <w:r w:rsidRPr="008D6DC7">
        <w:rPr>
          <w:rFonts w:ascii="Tahoma" w:eastAsia="Verdana" w:hAnsi="Tahoma" w:cs="Tahoma"/>
          <w:sz w:val="18"/>
          <w:szCs w:val="18"/>
        </w:rPr>
        <w:t>scenarios</w:t>
      </w:r>
      <w:r>
        <w:rPr>
          <w:rFonts w:ascii="Tahoma" w:eastAsia="Verdana" w:hAnsi="Tahoma" w:cs="Tahoma"/>
          <w:sz w:val="18"/>
          <w:szCs w:val="18"/>
        </w:rPr>
        <w:t>.</w:t>
      </w:r>
    </w:p>
    <w:p w:rsidR="00860E9B" w:rsidRDefault="00535E72" w:rsidP="00860E9B">
      <w:pPr>
        <w:tabs>
          <w:tab w:val="left" w:pos="720"/>
        </w:tabs>
        <w:spacing w:before="0" w:after="0"/>
        <w:ind w:left="90"/>
        <w:rPr>
          <w:rFonts w:ascii="Tahoma" w:eastAsia="Verdana" w:hAnsi="Tahoma" w:cs="Tahoma"/>
          <w:b/>
          <w:sz w:val="18"/>
          <w:szCs w:val="18"/>
        </w:rPr>
      </w:pPr>
      <w:r>
        <w:rPr>
          <w:rFonts w:ascii="Tahoma" w:eastAsia="Verdana" w:hAnsi="Tahoma" w:cs="Tahoma"/>
          <w:b/>
          <w:sz w:val="18"/>
          <w:szCs w:val="18"/>
        </w:rPr>
        <w:t xml:space="preserve">DELL </w:t>
      </w:r>
      <w:proofErr w:type="spellStart"/>
      <w:r>
        <w:rPr>
          <w:rFonts w:ascii="Tahoma" w:eastAsia="Verdana" w:hAnsi="Tahoma" w:cs="Tahoma"/>
          <w:b/>
          <w:sz w:val="18"/>
          <w:szCs w:val="18"/>
        </w:rPr>
        <w:t>Boomi</w:t>
      </w:r>
      <w:proofErr w:type="spellEnd"/>
    </w:p>
    <w:p w:rsidR="00535E72" w:rsidRPr="000D7FCC" w:rsidRDefault="000633B7" w:rsidP="000D7FCC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D7FCC">
        <w:rPr>
          <w:rFonts w:ascii="Tahoma" w:eastAsia="Verdana" w:hAnsi="Tahoma" w:cs="Tahoma"/>
          <w:sz w:val="18"/>
          <w:szCs w:val="18"/>
        </w:rPr>
        <w:t xml:space="preserve">Expertise on </w:t>
      </w:r>
      <w:proofErr w:type="spellStart"/>
      <w:r w:rsidRPr="000D7FCC">
        <w:rPr>
          <w:rFonts w:ascii="Tahoma" w:eastAsia="Verdana" w:hAnsi="Tahoma" w:cs="Tahoma"/>
          <w:sz w:val="18"/>
          <w:szCs w:val="18"/>
        </w:rPr>
        <w:t>Boomi</w:t>
      </w:r>
      <w:proofErr w:type="spellEnd"/>
      <w:r w:rsidRPr="000D7FCC">
        <w:rPr>
          <w:rFonts w:ascii="Tahoma" w:eastAsia="Verdana" w:hAnsi="Tahoma" w:cs="Tahoma"/>
          <w:sz w:val="18"/>
          <w:szCs w:val="18"/>
        </w:rPr>
        <w:t xml:space="preserve"> Atom Setup and Management, Components, Process Creations</w:t>
      </w:r>
      <w:r w:rsidR="00403A59" w:rsidRPr="000D7FCC">
        <w:rPr>
          <w:rFonts w:ascii="Tahoma" w:eastAsia="Verdana" w:hAnsi="Tahoma" w:cs="Tahoma"/>
          <w:sz w:val="18"/>
          <w:szCs w:val="18"/>
        </w:rPr>
        <w:t xml:space="preserve">, Deployment and Testing. </w:t>
      </w:r>
    </w:p>
    <w:p w:rsidR="00535E72" w:rsidRPr="000D7FCC" w:rsidRDefault="00403A59" w:rsidP="000D7FCC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D7FCC">
        <w:rPr>
          <w:rFonts w:ascii="Tahoma" w:eastAsia="Verdana" w:hAnsi="Tahoma" w:cs="Tahoma"/>
          <w:sz w:val="18"/>
          <w:szCs w:val="18"/>
        </w:rPr>
        <w:t>Great Hands on Connectors like D</w:t>
      </w:r>
      <w:r w:rsidR="00195EB4">
        <w:rPr>
          <w:rFonts w:ascii="Tahoma" w:eastAsia="Verdana" w:hAnsi="Tahoma" w:cs="Tahoma"/>
          <w:sz w:val="18"/>
          <w:szCs w:val="18"/>
        </w:rPr>
        <w:t xml:space="preserve">isk, Database, FTP, SFTP, </w:t>
      </w:r>
      <w:proofErr w:type="spellStart"/>
      <w:r w:rsidR="00195EB4">
        <w:rPr>
          <w:rFonts w:ascii="Tahoma" w:eastAsia="Verdana" w:hAnsi="Tahoma" w:cs="Tahoma"/>
          <w:sz w:val="18"/>
          <w:szCs w:val="18"/>
        </w:rPr>
        <w:t>MAIL</w:t>
      </w:r>
      <w:proofErr w:type="gramStart"/>
      <w:r w:rsidR="00195EB4">
        <w:rPr>
          <w:rFonts w:ascii="Tahoma" w:eastAsia="Verdana" w:hAnsi="Tahoma" w:cs="Tahoma"/>
          <w:sz w:val="18"/>
          <w:szCs w:val="18"/>
        </w:rPr>
        <w:t>,Salesforce,Success</w:t>
      </w:r>
      <w:proofErr w:type="spellEnd"/>
      <w:proofErr w:type="gramEnd"/>
      <w:r w:rsidR="00195EB4">
        <w:rPr>
          <w:rFonts w:ascii="Tahoma" w:eastAsia="Verdana" w:hAnsi="Tahoma" w:cs="Tahoma"/>
          <w:sz w:val="18"/>
          <w:szCs w:val="18"/>
        </w:rPr>
        <w:t xml:space="preserve"> </w:t>
      </w:r>
      <w:proofErr w:type="spellStart"/>
      <w:r w:rsidR="00195EB4">
        <w:rPr>
          <w:rFonts w:ascii="Tahoma" w:eastAsia="Verdana" w:hAnsi="Tahoma" w:cs="Tahoma"/>
          <w:sz w:val="18"/>
          <w:szCs w:val="18"/>
        </w:rPr>
        <w:t>factors,</w:t>
      </w:r>
      <w:r w:rsidRPr="000D7FCC">
        <w:rPr>
          <w:rFonts w:ascii="Tahoma" w:eastAsia="Verdana" w:hAnsi="Tahoma" w:cs="Tahoma"/>
          <w:sz w:val="18"/>
          <w:szCs w:val="18"/>
        </w:rPr>
        <w:t>Web</w:t>
      </w:r>
      <w:proofErr w:type="spellEnd"/>
      <w:r w:rsidRPr="000D7FCC">
        <w:rPr>
          <w:rFonts w:ascii="Tahoma" w:eastAsia="Verdana" w:hAnsi="Tahoma" w:cs="Tahoma"/>
          <w:sz w:val="18"/>
          <w:szCs w:val="18"/>
        </w:rPr>
        <w:t xml:space="preserve">  </w:t>
      </w:r>
      <w:r w:rsidR="00ED7CE1" w:rsidRPr="000D7FCC">
        <w:rPr>
          <w:rFonts w:ascii="Tahoma" w:eastAsia="Verdana" w:hAnsi="Tahoma" w:cs="Tahoma"/>
          <w:sz w:val="18"/>
          <w:szCs w:val="18"/>
        </w:rPr>
        <w:t xml:space="preserve">            </w:t>
      </w:r>
      <w:r w:rsidR="00CD213A" w:rsidRPr="000D7FCC">
        <w:rPr>
          <w:rFonts w:ascii="Tahoma" w:eastAsia="Verdana" w:hAnsi="Tahoma" w:cs="Tahoma"/>
          <w:sz w:val="18"/>
          <w:szCs w:val="18"/>
        </w:rPr>
        <w:t xml:space="preserve">       </w:t>
      </w:r>
      <w:r w:rsidR="00195EB4">
        <w:rPr>
          <w:rFonts w:ascii="Tahoma" w:eastAsia="Verdana" w:hAnsi="Tahoma" w:cs="Tahoma"/>
          <w:sz w:val="18"/>
          <w:szCs w:val="18"/>
        </w:rPr>
        <w:t>Services, HTTP Client,</w:t>
      </w:r>
      <w:r w:rsidRPr="000D7FCC">
        <w:rPr>
          <w:rFonts w:ascii="Tahoma" w:eastAsia="Verdana" w:hAnsi="Tahoma" w:cs="Tahoma"/>
          <w:sz w:val="18"/>
          <w:szCs w:val="18"/>
        </w:rPr>
        <w:t>and Service Now.</w:t>
      </w:r>
    </w:p>
    <w:p w:rsidR="00535E72" w:rsidRPr="000D7FCC" w:rsidRDefault="00403A59" w:rsidP="000D7FCC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D7FCC">
        <w:rPr>
          <w:rFonts w:ascii="Tahoma" w:eastAsia="Verdana" w:hAnsi="Tahoma" w:cs="Tahoma"/>
          <w:sz w:val="18"/>
          <w:szCs w:val="18"/>
        </w:rPr>
        <w:t xml:space="preserve">Good Knowledge on Execution Shapes like </w:t>
      </w:r>
      <w:r w:rsidR="00637BD7" w:rsidRPr="000D7FCC">
        <w:rPr>
          <w:rFonts w:ascii="Tahoma" w:eastAsia="Verdana" w:hAnsi="Tahoma" w:cs="Tahoma"/>
          <w:sz w:val="18"/>
          <w:szCs w:val="18"/>
        </w:rPr>
        <w:t xml:space="preserve">Set properties, Profiles ,Maps, Message, Notify, Process </w:t>
      </w:r>
      <w:proofErr w:type="spellStart"/>
      <w:r w:rsidR="00637BD7" w:rsidRPr="000D7FCC">
        <w:rPr>
          <w:rFonts w:ascii="Tahoma" w:eastAsia="Verdana" w:hAnsi="Tahoma" w:cs="Tahoma"/>
          <w:sz w:val="18"/>
          <w:szCs w:val="18"/>
        </w:rPr>
        <w:t>call,Add</w:t>
      </w:r>
      <w:proofErr w:type="spellEnd"/>
      <w:r w:rsidR="00637BD7" w:rsidRPr="000D7FCC">
        <w:rPr>
          <w:rFonts w:ascii="Tahoma" w:eastAsia="Verdana" w:hAnsi="Tahoma" w:cs="Tahoma"/>
          <w:sz w:val="18"/>
          <w:szCs w:val="18"/>
        </w:rPr>
        <w:t xml:space="preserve"> to </w:t>
      </w:r>
      <w:proofErr w:type="spellStart"/>
      <w:r w:rsidR="00637BD7" w:rsidRPr="000D7FCC">
        <w:rPr>
          <w:rFonts w:ascii="Tahoma" w:eastAsia="Verdana" w:hAnsi="Tahoma" w:cs="Tahoma"/>
          <w:sz w:val="18"/>
          <w:szCs w:val="18"/>
        </w:rPr>
        <w:t>Cache,Load</w:t>
      </w:r>
      <w:proofErr w:type="spellEnd"/>
      <w:r w:rsidR="00637BD7" w:rsidRPr="000D7FCC">
        <w:rPr>
          <w:rFonts w:ascii="Tahoma" w:eastAsia="Verdana" w:hAnsi="Tahoma" w:cs="Tahoma"/>
          <w:sz w:val="18"/>
          <w:szCs w:val="18"/>
        </w:rPr>
        <w:t xml:space="preserve"> from cache</w:t>
      </w:r>
      <w:r w:rsidR="00535E72" w:rsidRPr="000D7FCC">
        <w:rPr>
          <w:rFonts w:ascii="Tahoma" w:eastAsia="Verdana" w:hAnsi="Tahoma" w:cs="Tahoma"/>
          <w:sz w:val="18"/>
          <w:szCs w:val="18"/>
        </w:rPr>
        <w:t xml:space="preserve">                                                                    </w:t>
      </w:r>
    </w:p>
    <w:p w:rsidR="00747217" w:rsidRPr="000D7FCC" w:rsidRDefault="00637BD7" w:rsidP="000D7FCC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D7FCC">
        <w:rPr>
          <w:rFonts w:ascii="Tahoma" w:eastAsia="Verdana" w:hAnsi="Tahoma" w:cs="Tahoma"/>
          <w:sz w:val="18"/>
          <w:szCs w:val="18"/>
        </w:rPr>
        <w:t>Good knowledge on Logic Shapes like Branch , route, Decision, Exception, Stop, Try/Catch, Flow Control</w:t>
      </w:r>
    </w:p>
    <w:p w:rsidR="0055425E" w:rsidRPr="000D7FCC" w:rsidRDefault="00637BD7" w:rsidP="000D7FCC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D7FCC">
        <w:rPr>
          <w:rFonts w:ascii="Tahoma" w:eastAsia="Verdana" w:hAnsi="Tahoma" w:cs="Tahoma"/>
          <w:sz w:val="18"/>
          <w:szCs w:val="18"/>
        </w:rPr>
        <w:t xml:space="preserve">Exposure to Process Reporting, Automation, Scheduling, Trouble </w:t>
      </w:r>
      <w:proofErr w:type="spellStart"/>
      <w:r w:rsidRPr="000D7FCC">
        <w:rPr>
          <w:rFonts w:ascii="Tahoma" w:eastAsia="Verdana" w:hAnsi="Tahoma" w:cs="Tahoma"/>
          <w:sz w:val="18"/>
          <w:szCs w:val="18"/>
        </w:rPr>
        <w:t>shooting</w:t>
      </w:r>
      <w:proofErr w:type="gramStart"/>
      <w:r w:rsidR="002B1E62" w:rsidRPr="000D7FCC">
        <w:rPr>
          <w:rFonts w:ascii="Tahoma" w:eastAsia="Verdana" w:hAnsi="Tahoma" w:cs="Tahoma"/>
          <w:sz w:val="18"/>
          <w:szCs w:val="18"/>
        </w:rPr>
        <w:t>,User</w:t>
      </w:r>
      <w:proofErr w:type="spellEnd"/>
      <w:proofErr w:type="gramEnd"/>
      <w:r w:rsidR="002B1E62" w:rsidRPr="000D7FCC">
        <w:rPr>
          <w:rFonts w:ascii="Tahoma" w:eastAsia="Verdana" w:hAnsi="Tahoma" w:cs="Tahoma"/>
          <w:sz w:val="18"/>
          <w:szCs w:val="18"/>
        </w:rPr>
        <w:t xml:space="preserve"> alert </w:t>
      </w:r>
      <w:proofErr w:type="spellStart"/>
      <w:r w:rsidRPr="000D7FCC">
        <w:rPr>
          <w:rFonts w:ascii="Tahoma" w:eastAsia="Verdana" w:hAnsi="Tahoma" w:cs="Tahoma"/>
          <w:sz w:val="18"/>
          <w:szCs w:val="18"/>
        </w:rPr>
        <w:t>management,Revision</w:t>
      </w:r>
      <w:proofErr w:type="spellEnd"/>
      <w:r w:rsidRPr="000D7FCC">
        <w:rPr>
          <w:rFonts w:ascii="Tahoma" w:eastAsia="Verdana" w:hAnsi="Tahoma" w:cs="Tahoma"/>
          <w:sz w:val="18"/>
          <w:szCs w:val="18"/>
        </w:rPr>
        <w:t xml:space="preserve"> </w:t>
      </w:r>
      <w:proofErr w:type="spellStart"/>
      <w:r w:rsidRPr="000D7FCC">
        <w:rPr>
          <w:rFonts w:ascii="Tahoma" w:eastAsia="Verdana" w:hAnsi="Tahoma" w:cs="Tahoma"/>
          <w:sz w:val="18"/>
          <w:szCs w:val="18"/>
        </w:rPr>
        <w:t>History,Connection</w:t>
      </w:r>
      <w:proofErr w:type="spellEnd"/>
      <w:r w:rsidRPr="000D7FCC">
        <w:rPr>
          <w:rFonts w:ascii="Tahoma" w:eastAsia="Verdana" w:hAnsi="Tahoma" w:cs="Tahoma"/>
          <w:sz w:val="18"/>
          <w:szCs w:val="18"/>
        </w:rPr>
        <w:t xml:space="preserve"> Licenses.</w:t>
      </w:r>
    </w:p>
    <w:p w:rsidR="0055425E" w:rsidRDefault="00637BD7" w:rsidP="000D7FCC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D7FCC">
        <w:rPr>
          <w:rFonts w:ascii="Tahoma" w:eastAsia="Verdana" w:hAnsi="Tahoma" w:cs="Tahoma"/>
          <w:sz w:val="18"/>
          <w:szCs w:val="18"/>
        </w:rPr>
        <w:t xml:space="preserve">Good Knowledge on real time integrations using Dell </w:t>
      </w:r>
      <w:proofErr w:type="spellStart"/>
      <w:r w:rsidRPr="000D7FCC">
        <w:rPr>
          <w:rFonts w:ascii="Tahoma" w:eastAsia="Verdana" w:hAnsi="Tahoma" w:cs="Tahoma"/>
          <w:sz w:val="18"/>
          <w:szCs w:val="18"/>
        </w:rPr>
        <w:t>Boomi</w:t>
      </w:r>
      <w:proofErr w:type="spellEnd"/>
      <w:r w:rsidRPr="000D7FCC">
        <w:rPr>
          <w:rFonts w:ascii="Tahoma" w:eastAsia="Verdana" w:hAnsi="Tahoma" w:cs="Tahoma"/>
          <w:sz w:val="18"/>
          <w:szCs w:val="18"/>
        </w:rPr>
        <w:t>.</w:t>
      </w:r>
    </w:p>
    <w:p w:rsidR="00184B59" w:rsidRDefault="00184B59" w:rsidP="00184B59">
      <w:pPr>
        <w:tabs>
          <w:tab w:val="left" w:pos="165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ab/>
      </w:r>
    </w:p>
    <w:p w:rsidR="00184B59" w:rsidRDefault="00184B59" w:rsidP="00184B59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184B59" w:rsidRDefault="00184B59" w:rsidP="00184B59">
      <w:pPr>
        <w:tabs>
          <w:tab w:val="left" w:pos="-2970"/>
        </w:tabs>
        <w:suppressAutoHyphens/>
        <w:rPr>
          <w:rFonts w:ascii="Verdana" w:eastAsia="Calibri" w:hAnsi="Verdana"/>
          <w:b/>
        </w:rPr>
      </w:pPr>
      <w:r>
        <w:rPr>
          <w:rFonts w:ascii="Verdana" w:eastAsia="Calibri" w:hAnsi="Verdana"/>
          <w:b/>
        </w:rPr>
        <w:t>Work experience:</w:t>
      </w:r>
    </w:p>
    <w:p w:rsidR="00184B59" w:rsidRPr="00912637" w:rsidRDefault="00184B59" w:rsidP="00184B59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hAnsi="Tahoma" w:cs="Tahoma"/>
          <w:sz w:val="18"/>
          <w:szCs w:val="18"/>
        </w:rPr>
      </w:pPr>
      <w:r w:rsidRPr="00912637">
        <w:rPr>
          <w:rFonts w:ascii="Tahoma" w:hAnsi="Tahoma" w:cs="Tahoma"/>
          <w:sz w:val="18"/>
          <w:szCs w:val="18"/>
        </w:rPr>
        <w:t>Working</w:t>
      </w:r>
      <w:r w:rsidR="00110593" w:rsidRPr="00912637">
        <w:rPr>
          <w:rFonts w:ascii="Tahoma" w:hAnsi="Tahoma" w:cs="Tahoma"/>
          <w:sz w:val="18"/>
          <w:szCs w:val="18"/>
        </w:rPr>
        <w:t xml:space="preserve"> as SAP XI/PI Consultant at TCS</w:t>
      </w:r>
      <w:r w:rsidR="00381609">
        <w:rPr>
          <w:rFonts w:ascii="Tahoma" w:hAnsi="Tahoma" w:cs="Tahoma"/>
          <w:sz w:val="18"/>
          <w:szCs w:val="18"/>
        </w:rPr>
        <w:t xml:space="preserve"> </w:t>
      </w:r>
      <w:r w:rsidR="008B6685" w:rsidRPr="00912637">
        <w:rPr>
          <w:rFonts w:ascii="Tahoma" w:hAnsi="Tahoma" w:cs="Tahoma"/>
          <w:bCs/>
          <w:sz w:val="18"/>
          <w:szCs w:val="18"/>
        </w:rPr>
        <w:t>from</w:t>
      </w:r>
      <w:r w:rsidR="002A33A8" w:rsidRPr="00912637">
        <w:rPr>
          <w:rFonts w:ascii="Tahoma" w:hAnsi="Tahoma" w:cs="Tahoma"/>
          <w:bCs/>
          <w:sz w:val="18"/>
          <w:szCs w:val="18"/>
        </w:rPr>
        <w:t xml:space="preserve"> Jan</w:t>
      </w:r>
      <w:r w:rsidR="008B6685" w:rsidRPr="00912637">
        <w:rPr>
          <w:rFonts w:ascii="Tahoma" w:hAnsi="Tahoma" w:cs="Tahoma"/>
          <w:bCs/>
          <w:sz w:val="18"/>
          <w:szCs w:val="18"/>
        </w:rPr>
        <w:t xml:space="preserve"> </w:t>
      </w:r>
      <w:r w:rsidR="00110593" w:rsidRPr="00912637">
        <w:rPr>
          <w:rFonts w:ascii="Tahoma" w:hAnsi="Tahoma" w:cs="Tahoma"/>
          <w:bCs/>
          <w:sz w:val="18"/>
          <w:szCs w:val="18"/>
        </w:rPr>
        <w:t>201</w:t>
      </w:r>
      <w:r w:rsidR="008B6685" w:rsidRPr="00912637">
        <w:rPr>
          <w:rFonts w:ascii="Tahoma" w:hAnsi="Tahoma" w:cs="Tahoma"/>
          <w:bCs/>
          <w:sz w:val="18"/>
          <w:szCs w:val="18"/>
        </w:rPr>
        <w:t>5</w:t>
      </w:r>
      <w:r w:rsidRPr="00912637">
        <w:rPr>
          <w:rFonts w:ascii="Tahoma" w:hAnsi="Tahoma" w:cs="Tahoma"/>
          <w:bCs/>
          <w:sz w:val="18"/>
          <w:szCs w:val="18"/>
        </w:rPr>
        <w:t xml:space="preserve"> to till date.</w:t>
      </w:r>
    </w:p>
    <w:p w:rsidR="00184B59" w:rsidRPr="00912637" w:rsidRDefault="00184B59" w:rsidP="00184B59">
      <w:pPr>
        <w:pStyle w:val="ListParagraph"/>
        <w:numPr>
          <w:ilvl w:val="0"/>
          <w:numId w:val="9"/>
        </w:num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912637">
        <w:rPr>
          <w:rFonts w:ascii="Tahoma" w:eastAsia="Verdana" w:hAnsi="Tahoma" w:cs="Tahoma"/>
          <w:sz w:val="18"/>
          <w:szCs w:val="18"/>
        </w:rPr>
        <w:t>Worked as SAP XI/PI Consultant at Tech Ma</w:t>
      </w:r>
      <w:r w:rsidR="00381609">
        <w:rPr>
          <w:rFonts w:ascii="Tahoma" w:eastAsia="Verdana" w:hAnsi="Tahoma" w:cs="Tahoma"/>
          <w:sz w:val="18"/>
          <w:szCs w:val="18"/>
        </w:rPr>
        <w:t xml:space="preserve">hindra </w:t>
      </w:r>
      <w:r w:rsidR="00110593" w:rsidRPr="00912637">
        <w:rPr>
          <w:rFonts w:ascii="Tahoma" w:eastAsia="Verdana" w:hAnsi="Tahoma" w:cs="Tahoma"/>
          <w:sz w:val="18"/>
          <w:szCs w:val="18"/>
        </w:rPr>
        <w:t>from Nov 2012</w:t>
      </w:r>
      <w:r w:rsidR="001367E3">
        <w:rPr>
          <w:rFonts w:ascii="Tahoma" w:eastAsia="Verdana" w:hAnsi="Tahoma" w:cs="Tahoma"/>
          <w:sz w:val="18"/>
          <w:szCs w:val="18"/>
        </w:rPr>
        <w:t xml:space="preserve"> to Dec</w:t>
      </w:r>
      <w:r w:rsidR="00110593" w:rsidRPr="00912637">
        <w:rPr>
          <w:rFonts w:ascii="Tahoma" w:eastAsia="Verdana" w:hAnsi="Tahoma" w:cs="Tahoma"/>
          <w:sz w:val="18"/>
          <w:szCs w:val="18"/>
        </w:rPr>
        <w:t xml:space="preserve"> 201</w:t>
      </w:r>
      <w:r w:rsidR="008B6685" w:rsidRPr="00912637">
        <w:rPr>
          <w:rFonts w:ascii="Tahoma" w:eastAsia="Verdana" w:hAnsi="Tahoma" w:cs="Tahoma"/>
          <w:sz w:val="18"/>
          <w:szCs w:val="18"/>
        </w:rPr>
        <w:t>4</w:t>
      </w:r>
      <w:r w:rsidRPr="00912637">
        <w:rPr>
          <w:rFonts w:ascii="Tahoma" w:eastAsia="Verdana" w:hAnsi="Tahoma" w:cs="Tahoma"/>
          <w:sz w:val="18"/>
          <w:szCs w:val="18"/>
        </w:rPr>
        <w:t xml:space="preserve">. </w:t>
      </w:r>
    </w:p>
    <w:p w:rsidR="00184B59" w:rsidRDefault="00184B59" w:rsidP="00184B59">
      <w:pPr>
        <w:pStyle w:val="ListParagraph"/>
        <w:tabs>
          <w:tab w:val="left" w:pos="720"/>
        </w:tabs>
        <w:spacing w:before="0" w:after="0"/>
        <w:ind w:left="450"/>
        <w:rPr>
          <w:rFonts w:ascii="Times New Roman" w:hAnsi="Times New Roman"/>
          <w:sz w:val="18"/>
          <w:szCs w:val="18"/>
          <w:lang w:val="en-US"/>
        </w:rPr>
      </w:pPr>
    </w:p>
    <w:p w:rsidR="00535E72" w:rsidRPr="00184B59" w:rsidRDefault="00535E72" w:rsidP="00184B59">
      <w:pPr>
        <w:pStyle w:val="ListParagraph"/>
        <w:tabs>
          <w:tab w:val="left" w:pos="720"/>
        </w:tabs>
        <w:spacing w:before="0" w:after="0"/>
        <w:ind w:left="450"/>
        <w:rPr>
          <w:rFonts w:ascii="Tahoma" w:eastAsia="Verdana" w:hAnsi="Tahoma" w:cs="Tahoma"/>
          <w:sz w:val="18"/>
          <w:szCs w:val="18"/>
        </w:rPr>
      </w:pPr>
      <w:r w:rsidRPr="00184B59">
        <w:rPr>
          <w:rFonts w:ascii="Times New Roman" w:hAnsi="Times New Roman"/>
          <w:sz w:val="18"/>
          <w:szCs w:val="18"/>
          <w:lang w:val="en-US"/>
        </w:rPr>
        <w:t xml:space="preserve">                                                      </w:t>
      </w:r>
    </w:p>
    <w:p w:rsidR="008D2060" w:rsidRPr="00860E9B" w:rsidRDefault="008D2060" w:rsidP="00860E9B">
      <w:pPr>
        <w:pStyle w:val="Default"/>
        <w:spacing w:after="9"/>
        <w:rPr>
          <w:rFonts w:ascii="Arial" w:hAnsi="Arial" w:cs="Arial"/>
          <w:sz w:val="20"/>
          <w:szCs w:val="20"/>
        </w:rPr>
      </w:pPr>
      <w:r w:rsidRPr="008D2060">
        <w:rPr>
          <w:rFonts w:ascii="Tahoma" w:eastAsia="Verdana" w:hAnsi="Tahoma" w:cs="Tahoma"/>
          <w:b/>
          <w:i/>
          <w:sz w:val="18"/>
          <w:szCs w:val="18"/>
        </w:rPr>
        <w:t>Skill Sets:</w:t>
      </w:r>
    </w:p>
    <w:p w:rsidR="00AF0ABC" w:rsidRPr="008D2060" w:rsidRDefault="00E92654" w:rsidP="003631A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b/>
          <w:sz w:val="18"/>
          <w:szCs w:val="18"/>
        </w:rPr>
        <w:t>Middleware Technology</w:t>
      </w:r>
      <w:r>
        <w:rPr>
          <w:rFonts w:ascii="Tahoma" w:eastAsia="Verdana" w:hAnsi="Tahoma" w:cs="Tahoma"/>
          <w:b/>
          <w:sz w:val="18"/>
          <w:szCs w:val="18"/>
        </w:rPr>
        <w:tab/>
        <w:t xml:space="preserve">    </w:t>
      </w:r>
      <w:r>
        <w:rPr>
          <w:rFonts w:ascii="Tahoma" w:eastAsia="Verdana" w:hAnsi="Tahoma" w:cs="Tahoma"/>
          <w:b/>
          <w:sz w:val="18"/>
          <w:szCs w:val="18"/>
        </w:rPr>
        <w:tab/>
      </w:r>
      <w:r w:rsidR="008D2060" w:rsidRPr="008D2060">
        <w:rPr>
          <w:rFonts w:ascii="Tahoma" w:eastAsia="Verdana" w:hAnsi="Tahoma" w:cs="Tahoma"/>
          <w:sz w:val="18"/>
          <w:szCs w:val="18"/>
        </w:rPr>
        <w:t>:</w:t>
      </w:r>
      <w:r w:rsidR="008D2060">
        <w:rPr>
          <w:rFonts w:ascii="Tahoma" w:eastAsia="Verdana" w:hAnsi="Tahoma" w:cs="Tahoma"/>
          <w:sz w:val="18"/>
          <w:szCs w:val="18"/>
        </w:rPr>
        <w:t xml:space="preserve"> </w:t>
      </w:r>
      <w:r w:rsidR="008A1C4E">
        <w:rPr>
          <w:rFonts w:ascii="Tahoma" w:eastAsia="Verdana" w:hAnsi="Tahoma" w:cs="Tahoma"/>
          <w:sz w:val="18"/>
          <w:szCs w:val="18"/>
        </w:rPr>
        <w:t xml:space="preserve">SAP </w:t>
      </w:r>
      <w:r w:rsidR="00860E9B">
        <w:rPr>
          <w:rFonts w:ascii="Tahoma" w:eastAsia="Verdana" w:hAnsi="Tahoma" w:cs="Tahoma"/>
          <w:sz w:val="18"/>
          <w:szCs w:val="18"/>
        </w:rPr>
        <w:t>XI/PI</w:t>
      </w:r>
      <w:r>
        <w:rPr>
          <w:rFonts w:ascii="Tahoma" w:eastAsia="Verdana" w:hAnsi="Tahoma" w:cs="Tahoma"/>
          <w:sz w:val="18"/>
          <w:szCs w:val="18"/>
        </w:rPr>
        <w:t xml:space="preserve">, DELL </w:t>
      </w:r>
      <w:proofErr w:type="spellStart"/>
      <w:r>
        <w:rPr>
          <w:rFonts w:ascii="Tahoma" w:eastAsia="Verdana" w:hAnsi="Tahoma" w:cs="Tahoma"/>
          <w:sz w:val="18"/>
          <w:szCs w:val="18"/>
        </w:rPr>
        <w:t>Boomi</w:t>
      </w:r>
      <w:proofErr w:type="spellEnd"/>
    </w:p>
    <w:p w:rsidR="008D2060" w:rsidRDefault="008A1C4E" w:rsidP="003631A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8A1C4E">
        <w:rPr>
          <w:rFonts w:ascii="Tahoma" w:eastAsia="Verdana" w:hAnsi="Tahoma" w:cs="Tahoma"/>
          <w:b/>
          <w:sz w:val="18"/>
          <w:szCs w:val="18"/>
        </w:rPr>
        <w:t>Languages</w:t>
      </w:r>
      <w:r w:rsidR="00E92654">
        <w:rPr>
          <w:rFonts w:ascii="Tahoma" w:eastAsia="Verdana" w:hAnsi="Tahoma" w:cs="Tahoma"/>
          <w:sz w:val="18"/>
          <w:szCs w:val="18"/>
        </w:rPr>
        <w:tab/>
      </w:r>
      <w:r w:rsidR="00E92654">
        <w:rPr>
          <w:rFonts w:ascii="Tahoma" w:eastAsia="Verdana" w:hAnsi="Tahoma" w:cs="Tahoma"/>
          <w:sz w:val="18"/>
          <w:szCs w:val="18"/>
        </w:rPr>
        <w:tab/>
        <w:t xml:space="preserve">  </w:t>
      </w:r>
      <w:r w:rsidR="00E92654">
        <w:rPr>
          <w:rFonts w:ascii="Tahoma" w:eastAsia="Verdana" w:hAnsi="Tahoma" w:cs="Tahoma"/>
          <w:sz w:val="18"/>
          <w:szCs w:val="18"/>
        </w:rPr>
        <w:tab/>
      </w:r>
      <w:r w:rsidR="008D2060" w:rsidRPr="008D2060">
        <w:rPr>
          <w:rFonts w:ascii="Tahoma" w:eastAsia="Verdana" w:hAnsi="Tahoma" w:cs="Tahoma"/>
          <w:sz w:val="18"/>
          <w:szCs w:val="18"/>
        </w:rPr>
        <w:t xml:space="preserve">: </w:t>
      </w:r>
      <w:r w:rsidR="00B27042">
        <w:rPr>
          <w:rFonts w:ascii="Tahoma" w:eastAsia="Verdana" w:hAnsi="Tahoma" w:cs="Tahoma"/>
          <w:sz w:val="18"/>
          <w:szCs w:val="18"/>
        </w:rPr>
        <w:t>C, C++,</w:t>
      </w:r>
      <w:r w:rsidR="008731A2">
        <w:rPr>
          <w:rFonts w:ascii="Tahoma" w:eastAsia="Verdana" w:hAnsi="Tahoma" w:cs="Tahoma"/>
          <w:sz w:val="18"/>
          <w:szCs w:val="18"/>
        </w:rPr>
        <w:t xml:space="preserve"> Core Java, </w:t>
      </w:r>
      <w:r w:rsidR="00B27042">
        <w:rPr>
          <w:rFonts w:ascii="Tahoma" w:eastAsia="Verdana" w:hAnsi="Tahoma" w:cs="Tahoma"/>
          <w:sz w:val="18"/>
          <w:szCs w:val="18"/>
        </w:rPr>
        <w:t>SQL</w:t>
      </w:r>
    </w:p>
    <w:p w:rsidR="008D2060" w:rsidRDefault="008D2060" w:rsidP="003F58A5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3631AF" w:rsidRDefault="003631AF" w:rsidP="003631AF">
      <w:pPr>
        <w:tabs>
          <w:tab w:val="left" w:pos="720"/>
        </w:tabs>
        <w:spacing w:before="120"/>
        <w:rPr>
          <w:rFonts w:ascii="Tahoma" w:eastAsia="Verdana" w:hAnsi="Tahoma" w:cs="Tahoma"/>
          <w:b/>
          <w:i/>
          <w:sz w:val="18"/>
          <w:szCs w:val="18"/>
        </w:rPr>
      </w:pPr>
      <w:r w:rsidRPr="003631AF">
        <w:rPr>
          <w:rFonts w:ascii="Tahoma" w:eastAsia="Verdana" w:hAnsi="Tahoma" w:cs="Tahoma"/>
          <w:b/>
          <w:i/>
          <w:sz w:val="18"/>
          <w:szCs w:val="18"/>
        </w:rPr>
        <w:t xml:space="preserve">Professional Experience: </w:t>
      </w:r>
    </w:p>
    <w:p w:rsidR="000E37B3" w:rsidRDefault="000E37B3" w:rsidP="003631AF">
      <w:pPr>
        <w:tabs>
          <w:tab w:val="left" w:pos="720"/>
        </w:tabs>
        <w:spacing w:before="120"/>
        <w:rPr>
          <w:rFonts w:ascii="Verdana" w:hAnsi="Verdana"/>
          <w:b/>
          <w:shd w:val="clear" w:color="auto" w:fill="C0C0C0"/>
        </w:rPr>
      </w:pPr>
    </w:p>
    <w:p w:rsidR="00C24D1A" w:rsidRPr="00F84E7E" w:rsidRDefault="00C24D1A" w:rsidP="003631AF">
      <w:pPr>
        <w:tabs>
          <w:tab w:val="left" w:pos="720"/>
        </w:tabs>
        <w:spacing w:before="120"/>
        <w:rPr>
          <w:rFonts w:ascii="Tahoma" w:eastAsia="Verdana" w:hAnsi="Tahoma" w:cs="Tahoma"/>
          <w:b/>
          <w:i/>
          <w:sz w:val="18"/>
          <w:szCs w:val="18"/>
        </w:rPr>
      </w:pPr>
      <w:r w:rsidRPr="00F84E7E">
        <w:rPr>
          <w:rFonts w:ascii="Tahoma" w:hAnsi="Tahoma" w:cs="Tahoma"/>
          <w:b/>
          <w:shd w:val="clear" w:color="auto" w:fill="C0C0C0"/>
        </w:rPr>
        <w:t>Project #</w:t>
      </w:r>
      <w:r w:rsidR="000E37B3" w:rsidRPr="00F84E7E">
        <w:rPr>
          <w:rFonts w:ascii="Tahoma" w:hAnsi="Tahoma" w:cs="Tahoma"/>
          <w:b/>
          <w:shd w:val="clear" w:color="auto" w:fill="C0C0C0"/>
        </w:rPr>
        <w:t>3</w:t>
      </w:r>
      <w:r w:rsidRPr="00F84E7E">
        <w:rPr>
          <w:rFonts w:ascii="Tahoma" w:hAnsi="Tahoma" w:cs="Tahoma"/>
          <w:b/>
          <w:shd w:val="clear" w:color="auto" w:fill="C0C0C0"/>
        </w:rPr>
        <w:t>:</w:t>
      </w:r>
    </w:p>
    <w:p w:rsidR="0011564E" w:rsidRPr="000C62A9" w:rsidRDefault="00C203AB" w:rsidP="003631A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Company</w:t>
      </w:r>
      <w:r w:rsidRPr="000C62A9">
        <w:rPr>
          <w:rFonts w:ascii="Tahoma" w:eastAsia="Verdana" w:hAnsi="Tahoma" w:cs="Tahoma"/>
          <w:sz w:val="18"/>
          <w:szCs w:val="18"/>
        </w:rPr>
        <w:tab/>
        <w:t>: TCS</w:t>
      </w:r>
    </w:p>
    <w:p w:rsidR="003631AF" w:rsidRPr="000C62A9" w:rsidRDefault="00C203AB" w:rsidP="003631A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Client</w:t>
      </w:r>
      <w:r w:rsidRPr="000C62A9">
        <w:rPr>
          <w:rFonts w:ascii="Tahoma" w:eastAsia="Verdana" w:hAnsi="Tahoma" w:cs="Tahoma"/>
          <w:sz w:val="18"/>
          <w:szCs w:val="18"/>
        </w:rPr>
        <w:tab/>
      </w:r>
      <w:r w:rsidRPr="000C62A9">
        <w:rPr>
          <w:rFonts w:ascii="Tahoma" w:eastAsia="Verdana" w:hAnsi="Tahoma" w:cs="Tahoma"/>
          <w:sz w:val="18"/>
          <w:szCs w:val="18"/>
        </w:rPr>
        <w:tab/>
        <w:t xml:space="preserve">: Kerry Foods </w:t>
      </w:r>
      <w:r w:rsidR="003631AF" w:rsidRPr="000C62A9">
        <w:rPr>
          <w:rFonts w:ascii="Tahoma" w:eastAsia="Verdana" w:hAnsi="Tahoma" w:cs="Tahoma"/>
          <w:sz w:val="18"/>
          <w:szCs w:val="18"/>
        </w:rPr>
        <w:tab/>
      </w:r>
      <w:r w:rsidR="003631AF" w:rsidRPr="000C62A9">
        <w:rPr>
          <w:rFonts w:ascii="Tahoma" w:eastAsia="Verdana" w:hAnsi="Tahoma" w:cs="Tahoma"/>
          <w:sz w:val="18"/>
          <w:szCs w:val="18"/>
        </w:rPr>
        <w:tab/>
      </w:r>
      <w:r w:rsidR="003631AF" w:rsidRPr="000C62A9">
        <w:rPr>
          <w:rFonts w:ascii="Tahoma" w:eastAsia="Verdana" w:hAnsi="Tahoma" w:cs="Tahoma"/>
          <w:sz w:val="18"/>
          <w:szCs w:val="18"/>
        </w:rPr>
        <w:tab/>
      </w:r>
      <w:r w:rsidR="003631AF" w:rsidRPr="000C62A9">
        <w:rPr>
          <w:rFonts w:ascii="Tahoma" w:eastAsia="Verdana" w:hAnsi="Tahoma" w:cs="Tahoma"/>
          <w:sz w:val="18"/>
          <w:szCs w:val="18"/>
        </w:rPr>
        <w:tab/>
      </w:r>
      <w:r w:rsidR="003631AF" w:rsidRPr="000C62A9">
        <w:rPr>
          <w:rFonts w:ascii="Tahoma" w:eastAsia="Verdana" w:hAnsi="Tahoma" w:cs="Tahoma"/>
          <w:sz w:val="18"/>
          <w:szCs w:val="18"/>
        </w:rPr>
        <w:tab/>
        <w:t xml:space="preserve">                </w:t>
      </w:r>
    </w:p>
    <w:p w:rsidR="003631AF" w:rsidRPr="000C62A9" w:rsidRDefault="003631AF" w:rsidP="003631AF">
      <w:pPr>
        <w:tabs>
          <w:tab w:val="left" w:pos="720"/>
        </w:tabs>
        <w:spacing w:before="0" w:after="0"/>
        <w:rPr>
          <w:rFonts w:ascii="Tahoma" w:eastAsia="Verdana" w:hAnsi="Tahoma" w:cs="Tahoma"/>
          <w:b/>
          <w:sz w:val="18"/>
          <w:szCs w:val="18"/>
        </w:rPr>
      </w:pPr>
      <w:r w:rsidRPr="000C62A9">
        <w:rPr>
          <w:rFonts w:ascii="Tahoma" w:eastAsia="Verdana" w:hAnsi="Tahoma" w:cs="Tahoma"/>
          <w:b/>
          <w:sz w:val="18"/>
          <w:szCs w:val="18"/>
        </w:rPr>
        <w:t>Duration</w:t>
      </w:r>
      <w:r w:rsidRPr="000C62A9">
        <w:rPr>
          <w:rFonts w:ascii="Tahoma" w:eastAsia="Verdana" w:hAnsi="Tahoma" w:cs="Tahoma"/>
          <w:b/>
          <w:sz w:val="18"/>
          <w:szCs w:val="18"/>
        </w:rPr>
        <w:tab/>
        <w:t xml:space="preserve">: </w:t>
      </w:r>
      <w:r w:rsidR="003F507D">
        <w:rPr>
          <w:rFonts w:ascii="Tahoma" w:eastAsia="Verdana" w:hAnsi="Tahoma" w:cs="Tahoma"/>
          <w:b/>
          <w:sz w:val="18"/>
          <w:szCs w:val="18"/>
        </w:rPr>
        <w:t>Jan 2015</w:t>
      </w:r>
      <w:r w:rsidR="00F17E38" w:rsidRPr="000C62A9">
        <w:rPr>
          <w:rFonts w:ascii="Tahoma" w:eastAsia="Verdana" w:hAnsi="Tahoma" w:cs="Tahoma"/>
          <w:b/>
          <w:sz w:val="18"/>
          <w:szCs w:val="18"/>
        </w:rPr>
        <w:t xml:space="preserve"> – </w:t>
      </w:r>
      <w:r w:rsidR="000E37B3" w:rsidRPr="000C62A9">
        <w:rPr>
          <w:rFonts w:ascii="Tahoma" w:eastAsia="Verdana" w:hAnsi="Tahoma" w:cs="Tahoma"/>
          <w:b/>
          <w:sz w:val="18"/>
          <w:szCs w:val="18"/>
        </w:rPr>
        <w:t>till date</w:t>
      </w:r>
    </w:p>
    <w:p w:rsidR="003631AF" w:rsidRPr="000C62A9" w:rsidRDefault="003631AF" w:rsidP="003631A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Role</w:t>
      </w:r>
      <w:r w:rsidRPr="000C62A9">
        <w:rPr>
          <w:rFonts w:ascii="Tahoma" w:eastAsia="Verdana" w:hAnsi="Tahoma" w:cs="Tahoma"/>
          <w:sz w:val="18"/>
          <w:szCs w:val="18"/>
        </w:rPr>
        <w:tab/>
      </w:r>
      <w:r w:rsidRPr="000C62A9">
        <w:rPr>
          <w:rFonts w:ascii="Tahoma" w:eastAsia="Verdana" w:hAnsi="Tahoma" w:cs="Tahoma"/>
          <w:sz w:val="18"/>
          <w:szCs w:val="18"/>
        </w:rPr>
        <w:tab/>
        <w:t>: SAP PI</w:t>
      </w:r>
      <w:r w:rsidR="000E37B3" w:rsidRPr="000C62A9">
        <w:rPr>
          <w:rFonts w:ascii="Tahoma" w:eastAsia="Verdana" w:hAnsi="Tahoma" w:cs="Tahoma"/>
          <w:sz w:val="18"/>
          <w:szCs w:val="18"/>
        </w:rPr>
        <w:t xml:space="preserve">/Dell </w:t>
      </w:r>
      <w:proofErr w:type="spellStart"/>
      <w:r w:rsidR="000E37B3" w:rsidRPr="000C62A9">
        <w:rPr>
          <w:rFonts w:ascii="Tahoma" w:eastAsia="Verdana" w:hAnsi="Tahoma" w:cs="Tahoma"/>
          <w:sz w:val="18"/>
          <w:szCs w:val="18"/>
        </w:rPr>
        <w:t>Boomi</w:t>
      </w:r>
      <w:proofErr w:type="spellEnd"/>
      <w:r w:rsidR="00C203AB" w:rsidRPr="000C62A9">
        <w:rPr>
          <w:rFonts w:ascii="Tahoma" w:eastAsia="Verdana" w:hAnsi="Tahoma" w:cs="Tahoma"/>
          <w:sz w:val="18"/>
          <w:szCs w:val="18"/>
        </w:rPr>
        <w:t xml:space="preserve"> Consultant</w:t>
      </w:r>
    </w:p>
    <w:p w:rsidR="003631AF" w:rsidRPr="000C62A9" w:rsidRDefault="003631AF" w:rsidP="003631A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Environment</w:t>
      </w:r>
      <w:r w:rsidRPr="000C62A9">
        <w:rPr>
          <w:rFonts w:ascii="Tahoma" w:eastAsia="Verdana" w:hAnsi="Tahoma" w:cs="Tahoma"/>
          <w:sz w:val="18"/>
          <w:szCs w:val="18"/>
        </w:rPr>
        <w:tab/>
        <w:t>: SAP R/3 ECC 6.0</w:t>
      </w:r>
      <w:r w:rsidR="005B641F" w:rsidRPr="000C62A9">
        <w:rPr>
          <w:rFonts w:ascii="Tahoma" w:eastAsia="Verdana" w:hAnsi="Tahoma" w:cs="Tahoma"/>
          <w:sz w:val="18"/>
          <w:szCs w:val="18"/>
        </w:rPr>
        <w:t>.</w:t>
      </w:r>
    </w:p>
    <w:p w:rsidR="005236BF" w:rsidRPr="000C62A9" w:rsidRDefault="003631AF" w:rsidP="005236B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Modules</w:t>
      </w:r>
      <w:r w:rsidRPr="000C62A9">
        <w:rPr>
          <w:rFonts w:ascii="Tahoma" w:eastAsia="Verdana" w:hAnsi="Tahoma" w:cs="Tahoma"/>
          <w:sz w:val="18"/>
          <w:szCs w:val="18"/>
        </w:rPr>
        <w:tab/>
      </w:r>
      <w:r w:rsidRPr="000C62A9">
        <w:rPr>
          <w:rFonts w:ascii="Tahoma" w:eastAsia="Verdana" w:hAnsi="Tahoma" w:cs="Tahoma"/>
          <w:sz w:val="18"/>
          <w:szCs w:val="18"/>
        </w:rPr>
        <w:tab/>
        <w:t>:</w:t>
      </w:r>
      <w:r w:rsidR="00133A05" w:rsidRPr="000C62A9">
        <w:rPr>
          <w:rFonts w:ascii="Tahoma" w:eastAsia="Verdana" w:hAnsi="Tahoma" w:cs="Tahoma"/>
          <w:sz w:val="18"/>
          <w:szCs w:val="18"/>
        </w:rPr>
        <w:t xml:space="preserve"> </w:t>
      </w:r>
      <w:r w:rsidR="008F1158" w:rsidRPr="000C62A9">
        <w:rPr>
          <w:rFonts w:ascii="Tahoma" w:eastAsia="Verdana" w:hAnsi="Tahoma" w:cs="Tahoma"/>
          <w:sz w:val="18"/>
          <w:szCs w:val="18"/>
        </w:rPr>
        <w:t>SAP PI 7.31</w:t>
      </w:r>
    </w:p>
    <w:p w:rsidR="00F84E7E" w:rsidRPr="00F84E7E" w:rsidRDefault="00F84E7E" w:rsidP="005236B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F84E7E" w:rsidRPr="00CC7AA4" w:rsidRDefault="00F84E7E" w:rsidP="00F84E7E">
      <w:pPr>
        <w:rPr>
          <w:rFonts w:ascii="Tahoma" w:hAnsi="Tahoma" w:cs="Tahoma"/>
          <w:b/>
          <w:sz w:val="18"/>
          <w:szCs w:val="18"/>
          <w:u w:val="single"/>
        </w:rPr>
      </w:pPr>
      <w:r w:rsidRPr="00CC7AA4">
        <w:rPr>
          <w:rFonts w:ascii="Tahoma" w:hAnsi="Tahoma" w:cs="Tahoma"/>
          <w:b/>
          <w:sz w:val="18"/>
          <w:szCs w:val="18"/>
          <w:u w:val="single"/>
        </w:rPr>
        <w:t>Client Description:</w:t>
      </w:r>
    </w:p>
    <w:p w:rsidR="00F84E7E" w:rsidRPr="00F84E7E" w:rsidRDefault="00F84E7E" w:rsidP="00F84E7E">
      <w:pPr>
        <w:suppressAutoHyphens/>
        <w:spacing w:after="0"/>
        <w:rPr>
          <w:rStyle w:val="Strong"/>
          <w:rFonts w:ascii="Tahoma" w:hAnsi="Tahoma" w:cs="Tahoma"/>
          <w:b w:val="0"/>
          <w:sz w:val="24"/>
        </w:rPr>
      </w:pPr>
      <w:r w:rsidRPr="00CC7AA4">
        <w:rPr>
          <w:rStyle w:val="Strong"/>
          <w:rFonts w:ascii="Tahoma" w:hAnsi="Tahoma" w:cs="Tahoma"/>
          <w:b w:val="0"/>
          <w:sz w:val="18"/>
          <w:szCs w:val="18"/>
        </w:rPr>
        <w:t xml:space="preserve">Kerry Group today is a world leader in food ingredients and </w:t>
      </w:r>
      <w:proofErr w:type="spellStart"/>
      <w:r w:rsidRPr="00CC7AA4">
        <w:rPr>
          <w:rStyle w:val="Strong"/>
          <w:rFonts w:ascii="Tahoma" w:hAnsi="Tahoma" w:cs="Tahoma"/>
          <w:b w:val="0"/>
          <w:sz w:val="18"/>
          <w:szCs w:val="18"/>
        </w:rPr>
        <w:t>flavors</w:t>
      </w:r>
      <w:proofErr w:type="spellEnd"/>
      <w:r w:rsidRPr="00CC7AA4">
        <w:rPr>
          <w:rStyle w:val="Strong"/>
          <w:rFonts w:ascii="Tahoma" w:hAnsi="Tahoma" w:cs="Tahoma"/>
          <w:b w:val="0"/>
          <w:sz w:val="18"/>
          <w:szCs w:val="18"/>
        </w:rPr>
        <w:t xml:space="preserve"> serving the food and beverage industry, and a leading supplier of added value brands and customer branded foods to the Irish and UK markets.</w:t>
      </w:r>
    </w:p>
    <w:p w:rsidR="00F84E7E" w:rsidRPr="00F84E7E" w:rsidRDefault="00F84E7E" w:rsidP="00F84E7E">
      <w:pPr>
        <w:suppressAutoHyphens/>
        <w:spacing w:after="0"/>
        <w:rPr>
          <w:rFonts w:ascii="Tahoma" w:hAnsi="Tahoma" w:cs="Tahoma"/>
          <w:b/>
          <w:bCs/>
          <w:u w:val="single"/>
        </w:rPr>
      </w:pPr>
      <w:r w:rsidRPr="00F84E7E">
        <w:rPr>
          <w:rFonts w:ascii="Tahoma" w:hAnsi="Tahoma" w:cs="Tahoma"/>
          <w:b/>
          <w:u w:val="single"/>
        </w:rPr>
        <w:t xml:space="preserve">Roles and </w:t>
      </w:r>
      <w:r w:rsidRPr="00F84E7E">
        <w:rPr>
          <w:rFonts w:ascii="Tahoma" w:hAnsi="Tahoma" w:cs="Tahoma"/>
          <w:b/>
          <w:bCs/>
          <w:u w:val="single"/>
        </w:rPr>
        <w:t>Responsibilities</w:t>
      </w:r>
    </w:p>
    <w:p w:rsidR="00F84E7E" w:rsidRPr="00F84E7E" w:rsidRDefault="00F84E7E" w:rsidP="00F84E7E">
      <w:pPr>
        <w:pStyle w:val="ListParagraph"/>
        <w:numPr>
          <w:ilvl w:val="0"/>
          <w:numId w:val="16"/>
        </w:numPr>
        <w:suppressAutoHyphens/>
        <w:spacing w:before="0" w:after="0"/>
        <w:contextualSpacing/>
        <w:rPr>
          <w:rFonts w:ascii="Tahoma" w:hAnsi="Tahoma" w:cs="Tahoma"/>
          <w:sz w:val="18"/>
          <w:szCs w:val="18"/>
        </w:rPr>
      </w:pPr>
      <w:r w:rsidRPr="00F84E7E">
        <w:rPr>
          <w:rFonts w:ascii="Tahoma" w:hAnsi="Tahoma" w:cs="Tahoma"/>
          <w:sz w:val="18"/>
          <w:szCs w:val="18"/>
        </w:rPr>
        <w:t xml:space="preserve">Understanding the requirements, </w:t>
      </w:r>
      <w:proofErr w:type="spellStart"/>
      <w:r w:rsidRPr="00F84E7E">
        <w:rPr>
          <w:rFonts w:ascii="Tahoma" w:hAnsi="Tahoma" w:cs="Tahoma"/>
          <w:sz w:val="18"/>
          <w:szCs w:val="18"/>
        </w:rPr>
        <w:t>analyzing</w:t>
      </w:r>
      <w:proofErr w:type="spellEnd"/>
      <w:r w:rsidRPr="00F84E7E">
        <w:rPr>
          <w:rFonts w:ascii="Tahoma" w:hAnsi="Tahoma" w:cs="Tahoma"/>
          <w:sz w:val="18"/>
          <w:szCs w:val="18"/>
        </w:rPr>
        <w:t xml:space="preserve"> the functional specs, prepared Technical Specifications, prepared Technical mapping sheet by coordinating with end systems counterparts and prepared Unit testing cases after build completion.</w:t>
      </w:r>
    </w:p>
    <w:p w:rsidR="00F84E7E" w:rsidRPr="00F84E7E" w:rsidRDefault="00F84E7E" w:rsidP="00F84E7E">
      <w:pPr>
        <w:numPr>
          <w:ilvl w:val="0"/>
          <w:numId w:val="15"/>
        </w:numPr>
        <w:suppressAutoHyphens/>
        <w:spacing w:before="0" w:after="0"/>
        <w:rPr>
          <w:rFonts w:ascii="Tahoma" w:hAnsi="Tahoma" w:cs="Tahoma"/>
          <w:sz w:val="18"/>
          <w:szCs w:val="18"/>
        </w:rPr>
      </w:pPr>
      <w:r w:rsidRPr="00F84E7E">
        <w:rPr>
          <w:rFonts w:ascii="Tahoma" w:hAnsi="Tahoma" w:cs="Tahoma"/>
          <w:sz w:val="18"/>
          <w:szCs w:val="18"/>
        </w:rPr>
        <w:t>Designed and developed interface objects, mapping objects, integration scenarios.</w:t>
      </w:r>
    </w:p>
    <w:p w:rsidR="00F84E7E" w:rsidRPr="00F84E7E" w:rsidRDefault="00F84E7E" w:rsidP="00F84E7E">
      <w:pPr>
        <w:numPr>
          <w:ilvl w:val="0"/>
          <w:numId w:val="15"/>
        </w:numPr>
        <w:suppressAutoHyphens/>
        <w:spacing w:before="0" w:after="0"/>
        <w:rPr>
          <w:rFonts w:ascii="Tahoma" w:hAnsi="Tahoma" w:cs="Tahoma"/>
          <w:sz w:val="18"/>
          <w:szCs w:val="18"/>
        </w:rPr>
      </w:pPr>
      <w:r w:rsidRPr="00F84E7E">
        <w:rPr>
          <w:rFonts w:ascii="Tahoma" w:hAnsi="Tahoma" w:cs="Tahoma"/>
          <w:sz w:val="18"/>
          <w:szCs w:val="18"/>
        </w:rPr>
        <w:lastRenderedPageBreak/>
        <w:t xml:space="preserve">Created the design part of objects in Enterprise Service Builder (Data types, Message types, Service Interface, Message mapping, Operation mapping </w:t>
      </w:r>
      <w:proofErr w:type="spellStart"/>
      <w:r w:rsidRPr="00F84E7E">
        <w:rPr>
          <w:rFonts w:ascii="Tahoma" w:hAnsi="Tahoma" w:cs="Tahoma"/>
          <w:sz w:val="18"/>
          <w:szCs w:val="18"/>
        </w:rPr>
        <w:t>etc</w:t>
      </w:r>
      <w:proofErr w:type="spellEnd"/>
      <w:r w:rsidRPr="00F84E7E">
        <w:rPr>
          <w:rFonts w:ascii="Tahoma" w:hAnsi="Tahoma" w:cs="Tahoma"/>
          <w:sz w:val="18"/>
          <w:szCs w:val="18"/>
        </w:rPr>
        <w:t>) and configured the respective configurations in Integration builder.</w:t>
      </w:r>
    </w:p>
    <w:p w:rsidR="00F84E7E" w:rsidRPr="00F84E7E" w:rsidRDefault="00F84E7E" w:rsidP="00F84E7E">
      <w:pPr>
        <w:numPr>
          <w:ilvl w:val="0"/>
          <w:numId w:val="15"/>
        </w:numPr>
        <w:suppressAutoHyphens/>
        <w:spacing w:before="0" w:after="0"/>
        <w:rPr>
          <w:rFonts w:ascii="Tahoma" w:hAnsi="Tahoma" w:cs="Tahoma"/>
          <w:sz w:val="18"/>
          <w:szCs w:val="18"/>
        </w:rPr>
      </w:pPr>
      <w:r w:rsidRPr="00F84E7E">
        <w:rPr>
          <w:rFonts w:ascii="Tahoma" w:hAnsi="Tahoma" w:cs="Tahoma"/>
          <w:sz w:val="18"/>
          <w:szCs w:val="18"/>
        </w:rPr>
        <w:t>Configured Sender/Receiver adapters IDOC, File, SOAP, RFC and JDBC as a part of implementation.</w:t>
      </w:r>
    </w:p>
    <w:p w:rsidR="00F84E7E" w:rsidRPr="00F84E7E" w:rsidRDefault="00F84E7E" w:rsidP="00F84E7E">
      <w:pPr>
        <w:numPr>
          <w:ilvl w:val="0"/>
          <w:numId w:val="15"/>
        </w:numPr>
        <w:suppressAutoHyphens/>
        <w:spacing w:before="0" w:after="0"/>
        <w:rPr>
          <w:rFonts w:ascii="Tahoma" w:hAnsi="Tahoma" w:cs="Tahoma"/>
          <w:sz w:val="18"/>
          <w:szCs w:val="18"/>
        </w:rPr>
      </w:pPr>
      <w:r w:rsidRPr="00F84E7E">
        <w:rPr>
          <w:rFonts w:ascii="Tahoma" w:hAnsi="Tahoma" w:cs="Tahoma"/>
          <w:sz w:val="18"/>
          <w:szCs w:val="18"/>
        </w:rPr>
        <w:t>Configuring the Routing rules (Interface and Channel determination) Sender/Receiver agreements in integration directory.</w:t>
      </w:r>
    </w:p>
    <w:p w:rsidR="003251CE" w:rsidRDefault="00F84E7E" w:rsidP="00F84E7E">
      <w:pPr>
        <w:numPr>
          <w:ilvl w:val="0"/>
          <w:numId w:val="15"/>
        </w:numPr>
        <w:suppressAutoHyphens/>
        <w:spacing w:before="0" w:after="0"/>
        <w:rPr>
          <w:rFonts w:ascii="Tahoma" w:hAnsi="Tahoma" w:cs="Tahoma"/>
          <w:sz w:val="18"/>
          <w:szCs w:val="18"/>
        </w:rPr>
      </w:pPr>
      <w:r w:rsidRPr="00F84E7E">
        <w:rPr>
          <w:rFonts w:ascii="Tahoma" w:hAnsi="Tahoma" w:cs="Tahoma"/>
          <w:sz w:val="18"/>
          <w:szCs w:val="18"/>
        </w:rPr>
        <w:t xml:space="preserve">Configured the adapters as per the client specifications i.e. </w:t>
      </w:r>
      <w:proofErr w:type="spellStart"/>
      <w:r w:rsidRPr="00F84E7E">
        <w:rPr>
          <w:rFonts w:ascii="Tahoma" w:hAnsi="Tahoma" w:cs="Tahoma"/>
          <w:sz w:val="18"/>
          <w:szCs w:val="18"/>
        </w:rPr>
        <w:t>IDoc</w:t>
      </w:r>
      <w:proofErr w:type="spellEnd"/>
      <w:r w:rsidRPr="00F84E7E">
        <w:rPr>
          <w:rFonts w:ascii="Tahoma" w:hAnsi="Tahoma" w:cs="Tahoma"/>
          <w:sz w:val="18"/>
          <w:szCs w:val="18"/>
        </w:rPr>
        <w:t>, File, SOAP, RFC and JDBC Adapters.</w:t>
      </w:r>
      <w:r w:rsidR="003251CE">
        <w:rPr>
          <w:rFonts w:ascii="Tahoma" w:hAnsi="Tahoma" w:cs="Tahoma"/>
          <w:sz w:val="18"/>
          <w:szCs w:val="18"/>
        </w:rPr>
        <w:t xml:space="preserve"> </w:t>
      </w:r>
    </w:p>
    <w:p w:rsidR="003251CE" w:rsidRDefault="003251CE" w:rsidP="003251CE">
      <w:pPr>
        <w:pStyle w:val="ListParagraph"/>
        <w:numPr>
          <w:ilvl w:val="0"/>
          <w:numId w:val="15"/>
        </w:num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 xml:space="preserve">Integration of </w:t>
      </w:r>
      <w:proofErr w:type="spellStart"/>
      <w:r>
        <w:rPr>
          <w:rFonts w:ascii="Tahoma" w:eastAsia="Verdana" w:hAnsi="Tahoma" w:cs="Tahoma"/>
          <w:sz w:val="18"/>
          <w:szCs w:val="18"/>
        </w:rPr>
        <w:t>SuccessFactors</w:t>
      </w:r>
      <w:proofErr w:type="spellEnd"/>
      <w:r>
        <w:rPr>
          <w:rFonts w:ascii="Tahoma" w:eastAsia="Verdana" w:hAnsi="Tahoma" w:cs="Tahoma"/>
          <w:sz w:val="18"/>
          <w:szCs w:val="18"/>
        </w:rPr>
        <w:t xml:space="preserve"> with Legacy Payroll System.</w:t>
      </w:r>
    </w:p>
    <w:p w:rsidR="003251CE" w:rsidRDefault="003251CE" w:rsidP="003251CE">
      <w:pPr>
        <w:pStyle w:val="ListParagraph"/>
        <w:numPr>
          <w:ilvl w:val="0"/>
          <w:numId w:val="15"/>
        </w:num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>Understanding of functional requirements and transformations</w:t>
      </w:r>
      <w:r w:rsidR="00611BD9">
        <w:rPr>
          <w:rFonts w:ascii="Tahoma" w:eastAsia="Verdana" w:hAnsi="Tahoma" w:cs="Tahoma"/>
          <w:sz w:val="18"/>
          <w:szCs w:val="18"/>
        </w:rPr>
        <w:t>.</w:t>
      </w:r>
    </w:p>
    <w:p w:rsidR="003251CE" w:rsidRDefault="003251CE" w:rsidP="003251CE">
      <w:pPr>
        <w:pStyle w:val="ListParagraph"/>
        <w:numPr>
          <w:ilvl w:val="0"/>
          <w:numId w:val="15"/>
        </w:num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 xml:space="preserve">Unit </w:t>
      </w:r>
      <w:proofErr w:type="gramStart"/>
      <w:r>
        <w:rPr>
          <w:rFonts w:ascii="Tahoma" w:eastAsia="Verdana" w:hAnsi="Tahoma" w:cs="Tahoma"/>
          <w:sz w:val="18"/>
          <w:szCs w:val="18"/>
        </w:rPr>
        <w:t>Testing</w:t>
      </w:r>
      <w:proofErr w:type="gramEnd"/>
      <w:r>
        <w:rPr>
          <w:rFonts w:ascii="Tahoma" w:eastAsia="Verdana" w:hAnsi="Tahoma" w:cs="Tahoma"/>
          <w:sz w:val="18"/>
          <w:szCs w:val="18"/>
        </w:rPr>
        <w:t xml:space="preserve"> against business and validation rules.</w:t>
      </w:r>
    </w:p>
    <w:p w:rsidR="003251CE" w:rsidRDefault="003251CE" w:rsidP="003251CE">
      <w:pPr>
        <w:pStyle w:val="ListParagraph"/>
        <w:numPr>
          <w:ilvl w:val="0"/>
          <w:numId w:val="15"/>
        </w:num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 xml:space="preserve">Integration </w:t>
      </w:r>
      <w:proofErr w:type="spellStart"/>
      <w:r>
        <w:rPr>
          <w:rFonts w:ascii="Tahoma" w:eastAsia="Verdana" w:hAnsi="Tahoma" w:cs="Tahoma"/>
          <w:sz w:val="18"/>
          <w:szCs w:val="18"/>
        </w:rPr>
        <w:t>Successfactors</w:t>
      </w:r>
      <w:proofErr w:type="spellEnd"/>
      <w:r>
        <w:rPr>
          <w:rFonts w:ascii="Tahoma" w:eastAsia="Verdana" w:hAnsi="Tahoma" w:cs="Tahoma"/>
          <w:sz w:val="18"/>
          <w:szCs w:val="18"/>
        </w:rPr>
        <w:t xml:space="preserve"> with </w:t>
      </w:r>
      <w:proofErr w:type="spellStart"/>
      <w:r>
        <w:rPr>
          <w:rFonts w:ascii="Tahoma" w:eastAsia="Verdana" w:hAnsi="Tahoma" w:cs="Tahoma"/>
          <w:sz w:val="18"/>
          <w:szCs w:val="18"/>
        </w:rPr>
        <w:t>Ariba</w:t>
      </w:r>
      <w:proofErr w:type="spellEnd"/>
      <w:r w:rsidR="00375DC9">
        <w:rPr>
          <w:rFonts w:ascii="Tahoma" w:eastAsia="Verdana" w:hAnsi="Tahoma" w:cs="Tahoma"/>
          <w:sz w:val="18"/>
          <w:szCs w:val="18"/>
        </w:rPr>
        <w:t xml:space="preserve"> fileserver</w:t>
      </w:r>
      <w:r>
        <w:rPr>
          <w:rFonts w:ascii="Tahoma" w:eastAsia="Verdana" w:hAnsi="Tahoma" w:cs="Tahoma"/>
          <w:sz w:val="18"/>
          <w:szCs w:val="18"/>
        </w:rPr>
        <w:t xml:space="preserve"> in file based approach</w:t>
      </w:r>
      <w:r w:rsidR="00611BD9">
        <w:rPr>
          <w:rFonts w:ascii="Tahoma" w:eastAsia="Verdana" w:hAnsi="Tahoma" w:cs="Tahoma"/>
          <w:sz w:val="18"/>
          <w:szCs w:val="18"/>
        </w:rPr>
        <w:t>.</w:t>
      </w:r>
    </w:p>
    <w:p w:rsidR="003251CE" w:rsidRPr="003251CE" w:rsidRDefault="003251CE" w:rsidP="003251CE">
      <w:pPr>
        <w:suppressAutoHyphens/>
        <w:spacing w:before="0" w:after="0"/>
        <w:ind w:left="720"/>
        <w:rPr>
          <w:rFonts w:ascii="Tahoma" w:hAnsi="Tahoma" w:cs="Tahoma"/>
          <w:sz w:val="18"/>
          <w:szCs w:val="18"/>
        </w:rPr>
      </w:pPr>
    </w:p>
    <w:p w:rsidR="00F84E7E" w:rsidRPr="00F84E7E" w:rsidRDefault="00F84E7E" w:rsidP="00F84E7E">
      <w:pPr>
        <w:suppressAutoHyphens/>
        <w:spacing w:before="0" w:after="0"/>
        <w:rPr>
          <w:rFonts w:ascii="Tahoma" w:hAnsi="Tahoma" w:cs="Tahoma"/>
          <w:sz w:val="24"/>
        </w:rPr>
      </w:pPr>
    </w:p>
    <w:p w:rsidR="00F63C3C" w:rsidRPr="000C62A9" w:rsidRDefault="00F63C3C" w:rsidP="005236B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hAnsi="Tahoma" w:cs="Tahoma"/>
          <w:b/>
          <w:sz w:val="18"/>
          <w:szCs w:val="18"/>
          <w:shd w:val="clear" w:color="auto" w:fill="C0C0C0"/>
        </w:rPr>
        <w:t>Project #</w:t>
      </w:r>
      <w:r w:rsidR="000E37B3" w:rsidRPr="000C62A9">
        <w:rPr>
          <w:rFonts w:ascii="Tahoma" w:hAnsi="Tahoma" w:cs="Tahoma"/>
          <w:b/>
          <w:sz w:val="18"/>
          <w:szCs w:val="18"/>
          <w:shd w:val="clear" w:color="auto" w:fill="C0C0C0"/>
        </w:rPr>
        <w:t>2</w:t>
      </w:r>
    </w:p>
    <w:p w:rsidR="00F63C3C" w:rsidRPr="000C62A9" w:rsidRDefault="00F63C3C" w:rsidP="005236B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F63C3C" w:rsidRPr="000C62A9" w:rsidRDefault="00F17E38" w:rsidP="005236B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Company</w:t>
      </w:r>
      <w:r w:rsidRPr="000C62A9">
        <w:rPr>
          <w:rFonts w:ascii="Tahoma" w:eastAsia="Verdana" w:hAnsi="Tahoma" w:cs="Tahoma"/>
          <w:sz w:val="18"/>
          <w:szCs w:val="18"/>
        </w:rPr>
        <w:tab/>
        <w:t>: Tech Mahindra</w:t>
      </w:r>
    </w:p>
    <w:p w:rsidR="00F63C3C" w:rsidRPr="000C62A9" w:rsidRDefault="00F63C3C" w:rsidP="005236B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Client</w:t>
      </w:r>
      <w:r w:rsidRPr="000C62A9">
        <w:rPr>
          <w:rFonts w:ascii="Tahoma" w:eastAsia="Verdana" w:hAnsi="Tahoma" w:cs="Tahoma"/>
          <w:sz w:val="18"/>
          <w:szCs w:val="18"/>
        </w:rPr>
        <w:tab/>
      </w:r>
      <w:r w:rsidRPr="000C62A9">
        <w:rPr>
          <w:rFonts w:ascii="Tahoma" w:eastAsia="Verdana" w:hAnsi="Tahoma" w:cs="Tahoma"/>
          <w:sz w:val="18"/>
          <w:szCs w:val="18"/>
        </w:rPr>
        <w:tab/>
        <w:t>: AT&amp;T</w:t>
      </w:r>
    </w:p>
    <w:p w:rsidR="005236BF" w:rsidRPr="000C62A9" w:rsidRDefault="00081876" w:rsidP="005236B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b/>
          <w:sz w:val="18"/>
          <w:szCs w:val="18"/>
        </w:rPr>
        <w:t>Duration</w:t>
      </w:r>
      <w:r>
        <w:rPr>
          <w:rFonts w:ascii="Tahoma" w:eastAsia="Verdana" w:hAnsi="Tahoma" w:cs="Tahoma"/>
          <w:b/>
          <w:sz w:val="18"/>
          <w:szCs w:val="18"/>
        </w:rPr>
        <w:tab/>
        <w:t xml:space="preserve">: October 2013 – </w:t>
      </w:r>
      <w:r w:rsidR="00AA79CF">
        <w:rPr>
          <w:rFonts w:ascii="Tahoma" w:eastAsia="Verdana" w:hAnsi="Tahoma" w:cs="Tahoma"/>
          <w:b/>
          <w:sz w:val="18"/>
          <w:szCs w:val="18"/>
        </w:rPr>
        <w:t>Dec</w:t>
      </w:r>
      <w:r w:rsidR="003F507D">
        <w:rPr>
          <w:rFonts w:ascii="Tahoma" w:eastAsia="Verdana" w:hAnsi="Tahoma" w:cs="Tahoma"/>
          <w:b/>
          <w:sz w:val="18"/>
          <w:szCs w:val="18"/>
        </w:rPr>
        <w:t xml:space="preserve"> </w:t>
      </w:r>
      <w:r w:rsidR="008731A2" w:rsidRPr="000C62A9">
        <w:rPr>
          <w:rFonts w:ascii="Tahoma" w:eastAsia="Verdana" w:hAnsi="Tahoma" w:cs="Tahoma"/>
          <w:b/>
          <w:sz w:val="18"/>
          <w:szCs w:val="18"/>
        </w:rPr>
        <w:t>2014</w:t>
      </w:r>
      <w:r w:rsidR="005236BF" w:rsidRPr="000C62A9">
        <w:rPr>
          <w:rFonts w:ascii="Tahoma" w:eastAsia="Verdana" w:hAnsi="Tahoma" w:cs="Tahoma"/>
          <w:b/>
          <w:sz w:val="18"/>
          <w:szCs w:val="18"/>
        </w:rPr>
        <w:t>.</w:t>
      </w:r>
    </w:p>
    <w:p w:rsidR="005236BF" w:rsidRPr="000C62A9" w:rsidRDefault="005236BF" w:rsidP="005236B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Role</w:t>
      </w:r>
      <w:r w:rsidRPr="000C62A9">
        <w:rPr>
          <w:rFonts w:ascii="Tahoma" w:eastAsia="Verdana" w:hAnsi="Tahoma" w:cs="Tahoma"/>
          <w:sz w:val="18"/>
          <w:szCs w:val="18"/>
        </w:rPr>
        <w:tab/>
      </w:r>
      <w:r w:rsidRPr="000C62A9">
        <w:rPr>
          <w:rFonts w:ascii="Tahoma" w:eastAsia="Verdana" w:hAnsi="Tahoma" w:cs="Tahoma"/>
          <w:sz w:val="18"/>
          <w:szCs w:val="18"/>
        </w:rPr>
        <w:tab/>
        <w:t xml:space="preserve">: SAP </w:t>
      </w:r>
      <w:r w:rsidR="00F63C3C" w:rsidRPr="000C62A9">
        <w:rPr>
          <w:rFonts w:ascii="Tahoma" w:eastAsia="Verdana" w:hAnsi="Tahoma" w:cs="Tahoma"/>
          <w:sz w:val="18"/>
          <w:szCs w:val="18"/>
        </w:rPr>
        <w:t>PI Consultant</w:t>
      </w:r>
    </w:p>
    <w:p w:rsidR="005236BF" w:rsidRPr="000C62A9" w:rsidRDefault="005236BF" w:rsidP="005236BF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Environment</w:t>
      </w:r>
      <w:r w:rsidRPr="000C62A9">
        <w:rPr>
          <w:rFonts w:ascii="Tahoma" w:eastAsia="Verdana" w:hAnsi="Tahoma" w:cs="Tahoma"/>
          <w:sz w:val="18"/>
          <w:szCs w:val="18"/>
        </w:rPr>
        <w:tab/>
        <w:t>: SAP R/3 ECC 6.0.</w:t>
      </w:r>
    </w:p>
    <w:p w:rsidR="008F1158" w:rsidRPr="000C62A9" w:rsidRDefault="005236BF" w:rsidP="008F1158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0C62A9">
        <w:rPr>
          <w:rFonts w:ascii="Tahoma" w:eastAsia="Verdana" w:hAnsi="Tahoma" w:cs="Tahoma"/>
          <w:sz w:val="18"/>
          <w:szCs w:val="18"/>
        </w:rPr>
        <w:t>Modules</w:t>
      </w:r>
      <w:r w:rsidRPr="000C62A9">
        <w:rPr>
          <w:rFonts w:ascii="Tahoma" w:eastAsia="Verdana" w:hAnsi="Tahoma" w:cs="Tahoma"/>
          <w:sz w:val="18"/>
          <w:szCs w:val="18"/>
        </w:rPr>
        <w:tab/>
      </w:r>
      <w:r w:rsidRPr="000C62A9">
        <w:rPr>
          <w:rFonts w:ascii="Tahoma" w:eastAsia="Verdana" w:hAnsi="Tahoma" w:cs="Tahoma"/>
          <w:sz w:val="18"/>
          <w:szCs w:val="18"/>
        </w:rPr>
        <w:tab/>
        <w:t>:</w:t>
      </w:r>
      <w:r w:rsidR="008731A2" w:rsidRPr="000C62A9">
        <w:rPr>
          <w:rFonts w:ascii="Tahoma" w:eastAsia="Verdana" w:hAnsi="Tahoma" w:cs="Tahoma"/>
          <w:sz w:val="18"/>
          <w:szCs w:val="18"/>
        </w:rPr>
        <w:t xml:space="preserve"> SAP PI 7.31</w:t>
      </w:r>
    </w:p>
    <w:p w:rsidR="00022C50" w:rsidRPr="00F84E7E" w:rsidRDefault="00022C50" w:rsidP="008F1158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F84E7E" w:rsidRPr="00F84E7E" w:rsidRDefault="00F84E7E" w:rsidP="00F84E7E">
      <w:pPr>
        <w:rPr>
          <w:rFonts w:ascii="Tahoma" w:hAnsi="Tahoma" w:cs="Tahoma"/>
          <w:b/>
          <w:sz w:val="18"/>
          <w:szCs w:val="18"/>
          <w:u w:val="single"/>
        </w:rPr>
      </w:pPr>
      <w:r w:rsidRPr="00F84E7E">
        <w:rPr>
          <w:rFonts w:ascii="Tahoma" w:hAnsi="Tahoma" w:cs="Tahoma"/>
          <w:b/>
          <w:sz w:val="18"/>
          <w:szCs w:val="18"/>
          <w:u w:val="single"/>
        </w:rPr>
        <w:t>Client Description:</w:t>
      </w:r>
    </w:p>
    <w:p w:rsidR="00F84E7E" w:rsidRPr="00F84E7E" w:rsidRDefault="00F84E7E" w:rsidP="00F84E7E">
      <w:pPr>
        <w:pStyle w:val="Achievement"/>
        <w:pBdr>
          <w:left w:val="none" w:sz="0" w:space="0" w:color="auto"/>
        </w:pBdr>
        <w:spacing w:before="0" w:line="280" w:lineRule="exact"/>
        <w:contextualSpacing/>
        <w:outlineLvl w:val="0"/>
        <w:rPr>
          <w:rFonts w:ascii="Tahoma" w:hAnsi="Tahoma" w:cs="Tahoma"/>
          <w:color w:val="000000"/>
          <w:sz w:val="18"/>
          <w:szCs w:val="18"/>
        </w:rPr>
      </w:pPr>
      <w:r w:rsidRPr="00F84E7E">
        <w:rPr>
          <w:rFonts w:ascii="Tahoma" w:hAnsi="Tahoma" w:cs="Tahoma"/>
          <w:color w:val="000000"/>
          <w:sz w:val="18"/>
          <w:szCs w:val="18"/>
        </w:rPr>
        <w:t xml:space="preserve">AT&amp;T Corp., originally the American Telephone and Telegraph Company, is the subsidiary of AT&amp;T that provides voice, video, data, and Internet telecommunications and professional services to businesses, consumers, and government agencies. During its long history, AT&amp;T was at times the world's largest telephone company, the world's largest cable television operator, and a regulated monopoly. </w:t>
      </w:r>
    </w:p>
    <w:p w:rsidR="00F84E7E" w:rsidRPr="00611BD9" w:rsidRDefault="00F84E7E" w:rsidP="00F84E7E">
      <w:pPr>
        <w:rPr>
          <w:rFonts w:ascii="Tahoma" w:hAnsi="Tahoma" w:cs="Tahoma"/>
          <w:b/>
          <w:sz w:val="18"/>
          <w:szCs w:val="18"/>
          <w:u w:val="single"/>
        </w:rPr>
      </w:pPr>
      <w:r w:rsidRPr="00F84E7E">
        <w:rPr>
          <w:rFonts w:ascii="Tahoma" w:hAnsi="Tahoma" w:cs="Tahoma"/>
          <w:b/>
          <w:sz w:val="18"/>
          <w:szCs w:val="18"/>
          <w:u w:val="single"/>
        </w:rPr>
        <w:t>Roles and Responsibilities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jc w:val="left"/>
        <w:rPr>
          <w:rFonts w:ascii="Tahoma" w:hAnsi="Tahoma" w:cs="Tahoma"/>
          <w:sz w:val="18"/>
          <w:szCs w:val="18"/>
        </w:rPr>
      </w:pPr>
      <w:r w:rsidRPr="00611BD9">
        <w:rPr>
          <w:rFonts w:ascii="Tahoma" w:hAnsi="Tahoma" w:cs="Tahoma"/>
          <w:sz w:val="18"/>
          <w:szCs w:val="18"/>
        </w:rPr>
        <w:t xml:space="preserve">Preparation of Technical Specifications documents from functional specifications; design and development of programs and interfaces to meet business requirements. Preparation of detailed and technical design documents  </w:t>
      </w:r>
    </w:p>
    <w:p w:rsidR="00611BD9" w:rsidRPr="00611BD9" w:rsidRDefault="00611BD9" w:rsidP="00611BD9">
      <w:pPr>
        <w:pStyle w:val="NormalWeb"/>
        <w:numPr>
          <w:ilvl w:val="0"/>
          <w:numId w:val="17"/>
        </w:numPr>
        <w:shd w:val="clear" w:color="auto" w:fill="FFFFFF"/>
        <w:spacing w:before="0" w:after="150" w:line="276" w:lineRule="auto"/>
        <w:textAlignment w:val="baseline"/>
        <w:rPr>
          <w:rFonts w:ascii="Tahoma" w:hAnsi="Tahoma" w:cs="Tahoma"/>
          <w:b/>
          <w:sz w:val="18"/>
          <w:szCs w:val="18"/>
        </w:rPr>
      </w:pPr>
      <w:r w:rsidRPr="00611BD9">
        <w:rPr>
          <w:rFonts w:ascii="Tahoma" w:hAnsi="Tahoma" w:cs="Tahoma"/>
          <w:sz w:val="18"/>
          <w:szCs w:val="18"/>
        </w:rPr>
        <w:t xml:space="preserve">Responsibilities included review of Functional Specifications, understand and </w:t>
      </w:r>
      <w:proofErr w:type="spellStart"/>
      <w:r w:rsidRPr="00611BD9">
        <w:rPr>
          <w:rFonts w:ascii="Tahoma" w:hAnsi="Tahoma" w:cs="Tahoma"/>
          <w:sz w:val="18"/>
          <w:szCs w:val="18"/>
        </w:rPr>
        <w:t>analyze</w:t>
      </w:r>
      <w:proofErr w:type="spellEnd"/>
      <w:r w:rsidRPr="00611BD9">
        <w:rPr>
          <w:rFonts w:ascii="Tahoma" w:hAnsi="Tahoma" w:cs="Tahoma"/>
          <w:sz w:val="18"/>
          <w:szCs w:val="18"/>
        </w:rPr>
        <w:t xml:space="preserve"> processes related to external systems, working with the technical architect to come up with a technical solution, identify and resolve issues, coordinate with the Functional Team, write Technical Specifications and Unit Test Documents, etc.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bCs/>
          <w:sz w:val="18"/>
          <w:szCs w:val="18"/>
        </w:rPr>
        <w:t>Developed interfaces to receive and distribute data to/from SAP R/3 to/from legacy system.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bCs/>
          <w:sz w:val="18"/>
          <w:szCs w:val="18"/>
        </w:rPr>
        <w:t xml:space="preserve">Created an Interface for RFC-to-Web Service Scenario where the Custom RFC client 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bCs/>
          <w:sz w:val="18"/>
          <w:szCs w:val="18"/>
        </w:rPr>
        <w:t>Extensively worked with the monitoring using Runtime Workbench (Java stack) and SXMB_MONI (ABAP stack).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bCs/>
          <w:sz w:val="18"/>
          <w:szCs w:val="18"/>
        </w:rPr>
        <w:t>Designed and Developed Interfaces using configuration of FILE, XI, RFC, IDOC and JDBC Adapters.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bCs/>
          <w:sz w:val="18"/>
          <w:szCs w:val="18"/>
        </w:rPr>
        <w:t>Designed Interface objects using Graphical mapping.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bCs/>
          <w:sz w:val="18"/>
          <w:szCs w:val="18"/>
        </w:rPr>
        <w:t>Extensively used Standard functions and User defined functions in message mapping.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bCs/>
          <w:sz w:val="18"/>
          <w:szCs w:val="18"/>
        </w:rPr>
        <w:t>Coordinated and mediated the activities between the offshore team members and Client at Onsite.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bCs/>
          <w:sz w:val="18"/>
          <w:szCs w:val="18"/>
        </w:rPr>
        <w:t>Created RFC Destinations, Logical Systems, Setup the Ports and Partner profiles.</w:t>
      </w:r>
    </w:p>
    <w:p w:rsidR="00611BD9" w:rsidRPr="00611BD9" w:rsidRDefault="00611BD9" w:rsidP="00611BD9">
      <w:pPr>
        <w:numPr>
          <w:ilvl w:val="0"/>
          <w:numId w:val="17"/>
        </w:numPr>
        <w:spacing w:before="0" w:after="0" w:line="276" w:lineRule="auto"/>
        <w:jc w:val="left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bCs/>
          <w:sz w:val="18"/>
          <w:szCs w:val="18"/>
        </w:rPr>
        <w:t>Documentation of all process based design and configuration.</w:t>
      </w:r>
    </w:p>
    <w:p w:rsidR="003E1E7F" w:rsidRDefault="00611BD9" w:rsidP="00611BD9">
      <w:pPr>
        <w:numPr>
          <w:ilvl w:val="0"/>
          <w:numId w:val="17"/>
        </w:numPr>
        <w:spacing w:before="0" w:after="0" w:line="276" w:lineRule="auto"/>
        <w:jc w:val="left"/>
        <w:rPr>
          <w:rFonts w:ascii="Tahoma" w:hAnsi="Tahoma" w:cs="Tahoma"/>
          <w:bCs/>
          <w:sz w:val="18"/>
          <w:szCs w:val="18"/>
        </w:rPr>
      </w:pPr>
      <w:r w:rsidRPr="00611BD9">
        <w:rPr>
          <w:rFonts w:ascii="Tahoma" w:hAnsi="Tahoma" w:cs="Tahoma"/>
          <w:sz w:val="18"/>
          <w:szCs w:val="18"/>
        </w:rPr>
        <w:t>Channel monitoring in Component Monitoring.</w:t>
      </w:r>
    </w:p>
    <w:p w:rsidR="00F84E7E" w:rsidRPr="00D04D17" w:rsidRDefault="00611BD9" w:rsidP="00611BD9">
      <w:pPr>
        <w:numPr>
          <w:ilvl w:val="0"/>
          <w:numId w:val="17"/>
        </w:numPr>
        <w:spacing w:before="0" w:after="0" w:line="276" w:lineRule="auto"/>
        <w:jc w:val="left"/>
        <w:rPr>
          <w:rFonts w:ascii="Tahoma" w:hAnsi="Tahoma" w:cs="Tahoma"/>
          <w:bCs/>
          <w:sz w:val="18"/>
          <w:szCs w:val="18"/>
        </w:rPr>
      </w:pPr>
      <w:r w:rsidRPr="00D04D17">
        <w:rPr>
          <w:rFonts w:ascii="Tahoma" w:hAnsi="Tahoma" w:cs="Tahoma"/>
          <w:sz w:val="18"/>
          <w:szCs w:val="18"/>
        </w:rPr>
        <w:t>Message Monitoring for both A.E. and I.E.</w:t>
      </w:r>
    </w:p>
    <w:p w:rsidR="00022C50" w:rsidRPr="00F84E7E" w:rsidRDefault="00022C50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F84E7E">
        <w:rPr>
          <w:rFonts w:ascii="Tahoma" w:hAnsi="Tahoma" w:cs="Tahoma"/>
          <w:b/>
          <w:shd w:val="clear" w:color="auto" w:fill="C0C0C0"/>
        </w:rPr>
        <w:t>Project #1:</w:t>
      </w:r>
    </w:p>
    <w:p w:rsidR="00022C50" w:rsidRPr="00F84E7E" w:rsidRDefault="00022C50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022C50" w:rsidRPr="00F84E7E" w:rsidRDefault="00022C50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F84E7E">
        <w:rPr>
          <w:rFonts w:ascii="Tahoma" w:eastAsia="Verdana" w:hAnsi="Tahoma" w:cs="Tahoma"/>
          <w:sz w:val="18"/>
          <w:szCs w:val="18"/>
        </w:rPr>
        <w:t>Company</w:t>
      </w:r>
      <w:r w:rsidRPr="00F84E7E">
        <w:rPr>
          <w:rFonts w:ascii="Tahoma" w:eastAsia="Verdana" w:hAnsi="Tahoma" w:cs="Tahoma"/>
          <w:sz w:val="18"/>
          <w:szCs w:val="18"/>
        </w:rPr>
        <w:tab/>
        <w:t>: Tech Mahindra</w:t>
      </w:r>
    </w:p>
    <w:p w:rsidR="00022C50" w:rsidRPr="00F84E7E" w:rsidRDefault="00EC503E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>Client</w:t>
      </w:r>
      <w:r>
        <w:rPr>
          <w:rFonts w:ascii="Tahoma" w:eastAsia="Verdana" w:hAnsi="Tahoma" w:cs="Tahoma"/>
          <w:sz w:val="18"/>
          <w:szCs w:val="18"/>
        </w:rPr>
        <w:tab/>
      </w:r>
      <w:r>
        <w:rPr>
          <w:rFonts w:ascii="Tahoma" w:eastAsia="Verdana" w:hAnsi="Tahoma" w:cs="Tahoma"/>
          <w:sz w:val="18"/>
          <w:szCs w:val="18"/>
        </w:rPr>
        <w:tab/>
        <w:t>: Arriva London</w:t>
      </w:r>
    </w:p>
    <w:p w:rsidR="00022C50" w:rsidRPr="00F84E7E" w:rsidRDefault="003F507D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b/>
          <w:sz w:val="18"/>
          <w:szCs w:val="18"/>
        </w:rPr>
        <w:t>Duration</w:t>
      </w:r>
      <w:r>
        <w:rPr>
          <w:rFonts w:ascii="Tahoma" w:eastAsia="Verdana" w:hAnsi="Tahoma" w:cs="Tahoma"/>
          <w:b/>
          <w:sz w:val="18"/>
          <w:szCs w:val="18"/>
        </w:rPr>
        <w:tab/>
        <w:t>: Nov 2012 – Sep 2013</w:t>
      </w:r>
      <w:r w:rsidR="00022C50" w:rsidRPr="00F84E7E">
        <w:rPr>
          <w:rFonts w:ascii="Tahoma" w:eastAsia="Verdana" w:hAnsi="Tahoma" w:cs="Tahoma"/>
          <w:b/>
          <w:sz w:val="18"/>
          <w:szCs w:val="18"/>
        </w:rPr>
        <w:t>.</w:t>
      </w:r>
    </w:p>
    <w:p w:rsidR="00022C50" w:rsidRPr="00F84E7E" w:rsidRDefault="00022C50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F84E7E">
        <w:rPr>
          <w:rFonts w:ascii="Tahoma" w:eastAsia="Verdana" w:hAnsi="Tahoma" w:cs="Tahoma"/>
          <w:sz w:val="18"/>
          <w:szCs w:val="18"/>
        </w:rPr>
        <w:t>Role</w:t>
      </w:r>
      <w:r w:rsidRPr="00F84E7E">
        <w:rPr>
          <w:rFonts w:ascii="Tahoma" w:eastAsia="Verdana" w:hAnsi="Tahoma" w:cs="Tahoma"/>
          <w:sz w:val="18"/>
          <w:szCs w:val="18"/>
        </w:rPr>
        <w:tab/>
      </w:r>
      <w:r w:rsidRPr="00F84E7E">
        <w:rPr>
          <w:rFonts w:ascii="Tahoma" w:eastAsia="Verdana" w:hAnsi="Tahoma" w:cs="Tahoma"/>
          <w:sz w:val="18"/>
          <w:szCs w:val="18"/>
        </w:rPr>
        <w:tab/>
        <w:t>: SAP PI Consultant</w:t>
      </w:r>
    </w:p>
    <w:p w:rsidR="00022C50" w:rsidRPr="00F84E7E" w:rsidRDefault="00022C50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F84E7E">
        <w:rPr>
          <w:rFonts w:ascii="Tahoma" w:eastAsia="Verdana" w:hAnsi="Tahoma" w:cs="Tahoma"/>
          <w:sz w:val="18"/>
          <w:szCs w:val="18"/>
        </w:rPr>
        <w:t>Environment</w:t>
      </w:r>
      <w:r w:rsidRPr="00F84E7E">
        <w:rPr>
          <w:rFonts w:ascii="Tahoma" w:eastAsia="Verdana" w:hAnsi="Tahoma" w:cs="Tahoma"/>
          <w:sz w:val="18"/>
          <w:szCs w:val="18"/>
        </w:rPr>
        <w:tab/>
        <w:t>: SAP R/3 ECC 6.0.</w:t>
      </w:r>
    </w:p>
    <w:p w:rsidR="00022C50" w:rsidRPr="00F84E7E" w:rsidRDefault="009E17E0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>Modules</w:t>
      </w:r>
      <w:r>
        <w:rPr>
          <w:rFonts w:ascii="Tahoma" w:eastAsia="Verdana" w:hAnsi="Tahoma" w:cs="Tahoma"/>
          <w:sz w:val="18"/>
          <w:szCs w:val="18"/>
        </w:rPr>
        <w:tab/>
      </w:r>
      <w:r>
        <w:rPr>
          <w:rFonts w:ascii="Tahoma" w:eastAsia="Verdana" w:hAnsi="Tahoma" w:cs="Tahoma"/>
          <w:sz w:val="18"/>
          <w:szCs w:val="18"/>
        </w:rPr>
        <w:tab/>
        <w:t>: SAP PI 7.</w:t>
      </w:r>
      <w:r w:rsidR="00022C50" w:rsidRPr="00F84E7E">
        <w:rPr>
          <w:rFonts w:ascii="Tahoma" w:eastAsia="Verdana" w:hAnsi="Tahoma" w:cs="Tahoma"/>
          <w:sz w:val="18"/>
          <w:szCs w:val="18"/>
        </w:rPr>
        <w:t>1</w:t>
      </w:r>
    </w:p>
    <w:p w:rsidR="00F84E7E" w:rsidRPr="00F84E7E" w:rsidRDefault="00F84E7E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F84E7E" w:rsidRPr="00F84E7E" w:rsidRDefault="00F84E7E" w:rsidP="00F84E7E">
      <w:pPr>
        <w:rPr>
          <w:rFonts w:ascii="Tahoma" w:hAnsi="Tahoma" w:cs="Tahoma"/>
          <w:b/>
          <w:bCs/>
          <w:u w:val="single"/>
        </w:rPr>
      </w:pPr>
      <w:r w:rsidRPr="00F84E7E">
        <w:rPr>
          <w:rFonts w:ascii="Tahoma" w:hAnsi="Tahoma" w:cs="Tahoma"/>
          <w:b/>
          <w:bCs/>
          <w:u w:val="single"/>
        </w:rPr>
        <w:t>Client Description:</w:t>
      </w:r>
    </w:p>
    <w:p w:rsidR="00F84E7E" w:rsidRPr="00F84E7E" w:rsidRDefault="00F84E7E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</w:p>
    <w:p w:rsidR="00F84E7E" w:rsidRPr="00817BFE" w:rsidRDefault="00817BFE" w:rsidP="00022C50">
      <w:pPr>
        <w:tabs>
          <w:tab w:val="left" w:pos="720"/>
        </w:tabs>
        <w:spacing w:before="0" w:after="0"/>
        <w:rPr>
          <w:rFonts w:ascii="Tahoma" w:eastAsia="Verdana" w:hAnsi="Tahoma" w:cs="Tahoma"/>
          <w:sz w:val="18"/>
          <w:szCs w:val="18"/>
        </w:rPr>
      </w:pPr>
      <w:r w:rsidRPr="00817BFE">
        <w:rPr>
          <w:rFonts w:ascii="Tahoma" w:hAnsi="Tahoma" w:cs="Tahoma"/>
          <w:bCs/>
          <w:sz w:val="18"/>
          <w:szCs w:val="18"/>
        </w:rPr>
        <w:t>Arriva London</w:t>
      </w:r>
      <w:r w:rsidRPr="00817BFE">
        <w:rPr>
          <w:rFonts w:ascii="Tahoma" w:hAnsi="Tahoma" w:cs="Tahoma"/>
          <w:sz w:val="18"/>
          <w:szCs w:val="18"/>
        </w:rPr>
        <w:t xml:space="preserve"> is a bus company operating services in </w:t>
      </w:r>
      <w:hyperlink r:id="rId10" w:tooltip="Greater London" w:history="1">
        <w:r w:rsidRPr="00817BFE">
          <w:rPr>
            <w:rStyle w:val="Hyperlink"/>
            <w:rFonts w:ascii="Tahoma" w:hAnsi="Tahoma" w:cs="Tahoma"/>
            <w:color w:val="auto"/>
            <w:sz w:val="18"/>
            <w:szCs w:val="18"/>
            <w:u w:val="none"/>
          </w:rPr>
          <w:t>Greater London</w:t>
        </w:r>
      </w:hyperlink>
      <w:r w:rsidRPr="00817BFE">
        <w:rPr>
          <w:rFonts w:ascii="Tahoma" w:hAnsi="Tahoma" w:cs="Tahoma"/>
          <w:sz w:val="18"/>
          <w:szCs w:val="18"/>
        </w:rPr>
        <w:t xml:space="preserve">. It is a subsidiary of </w:t>
      </w:r>
      <w:hyperlink r:id="rId11" w:tooltip="Arriva" w:history="1">
        <w:r w:rsidRPr="00817BFE">
          <w:rPr>
            <w:rStyle w:val="Hyperlink"/>
            <w:rFonts w:ascii="Tahoma" w:hAnsi="Tahoma" w:cs="Tahoma"/>
            <w:color w:val="auto"/>
            <w:sz w:val="18"/>
            <w:szCs w:val="18"/>
            <w:u w:val="none"/>
          </w:rPr>
          <w:t>Arriva</w:t>
        </w:r>
      </w:hyperlink>
      <w:r w:rsidRPr="00817BFE">
        <w:rPr>
          <w:rFonts w:ascii="Tahoma" w:hAnsi="Tahoma" w:cs="Tahoma"/>
          <w:sz w:val="18"/>
          <w:szCs w:val="18"/>
        </w:rPr>
        <w:t xml:space="preserve"> and operates services under contract to </w:t>
      </w:r>
      <w:hyperlink r:id="rId12" w:tooltip="Transport for London" w:history="1">
        <w:r w:rsidRPr="00817BFE">
          <w:rPr>
            <w:rStyle w:val="Hyperlink"/>
            <w:rFonts w:ascii="Tahoma" w:hAnsi="Tahoma" w:cs="Tahoma"/>
            <w:color w:val="auto"/>
            <w:sz w:val="18"/>
            <w:szCs w:val="18"/>
            <w:u w:val="none"/>
          </w:rPr>
          <w:t>Transport for London</w:t>
        </w:r>
      </w:hyperlink>
      <w:r w:rsidRPr="00817BFE">
        <w:rPr>
          <w:rFonts w:ascii="Tahoma" w:hAnsi="Tahoma" w:cs="Tahoma"/>
          <w:sz w:val="18"/>
          <w:szCs w:val="18"/>
        </w:rPr>
        <w:t xml:space="preserve">. It was formed in 1998 from previously separate Arriva subsidiaries </w:t>
      </w:r>
      <w:hyperlink r:id="rId13" w:tooltip="Grey-Green" w:history="1">
        <w:r w:rsidRPr="00817BFE">
          <w:rPr>
            <w:rStyle w:val="Hyperlink"/>
            <w:rFonts w:ascii="Tahoma" w:hAnsi="Tahoma" w:cs="Tahoma"/>
            <w:color w:val="auto"/>
            <w:sz w:val="18"/>
            <w:szCs w:val="18"/>
            <w:u w:val="none"/>
          </w:rPr>
          <w:t>Grey-Green</w:t>
        </w:r>
      </w:hyperlink>
      <w:r w:rsidRPr="00817BFE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817BFE">
        <w:rPr>
          <w:rFonts w:ascii="Tahoma" w:hAnsi="Tahoma" w:cs="Tahoma"/>
          <w:sz w:val="18"/>
          <w:szCs w:val="18"/>
        </w:rPr>
        <w:t>Leaside</w:t>
      </w:r>
      <w:proofErr w:type="spellEnd"/>
      <w:r w:rsidRPr="00817BFE">
        <w:rPr>
          <w:rFonts w:ascii="Tahoma" w:hAnsi="Tahoma" w:cs="Tahoma"/>
          <w:sz w:val="18"/>
          <w:szCs w:val="18"/>
        </w:rPr>
        <w:t xml:space="preserve"> Buses, </w:t>
      </w:r>
      <w:hyperlink r:id="rId14" w:tooltip="London Country South East" w:history="1">
        <w:r w:rsidRPr="00817BFE">
          <w:rPr>
            <w:rStyle w:val="Hyperlink"/>
            <w:rFonts w:ascii="Tahoma" w:hAnsi="Tahoma" w:cs="Tahoma"/>
            <w:color w:val="auto"/>
            <w:sz w:val="18"/>
            <w:szCs w:val="18"/>
            <w:u w:val="none"/>
          </w:rPr>
          <w:t>Kentish Bus</w:t>
        </w:r>
      </w:hyperlink>
      <w:r w:rsidRPr="00817BFE">
        <w:rPr>
          <w:rFonts w:ascii="Tahoma" w:hAnsi="Tahoma" w:cs="Tahoma"/>
          <w:sz w:val="18"/>
          <w:szCs w:val="18"/>
        </w:rPr>
        <w:t xml:space="preserve">, </w:t>
      </w:r>
      <w:hyperlink r:id="rId15" w:tooltip="London Country South West" w:history="1">
        <w:r w:rsidRPr="00817BFE">
          <w:rPr>
            <w:rStyle w:val="Hyperlink"/>
            <w:rFonts w:ascii="Tahoma" w:hAnsi="Tahoma" w:cs="Tahoma"/>
            <w:color w:val="auto"/>
            <w:sz w:val="18"/>
            <w:szCs w:val="18"/>
            <w:u w:val="none"/>
          </w:rPr>
          <w:t>London &amp; Country</w:t>
        </w:r>
      </w:hyperlink>
      <w:r w:rsidRPr="00817BFE">
        <w:rPr>
          <w:rFonts w:ascii="Tahoma" w:hAnsi="Tahoma" w:cs="Tahoma"/>
          <w:sz w:val="18"/>
          <w:szCs w:val="18"/>
        </w:rPr>
        <w:t xml:space="preserve"> and South London Transport. Operations are split between two registered companies, Arriva London North Limited and Arriva London South Limited.</w:t>
      </w:r>
    </w:p>
    <w:p w:rsidR="00F84E7E" w:rsidRPr="00F84E7E" w:rsidRDefault="00F84E7E" w:rsidP="00F84E7E">
      <w:pPr>
        <w:pStyle w:val="ListParagraph"/>
        <w:ind w:left="0"/>
        <w:rPr>
          <w:rFonts w:ascii="Tahoma" w:hAnsi="Tahoma" w:cs="Tahoma"/>
          <w:b/>
          <w:sz w:val="18"/>
          <w:szCs w:val="18"/>
          <w:u w:val="single"/>
        </w:rPr>
      </w:pPr>
      <w:r w:rsidRPr="00F84E7E">
        <w:rPr>
          <w:rFonts w:ascii="Tahoma" w:hAnsi="Tahoma" w:cs="Tahoma"/>
          <w:b/>
          <w:sz w:val="18"/>
          <w:szCs w:val="18"/>
          <w:u w:val="single"/>
        </w:rPr>
        <w:t>Roles and Responsibilities</w:t>
      </w:r>
    </w:p>
    <w:p w:rsidR="00F84E7E" w:rsidRPr="00F84E7E" w:rsidRDefault="00F84E7E" w:rsidP="00F84E7E">
      <w:pPr>
        <w:pStyle w:val="ListParagraph"/>
        <w:ind w:left="0"/>
        <w:rPr>
          <w:rFonts w:ascii="Tahoma" w:hAnsi="Tahoma" w:cs="Tahoma"/>
          <w:b/>
          <w:sz w:val="18"/>
          <w:szCs w:val="18"/>
          <w:u w:val="single"/>
        </w:rPr>
      </w:pPr>
    </w:p>
    <w:p w:rsidR="00F84E7E" w:rsidRP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Understanding the Clients requirements and designed the integration of different Business systems using XI.</w:t>
      </w:r>
    </w:p>
    <w:p w:rsidR="00F84E7E" w:rsidRP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Created data type, message type, message interfaces for requests and responses involved in the scenario.</w:t>
      </w:r>
    </w:p>
    <w:p w:rsidR="00F84E7E" w:rsidRP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 xml:space="preserve">Defined message mappings using Mapping Editor. </w:t>
      </w:r>
    </w:p>
    <w:p w:rsidR="00F84E7E" w:rsidRP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Performed mapping for In/Outbound interfaces.</w:t>
      </w:r>
    </w:p>
    <w:p w:rsidR="00F84E7E" w:rsidRP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Performed sender/ receiver determinations and sender / receiver agreements.</w:t>
      </w:r>
    </w:p>
    <w:p w:rsidR="00F84E7E" w:rsidRP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Set up, tested communication channels IDOC, RFC, JDBC and File adapters.</w:t>
      </w:r>
    </w:p>
    <w:p w:rsidR="00F84E7E" w:rsidRP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Message monitoring in Integration Server and Runtime Workbench</w:t>
      </w:r>
    </w:p>
    <w:p w:rsidR="00F84E7E" w:rsidRP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Developed the corresponding objects required for the scenario in IB.</w:t>
      </w:r>
    </w:p>
    <w:p w:rsidR="00F84E7E" w:rsidRP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Designed objects in Integration Repository and configured the objects in Integration Directory.</w:t>
      </w:r>
    </w:p>
    <w:p w:rsidR="00F84E7E" w:rsidRDefault="00F84E7E" w:rsidP="00F84E7E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 xml:space="preserve">Involved in Unit Testing in which we test positive data first </w:t>
      </w:r>
      <w:proofErr w:type="spellStart"/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analyze</w:t>
      </w:r>
      <w:proofErr w:type="spellEnd"/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 xml:space="preserve"> the output data, we will send negative data </w:t>
      </w:r>
      <w:proofErr w:type="spellStart"/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>analyze</w:t>
      </w:r>
      <w:proofErr w:type="spellEnd"/>
      <w:r w:rsidRPr="00F84E7E">
        <w:rPr>
          <w:rFonts w:ascii="Tahoma" w:hAnsi="Tahoma" w:cs="Tahoma"/>
          <w:color w:val="000000"/>
          <w:sz w:val="18"/>
          <w:szCs w:val="18"/>
          <w:lang w:val="en-GB"/>
        </w:rPr>
        <w:t xml:space="preserve"> the output and finally we will test with empty file.</w:t>
      </w:r>
    </w:p>
    <w:p w:rsidR="00F84E7E" w:rsidRDefault="003251CE" w:rsidP="003E1E7F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 w:rsidRPr="003251CE">
        <w:rPr>
          <w:rFonts w:ascii="Tahoma" w:hAnsi="Tahoma" w:cs="Tahoma"/>
          <w:color w:val="000000"/>
          <w:sz w:val="18"/>
          <w:szCs w:val="18"/>
          <w:lang w:val="en-GB"/>
        </w:rPr>
        <w:t>Worked with Incident and Change Management of Remedy Tool for handling many PI tickets and work orders within SLA.</w:t>
      </w:r>
    </w:p>
    <w:p w:rsidR="00190754" w:rsidRDefault="003E1E7F" w:rsidP="00F504CB">
      <w:pPr>
        <w:pStyle w:val="BodyText"/>
        <w:numPr>
          <w:ilvl w:val="0"/>
          <w:numId w:val="18"/>
        </w:numPr>
        <w:tabs>
          <w:tab w:val="clear" w:pos="0"/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  <w:r>
        <w:rPr>
          <w:rFonts w:ascii="Tahoma" w:hAnsi="Tahoma" w:cs="Tahoma"/>
          <w:color w:val="000000"/>
          <w:sz w:val="18"/>
          <w:szCs w:val="18"/>
          <w:lang w:val="en-GB"/>
        </w:rPr>
        <w:t>Played a vital role in training and knowledge Transfer to business users/peers</w:t>
      </w:r>
      <w:r w:rsidR="00F504CB">
        <w:rPr>
          <w:rFonts w:ascii="Tahoma" w:hAnsi="Tahoma" w:cs="Tahoma"/>
          <w:color w:val="000000"/>
          <w:sz w:val="18"/>
          <w:szCs w:val="18"/>
          <w:lang w:val="en-GB"/>
        </w:rPr>
        <w:t>.</w:t>
      </w:r>
    </w:p>
    <w:p w:rsidR="00F504CB" w:rsidRPr="00F504CB" w:rsidRDefault="00F504CB" w:rsidP="00F504CB">
      <w:pPr>
        <w:pStyle w:val="BodyText"/>
        <w:tabs>
          <w:tab w:val="left" w:pos="360"/>
        </w:tabs>
        <w:suppressAutoHyphens/>
        <w:spacing w:after="0"/>
        <w:ind w:left="360"/>
        <w:jc w:val="both"/>
        <w:rPr>
          <w:rFonts w:ascii="Tahoma" w:hAnsi="Tahoma" w:cs="Tahoma"/>
          <w:color w:val="000000"/>
          <w:sz w:val="18"/>
          <w:szCs w:val="18"/>
          <w:lang w:val="en-GB"/>
        </w:rPr>
      </w:pPr>
    </w:p>
    <w:p w:rsidR="000A3C64" w:rsidRPr="000A3C64" w:rsidRDefault="000A3C64" w:rsidP="000A3C64">
      <w:pPr>
        <w:spacing w:before="0" w:after="0"/>
        <w:ind w:left="86"/>
        <w:contextualSpacing/>
        <w:rPr>
          <w:rFonts w:ascii="Tahoma" w:eastAsia="Verdana" w:hAnsi="Tahoma" w:cs="Tahoma"/>
          <w:sz w:val="18"/>
          <w:szCs w:val="18"/>
        </w:rPr>
      </w:pPr>
    </w:p>
    <w:p w:rsidR="00705CFF" w:rsidRDefault="00705CFF" w:rsidP="00AF41FF">
      <w:pPr>
        <w:spacing w:after="0" w:line="360" w:lineRule="auto"/>
        <w:contextualSpacing/>
        <w:rPr>
          <w:rFonts w:asciiTheme="minorHAnsi" w:eastAsia="Verdana" w:hAnsiTheme="minorHAnsi" w:cstheme="minorHAnsi"/>
          <w:sz w:val="22"/>
          <w:szCs w:val="20"/>
        </w:rPr>
      </w:pPr>
      <w:r w:rsidRPr="00705CFF">
        <w:rPr>
          <w:rFonts w:ascii="Tahoma" w:eastAsia="Verdana" w:hAnsi="Tahoma" w:cs="Tahoma"/>
          <w:b/>
          <w:i/>
          <w:sz w:val="18"/>
          <w:szCs w:val="18"/>
        </w:rPr>
        <w:t>Educational Qualification</w:t>
      </w:r>
    </w:p>
    <w:p w:rsidR="003048EF" w:rsidRPr="006A44C5" w:rsidRDefault="00190754" w:rsidP="00AF41FF">
      <w:p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>Completed BTECH Electrical &amp; Electronics Engineering</w:t>
      </w:r>
      <w:r w:rsidR="003048EF" w:rsidRPr="006A44C5">
        <w:rPr>
          <w:rFonts w:ascii="Tahoma" w:eastAsia="Verdana" w:hAnsi="Tahoma" w:cs="Tahoma"/>
          <w:sz w:val="18"/>
          <w:szCs w:val="18"/>
        </w:rPr>
        <w:t xml:space="preserve"> on </w:t>
      </w:r>
      <w:r>
        <w:rPr>
          <w:rFonts w:ascii="Tahoma" w:eastAsia="Verdana" w:hAnsi="Tahoma" w:cs="Tahoma"/>
          <w:sz w:val="18"/>
          <w:szCs w:val="18"/>
        </w:rPr>
        <w:t xml:space="preserve">2011 from DVR &amp; DR.HS MIC </w:t>
      </w:r>
      <w:r w:rsidR="003048EF" w:rsidRPr="006A44C5">
        <w:rPr>
          <w:rFonts w:ascii="Tahoma" w:eastAsia="Verdana" w:hAnsi="Tahoma" w:cs="Tahoma"/>
          <w:sz w:val="18"/>
          <w:szCs w:val="18"/>
        </w:rPr>
        <w:t>College</w:t>
      </w:r>
      <w:r>
        <w:rPr>
          <w:rFonts w:ascii="Tahoma" w:eastAsia="Verdana" w:hAnsi="Tahoma" w:cs="Tahoma"/>
          <w:sz w:val="18"/>
          <w:szCs w:val="18"/>
        </w:rPr>
        <w:t xml:space="preserve"> of Technology</w:t>
      </w:r>
      <w:r w:rsidR="003048EF" w:rsidRPr="006A44C5">
        <w:rPr>
          <w:rFonts w:ascii="Tahoma" w:eastAsia="Verdana" w:hAnsi="Tahoma" w:cs="Tahoma"/>
          <w:sz w:val="18"/>
          <w:szCs w:val="18"/>
        </w:rPr>
        <w:t xml:space="preserve"> affiliated to </w:t>
      </w:r>
      <w:r>
        <w:rPr>
          <w:rFonts w:ascii="Tahoma" w:eastAsia="Verdana" w:hAnsi="Tahoma" w:cs="Tahoma"/>
          <w:sz w:val="18"/>
          <w:szCs w:val="18"/>
        </w:rPr>
        <w:t>JNTU-Kakinada University with 73</w:t>
      </w:r>
      <w:r w:rsidR="003048EF" w:rsidRPr="006A44C5">
        <w:rPr>
          <w:rFonts w:ascii="Tahoma" w:eastAsia="Verdana" w:hAnsi="Tahoma" w:cs="Tahoma"/>
          <w:sz w:val="18"/>
          <w:szCs w:val="18"/>
        </w:rPr>
        <w:t>%.</w:t>
      </w:r>
    </w:p>
    <w:p w:rsidR="00B90728" w:rsidRDefault="00B90728" w:rsidP="00AF41FF">
      <w:pPr>
        <w:tabs>
          <w:tab w:val="left" w:pos="1008"/>
        </w:tabs>
        <w:spacing w:before="0" w:after="0"/>
        <w:contextualSpacing/>
        <w:rPr>
          <w:rFonts w:ascii="Tahoma" w:eastAsia="Verdana" w:hAnsi="Tahoma" w:cs="Tahoma"/>
          <w:b/>
          <w:i/>
          <w:sz w:val="18"/>
          <w:szCs w:val="18"/>
        </w:rPr>
      </w:pPr>
    </w:p>
    <w:p w:rsidR="003D5E42" w:rsidRPr="0047251E" w:rsidRDefault="003D5E42" w:rsidP="00AF41FF">
      <w:pPr>
        <w:tabs>
          <w:tab w:val="left" w:pos="1008"/>
        </w:tabs>
        <w:spacing w:before="0" w:after="0" w:line="360" w:lineRule="auto"/>
        <w:rPr>
          <w:rFonts w:asciiTheme="minorHAnsi" w:eastAsia="Arial" w:hAnsiTheme="minorHAnsi" w:cstheme="minorHAnsi"/>
          <w:sz w:val="22"/>
          <w:szCs w:val="20"/>
        </w:rPr>
      </w:pPr>
      <w:r w:rsidRPr="003D5E42">
        <w:rPr>
          <w:rFonts w:ascii="Tahoma" w:eastAsia="Verdana" w:hAnsi="Tahoma" w:cs="Tahoma"/>
          <w:b/>
          <w:i/>
          <w:sz w:val="18"/>
          <w:szCs w:val="18"/>
        </w:rPr>
        <w:t>Personal Details</w:t>
      </w:r>
    </w:p>
    <w:p w:rsidR="00314A8B" w:rsidRDefault="00190754" w:rsidP="00AF41FF">
      <w:p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>DOB</w:t>
      </w:r>
      <w:r>
        <w:rPr>
          <w:rFonts w:ascii="Tahoma" w:eastAsia="Verdana" w:hAnsi="Tahoma" w:cs="Tahoma"/>
          <w:sz w:val="18"/>
          <w:szCs w:val="18"/>
        </w:rPr>
        <w:tab/>
      </w:r>
      <w:r>
        <w:rPr>
          <w:rFonts w:ascii="Tahoma" w:eastAsia="Verdana" w:hAnsi="Tahoma" w:cs="Tahoma"/>
          <w:sz w:val="18"/>
          <w:szCs w:val="18"/>
        </w:rPr>
        <w:tab/>
      </w:r>
      <w:r>
        <w:rPr>
          <w:rFonts w:ascii="Tahoma" w:eastAsia="Verdana" w:hAnsi="Tahoma" w:cs="Tahoma"/>
          <w:sz w:val="18"/>
          <w:szCs w:val="18"/>
        </w:rPr>
        <w:tab/>
        <w:t>: 07</w:t>
      </w:r>
      <w:r w:rsidR="00314A8B" w:rsidRPr="00314A8B">
        <w:rPr>
          <w:rFonts w:ascii="Tahoma" w:eastAsia="Verdana" w:hAnsi="Tahoma" w:cs="Tahoma"/>
          <w:sz w:val="18"/>
          <w:szCs w:val="18"/>
          <w:vertAlign w:val="superscript"/>
        </w:rPr>
        <w:t>th</w:t>
      </w:r>
      <w:r>
        <w:rPr>
          <w:rFonts w:ascii="Tahoma" w:eastAsia="Verdana" w:hAnsi="Tahoma" w:cs="Tahoma"/>
          <w:sz w:val="18"/>
          <w:szCs w:val="18"/>
        </w:rPr>
        <w:t>, November</w:t>
      </w:r>
      <w:r w:rsidR="00314A8B">
        <w:rPr>
          <w:rFonts w:ascii="Tahoma" w:eastAsia="Verdana" w:hAnsi="Tahoma" w:cs="Tahoma"/>
          <w:sz w:val="18"/>
          <w:szCs w:val="18"/>
        </w:rPr>
        <w:t>, 1989.</w:t>
      </w:r>
    </w:p>
    <w:p w:rsidR="006A2D88" w:rsidRPr="003D5E42" w:rsidRDefault="003F61EB" w:rsidP="00AF41FF">
      <w:p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>Languages Known</w:t>
      </w:r>
      <w:r>
        <w:rPr>
          <w:rFonts w:ascii="Tahoma" w:eastAsia="Verdana" w:hAnsi="Tahoma" w:cs="Tahoma"/>
          <w:sz w:val="18"/>
          <w:szCs w:val="18"/>
        </w:rPr>
        <w:tab/>
        <w:t xml:space="preserve">: </w:t>
      </w:r>
      <w:r w:rsidR="006A2D88" w:rsidRPr="003D5E42">
        <w:rPr>
          <w:rFonts w:ascii="Tahoma" w:eastAsia="Verdana" w:hAnsi="Tahoma" w:cs="Tahoma"/>
          <w:sz w:val="18"/>
          <w:szCs w:val="18"/>
        </w:rPr>
        <w:t xml:space="preserve">English, Hindi, </w:t>
      </w:r>
      <w:r w:rsidR="009773CD" w:rsidRPr="003D5E42">
        <w:rPr>
          <w:rFonts w:ascii="Tahoma" w:eastAsia="Verdana" w:hAnsi="Tahoma" w:cs="Tahoma"/>
          <w:sz w:val="18"/>
          <w:szCs w:val="18"/>
        </w:rPr>
        <w:t>and Telugu</w:t>
      </w:r>
      <w:r w:rsidR="00314A8B">
        <w:rPr>
          <w:rFonts w:ascii="Tahoma" w:eastAsia="Verdana" w:hAnsi="Tahoma" w:cs="Tahoma"/>
          <w:sz w:val="18"/>
          <w:szCs w:val="18"/>
        </w:rPr>
        <w:t>.</w:t>
      </w:r>
    </w:p>
    <w:p w:rsidR="006A2D88" w:rsidRPr="003D5E42" w:rsidRDefault="003F61EB" w:rsidP="00AF41FF">
      <w:p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>
        <w:rPr>
          <w:rFonts w:ascii="Tahoma" w:eastAsia="Verdana" w:hAnsi="Tahoma" w:cs="Tahoma"/>
          <w:sz w:val="18"/>
          <w:szCs w:val="18"/>
        </w:rPr>
        <w:t xml:space="preserve">Marital Status </w:t>
      </w:r>
      <w:r>
        <w:rPr>
          <w:rFonts w:ascii="Tahoma" w:eastAsia="Verdana" w:hAnsi="Tahoma" w:cs="Tahoma"/>
          <w:sz w:val="18"/>
          <w:szCs w:val="18"/>
        </w:rPr>
        <w:tab/>
      </w:r>
      <w:r>
        <w:rPr>
          <w:rFonts w:ascii="Tahoma" w:eastAsia="Verdana" w:hAnsi="Tahoma" w:cs="Tahoma"/>
          <w:sz w:val="18"/>
          <w:szCs w:val="18"/>
        </w:rPr>
        <w:tab/>
        <w:t xml:space="preserve">: </w:t>
      </w:r>
      <w:r w:rsidR="006A2D88" w:rsidRPr="003D5E42">
        <w:rPr>
          <w:rFonts w:ascii="Tahoma" w:eastAsia="Verdana" w:hAnsi="Tahoma" w:cs="Tahoma"/>
          <w:sz w:val="18"/>
          <w:szCs w:val="18"/>
        </w:rPr>
        <w:t>Single</w:t>
      </w:r>
      <w:r w:rsidR="00314A8B">
        <w:rPr>
          <w:rFonts w:ascii="Tahoma" w:eastAsia="Verdana" w:hAnsi="Tahoma" w:cs="Tahoma"/>
          <w:sz w:val="18"/>
          <w:szCs w:val="18"/>
        </w:rPr>
        <w:t>.</w:t>
      </w:r>
    </w:p>
    <w:p w:rsidR="00AF41FF" w:rsidRDefault="006A2D88" w:rsidP="00E0197D">
      <w:p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 w:rsidRPr="003D5E42">
        <w:rPr>
          <w:rFonts w:ascii="Tahoma" w:eastAsia="Verdana" w:hAnsi="Tahoma" w:cs="Tahoma"/>
          <w:sz w:val="18"/>
          <w:szCs w:val="18"/>
        </w:rPr>
        <w:t>Passport</w:t>
      </w:r>
      <w:r w:rsidRPr="003D5E42">
        <w:rPr>
          <w:rFonts w:ascii="Tahoma" w:eastAsia="Verdana" w:hAnsi="Tahoma" w:cs="Tahoma"/>
          <w:sz w:val="18"/>
          <w:szCs w:val="18"/>
        </w:rPr>
        <w:tab/>
      </w:r>
      <w:r w:rsidRPr="003D5E42">
        <w:rPr>
          <w:rFonts w:ascii="Tahoma" w:eastAsia="Verdana" w:hAnsi="Tahoma" w:cs="Tahoma"/>
          <w:sz w:val="18"/>
          <w:szCs w:val="18"/>
        </w:rPr>
        <w:tab/>
      </w:r>
      <w:r w:rsidR="003D5E42">
        <w:rPr>
          <w:rFonts w:ascii="Tahoma" w:eastAsia="Verdana" w:hAnsi="Tahoma" w:cs="Tahoma"/>
          <w:sz w:val="18"/>
          <w:szCs w:val="18"/>
        </w:rPr>
        <w:tab/>
      </w:r>
      <w:r w:rsidR="003F61EB">
        <w:rPr>
          <w:rFonts w:ascii="Tahoma" w:eastAsia="Verdana" w:hAnsi="Tahoma" w:cs="Tahoma"/>
          <w:sz w:val="18"/>
          <w:szCs w:val="18"/>
        </w:rPr>
        <w:t xml:space="preserve">: </w:t>
      </w:r>
      <w:r w:rsidRPr="003D5E42">
        <w:rPr>
          <w:rFonts w:ascii="Tahoma" w:eastAsia="Verdana" w:hAnsi="Tahoma" w:cs="Tahoma"/>
          <w:sz w:val="18"/>
          <w:szCs w:val="18"/>
        </w:rPr>
        <w:t>Available</w:t>
      </w:r>
      <w:r w:rsidR="00314A8B">
        <w:rPr>
          <w:rFonts w:ascii="Tahoma" w:eastAsia="Verdana" w:hAnsi="Tahoma" w:cs="Tahoma"/>
          <w:sz w:val="18"/>
          <w:szCs w:val="18"/>
        </w:rPr>
        <w:t>.</w:t>
      </w:r>
    </w:p>
    <w:p w:rsidR="00E0197D" w:rsidRPr="00E0197D" w:rsidRDefault="00E0197D" w:rsidP="00E0197D">
      <w:p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</w:p>
    <w:p w:rsidR="00AF41FF" w:rsidRDefault="00AF41FF" w:rsidP="006A2D88">
      <w:pPr>
        <w:tabs>
          <w:tab w:val="right" w:pos="8307"/>
          <w:tab w:val="right" w:pos="9027"/>
        </w:tabs>
        <w:spacing w:before="120"/>
        <w:rPr>
          <w:rFonts w:asciiTheme="minorHAnsi" w:eastAsia="Verdana" w:hAnsiTheme="minorHAnsi" w:cstheme="minorHAnsi"/>
          <w:b/>
          <w:color w:val="000000"/>
          <w:sz w:val="22"/>
          <w:szCs w:val="20"/>
          <w:highlight w:val="lightGray"/>
          <w:u w:val="single"/>
          <w:shd w:val="clear" w:color="auto" w:fill="FFFFFF"/>
        </w:rPr>
      </w:pPr>
      <w:r w:rsidRPr="00AF41FF">
        <w:rPr>
          <w:rFonts w:ascii="Tahoma" w:eastAsia="Verdana" w:hAnsi="Tahoma" w:cs="Tahoma"/>
          <w:b/>
          <w:i/>
          <w:sz w:val="18"/>
          <w:szCs w:val="18"/>
        </w:rPr>
        <w:t>Disclaimer</w:t>
      </w:r>
    </w:p>
    <w:p w:rsidR="006A2D88" w:rsidRPr="00EE1D4B" w:rsidRDefault="006A2D88" w:rsidP="00EE1D4B">
      <w:p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 w:rsidRPr="00EE1D4B">
        <w:rPr>
          <w:rFonts w:ascii="Tahoma" w:eastAsia="Verdana" w:hAnsi="Tahoma" w:cs="Tahoma"/>
          <w:sz w:val="18"/>
          <w:szCs w:val="18"/>
        </w:rPr>
        <w:t>I, hereby declare that above mentioned information is true and corre</w:t>
      </w:r>
      <w:r w:rsidR="00B90728" w:rsidRPr="00EE1D4B">
        <w:rPr>
          <w:rFonts w:ascii="Tahoma" w:eastAsia="Verdana" w:hAnsi="Tahoma" w:cs="Tahoma"/>
          <w:sz w:val="18"/>
          <w:szCs w:val="18"/>
        </w:rPr>
        <w:t>ct to the best of my knowledge.</w:t>
      </w:r>
    </w:p>
    <w:p w:rsidR="006A2D88" w:rsidRPr="00EE1D4B" w:rsidRDefault="006A2D88" w:rsidP="00EE1D4B">
      <w:p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  <w:t xml:space="preserve">        </w:t>
      </w:r>
      <w:r w:rsidR="00190754">
        <w:rPr>
          <w:rFonts w:ascii="Tahoma" w:eastAsia="Verdana" w:hAnsi="Tahoma" w:cs="Tahoma"/>
          <w:sz w:val="18"/>
          <w:szCs w:val="18"/>
        </w:rPr>
        <w:t xml:space="preserve">   </w:t>
      </w:r>
      <w:r w:rsidRPr="00EE1D4B">
        <w:rPr>
          <w:rFonts w:ascii="Tahoma" w:eastAsia="Verdana" w:hAnsi="Tahoma" w:cs="Tahoma"/>
          <w:sz w:val="18"/>
          <w:szCs w:val="18"/>
        </w:rPr>
        <w:t>_______________</w:t>
      </w:r>
    </w:p>
    <w:p w:rsidR="00C34A33" w:rsidRPr="00EE1D4B" w:rsidRDefault="006A2D88" w:rsidP="00EE1D4B">
      <w:pPr>
        <w:spacing w:before="0" w:after="0"/>
        <w:contextualSpacing/>
        <w:rPr>
          <w:rFonts w:ascii="Tahoma" w:eastAsia="Verdana" w:hAnsi="Tahoma" w:cs="Tahoma"/>
          <w:sz w:val="18"/>
          <w:szCs w:val="18"/>
        </w:rPr>
      </w:pP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  <w:t xml:space="preserve">   </w:t>
      </w:r>
      <w:r w:rsidRPr="00EE1D4B">
        <w:rPr>
          <w:rFonts w:ascii="Tahoma" w:eastAsia="Verdana" w:hAnsi="Tahoma" w:cs="Tahoma"/>
          <w:sz w:val="18"/>
          <w:szCs w:val="18"/>
        </w:rPr>
        <w:tab/>
      </w:r>
      <w:r w:rsidRPr="00EE1D4B">
        <w:rPr>
          <w:rFonts w:ascii="Tahoma" w:eastAsia="Verdana" w:hAnsi="Tahoma" w:cs="Tahoma"/>
          <w:sz w:val="18"/>
          <w:szCs w:val="18"/>
        </w:rPr>
        <w:tab/>
        <w:t>(</w:t>
      </w:r>
      <w:proofErr w:type="spellStart"/>
      <w:r w:rsidR="00190754">
        <w:rPr>
          <w:rFonts w:ascii="Tahoma" w:eastAsia="Verdana" w:hAnsi="Tahoma" w:cs="Tahoma"/>
          <w:sz w:val="18"/>
          <w:szCs w:val="18"/>
        </w:rPr>
        <w:t>J</w:t>
      </w:r>
      <w:r w:rsidR="005043D3" w:rsidRPr="00EE1D4B">
        <w:rPr>
          <w:rFonts w:ascii="Tahoma" w:eastAsia="Verdana" w:hAnsi="Tahoma" w:cs="Tahoma"/>
          <w:sz w:val="18"/>
          <w:szCs w:val="18"/>
        </w:rPr>
        <w:t>.</w:t>
      </w:r>
      <w:r w:rsidR="00190754">
        <w:rPr>
          <w:rFonts w:ascii="Tahoma" w:eastAsia="Verdana" w:hAnsi="Tahoma" w:cs="Tahoma"/>
          <w:sz w:val="18"/>
          <w:szCs w:val="18"/>
        </w:rPr>
        <w:t>Guptasaikumar</w:t>
      </w:r>
      <w:proofErr w:type="spellEnd"/>
      <w:r w:rsidRPr="00EE1D4B">
        <w:rPr>
          <w:rFonts w:ascii="Tahoma" w:eastAsia="Verdana" w:hAnsi="Tahoma" w:cs="Tahoma"/>
          <w:sz w:val="18"/>
          <w:szCs w:val="18"/>
        </w:rPr>
        <w:t>)</w:t>
      </w:r>
    </w:p>
    <w:sectPr w:rsidR="00C34A33" w:rsidRPr="00EE1D4B" w:rsidSect="00DB7120">
      <w:headerReference w:type="default" r:id="rId16"/>
      <w:footerReference w:type="default" r:id="rId17"/>
      <w:pgSz w:w="11907" w:h="16840" w:code="9"/>
      <w:pgMar w:top="1350" w:right="1440" w:bottom="1350" w:left="1440" w:header="720" w:footer="851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C5C" w:rsidRDefault="00ED5C5C" w:rsidP="006A2D88">
      <w:pPr>
        <w:spacing w:before="0" w:after="0"/>
      </w:pPr>
      <w:r>
        <w:separator/>
      </w:r>
    </w:p>
  </w:endnote>
  <w:endnote w:type="continuationSeparator" w:id="0">
    <w:p w:rsidR="00ED5C5C" w:rsidRDefault="00ED5C5C" w:rsidP="006A2D8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116172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E0E3F" w:rsidRDefault="000E0E3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60F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27F7B" w:rsidRPr="00503CBD" w:rsidRDefault="00ED5C5C" w:rsidP="00503CB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C5C" w:rsidRDefault="00ED5C5C" w:rsidP="006A2D88">
      <w:pPr>
        <w:spacing w:before="0" w:after="0"/>
      </w:pPr>
      <w:r>
        <w:separator/>
      </w:r>
    </w:p>
  </w:footnote>
  <w:footnote w:type="continuationSeparator" w:id="0">
    <w:p w:rsidR="00ED5C5C" w:rsidRDefault="00ED5C5C" w:rsidP="006A2D8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328"/>
      <w:gridCol w:w="3780"/>
    </w:tblGrid>
    <w:tr w:rsidR="00027F7B" w:rsidRPr="00B7761A" w:rsidTr="00B7761A">
      <w:trPr>
        <w:cantSplit/>
      </w:trPr>
      <w:tc>
        <w:tcPr>
          <w:tcW w:w="5328" w:type="dxa"/>
          <w:vAlign w:val="center"/>
        </w:tcPr>
        <w:p w:rsidR="00027F7B" w:rsidRPr="00B7761A" w:rsidRDefault="00ED5C5C" w:rsidP="00C34457">
          <w:pPr>
            <w:pStyle w:val="Header"/>
            <w:jc w:val="left"/>
            <w:rPr>
              <w:b/>
            </w:rPr>
          </w:pPr>
        </w:p>
      </w:tc>
      <w:tc>
        <w:tcPr>
          <w:tcW w:w="3780" w:type="dxa"/>
          <w:vAlign w:val="center"/>
        </w:tcPr>
        <w:p w:rsidR="00B7761A" w:rsidRPr="00B7761A" w:rsidRDefault="00B7761A" w:rsidP="00744FDF">
          <w:pPr>
            <w:tabs>
              <w:tab w:val="right" w:pos="9000"/>
            </w:tabs>
            <w:spacing w:before="0" w:after="0"/>
            <w:jc w:val="right"/>
            <w:rPr>
              <w:b/>
            </w:rPr>
          </w:pPr>
        </w:p>
      </w:tc>
    </w:tr>
    <w:tr w:rsidR="00744FDF" w:rsidRPr="00B7761A" w:rsidTr="00B7761A">
      <w:trPr>
        <w:cantSplit/>
      </w:trPr>
      <w:tc>
        <w:tcPr>
          <w:tcW w:w="5328" w:type="dxa"/>
          <w:vAlign w:val="center"/>
        </w:tcPr>
        <w:p w:rsidR="00744FDF" w:rsidRPr="00B7761A" w:rsidRDefault="00744FDF" w:rsidP="00C34457">
          <w:pPr>
            <w:pStyle w:val="Header"/>
            <w:jc w:val="left"/>
            <w:rPr>
              <w:b/>
            </w:rPr>
          </w:pPr>
        </w:p>
      </w:tc>
      <w:tc>
        <w:tcPr>
          <w:tcW w:w="3780" w:type="dxa"/>
          <w:vAlign w:val="center"/>
        </w:tcPr>
        <w:p w:rsidR="00744FDF" w:rsidRPr="00B7761A" w:rsidRDefault="00744FDF">
          <w:pPr>
            <w:tabs>
              <w:tab w:val="right" w:pos="9000"/>
            </w:tabs>
            <w:spacing w:before="0" w:after="0"/>
            <w:jc w:val="right"/>
            <w:rPr>
              <w:b/>
            </w:rPr>
          </w:pPr>
        </w:p>
      </w:tc>
    </w:tr>
  </w:tbl>
  <w:p w:rsidR="00027F7B" w:rsidRPr="00B7761A" w:rsidRDefault="00ED5C5C">
    <w:pPr>
      <w:tabs>
        <w:tab w:val="right" w:pos="9000"/>
      </w:tabs>
      <w:spacing w:before="0" w:after="0"/>
      <w:jc w:val="left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4131"/>
      </v:shape>
    </w:pict>
  </w:numPicBullet>
  <w:abstractNum w:abstractNumId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10"/>
    <w:multiLevelType w:val="multilevel"/>
    <w:tmpl w:val="00000010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>
    <w:nsid w:val="07F4451D"/>
    <w:multiLevelType w:val="hybridMultilevel"/>
    <w:tmpl w:val="5AEA2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3F605D"/>
    <w:multiLevelType w:val="multilevel"/>
    <w:tmpl w:val="58A071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3F0D2F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DE21977"/>
    <w:multiLevelType w:val="multilevel"/>
    <w:tmpl w:val="38464C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0A8642B"/>
    <w:multiLevelType w:val="hybridMultilevel"/>
    <w:tmpl w:val="46CEA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6D5BE7"/>
    <w:multiLevelType w:val="multilevel"/>
    <w:tmpl w:val="D5165D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C5418C2"/>
    <w:multiLevelType w:val="hybridMultilevel"/>
    <w:tmpl w:val="043A9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450E37"/>
    <w:multiLevelType w:val="hybridMultilevel"/>
    <w:tmpl w:val="E89A2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264BFE"/>
    <w:multiLevelType w:val="hybridMultilevel"/>
    <w:tmpl w:val="226CE81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1">
    <w:nsid w:val="52F13508"/>
    <w:multiLevelType w:val="hybridMultilevel"/>
    <w:tmpl w:val="57EA486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6194343B"/>
    <w:multiLevelType w:val="hybridMultilevel"/>
    <w:tmpl w:val="E6FE5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D54363"/>
    <w:multiLevelType w:val="multilevel"/>
    <w:tmpl w:val="D88C1E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09A010D"/>
    <w:multiLevelType w:val="multilevel"/>
    <w:tmpl w:val="1D78E2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47E474D"/>
    <w:multiLevelType w:val="hybridMultilevel"/>
    <w:tmpl w:val="993E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917F72"/>
    <w:multiLevelType w:val="multilevel"/>
    <w:tmpl w:val="325A129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8B50A11"/>
    <w:multiLevelType w:val="hybridMultilevel"/>
    <w:tmpl w:val="A838ECA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5"/>
  </w:num>
  <w:num w:numId="5">
    <w:abstractNumId w:val="14"/>
  </w:num>
  <w:num w:numId="6">
    <w:abstractNumId w:val="16"/>
  </w:num>
  <w:num w:numId="7">
    <w:abstractNumId w:val="10"/>
  </w:num>
  <w:num w:numId="8">
    <w:abstractNumId w:val="15"/>
  </w:num>
  <w:num w:numId="9">
    <w:abstractNumId w:val="11"/>
  </w:num>
  <w:num w:numId="10">
    <w:abstractNumId w:val="8"/>
  </w:num>
  <w:num w:numId="11">
    <w:abstractNumId w:val="8"/>
  </w:num>
  <w:num w:numId="12">
    <w:abstractNumId w:val="12"/>
  </w:num>
  <w:num w:numId="13">
    <w:abstractNumId w:val="17"/>
  </w:num>
  <w:num w:numId="14">
    <w:abstractNumId w:val="9"/>
  </w:num>
  <w:num w:numId="15">
    <w:abstractNumId w:val="4"/>
  </w:num>
  <w:num w:numId="16">
    <w:abstractNumId w:val="2"/>
  </w:num>
  <w:num w:numId="17">
    <w:abstractNumId w:val="0"/>
  </w:num>
  <w:num w:numId="18">
    <w:abstractNumId w:val="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D88"/>
    <w:rsid w:val="000016C2"/>
    <w:rsid w:val="00003BE9"/>
    <w:rsid w:val="0001291E"/>
    <w:rsid w:val="00022C50"/>
    <w:rsid w:val="00023E0A"/>
    <w:rsid w:val="000442CB"/>
    <w:rsid w:val="000507F2"/>
    <w:rsid w:val="000633B7"/>
    <w:rsid w:val="00063513"/>
    <w:rsid w:val="00064658"/>
    <w:rsid w:val="00081876"/>
    <w:rsid w:val="000851BE"/>
    <w:rsid w:val="00086A6E"/>
    <w:rsid w:val="000A3C64"/>
    <w:rsid w:val="000C3876"/>
    <w:rsid w:val="000C62A9"/>
    <w:rsid w:val="000D7FCC"/>
    <w:rsid w:val="000E0E3F"/>
    <w:rsid w:val="000E1D57"/>
    <w:rsid w:val="000E37B3"/>
    <w:rsid w:val="00110593"/>
    <w:rsid w:val="0011564E"/>
    <w:rsid w:val="00133A05"/>
    <w:rsid w:val="001367E3"/>
    <w:rsid w:val="0014384F"/>
    <w:rsid w:val="0014477C"/>
    <w:rsid w:val="00165624"/>
    <w:rsid w:val="0017387C"/>
    <w:rsid w:val="00177234"/>
    <w:rsid w:val="00184B59"/>
    <w:rsid w:val="00190754"/>
    <w:rsid w:val="00195EB4"/>
    <w:rsid w:val="001A265F"/>
    <w:rsid w:val="001B5C07"/>
    <w:rsid w:val="001C1A67"/>
    <w:rsid w:val="001D5864"/>
    <w:rsid w:val="001E1A70"/>
    <w:rsid w:val="001E3B36"/>
    <w:rsid w:val="001E6C5F"/>
    <w:rsid w:val="001F3536"/>
    <w:rsid w:val="00202A31"/>
    <w:rsid w:val="00204C65"/>
    <w:rsid w:val="00241C79"/>
    <w:rsid w:val="00262C83"/>
    <w:rsid w:val="0026682C"/>
    <w:rsid w:val="0028152B"/>
    <w:rsid w:val="00281E8C"/>
    <w:rsid w:val="002A0DCD"/>
    <w:rsid w:val="002A33A8"/>
    <w:rsid w:val="002B1E62"/>
    <w:rsid w:val="002C4698"/>
    <w:rsid w:val="002D40BE"/>
    <w:rsid w:val="002F16B2"/>
    <w:rsid w:val="002F7BFD"/>
    <w:rsid w:val="003048EF"/>
    <w:rsid w:val="00304E11"/>
    <w:rsid w:val="00307C13"/>
    <w:rsid w:val="00310E72"/>
    <w:rsid w:val="00311467"/>
    <w:rsid w:val="00314A8B"/>
    <w:rsid w:val="003251CE"/>
    <w:rsid w:val="003572EE"/>
    <w:rsid w:val="00360443"/>
    <w:rsid w:val="003631AF"/>
    <w:rsid w:val="0037373A"/>
    <w:rsid w:val="00375DC9"/>
    <w:rsid w:val="00381609"/>
    <w:rsid w:val="0038745D"/>
    <w:rsid w:val="003A201E"/>
    <w:rsid w:val="003B690C"/>
    <w:rsid w:val="003C4A84"/>
    <w:rsid w:val="003D2BEE"/>
    <w:rsid w:val="003D5E42"/>
    <w:rsid w:val="003E1E7F"/>
    <w:rsid w:val="003E6680"/>
    <w:rsid w:val="003F507D"/>
    <w:rsid w:val="003F58A5"/>
    <w:rsid w:val="003F61EB"/>
    <w:rsid w:val="00401253"/>
    <w:rsid w:val="004017D3"/>
    <w:rsid w:val="00401F80"/>
    <w:rsid w:val="00402693"/>
    <w:rsid w:val="00403A59"/>
    <w:rsid w:val="00405830"/>
    <w:rsid w:val="00405A81"/>
    <w:rsid w:val="004255BA"/>
    <w:rsid w:val="004454F3"/>
    <w:rsid w:val="00462930"/>
    <w:rsid w:val="0047251E"/>
    <w:rsid w:val="00475889"/>
    <w:rsid w:val="00484666"/>
    <w:rsid w:val="004B6FDB"/>
    <w:rsid w:val="004F17F4"/>
    <w:rsid w:val="004F1DE4"/>
    <w:rsid w:val="004F2E7E"/>
    <w:rsid w:val="005006F6"/>
    <w:rsid w:val="00503A2D"/>
    <w:rsid w:val="005043D3"/>
    <w:rsid w:val="00506DA6"/>
    <w:rsid w:val="0052040B"/>
    <w:rsid w:val="005236BF"/>
    <w:rsid w:val="00524792"/>
    <w:rsid w:val="00530275"/>
    <w:rsid w:val="005308E9"/>
    <w:rsid w:val="00535E72"/>
    <w:rsid w:val="00537BC6"/>
    <w:rsid w:val="00544D81"/>
    <w:rsid w:val="005471C9"/>
    <w:rsid w:val="00550F1E"/>
    <w:rsid w:val="00552831"/>
    <w:rsid w:val="0055425E"/>
    <w:rsid w:val="00555342"/>
    <w:rsid w:val="0056055E"/>
    <w:rsid w:val="00560ADD"/>
    <w:rsid w:val="00560F2E"/>
    <w:rsid w:val="005639A1"/>
    <w:rsid w:val="00581E60"/>
    <w:rsid w:val="005866AD"/>
    <w:rsid w:val="00586A4B"/>
    <w:rsid w:val="005A07EA"/>
    <w:rsid w:val="005A2304"/>
    <w:rsid w:val="005A3C00"/>
    <w:rsid w:val="005A3CED"/>
    <w:rsid w:val="005A5226"/>
    <w:rsid w:val="005A549E"/>
    <w:rsid w:val="005A6DEB"/>
    <w:rsid w:val="005B0589"/>
    <w:rsid w:val="005B2A18"/>
    <w:rsid w:val="005B58DB"/>
    <w:rsid w:val="005B641F"/>
    <w:rsid w:val="005D541D"/>
    <w:rsid w:val="005D6FA1"/>
    <w:rsid w:val="005E3E07"/>
    <w:rsid w:val="005E5F22"/>
    <w:rsid w:val="005F7DDE"/>
    <w:rsid w:val="0061054A"/>
    <w:rsid w:val="0061136B"/>
    <w:rsid w:val="00611BD9"/>
    <w:rsid w:val="006154AA"/>
    <w:rsid w:val="006209CB"/>
    <w:rsid w:val="00630005"/>
    <w:rsid w:val="006337C0"/>
    <w:rsid w:val="00634FFA"/>
    <w:rsid w:val="00637BD7"/>
    <w:rsid w:val="00647F29"/>
    <w:rsid w:val="0065514A"/>
    <w:rsid w:val="00655165"/>
    <w:rsid w:val="00673FD7"/>
    <w:rsid w:val="00675330"/>
    <w:rsid w:val="006816F7"/>
    <w:rsid w:val="00690137"/>
    <w:rsid w:val="006A2D88"/>
    <w:rsid w:val="006A42C4"/>
    <w:rsid w:val="006A44C5"/>
    <w:rsid w:val="006A71BF"/>
    <w:rsid w:val="006E3882"/>
    <w:rsid w:val="006E7889"/>
    <w:rsid w:val="006E78F5"/>
    <w:rsid w:val="006F0910"/>
    <w:rsid w:val="006F134C"/>
    <w:rsid w:val="00700001"/>
    <w:rsid w:val="00705CFF"/>
    <w:rsid w:val="007100BE"/>
    <w:rsid w:val="007250EA"/>
    <w:rsid w:val="007252D3"/>
    <w:rsid w:val="0072765A"/>
    <w:rsid w:val="00731EFA"/>
    <w:rsid w:val="007329B9"/>
    <w:rsid w:val="00744FDF"/>
    <w:rsid w:val="00747217"/>
    <w:rsid w:val="00760E2A"/>
    <w:rsid w:val="00761AE9"/>
    <w:rsid w:val="00764D03"/>
    <w:rsid w:val="00764F6B"/>
    <w:rsid w:val="0076786E"/>
    <w:rsid w:val="0078131E"/>
    <w:rsid w:val="00782476"/>
    <w:rsid w:val="00783F0C"/>
    <w:rsid w:val="00784E9E"/>
    <w:rsid w:val="007924A8"/>
    <w:rsid w:val="007924CE"/>
    <w:rsid w:val="007B1F5D"/>
    <w:rsid w:val="007B65DC"/>
    <w:rsid w:val="007B7A38"/>
    <w:rsid w:val="007D31EE"/>
    <w:rsid w:val="007D3AD0"/>
    <w:rsid w:val="00807CD4"/>
    <w:rsid w:val="00814A77"/>
    <w:rsid w:val="00817BFE"/>
    <w:rsid w:val="00833CA9"/>
    <w:rsid w:val="00845BA3"/>
    <w:rsid w:val="00851EA8"/>
    <w:rsid w:val="008533B5"/>
    <w:rsid w:val="00860E9B"/>
    <w:rsid w:val="00861783"/>
    <w:rsid w:val="00871C6C"/>
    <w:rsid w:val="008731A2"/>
    <w:rsid w:val="00875CEC"/>
    <w:rsid w:val="00877CC8"/>
    <w:rsid w:val="008813A9"/>
    <w:rsid w:val="0088299A"/>
    <w:rsid w:val="00882DD0"/>
    <w:rsid w:val="008A1C4E"/>
    <w:rsid w:val="008A50E4"/>
    <w:rsid w:val="008B61F2"/>
    <w:rsid w:val="008B6685"/>
    <w:rsid w:val="008B7280"/>
    <w:rsid w:val="008C1CCF"/>
    <w:rsid w:val="008C6093"/>
    <w:rsid w:val="008D1A86"/>
    <w:rsid w:val="008D2060"/>
    <w:rsid w:val="008D6DC7"/>
    <w:rsid w:val="008F1158"/>
    <w:rsid w:val="008F6E8C"/>
    <w:rsid w:val="00905076"/>
    <w:rsid w:val="0090667D"/>
    <w:rsid w:val="00912637"/>
    <w:rsid w:val="00914584"/>
    <w:rsid w:val="009161A0"/>
    <w:rsid w:val="0093278F"/>
    <w:rsid w:val="009339F0"/>
    <w:rsid w:val="00936864"/>
    <w:rsid w:val="00940C2E"/>
    <w:rsid w:val="0094475F"/>
    <w:rsid w:val="00961523"/>
    <w:rsid w:val="00965A7E"/>
    <w:rsid w:val="009773CD"/>
    <w:rsid w:val="00984AC6"/>
    <w:rsid w:val="009860F1"/>
    <w:rsid w:val="0099263D"/>
    <w:rsid w:val="00994B0F"/>
    <w:rsid w:val="00997A2F"/>
    <w:rsid w:val="009A5897"/>
    <w:rsid w:val="009A6BE7"/>
    <w:rsid w:val="009B2024"/>
    <w:rsid w:val="009B2056"/>
    <w:rsid w:val="009B73C1"/>
    <w:rsid w:val="009C5130"/>
    <w:rsid w:val="009D21C5"/>
    <w:rsid w:val="009E17E0"/>
    <w:rsid w:val="009F017D"/>
    <w:rsid w:val="009F2134"/>
    <w:rsid w:val="009F3EF8"/>
    <w:rsid w:val="009F452C"/>
    <w:rsid w:val="00A0289B"/>
    <w:rsid w:val="00A05920"/>
    <w:rsid w:val="00A06EAB"/>
    <w:rsid w:val="00A10400"/>
    <w:rsid w:val="00A13075"/>
    <w:rsid w:val="00A223B5"/>
    <w:rsid w:val="00A23F1D"/>
    <w:rsid w:val="00A2636A"/>
    <w:rsid w:val="00A36282"/>
    <w:rsid w:val="00A418A6"/>
    <w:rsid w:val="00A57E80"/>
    <w:rsid w:val="00A705F8"/>
    <w:rsid w:val="00A774E3"/>
    <w:rsid w:val="00AA6D84"/>
    <w:rsid w:val="00AA79CF"/>
    <w:rsid w:val="00AD59D5"/>
    <w:rsid w:val="00AF0ABC"/>
    <w:rsid w:val="00AF3957"/>
    <w:rsid w:val="00AF41FF"/>
    <w:rsid w:val="00B11946"/>
    <w:rsid w:val="00B25076"/>
    <w:rsid w:val="00B27042"/>
    <w:rsid w:val="00B32F02"/>
    <w:rsid w:val="00B4143E"/>
    <w:rsid w:val="00B4622E"/>
    <w:rsid w:val="00B50067"/>
    <w:rsid w:val="00B5250F"/>
    <w:rsid w:val="00B64C35"/>
    <w:rsid w:val="00B65532"/>
    <w:rsid w:val="00B674A0"/>
    <w:rsid w:val="00B74032"/>
    <w:rsid w:val="00B7761A"/>
    <w:rsid w:val="00B8112A"/>
    <w:rsid w:val="00B82A9D"/>
    <w:rsid w:val="00B90728"/>
    <w:rsid w:val="00B9642A"/>
    <w:rsid w:val="00B97384"/>
    <w:rsid w:val="00B97400"/>
    <w:rsid w:val="00BD2E62"/>
    <w:rsid w:val="00BD2F94"/>
    <w:rsid w:val="00BD6877"/>
    <w:rsid w:val="00BE4E53"/>
    <w:rsid w:val="00BE78CC"/>
    <w:rsid w:val="00BF53B8"/>
    <w:rsid w:val="00C01959"/>
    <w:rsid w:val="00C15794"/>
    <w:rsid w:val="00C203AB"/>
    <w:rsid w:val="00C24C01"/>
    <w:rsid w:val="00C24D1A"/>
    <w:rsid w:val="00C34A33"/>
    <w:rsid w:val="00C35273"/>
    <w:rsid w:val="00C61EE5"/>
    <w:rsid w:val="00C84871"/>
    <w:rsid w:val="00C96A26"/>
    <w:rsid w:val="00CB17F1"/>
    <w:rsid w:val="00CB59A9"/>
    <w:rsid w:val="00CC0AD6"/>
    <w:rsid w:val="00CC7AA4"/>
    <w:rsid w:val="00CD213A"/>
    <w:rsid w:val="00CD482F"/>
    <w:rsid w:val="00CD5AF3"/>
    <w:rsid w:val="00CE3057"/>
    <w:rsid w:val="00CF31F5"/>
    <w:rsid w:val="00D04D17"/>
    <w:rsid w:val="00D152FA"/>
    <w:rsid w:val="00D250C9"/>
    <w:rsid w:val="00D3205A"/>
    <w:rsid w:val="00D372F8"/>
    <w:rsid w:val="00D37ECD"/>
    <w:rsid w:val="00D530A1"/>
    <w:rsid w:val="00D751E9"/>
    <w:rsid w:val="00D77E16"/>
    <w:rsid w:val="00D842B7"/>
    <w:rsid w:val="00D93E31"/>
    <w:rsid w:val="00DA1EE7"/>
    <w:rsid w:val="00DB7C41"/>
    <w:rsid w:val="00DC7F05"/>
    <w:rsid w:val="00DD5692"/>
    <w:rsid w:val="00E00C31"/>
    <w:rsid w:val="00E0179E"/>
    <w:rsid w:val="00E0197D"/>
    <w:rsid w:val="00E07E13"/>
    <w:rsid w:val="00E20DA3"/>
    <w:rsid w:val="00E34C40"/>
    <w:rsid w:val="00E52308"/>
    <w:rsid w:val="00E657F7"/>
    <w:rsid w:val="00E661F1"/>
    <w:rsid w:val="00E66A7A"/>
    <w:rsid w:val="00E74526"/>
    <w:rsid w:val="00E8572D"/>
    <w:rsid w:val="00E85757"/>
    <w:rsid w:val="00E87E04"/>
    <w:rsid w:val="00E90055"/>
    <w:rsid w:val="00E92654"/>
    <w:rsid w:val="00EA2752"/>
    <w:rsid w:val="00EB5067"/>
    <w:rsid w:val="00EB5687"/>
    <w:rsid w:val="00EC0A01"/>
    <w:rsid w:val="00EC3621"/>
    <w:rsid w:val="00EC3D88"/>
    <w:rsid w:val="00EC4254"/>
    <w:rsid w:val="00EC503E"/>
    <w:rsid w:val="00ED5C5C"/>
    <w:rsid w:val="00ED7CE1"/>
    <w:rsid w:val="00EE1D4B"/>
    <w:rsid w:val="00EE6E31"/>
    <w:rsid w:val="00F05B8D"/>
    <w:rsid w:val="00F17E38"/>
    <w:rsid w:val="00F221F4"/>
    <w:rsid w:val="00F4003D"/>
    <w:rsid w:val="00F424FC"/>
    <w:rsid w:val="00F4423F"/>
    <w:rsid w:val="00F504CB"/>
    <w:rsid w:val="00F63C3C"/>
    <w:rsid w:val="00F80113"/>
    <w:rsid w:val="00F84E7E"/>
    <w:rsid w:val="00F8766D"/>
    <w:rsid w:val="00FC3CB7"/>
    <w:rsid w:val="00FC777F"/>
    <w:rsid w:val="00FC7E6C"/>
    <w:rsid w:val="00FD2D12"/>
    <w:rsid w:val="00FD4625"/>
    <w:rsid w:val="00FD7D80"/>
    <w:rsid w:val="00FE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D88"/>
    <w:pPr>
      <w:spacing w:before="80" w:after="80" w:line="240" w:lineRule="auto"/>
      <w:jc w:val="both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rsid w:val="006A2D88"/>
    <w:pPr>
      <w:tabs>
        <w:tab w:val="center" w:pos="4153"/>
        <w:tab w:val="right" w:pos="8306"/>
      </w:tabs>
      <w:spacing w:before="0" w:after="0"/>
    </w:pPr>
    <w:rPr>
      <w:i/>
      <w:smallCaps/>
    </w:rPr>
  </w:style>
  <w:style w:type="character" w:customStyle="1" w:styleId="HeaderChar">
    <w:name w:val="Header Char"/>
    <w:aliases w:val="h Char"/>
    <w:basedOn w:val="DefaultParagraphFont"/>
    <w:link w:val="Header"/>
    <w:rsid w:val="006A2D88"/>
    <w:rPr>
      <w:rFonts w:ascii="Arial" w:eastAsia="Times New Roman" w:hAnsi="Arial" w:cs="Times New Roman"/>
      <w:i/>
      <w:smallCaps/>
      <w:sz w:val="20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6A2D88"/>
    <w:pPr>
      <w:tabs>
        <w:tab w:val="center" w:pos="4500"/>
        <w:tab w:val="right" w:pos="9000"/>
      </w:tabs>
      <w:spacing w:before="0"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A2D88"/>
    <w:rPr>
      <w:rFonts w:ascii="Arial" w:eastAsia="Times New Roman" w:hAnsi="Arial" w:cs="Times New Roman"/>
      <w:sz w:val="16"/>
      <w:szCs w:val="24"/>
      <w:lang w:val="en-GB"/>
    </w:rPr>
  </w:style>
  <w:style w:type="paragraph" w:styleId="NormalWeb">
    <w:name w:val="Normal (Web)"/>
    <w:basedOn w:val="Normal"/>
    <w:uiPriority w:val="99"/>
    <w:rsid w:val="006A2D88"/>
    <w:rPr>
      <w:rFonts w:ascii="Times New Roman" w:hAnsi="Times New Roman"/>
      <w:sz w:val="24"/>
    </w:rPr>
  </w:style>
  <w:style w:type="paragraph" w:styleId="ListParagraph">
    <w:name w:val="List Paragraph"/>
    <w:basedOn w:val="Normal"/>
    <w:link w:val="ListParagraphChar"/>
    <w:qFormat/>
    <w:rsid w:val="006A2D88"/>
    <w:pPr>
      <w:ind w:left="720"/>
    </w:pPr>
  </w:style>
  <w:style w:type="character" w:customStyle="1" w:styleId="TableHeaderChar">
    <w:name w:val="Table Header Char"/>
    <w:link w:val="TableHeader"/>
    <w:locked/>
    <w:rsid w:val="006A2D88"/>
    <w:rPr>
      <w:rFonts w:ascii="Arial Bold" w:hAnsi="Arial Bold" w:cs="Arial"/>
      <w:b/>
    </w:rPr>
  </w:style>
  <w:style w:type="paragraph" w:customStyle="1" w:styleId="TableHeader">
    <w:name w:val="Table Header"/>
    <w:link w:val="TableHeaderChar"/>
    <w:qFormat/>
    <w:rsid w:val="006A2D88"/>
    <w:pPr>
      <w:spacing w:before="120" w:after="120"/>
    </w:pPr>
    <w:rPr>
      <w:rFonts w:ascii="Arial Bold" w:hAnsi="Arial Bold" w:cs="Arial"/>
      <w:b/>
    </w:rPr>
  </w:style>
  <w:style w:type="character" w:customStyle="1" w:styleId="TableTextChar">
    <w:name w:val="Table Text Char"/>
    <w:link w:val="TableText"/>
    <w:locked/>
    <w:rsid w:val="006A2D88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A2D88"/>
    <w:pPr>
      <w:spacing w:before="60" w:after="60" w:line="240" w:lineRule="auto"/>
      <w:jc w:val="both"/>
    </w:pPr>
    <w:rPr>
      <w:rFonts w:ascii="Arial" w:hAnsi="Arial" w:cs="Arial"/>
    </w:rPr>
  </w:style>
  <w:style w:type="character" w:customStyle="1" w:styleId="Heading-unnumberedChar">
    <w:name w:val="Heading - unnumbered Char"/>
    <w:link w:val="Heading-unnumbered"/>
    <w:locked/>
    <w:rsid w:val="006A2D88"/>
    <w:rPr>
      <w:rFonts w:ascii="Arial Bold" w:hAnsi="Arial Bold" w:cs="Arial"/>
      <w:b/>
      <w:caps/>
      <w:color w:val="1F497D"/>
      <w:sz w:val="24"/>
      <w:szCs w:val="24"/>
    </w:rPr>
  </w:style>
  <w:style w:type="paragraph" w:customStyle="1" w:styleId="Heading-unnumbered">
    <w:name w:val="Heading - unnumbered"/>
    <w:next w:val="Normal"/>
    <w:link w:val="Heading-unnumberedChar"/>
    <w:qFormat/>
    <w:rsid w:val="006A2D88"/>
    <w:pPr>
      <w:spacing w:before="240" w:after="120"/>
    </w:pPr>
    <w:rPr>
      <w:rFonts w:ascii="Arial Bold" w:hAnsi="Arial Bold" w:cs="Arial"/>
      <w:b/>
      <w:caps/>
      <w:color w:val="1F497D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D8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D88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B7761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5B58DB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SAP-TableHeader">
    <w:name w:val="SAP - Table Header"/>
    <w:basedOn w:val="Normal"/>
    <w:autoRedefine/>
    <w:rsid w:val="006154AA"/>
    <w:pPr>
      <w:spacing w:before="0" w:after="60"/>
      <w:contextualSpacing/>
    </w:pPr>
    <w:rPr>
      <w:rFonts w:ascii="Verdana" w:hAnsi="Verdana" w:cs="Tahoma"/>
      <w:b/>
      <w:noProof/>
      <w:color w:val="333333"/>
      <w:szCs w:val="20"/>
      <w:lang w:val="en-US"/>
    </w:rPr>
  </w:style>
  <w:style w:type="paragraph" w:customStyle="1" w:styleId="Default">
    <w:name w:val="Default"/>
    <w:rsid w:val="007472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apple-converted-space">
    <w:name w:val="apple-converted-space"/>
    <w:basedOn w:val="DefaultParagraphFont"/>
    <w:rsid w:val="00783F0C"/>
  </w:style>
  <w:style w:type="character" w:customStyle="1" w:styleId="ListParagraphChar">
    <w:name w:val="List Paragraph Char"/>
    <w:link w:val="ListParagraph"/>
    <w:uiPriority w:val="34"/>
    <w:locked/>
    <w:rsid w:val="00535E72"/>
    <w:rPr>
      <w:rFonts w:ascii="Arial" w:eastAsia="Times New Roman" w:hAnsi="Arial" w:cs="Times New Roman"/>
      <w:sz w:val="20"/>
      <w:szCs w:val="24"/>
      <w:lang w:val="en-GB"/>
    </w:rPr>
  </w:style>
  <w:style w:type="character" w:styleId="Strong">
    <w:name w:val="Strong"/>
    <w:basedOn w:val="DefaultParagraphFont"/>
    <w:qFormat/>
    <w:rsid w:val="00F84E7E"/>
    <w:rPr>
      <w:b/>
      <w:bCs/>
    </w:rPr>
  </w:style>
  <w:style w:type="paragraph" w:customStyle="1" w:styleId="Achievement">
    <w:name w:val="Achievement"/>
    <w:basedOn w:val="Normal"/>
    <w:rsid w:val="00F84E7E"/>
    <w:pPr>
      <w:keepNext/>
      <w:pBdr>
        <w:left w:val="single" w:sz="6" w:space="5" w:color="auto"/>
      </w:pBdr>
      <w:spacing w:before="160" w:after="0"/>
      <w:jc w:val="left"/>
    </w:pPr>
    <w:rPr>
      <w:rFonts w:ascii="Times New Roman" w:hAnsi="Times New Roman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F84E7E"/>
    <w:pPr>
      <w:spacing w:before="0" w:after="120" w:line="276" w:lineRule="auto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84E7E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D88"/>
    <w:pPr>
      <w:spacing w:before="80" w:after="80" w:line="240" w:lineRule="auto"/>
      <w:jc w:val="both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rsid w:val="006A2D88"/>
    <w:pPr>
      <w:tabs>
        <w:tab w:val="center" w:pos="4153"/>
        <w:tab w:val="right" w:pos="8306"/>
      </w:tabs>
      <w:spacing w:before="0" w:after="0"/>
    </w:pPr>
    <w:rPr>
      <w:i/>
      <w:smallCaps/>
    </w:rPr>
  </w:style>
  <w:style w:type="character" w:customStyle="1" w:styleId="HeaderChar">
    <w:name w:val="Header Char"/>
    <w:aliases w:val="h Char"/>
    <w:basedOn w:val="DefaultParagraphFont"/>
    <w:link w:val="Header"/>
    <w:rsid w:val="006A2D88"/>
    <w:rPr>
      <w:rFonts w:ascii="Arial" w:eastAsia="Times New Roman" w:hAnsi="Arial" w:cs="Times New Roman"/>
      <w:i/>
      <w:smallCaps/>
      <w:sz w:val="20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6A2D88"/>
    <w:pPr>
      <w:tabs>
        <w:tab w:val="center" w:pos="4500"/>
        <w:tab w:val="right" w:pos="9000"/>
      </w:tabs>
      <w:spacing w:before="0"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A2D88"/>
    <w:rPr>
      <w:rFonts w:ascii="Arial" w:eastAsia="Times New Roman" w:hAnsi="Arial" w:cs="Times New Roman"/>
      <w:sz w:val="16"/>
      <w:szCs w:val="24"/>
      <w:lang w:val="en-GB"/>
    </w:rPr>
  </w:style>
  <w:style w:type="paragraph" w:styleId="NormalWeb">
    <w:name w:val="Normal (Web)"/>
    <w:basedOn w:val="Normal"/>
    <w:uiPriority w:val="99"/>
    <w:rsid w:val="006A2D88"/>
    <w:rPr>
      <w:rFonts w:ascii="Times New Roman" w:hAnsi="Times New Roman"/>
      <w:sz w:val="24"/>
    </w:rPr>
  </w:style>
  <w:style w:type="paragraph" w:styleId="ListParagraph">
    <w:name w:val="List Paragraph"/>
    <w:basedOn w:val="Normal"/>
    <w:link w:val="ListParagraphChar"/>
    <w:qFormat/>
    <w:rsid w:val="006A2D88"/>
    <w:pPr>
      <w:ind w:left="720"/>
    </w:pPr>
  </w:style>
  <w:style w:type="character" w:customStyle="1" w:styleId="TableHeaderChar">
    <w:name w:val="Table Header Char"/>
    <w:link w:val="TableHeader"/>
    <w:locked/>
    <w:rsid w:val="006A2D88"/>
    <w:rPr>
      <w:rFonts w:ascii="Arial Bold" w:hAnsi="Arial Bold" w:cs="Arial"/>
      <w:b/>
    </w:rPr>
  </w:style>
  <w:style w:type="paragraph" w:customStyle="1" w:styleId="TableHeader">
    <w:name w:val="Table Header"/>
    <w:link w:val="TableHeaderChar"/>
    <w:qFormat/>
    <w:rsid w:val="006A2D88"/>
    <w:pPr>
      <w:spacing w:before="120" w:after="120"/>
    </w:pPr>
    <w:rPr>
      <w:rFonts w:ascii="Arial Bold" w:hAnsi="Arial Bold" w:cs="Arial"/>
      <w:b/>
    </w:rPr>
  </w:style>
  <w:style w:type="character" w:customStyle="1" w:styleId="TableTextChar">
    <w:name w:val="Table Text Char"/>
    <w:link w:val="TableText"/>
    <w:locked/>
    <w:rsid w:val="006A2D88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A2D88"/>
    <w:pPr>
      <w:spacing w:before="60" w:after="60" w:line="240" w:lineRule="auto"/>
      <w:jc w:val="both"/>
    </w:pPr>
    <w:rPr>
      <w:rFonts w:ascii="Arial" w:hAnsi="Arial" w:cs="Arial"/>
    </w:rPr>
  </w:style>
  <w:style w:type="character" w:customStyle="1" w:styleId="Heading-unnumberedChar">
    <w:name w:val="Heading - unnumbered Char"/>
    <w:link w:val="Heading-unnumbered"/>
    <w:locked/>
    <w:rsid w:val="006A2D88"/>
    <w:rPr>
      <w:rFonts w:ascii="Arial Bold" w:hAnsi="Arial Bold" w:cs="Arial"/>
      <w:b/>
      <w:caps/>
      <w:color w:val="1F497D"/>
      <w:sz w:val="24"/>
      <w:szCs w:val="24"/>
    </w:rPr>
  </w:style>
  <w:style w:type="paragraph" w:customStyle="1" w:styleId="Heading-unnumbered">
    <w:name w:val="Heading - unnumbered"/>
    <w:next w:val="Normal"/>
    <w:link w:val="Heading-unnumberedChar"/>
    <w:qFormat/>
    <w:rsid w:val="006A2D88"/>
    <w:pPr>
      <w:spacing w:before="240" w:after="120"/>
    </w:pPr>
    <w:rPr>
      <w:rFonts w:ascii="Arial Bold" w:hAnsi="Arial Bold" w:cs="Arial"/>
      <w:b/>
      <w:caps/>
      <w:color w:val="1F497D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D8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D88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B7761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5B58DB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SAP-TableHeader">
    <w:name w:val="SAP - Table Header"/>
    <w:basedOn w:val="Normal"/>
    <w:autoRedefine/>
    <w:rsid w:val="006154AA"/>
    <w:pPr>
      <w:spacing w:before="0" w:after="60"/>
      <w:contextualSpacing/>
    </w:pPr>
    <w:rPr>
      <w:rFonts w:ascii="Verdana" w:hAnsi="Verdana" w:cs="Tahoma"/>
      <w:b/>
      <w:noProof/>
      <w:color w:val="333333"/>
      <w:szCs w:val="20"/>
      <w:lang w:val="en-US"/>
    </w:rPr>
  </w:style>
  <w:style w:type="paragraph" w:customStyle="1" w:styleId="Default">
    <w:name w:val="Default"/>
    <w:rsid w:val="007472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apple-converted-space">
    <w:name w:val="apple-converted-space"/>
    <w:basedOn w:val="DefaultParagraphFont"/>
    <w:rsid w:val="00783F0C"/>
  </w:style>
  <w:style w:type="character" w:customStyle="1" w:styleId="ListParagraphChar">
    <w:name w:val="List Paragraph Char"/>
    <w:link w:val="ListParagraph"/>
    <w:uiPriority w:val="34"/>
    <w:locked/>
    <w:rsid w:val="00535E72"/>
    <w:rPr>
      <w:rFonts w:ascii="Arial" w:eastAsia="Times New Roman" w:hAnsi="Arial" w:cs="Times New Roman"/>
      <w:sz w:val="20"/>
      <w:szCs w:val="24"/>
      <w:lang w:val="en-GB"/>
    </w:rPr>
  </w:style>
  <w:style w:type="character" w:styleId="Strong">
    <w:name w:val="Strong"/>
    <w:basedOn w:val="DefaultParagraphFont"/>
    <w:qFormat/>
    <w:rsid w:val="00F84E7E"/>
    <w:rPr>
      <w:b/>
      <w:bCs/>
    </w:rPr>
  </w:style>
  <w:style w:type="paragraph" w:customStyle="1" w:styleId="Achievement">
    <w:name w:val="Achievement"/>
    <w:basedOn w:val="Normal"/>
    <w:rsid w:val="00F84E7E"/>
    <w:pPr>
      <w:keepNext/>
      <w:pBdr>
        <w:left w:val="single" w:sz="6" w:space="5" w:color="auto"/>
      </w:pBdr>
      <w:spacing w:before="160" w:after="0"/>
      <w:jc w:val="left"/>
    </w:pPr>
    <w:rPr>
      <w:rFonts w:ascii="Times New Roman" w:hAnsi="Times New Roman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F84E7E"/>
    <w:pPr>
      <w:spacing w:before="0" w:after="120" w:line="276" w:lineRule="auto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84E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en.wikipedia.org/wiki/Grey-Gree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en.wikipedia.org/wiki/Transport_for_London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n.wikipedia.org/wiki/Arriv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en.wikipedia.org/wiki/London_Country_South_West" TargetMode="External"/><Relationship Id="rId10" Type="http://schemas.openxmlformats.org/officeDocument/2006/relationships/hyperlink" Target="http://en.wikipedia.org/wiki/Greater_London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mailto:guptasai215@gmail.com" TargetMode="External"/><Relationship Id="rId14" Type="http://schemas.openxmlformats.org/officeDocument/2006/relationships/hyperlink" Target="http://en.wikipedia.org/wiki/London_Country_South_East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13432-D22F-4256-990F-29081364A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3</Pages>
  <Words>1263</Words>
  <Characters>7201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8448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Nagothi, Raghavendra</dc:creator>
  <cp:lastModifiedBy>welcome</cp:lastModifiedBy>
  <cp:revision>71</cp:revision>
  <dcterms:created xsi:type="dcterms:W3CDTF">2016-07-08T11:28:00Z</dcterms:created>
  <dcterms:modified xsi:type="dcterms:W3CDTF">2016-08-16T04:59:00Z</dcterms:modified>
</cp:coreProperties>
</file>