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471" w:rsidRDefault="001802CA" w:rsidP="008B4BB7">
      <w:pPr>
        <w:jc w:val="right"/>
        <w:rPr>
          <w:rFonts w:ascii="Arial" w:hAnsi="Arial" w:cs="Arial"/>
          <w:b/>
          <w:smallCaps/>
          <w:sz w:val="28"/>
          <w:szCs w:val="28"/>
        </w:rPr>
      </w:pPr>
      <w:r>
        <w:rPr>
          <w:noProof/>
          <w:lang w:val="en-US" w:eastAsia="zh-TW"/>
        </w:rPr>
        <w:drawing>
          <wp:anchor distT="0" distB="0" distL="114300" distR="114300" simplePos="0" relativeHeight="251657728" behindDoc="0" locked="0" layoutInCell="1" allowOverlap="1">
            <wp:simplePos x="0" y="0"/>
            <wp:positionH relativeFrom="column">
              <wp:posOffset>5467350</wp:posOffset>
            </wp:positionH>
            <wp:positionV relativeFrom="paragraph">
              <wp:posOffset>0</wp:posOffset>
            </wp:positionV>
            <wp:extent cx="1247775" cy="544195"/>
            <wp:effectExtent l="0" t="0" r="9525" b="8255"/>
            <wp:wrapSquare wrapText="bothSides"/>
            <wp:docPr id="6" name="liquid-photo"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quid-photo" descr="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7775"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7945" w:rsidRPr="00A62471" w:rsidRDefault="004A2AE1" w:rsidP="00C3274B">
      <w:pPr>
        <w:rPr>
          <w:rFonts w:ascii="Arial" w:hAnsi="Arial" w:cs="Arial"/>
          <w:b/>
          <w:smallCaps/>
          <w:sz w:val="28"/>
          <w:szCs w:val="28"/>
          <w:lang w:val="en-US"/>
        </w:rPr>
      </w:pPr>
      <w:r>
        <w:rPr>
          <w:rFonts w:ascii="Arial" w:hAnsi="Arial" w:cs="Arial"/>
          <w:b/>
          <w:smallCaps/>
          <w:sz w:val="28"/>
          <w:szCs w:val="28"/>
        </w:rPr>
        <w:t>AMOL THUSE</w:t>
      </w:r>
    </w:p>
    <w:p w:rsidR="00CC0F6D" w:rsidRPr="00E26942" w:rsidRDefault="00117E81" w:rsidP="00C3274B">
      <w:pPr>
        <w:rPr>
          <w:rFonts w:ascii="Arial" w:hAnsi="Arial" w:cs="Arial"/>
          <w:sz w:val="20"/>
          <w:szCs w:val="20"/>
        </w:rPr>
      </w:pPr>
      <w:r w:rsidRPr="00E26942">
        <w:rPr>
          <w:rFonts w:ascii="Arial" w:hAnsi="Arial" w:cs="Arial"/>
          <w:b/>
          <w:sz w:val="20"/>
          <w:szCs w:val="20"/>
        </w:rPr>
        <w:t>Email:</w:t>
      </w:r>
      <w:r w:rsidRPr="00E26942">
        <w:rPr>
          <w:rFonts w:ascii="Arial" w:hAnsi="Arial" w:cs="Arial"/>
          <w:sz w:val="20"/>
          <w:szCs w:val="20"/>
        </w:rPr>
        <w:t xml:space="preserve"> </w:t>
      </w:r>
      <w:r w:rsidR="004A2AE1" w:rsidRPr="00E26942">
        <w:rPr>
          <w:rFonts w:ascii="Arial" w:hAnsi="Arial" w:cs="Arial"/>
          <w:sz w:val="20"/>
          <w:szCs w:val="20"/>
        </w:rPr>
        <w:t>amolthuse</w:t>
      </w:r>
      <w:r w:rsidR="00A91500" w:rsidRPr="00E26942">
        <w:rPr>
          <w:rFonts w:ascii="Arial" w:hAnsi="Arial" w:cs="Arial"/>
          <w:sz w:val="20"/>
          <w:szCs w:val="20"/>
        </w:rPr>
        <w:t>@gmail.com</w:t>
      </w:r>
      <w:hyperlink r:id="rId7" w:history="1"/>
    </w:p>
    <w:p w:rsidR="00DD7945" w:rsidRDefault="00117E81" w:rsidP="00C3274B">
      <w:pPr>
        <w:rPr>
          <w:rFonts w:ascii="Arial" w:hAnsi="Arial" w:cs="Arial"/>
          <w:sz w:val="20"/>
          <w:szCs w:val="20"/>
        </w:rPr>
      </w:pPr>
      <w:r w:rsidRPr="00E26942">
        <w:rPr>
          <w:rFonts w:ascii="Arial" w:hAnsi="Arial" w:cs="Arial"/>
          <w:b/>
          <w:sz w:val="20"/>
          <w:szCs w:val="20"/>
        </w:rPr>
        <w:t>Ph</w:t>
      </w:r>
      <w:r w:rsidR="00CC0F6D" w:rsidRPr="00E26942">
        <w:rPr>
          <w:rFonts w:ascii="Arial" w:hAnsi="Arial" w:cs="Arial"/>
          <w:b/>
          <w:sz w:val="20"/>
          <w:szCs w:val="20"/>
        </w:rPr>
        <w:t>one</w:t>
      </w:r>
      <w:r w:rsidRPr="00E26942">
        <w:rPr>
          <w:rFonts w:ascii="Arial" w:hAnsi="Arial" w:cs="Arial"/>
          <w:b/>
          <w:sz w:val="20"/>
          <w:szCs w:val="20"/>
        </w:rPr>
        <w:t>:</w:t>
      </w:r>
      <w:r w:rsidR="00CC0F6D" w:rsidRPr="00E26942">
        <w:rPr>
          <w:rFonts w:ascii="Arial" w:hAnsi="Arial" w:cs="Arial"/>
          <w:b/>
          <w:sz w:val="20"/>
          <w:szCs w:val="20"/>
        </w:rPr>
        <w:t xml:space="preserve"> </w:t>
      </w:r>
      <w:r w:rsidRPr="00E26942">
        <w:rPr>
          <w:rFonts w:ascii="Arial" w:hAnsi="Arial" w:cs="Arial"/>
          <w:b/>
          <w:sz w:val="20"/>
          <w:szCs w:val="20"/>
        </w:rPr>
        <w:t>(M)</w:t>
      </w:r>
      <w:r w:rsidR="006E25BE" w:rsidRPr="00E26942">
        <w:rPr>
          <w:rFonts w:ascii="Arial" w:hAnsi="Arial" w:cs="Arial"/>
          <w:sz w:val="20"/>
          <w:szCs w:val="20"/>
        </w:rPr>
        <w:t xml:space="preserve"> </w:t>
      </w:r>
      <w:r w:rsidR="00C708F4" w:rsidRPr="00E26942">
        <w:rPr>
          <w:rFonts w:ascii="Arial" w:hAnsi="Arial" w:cs="Arial"/>
          <w:sz w:val="20"/>
          <w:szCs w:val="20"/>
        </w:rPr>
        <w:t xml:space="preserve">+91 </w:t>
      </w:r>
      <w:r w:rsidR="004A2AE1" w:rsidRPr="00E26942">
        <w:rPr>
          <w:rFonts w:ascii="Arial" w:hAnsi="Arial" w:cs="Arial"/>
          <w:sz w:val="20"/>
          <w:szCs w:val="20"/>
        </w:rPr>
        <w:t>932550099</w:t>
      </w:r>
      <w:r w:rsidR="00EA412A">
        <w:rPr>
          <w:rFonts w:ascii="Arial" w:hAnsi="Arial" w:cs="Arial"/>
          <w:sz w:val="20"/>
          <w:szCs w:val="20"/>
        </w:rPr>
        <w:t>6</w:t>
      </w:r>
      <w:r w:rsidR="00C52DA4" w:rsidRPr="00E26942">
        <w:rPr>
          <w:rFonts w:ascii="Arial" w:hAnsi="Arial" w:cs="Arial"/>
          <w:sz w:val="20"/>
          <w:szCs w:val="20"/>
        </w:rPr>
        <w:t xml:space="preserve">, </w:t>
      </w:r>
      <w:r w:rsidR="004A2AE1" w:rsidRPr="00E26942">
        <w:rPr>
          <w:rFonts w:ascii="Arial" w:hAnsi="Arial" w:cs="Arial"/>
          <w:sz w:val="20"/>
          <w:szCs w:val="20"/>
        </w:rPr>
        <w:t>8149988996</w:t>
      </w:r>
      <w:bookmarkStart w:id="0" w:name="_GoBack"/>
      <w:bookmarkEnd w:id="0"/>
    </w:p>
    <w:p w:rsidR="00654F91" w:rsidRPr="00E26942" w:rsidRDefault="00654F91" w:rsidP="00C3274B">
      <w:pPr>
        <w:rPr>
          <w:rFonts w:ascii="Arial" w:hAnsi="Arial" w:cs="Arial"/>
          <w:sz w:val="20"/>
          <w:szCs w:val="20"/>
        </w:rPr>
      </w:pPr>
      <w:r w:rsidRPr="00654F91">
        <w:rPr>
          <w:rFonts w:ascii="Verdana" w:hAnsi="Verdana"/>
          <w:b/>
          <w:sz w:val="20"/>
          <w:szCs w:val="20"/>
          <w:highlight w:val="lightGray"/>
        </w:rPr>
        <w:t>Certificate ID 001424191</w:t>
      </w:r>
    </w:p>
    <w:p w:rsidR="00A62471" w:rsidRPr="00E26942" w:rsidRDefault="00A62471" w:rsidP="007A3C5D">
      <w:pPr>
        <w:jc w:val="center"/>
        <w:rPr>
          <w:rFonts w:ascii="Arial" w:hAnsi="Arial" w:cs="Arial"/>
          <w:sz w:val="20"/>
          <w:szCs w:val="20"/>
        </w:rPr>
      </w:pPr>
    </w:p>
    <w:p w:rsidR="002A58B7" w:rsidRPr="00E26942" w:rsidRDefault="002A58B7" w:rsidP="002A58B7">
      <w:pPr>
        <w:pBdr>
          <w:top w:val="threeDEmboss" w:sz="12" w:space="1" w:color="auto"/>
          <w:bottom w:val="threeDEmboss" w:sz="12" w:space="1" w:color="auto"/>
        </w:pBdr>
        <w:jc w:val="both"/>
        <w:rPr>
          <w:rFonts w:ascii="Arial" w:hAnsi="Arial" w:cs="Arial"/>
          <w:sz w:val="20"/>
          <w:szCs w:val="20"/>
        </w:rPr>
      </w:pPr>
    </w:p>
    <w:p w:rsidR="002A58B7" w:rsidRPr="00E26942" w:rsidRDefault="002A58B7" w:rsidP="002A58B7">
      <w:pPr>
        <w:pBdr>
          <w:top w:val="threeDEmboss" w:sz="12" w:space="1" w:color="auto"/>
          <w:bottom w:val="threeDEmboss" w:sz="12" w:space="1" w:color="auto"/>
        </w:pBdr>
        <w:jc w:val="both"/>
        <w:rPr>
          <w:rFonts w:ascii="Arial" w:hAnsi="Arial" w:cs="Arial"/>
          <w:sz w:val="20"/>
          <w:szCs w:val="20"/>
        </w:rPr>
      </w:pPr>
      <w:r w:rsidRPr="00E26942">
        <w:rPr>
          <w:rFonts w:ascii="Arial" w:hAnsi="Arial" w:cs="Arial"/>
          <w:sz w:val="20"/>
          <w:szCs w:val="20"/>
        </w:rPr>
        <w:t>Willing to be a great contributor to your FI projects. Seeking a challenging position as functional Consultant in SAP FI module to build robust ERP systems. Delivering value to client counterparts resulting client satisfaction, intern helping me learn and grow together with the organization.</w:t>
      </w:r>
    </w:p>
    <w:p w:rsidR="00F414A3" w:rsidRPr="00E26942" w:rsidRDefault="002A58B7" w:rsidP="00754C90">
      <w:pPr>
        <w:pBdr>
          <w:top w:val="threeDEmboss" w:sz="12" w:space="1" w:color="auto"/>
          <w:bottom w:val="threeDEmboss" w:sz="12" w:space="1" w:color="auto"/>
        </w:pBdr>
        <w:jc w:val="both"/>
        <w:rPr>
          <w:rFonts w:ascii="Arial" w:hAnsi="Arial" w:cs="Arial"/>
          <w:sz w:val="20"/>
          <w:szCs w:val="20"/>
        </w:rPr>
      </w:pPr>
      <w:r w:rsidRPr="00E26942">
        <w:rPr>
          <w:rFonts w:ascii="Arial" w:hAnsi="Arial" w:cs="Arial"/>
          <w:sz w:val="20"/>
          <w:szCs w:val="20"/>
        </w:rPr>
        <w:softHyphen/>
      </w:r>
    </w:p>
    <w:p w:rsidR="00082CF8" w:rsidRPr="00E26942" w:rsidRDefault="00082CF8" w:rsidP="00754C90">
      <w:pPr>
        <w:tabs>
          <w:tab w:val="left" w:pos="0"/>
        </w:tabs>
        <w:jc w:val="both"/>
        <w:outlineLvl w:val="0"/>
        <w:rPr>
          <w:rFonts w:ascii="Arial" w:hAnsi="Arial" w:cs="Arial"/>
          <w:sz w:val="20"/>
          <w:szCs w:val="20"/>
        </w:rPr>
      </w:pPr>
    </w:p>
    <w:p w:rsidR="00C148E3" w:rsidRPr="004B6C48" w:rsidRDefault="00C148E3" w:rsidP="00754C90">
      <w:pPr>
        <w:tabs>
          <w:tab w:val="left" w:pos="0"/>
        </w:tabs>
        <w:jc w:val="both"/>
        <w:outlineLvl w:val="0"/>
        <w:rPr>
          <w:rFonts w:ascii="Arial" w:hAnsi="Arial" w:cs="Arial"/>
          <w:b/>
          <w:bCs/>
          <w:smallCaps/>
          <w:sz w:val="20"/>
          <w:szCs w:val="20"/>
          <w:u w:val="single"/>
        </w:rPr>
      </w:pPr>
      <w:r w:rsidRPr="004B6C48">
        <w:rPr>
          <w:rFonts w:ascii="Arial" w:hAnsi="Arial" w:cs="Arial"/>
          <w:b/>
          <w:bCs/>
          <w:smallCaps/>
          <w:sz w:val="20"/>
          <w:szCs w:val="20"/>
          <w:u w:val="single"/>
        </w:rPr>
        <w:t>SAP FICO FUNCTIONAL SKILL</w:t>
      </w:r>
    </w:p>
    <w:p w:rsidR="001F5083" w:rsidRPr="00E26942" w:rsidRDefault="001F5083" w:rsidP="00C148E3">
      <w:pPr>
        <w:tabs>
          <w:tab w:val="left" w:pos="0"/>
        </w:tabs>
        <w:jc w:val="both"/>
        <w:outlineLvl w:val="0"/>
        <w:rPr>
          <w:rFonts w:ascii="Arial" w:hAnsi="Arial" w:cs="Arial"/>
          <w:b/>
          <w:sz w:val="20"/>
          <w:szCs w:val="20"/>
        </w:rPr>
      </w:pPr>
    </w:p>
    <w:p w:rsidR="00C148E3" w:rsidRPr="00E26942" w:rsidRDefault="00C148E3" w:rsidP="00C148E3">
      <w:pPr>
        <w:tabs>
          <w:tab w:val="left" w:pos="0"/>
        </w:tabs>
        <w:jc w:val="both"/>
        <w:outlineLvl w:val="0"/>
        <w:rPr>
          <w:rFonts w:ascii="Arial" w:hAnsi="Arial" w:cs="Arial"/>
          <w:b/>
          <w:sz w:val="20"/>
          <w:szCs w:val="20"/>
        </w:rPr>
      </w:pPr>
      <w:r w:rsidRPr="00E26942">
        <w:rPr>
          <w:rFonts w:ascii="Arial" w:hAnsi="Arial" w:cs="Arial"/>
          <w:b/>
          <w:sz w:val="20"/>
          <w:szCs w:val="20"/>
        </w:rPr>
        <w:t>Enterprise Structure:</w:t>
      </w:r>
    </w:p>
    <w:p w:rsidR="00C148E3" w:rsidRPr="00E26942" w:rsidRDefault="00C148E3" w:rsidP="00C148E3">
      <w:pPr>
        <w:tabs>
          <w:tab w:val="left" w:pos="0"/>
        </w:tabs>
        <w:jc w:val="both"/>
        <w:outlineLvl w:val="0"/>
        <w:rPr>
          <w:rFonts w:ascii="Arial" w:hAnsi="Arial" w:cs="Arial"/>
          <w:sz w:val="20"/>
          <w:szCs w:val="20"/>
        </w:rPr>
      </w:pPr>
      <w:r w:rsidRPr="00E26942">
        <w:rPr>
          <w:rFonts w:ascii="Arial" w:hAnsi="Arial" w:cs="Arial"/>
          <w:sz w:val="20"/>
          <w:szCs w:val="20"/>
        </w:rPr>
        <w:t>Company, Company Code, Controlling Area and its Assignments.</w:t>
      </w:r>
    </w:p>
    <w:p w:rsidR="00C148E3" w:rsidRPr="00E26942" w:rsidRDefault="00C148E3" w:rsidP="00C148E3">
      <w:pPr>
        <w:tabs>
          <w:tab w:val="left" w:pos="0"/>
        </w:tabs>
        <w:jc w:val="both"/>
        <w:outlineLvl w:val="0"/>
        <w:rPr>
          <w:rFonts w:ascii="Arial" w:hAnsi="Arial" w:cs="Arial"/>
          <w:sz w:val="20"/>
          <w:szCs w:val="20"/>
        </w:rPr>
      </w:pPr>
    </w:p>
    <w:p w:rsidR="00C148E3" w:rsidRPr="00E26942" w:rsidRDefault="00C148E3" w:rsidP="00C148E3">
      <w:pPr>
        <w:tabs>
          <w:tab w:val="left" w:pos="0"/>
        </w:tabs>
        <w:jc w:val="both"/>
        <w:outlineLvl w:val="0"/>
        <w:rPr>
          <w:rFonts w:ascii="Arial" w:hAnsi="Arial" w:cs="Arial"/>
          <w:b/>
          <w:sz w:val="20"/>
          <w:szCs w:val="20"/>
        </w:rPr>
      </w:pPr>
      <w:r w:rsidRPr="00E26942">
        <w:rPr>
          <w:rFonts w:ascii="Arial" w:hAnsi="Arial" w:cs="Arial"/>
          <w:b/>
          <w:sz w:val="20"/>
          <w:szCs w:val="20"/>
        </w:rPr>
        <w:t>Financial Accounting Global Setting:</w:t>
      </w:r>
    </w:p>
    <w:p w:rsidR="00C148E3" w:rsidRPr="00E26942" w:rsidRDefault="00C148E3" w:rsidP="00C148E3">
      <w:pPr>
        <w:tabs>
          <w:tab w:val="left" w:pos="0"/>
        </w:tabs>
        <w:jc w:val="both"/>
        <w:outlineLvl w:val="0"/>
        <w:rPr>
          <w:rFonts w:ascii="Arial" w:hAnsi="Arial" w:cs="Arial"/>
          <w:sz w:val="20"/>
          <w:szCs w:val="20"/>
        </w:rPr>
      </w:pPr>
      <w:r w:rsidRPr="00E26942">
        <w:rPr>
          <w:rFonts w:ascii="Arial" w:hAnsi="Arial" w:cs="Arial"/>
          <w:sz w:val="20"/>
          <w:szCs w:val="20"/>
        </w:rPr>
        <w:t>Fi</w:t>
      </w:r>
      <w:r w:rsidR="001F5083" w:rsidRPr="00E26942">
        <w:rPr>
          <w:rFonts w:ascii="Arial" w:hAnsi="Arial" w:cs="Arial"/>
          <w:sz w:val="20"/>
          <w:szCs w:val="20"/>
        </w:rPr>
        <w:t>scal</w:t>
      </w:r>
      <w:r w:rsidRPr="00E26942">
        <w:rPr>
          <w:rFonts w:ascii="Arial" w:hAnsi="Arial" w:cs="Arial"/>
          <w:sz w:val="20"/>
          <w:szCs w:val="20"/>
        </w:rPr>
        <w:t xml:space="preserve"> Year Variant, Posting Period, Document Type, Document No, Field Status Variant, Posting Key.</w:t>
      </w:r>
    </w:p>
    <w:p w:rsidR="00C148E3" w:rsidRPr="00E26942" w:rsidRDefault="00C148E3" w:rsidP="00C148E3">
      <w:pPr>
        <w:tabs>
          <w:tab w:val="left" w:pos="0"/>
        </w:tabs>
        <w:jc w:val="both"/>
        <w:outlineLvl w:val="0"/>
        <w:rPr>
          <w:rFonts w:ascii="Arial" w:hAnsi="Arial" w:cs="Arial"/>
          <w:sz w:val="20"/>
          <w:szCs w:val="20"/>
        </w:rPr>
      </w:pPr>
    </w:p>
    <w:p w:rsidR="00C148E3" w:rsidRPr="00E26942" w:rsidRDefault="00C148E3" w:rsidP="00C148E3">
      <w:pPr>
        <w:tabs>
          <w:tab w:val="left" w:pos="0"/>
        </w:tabs>
        <w:jc w:val="both"/>
        <w:outlineLvl w:val="0"/>
        <w:rPr>
          <w:rFonts w:ascii="Arial" w:hAnsi="Arial" w:cs="Arial"/>
          <w:b/>
          <w:sz w:val="20"/>
          <w:szCs w:val="20"/>
        </w:rPr>
      </w:pPr>
      <w:r w:rsidRPr="00E26942">
        <w:rPr>
          <w:rFonts w:ascii="Arial" w:hAnsi="Arial" w:cs="Arial"/>
          <w:b/>
          <w:sz w:val="20"/>
          <w:szCs w:val="20"/>
        </w:rPr>
        <w:t>General Ledger Accounting Global Setting:</w:t>
      </w:r>
    </w:p>
    <w:p w:rsidR="00C148E3" w:rsidRPr="00E26942" w:rsidRDefault="00C148E3" w:rsidP="00C148E3">
      <w:pPr>
        <w:tabs>
          <w:tab w:val="left" w:pos="0"/>
        </w:tabs>
        <w:jc w:val="both"/>
        <w:outlineLvl w:val="0"/>
        <w:rPr>
          <w:rFonts w:ascii="Arial" w:hAnsi="Arial" w:cs="Arial"/>
          <w:sz w:val="20"/>
          <w:szCs w:val="20"/>
        </w:rPr>
      </w:pPr>
      <w:r w:rsidRPr="00E26942">
        <w:rPr>
          <w:rFonts w:ascii="Arial" w:hAnsi="Arial" w:cs="Arial"/>
          <w:sz w:val="20"/>
          <w:szCs w:val="20"/>
        </w:rPr>
        <w:t>Chart of accounts, Master Data (Account Group), Retained Earning.</w:t>
      </w:r>
    </w:p>
    <w:p w:rsidR="00C148E3" w:rsidRPr="00E26942" w:rsidRDefault="00C148E3" w:rsidP="00C148E3">
      <w:pPr>
        <w:tabs>
          <w:tab w:val="left" w:pos="0"/>
        </w:tabs>
        <w:jc w:val="both"/>
        <w:outlineLvl w:val="0"/>
        <w:rPr>
          <w:rFonts w:ascii="Arial" w:hAnsi="Arial" w:cs="Arial"/>
          <w:sz w:val="20"/>
          <w:szCs w:val="20"/>
        </w:rPr>
      </w:pPr>
    </w:p>
    <w:p w:rsidR="00C148E3" w:rsidRPr="00E26942" w:rsidRDefault="00C148E3" w:rsidP="00C148E3">
      <w:pPr>
        <w:tabs>
          <w:tab w:val="left" w:pos="0"/>
        </w:tabs>
        <w:jc w:val="both"/>
        <w:outlineLvl w:val="0"/>
        <w:rPr>
          <w:rFonts w:ascii="Arial" w:hAnsi="Arial" w:cs="Arial"/>
          <w:b/>
          <w:sz w:val="20"/>
          <w:szCs w:val="20"/>
        </w:rPr>
      </w:pPr>
      <w:r w:rsidRPr="00E26942">
        <w:rPr>
          <w:rFonts w:ascii="Arial" w:hAnsi="Arial" w:cs="Arial"/>
          <w:b/>
          <w:sz w:val="20"/>
          <w:szCs w:val="20"/>
        </w:rPr>
        <w:t>Account Receivable and Account Payable:</w:t>
      </w:r>
    </w:p>
    <w:p w:rsidR="00C148E3" w:rsidRPr="00E26942" w:rsidRDefault="00C148E3" w:rsidP="00C148E3">
      <w:pPr>
        <w:tabs>
          <w:tab w:val="left" w:pos="0"/>
        </w:tabs>
        <w:jc w:val="both"/>
        <w:outlineLvl w:val="0"/>
        <w:rPr>
          <w:rFonts w:ascii="Arial" w:hAnsi="Arial" w:cs="Arial"/>
          <w:sz w:val="20"/>
          <w:szCs w:val="20"/>
        </w:rPr>
      </w:pPr>
      <w:r w:rsidRPr="00E26942">
        <w:rPr>
          <w:rFonts w:ascii="Arial" w:hAnsi="Arial" w:cs="Arial"/>
          <w:sz w:val="20"/>
          <w:szCs w:val="20"/>
        </w:rPr>
        <w:t>Master data (Customer/ Vendor Group), Creation of Customer and Vendor Master, Invoice Posting, Incoming and Outgoing Payment, Clearing  Payment,</w:t>
      </w:r>
      <w:r w:rsidR="001F5083" w:rsidRPr="00E26942">
        <w:rPr>
          <w:rFonts w:ascii="Arial" w:hAnsi="Arial" w:cs="Arial"/>
          <w:sz w:val="20"/>
          <w:szCs w:val="20"/>
        </w:rPr>
        <w:t xml:space="preserve">  Special G/L for Down Payment,</w:t>
      </w:r>
      <w:r w:rsidRPr="00E26942">
        <w:rPr>
          <w:rFonts w:ascii="Arial" w:hAnsi="Arial" w:cs="Arial"/>
          <w:sz w:val="20"/>
          <w:szCs w:val="20"/>
        </w:rPr>
        <w:t xml:space="preserve"> Dunning for customer outstanding.</w:t>
      </w:r>
    </w:p>
    <w:p w:rsidR="00C148E3" w:rsidRPr="00E26942" w:rsidRDefault="00C148E3" w:rsidP="00C148E3">
      <w:pPr>
        <w:tabs>
          <w:tab w:val="left" w:pos="0"/>
        </w:tabs>
        <w:jc w:val="both"/>
        <w:outlineLvl w:val="0"/>
        <w:rPr>
          <w:rFonts w:ascii="Arial" w:hAnsi="Arial" w:cs="Arial"/>
          <w:sz w:val="20"/>
          <w:szCs w:val="20"/>
        </w:rPr>
      </w:pPr>
    </w:p>
    <w:p w:rsidR="00C148E3" w:rsidRPr="00E26942" w:rsidRDefault="00C148E3" w:rsidP="00C148E3">
      <w:pPr>
        <w:tabs>
          <w:tab w:val="left" w:pos="0"/>
        </w:tabs>
        <w:jc w:val="both"/>
        <w:outlineLvl w:val="0"/>
        <w:rPr>
          <w:rFonts w:ascii="Arial" w:hAnsi="Arial" w:cs="Arial"/>
          <w:b/>
          <w:sz w:val="20"/>
          <w:szCs w:val="20"/>
        </w:rPr>
      </w:pPr>
      <w:r w:rsidRPr="00E26942">
        <w:rPr>
          <w:rFonts w:ascii="Arial" w:hAnsi="Arial" w:cs="Arial"/>
          <w:b/>
          <w:sz w:val="20"/>
          <w:szCs w:val="20"/>
        </w:rPr>
        <w:t>Asset Accounting:</w:t>
      </w:r>
    </w:p>
    <w:p w:rsidR="00C148E3" w:rsidRPr="00E26942" w:rsidRDefault="00C148E3" w:rsidP="00C148E3">
      <w:pPr>
        <w:tabs>
          <w:tab w:val="left" w:pos="0"/>
        </w:tabs>
        <w:jc w:val="both"/>
        <w:outlineLvl w:val="0"/>
        <w:rPr>
          <w:rFonts w:ascii="Arial" w:hAnsi="Arial" w:cs="Arial"/>
          <w:sz w:val="20"/>
          <w:szCs w:val="20"/>
        </w:rPr>
      </w:pPr>
      <w:r w:rsidRPr="00E26942">
        <w:rPr>
          <w:rFonts w:ascii="Arial" w:hAnsi="Arial" w:cs="Arial"/>
          <w:sz w:val="20"/>
          <w:szCs w:val="20"/>
        </w:rPr>
        <w:t>Cha</w:t>
      </w:r>
      <w:r w:rsidR="001F5083" w:rsidRPr="00E26942">
        <w:rPr>
          <w:rFonts w:ascii="Arial" w:hAnsi="Arial" w:cs="Arial"/>
          <w:sz w:val="20"/>
          <w:szCs w:val="20"/>
        </w:rPr>
        <w:t>rt of depreciation, Asset Class</w:t>
      </w:r>
      <w:r w:rsidRPr="00E26942">
        <w:rPr>
          <w:rFonts w:ascii="Arial" w:hAnsi="Arial" w:cs="Arial"/>
          <w:sz w:val="20"/>
          <w:szCs w:val="20"/>
        </w:rPr>
        <w:t>, Account determination, Depreciation area, Depre</w:t>
      </w:r>
      <w:r w:rsidR="001F5083" w:rsidRPr="00E26942">
        <w:rPr>
          <w:rFonts w:ascii="Arial" w:hAnsi="Arial" w:cs="Arial"/>
          <w:sz w:val="20"/>
          <w:szCs w:val="20"/>
        </w:rPr>
        <w:t>ciation key, Creation of Asset,</w:t>
      </w:r>
      <w:r w:rsidRPr="00E26942">
        <w:rPr>
          <w:rFonts w:ascii="Arial" w:hAnsi="Arial" w:cs="Arial"/>
          <w:sz w:val="20"/>
          <w:szCs w:val="20"/>
        </w:rPr>
        <w:t xml:space="preserve"> Retirement of asset</w:t>
      </w:r>
      <w:r w:rsidR="001F5083" w:rsidRPr="00E26942">
        <w:rPr>
          <w:rFonts w:ascii="Arial" w:hAnsi="Arial" w:cs="Arial"/>
          <w:sz w:val="20"/>
          <w:szCs w:val="20"/>
        </w:rPr>
        <w:t>, Depreciation Run.</w:t>
      </w:r>
    </w:p>
    <w:p w:rsidR="001F5083" w:rsidRPr="00E26942" w:rsidRDefault="001F5083" w:rsidP="00C148E3">
      <w:pPr>
        <w:tabs>
          <w:tab w:val="left" w:pos="0"/>
        </w:tabs>
        <w:jc w:val="both"/>
        <w:outlineLvl w:val="0"/>
        <w:rPr>
          <w:rFonts w:ascii="Arial" w:hAnsi="Arial" w:cs="Arial"/>
          <w:sz w:val="20"/>
          <w:szCs w:val="20"/>
        </w:rPr>
      </w:pPr>
    </w:p>
    <w:p w:rsidR="00C148E3" w:rsidRPr="00E26942" w:rsidRDefault="001F5083" w:rsidP="00C148E3">
      <w:pPr>
        <w:tabs>
          <w:tab w:val="left" w:pos="0"/>
        </w:tabs>
        <w:jc w:val="both"/>
        <w:outlineLvl w:val="0"/>
        <w:rPr>
          <w:rFonts w:ascii="Arial" w:hAnsi="Arial" w:cs="Arial"/>
          <w:b/>
          <w:sz w:val="20"/>
          <w:szCs w:val="20"/>
        </w:rPr>
      </w:pPr>
      <w:r w:rsidRPr="00E26942">
        <w:rPr>
          <w:rFonts w:ascii="Arial" w:hAnsi="Arial" w:cs="Arial"/>
          <w:b/>
          <w:sz w:val="20"/>
          <w:szCs w:val="20"/>
        </w:rPr>
        <w:t xml:space="preserve">Bank Accounting, </w:t>
      </w:r>
      <w:r w:rsidR="00C148E3" w:rsidRPr="00E26942">
        <w:rPr>
          <w:rFonts w:ascii="Arial" w:hAnsi="Arial" w:cs="Arial"/>
          <w:b/>
          <w:sz w:val="20"/>
          <w:szCs w:val="20"/>
        </w:rPr>
        <w:t>Integration of FI with SD, MM</w:t>
      </w:r>
      <w:r w:rsidR="00C422EE" w:rsidRPr="00E26942">
        <w:rPr>
          <w:rFonts w:ascii="Arial" w:hAnsi="Arial" w:cs="Arial"/>
          <w:b/>
          <w:sz w:val="20"/>
          <w:szCs w:val="20"/>
        </w:rPr>
        <w:t>.</w:t>
      </w:r>
    </w:p>
    <w:p w:rsidR="00A62471" w:rsidRPr="00E26942" w:rsidRDefault="00A62471"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4A711F" w:rsidRPr="00E26942" w:rsidRDefault="00272BC0"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r w:rsidRPr="00E26942">
        <w:rPr>
          <w:rFonts w:ascii="Arial" w:hAnsi="Arial" w:cs="Arial"/>
          <w:b/>
          <w:bCs/>
          <w:smallCaps/>
          <w:sz w:val="20"/>
          <w:szCs w:val="20"/>
        </w:rPr>
        <w:t>Domain/</w:t>
      </w:r>
      <w:r w:rsidR="004A711F" w:rsidRPr="00E26942">
        <w:rPr>
          <w:rFonts w:ascii="Arial" w:hAnsi="Arial" w:cs="Arial"/>
          <w:b/>
          <w:bCs/>
          <w:smallCaps/>
          <w:sz w:val="20"/>
          <w:szCs w:val="20"/>
        </w:rPr>
        <w:t>Professional Experience</w:t>
      </w:r>
    </w:p>
    <w:p w:rsidR="00407E67" w:rsidRPr="00E26942" w:rsidRDefault="00407E67" w:rsidP="00754C90">
      <w:pPr>
        <w:jc w:val="both"/>
        <w:rPr>
          <w:rFonts w:ascii="Arial" w:hAnsi="Arial" w:cs="Arial"/>
          <w:b/>
          <w:sz w:val="20"/>
          <w:szCs w:val="20"/>
        </w:rPr>
      </w:pPr>
    </w:p>
    <w:p w:rsidR="003C1A96" w:rsidRPr="00E26942" w:rsidRDefault="001E22B5" w:rsidP="00754C90">
      <w:pPr>
        <w:jc w:val="both"/>
        <w:rPr>
          <w:rFonts w:ascii="Arial" w:hAnsi="Arial" w:cs="Arial"/>
          <w:b/>
          <w:sz w:val="20"/>
          <w:szCs w:val="20"/>
        </w:rPr>
      </w:pPr>
      <w:r w:rsidRPr="00E26942">
        <w:rPr>
          <w:rFonts w:ascii="Arial" w:hAnsi="Arial" w:cs="Arial"/>
          <w:b/>
          <w:sz w:val="20"/>
          <w:szCs w:val="20"/>
        </w:rPr>
        <w:t>MAERSK GLOBAL SERVICE CENTRE</w:t>
      </w:r>
      <w:r w:rsidR="008245AB" w:rsidRPr="00E26942">
        <w:rPr>
          <w:rFonts w:ascii="Arial" w:hAnsi="Arial" w:cs="Arial"/>
          <w:b/>
          <w:sz w:val="20"/>
          <w:szCs w:val="20"/>
        </w:rPr>
        <w:t xml:space="preserve">, </w:t>
      </w:r>
      <w:r w:rsidRPr="00E26942">
        <w:rPr>
          <w:rFonts w:ascii="Arial" w:hAnsi="Arial" w:cs="Arial"/>
          <w:b/>
          <w:sz w:val="20"/>
          <w:szCs w:val="20"/>
        </w:rPr>
        <w:t>Pune</w:t>
      </w:r>
      <w:r w:rsidR="00E26942">
        <w:rPr>
          <w:rFonts w:ascii="Arial" w:hAnsi="Arial" w:cs="Arial"/>
          <w:b/>
          <w:sz w:val="20"/>
          <w:szCs w:val="20"/>
        </w:rPr>
        <w:t xml:space="preserve"> </w:t>
      </w:r>
      <w:r w:rsidR="008245AB" w:rsidRPr="00E26942">
        <w:rPr>
          <w:rFonts w:ascii="Arial" w:hAnsi="Arial" w:cs="Arial"/>
          <w:b/>
          <w:sz w:val="20"/>
          <w:szCs w:val="20"/>
        </w:rPr>
        <w:t>(</w:t>
      </w:r>
      <w:r w:rsidR="002A58B7" w:rsidRPr="00E26942">
        <w:rPr>
          <w:rFonts w:ascii="Arial" w:hAnsi="Arial" w:cs="Arial"/>
          <w:b/>
          <w:sz w:val="20"/>
          <w:szCs w:val="20"/>
        </w:rPr>
        <w:t>Nov</w:t>
      </w:r>
      <w:r w:rsidR="008245AB" w:rsidRPr="00E26942">
        <w:rPr>
          <w:rFonts w:ascii="Arial" w:hAnsi="Arial" w:cs="Arial"/>
          <w:b/>
          <w:sz w:val="20"/>
          <w:szCs w:val="20"/>
        </w:rPr>
        <w:t>’</w:t>
      </w:r>
      <w:r w:rsidRPr="00E26942">
        <w:rPr>
          <w:rFonts w:ascii="Arial" w:hAnsi="Arial" w:cs="Arial"/>
          <w:b/>
          <w:sz w:val="20"/>
          <w:szCs w:val="20"/>
        </w:rPr>
        <w:t>10</w:t>
      </w:r>
      <w:r w:rsidR="00624EE5" w:rsidRPr="00E26942">
        <w:rPr>
          <w:rFonts w:ascii="Arial" w:hAnsi="Arial" w:cs="Arial"/>
          <w:b/>
          <w:sz w:val="20"/>
          <w:szCs w:val="20"/>
        </w:rPr>
        <w:t xml:space="preserve"> – </w:t>
      </w:r>
      <w:r w:rsidRPr="00E26942">
        <w:rPr>
          <w:rFonts w:ascii="Arial" w:hAnsi="Arial" w:cs="Arial"/>
          <w:b/>
          <w:sz w:val="20"/>
          <w:szCs w:val="20"/>
        </w:rPr>
        <w:t>Till Date</w:t>
      </w:r>
      <w:r w:rsidR="008245AB" w:rsidRPr="00E26942">
        <w:rPr>
          <w:rFonts w:ascii="Arial" w:hAnsi="Arial" w:cs="Arial"/>
          <w:b/>
          <w:sz w:val="20"/>
          <w:szCs w:val="20"/>
        </w:rPr>
        <w:t>)</w:t>
      </w:r>
    </w:p>
    <w:p w:rsidR="00E91ABD" w:rsidRPr="00E26942" w:rsidRDefault="00E91ABD" w:rsidP="00754C90">
      <w:pPr>
        <w:jc w:val="both"/>
        <w:rPr>
          <w:rFonts w:ascii="Arial" w:hAnsi="Arial" w:cs="Arial"/>
          <w:b/>
          <w:sz w:val="20"/>
          <w:szCs w:val="20"/>
        </w:rPr>
      </w:pPr>
      <w:r w:rsidRPr="00E26942">
        <w:rPr>
          <w:rFonts w:ascii="Arial" w:hAnsi="Arial" w:cs="Arial"/>
          <w:b/>
          <w:sz w:val="20"/>
          <w:szCs w:val="20"/>
        </w:rPr>
        <w:t>Senior Analyst</w:t>
      </w:r>
      <w:r w:rsidR="008245AB" w:rsidRPr="00E26942">
        <w:rPr>
          <w:rFonts w:ascii="Arial" w:hAnsi="Arial" w:cs="Arial"/>
          <w:b/>
          <w:sz w:val="20"/>
          <w:szCs w:val="20"/>
        </w:rPr>
        <w:t xml:space="preserve"> (</w:t>
      </w:r>
      <w:r w:rsidR="001E22B5" w:rsidRPr="00E26942">
        <w:rPr>
          <w:rFonts w:ascii="Arial" w:hAnsi="Arial" w:cs="Arial"/>
          <w:b/>
          <w:sz w:val="20"/>
          <w:szCs w:val="20"/>
        </w:rPr>
        <w:t>ATR</w:t>
      </w:r>
      <w:r w:rsidR="008245AB" w:rsidRPr="00E26942">
        <w:rPr>
          <w:rFonts w:ascii="Arial" w:hAnsi="Arial" w:cs="Arial"/>
          <w:b/>
          <w:sz w:val="20"/>
          <w:szCs w:val="20"/>
        </w:rPr>
        <w:t>)</w:t>
      </w:r>
    </w:p>
    <w:p w:rsidR="00840663" w:rsidRPr="00E26942" w:rsidRDefault="00840663" w:rsidP="00754C90">
      <w:pPr>
        <w:jc w:val="both"/>
        <w:rPr>
          <w:rFonts w:ascii="Arial" w:hAnsi="Arial" w:cs="Arial"/>
          <w:b/>
          <w:sz w:val="20"/>
          <w:szCs w:val="20"/>
        </w:rPr>
      </w:pPr>
    </w:p>
    <w:p w:rsidR="00840663" w:rsidRPr="00E26942" w:rsidRDefault="00840663" w:rsidP="00840663">
      <w:pPr>
        <w:autoSpaceDE w:val="0"/>
        <w:autoSpaceDN w:val="0"/>
        <w:adjustRightInd w:val="0"/>
        <w:rPr>
          <w:rFonts w:ascii="Arial" w:hAnsi="Arial" w:cs="Arial"/>
          <w:b/>
          <w:sz w:val="20"/>
          <w:szCs w:val="20"/>
          <w:u w:val="single"/>
        </w:rPr>
      </w:pPr>
      <w:r w:rsidRPr="00E26942">
        <w:rPr>
          <w:rFonts w:ascii="Arial" w:hAnsi="Arial" w:cs="Arial"/>
          <w:b/>
          <w:sz w:val="20"/>
          <w:szCs w:val="20"/>
          <w:u w:val="single"/>
        </w:rPr>
        <w:t>F&amp;A Migration Onsite:</w:t>
      </w:r>
    </w:p>
    <w:p w:rsidR="00840663" w:rsidRPr="00E26942" w:rsidRDefault="00840663" w:rsidP="00754C90">
      <w:pPr>
        <w:jc w:val="both"/>
        <w:rPr>
          <w:rFonts w:ascii="Arial" w:hAnsi="Arial" w:cs="Arial"/>
          <w:b/>
          <w:sz w:val="20"/>
          <w:szCs w:val="20"/>
        </w:rPr>
      </w:pPr>
    </w:p>
    <w:p w:rsidR="00840663" w:rsidRPr="00E26942" w:rsidRDefault="00840663" w:rsidP="001E3C41">
      <w:pPr>
        <w:pStyle w:val="ListParagraph"/>
        <w:numPr>
          <w:ilvl w:val="0"/>
          <w:numId w:val="35"/>
        </w:numPr>
        <w:autoSpaceDE w:val="0"/>
        <w:autoSpaceDN w:val="0"/>
        <w:adjustRightInd w:val="0"/>
        <w:spacing w:line="276" w:lineRule="auto"/>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Angola: Maersk Angola LDA – Finance Transformation Project</w:t>
      </w:r>
    </w:p>
    <w:p w:rsidR="001E3C41" w:rsidRPr="00E26942" w:rsidRDefault="001E3C41" w:rsidP="001E3C41">
      <w:pPr>
        <w:pStyle w:val="ListParagraph"/>
        <w:autoSpaceDE w:val="0"/>
        <w:autoSpaceDN w:val="0"/>
        <w:adjustRightInd w:val="0"/>
        <w:spacing w:line="276" w:lineRule="auto"/>
        <w:rPr>
          <w:rFonts w:ascii="Arial" w:hAnsi="Arial" w:cs="Arial"/>
          <w:sz w:val="20"/>
          <w:szCs w:val="20"/>
          <w:lang w:val="en-GB"/>
        </w:rPr>
      </w:pPr>
    </w:p>
    <w:p w:rsidR="00840663" w:rsidRPr="00E26942" w:rsidRDefault="00840663" w:rsidP="00840663">
      <w:pPr>
        <w:autoSpaceDE w:val="0"/>
        <w:autoSpaceDN w:val="0"/>
        <w:adjustRightInd w:val="0"/>
        <w:rPr>
          <w:rFonts w:ascii="Arial" w:hAnsi="Arial" w:cs="Arial"/>
          <w:b/>
          <w:sz w:val="20"/>
          <w:szCs w:val="20"/>
          <w:u w:val="single"/>
        </w:rPr>
      </w:pPr>
      <w:r w:rsidRPr="00E26942">
        <w:rPr>
          <w:rFonts w:ascii="Arial" w:hAnsi="Arial" w:cs="Arial"/>
          <w:b/>
          <w:sz w:val="20"/>
          <w:szCs w:val="20"/>
          <w:u w:val="single"/>
        </w:rPr>
        <w:t>Key activities:</w:t>
      </w:r>
    </w:p>
    <w:p w:rsidR="001E3C41" w:rsidRPr="00E26942" w:rsidRDefault="001E3C41" w:rsidP="00840663">
      <w:pPr>
        <w:autoSpaceDE w:val="0"/>
        <w:autoSpaceDN w:val="0"/>
        <w:adjustRightInd w:val="0"/>
        <w:rPr>
          <w:rFonts w:ascii="Arial" w:hAnsi="Arial" w:cs="Arial"/>
          <w:b/>
          <w:sz w:val="20"/>
          <w:szCs w:val="20"/>
          <w:u w:val="single"/>
        </w:rPr>
      </w:pP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General accounting</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Inter-company accounting</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Month end closing</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Reconciliations</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 xml:space="preserve">Group Reporting (Hyperion Financial Management &amp; Consolidation) </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Budgeting</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Forecasting</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Statutory audit &amp; filling</w:t>
      </w:r>
    </w:p>
    <w:p w:rsidR="00840663" w:rsidRPr="00E26942" w:rsidRDefault="00840663" w:rsidP="00840663">
      <w:pPr>
        <w:pStyle w:val="ListParagraph"/>
        <w:numPr>
          <w:ilvl w:val="0"/>
          <w:numId w:val="34"/>
        </w:numPr>
        <w:autoSpaceDE w:val="0"/>
        <w:autoSpaceDN w:val="0"/>
        <w:adjustRightInd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AGM – Board file preparation and presentation</w:t>
      </w:r>
    </w:p>
    <w:p w:rsidR="00407E67" w:rsidRPr="00E26942" w:rsidRDefault="00407E67" w:rsidP="00754C90">
      <w:pPr>
        <w:jc w:val="both"/>
        <w:rPr>
          <w:rFonts w:ascii="Arial" w:hAnsi="Arial" w:cs="Arial"/>
          <w:b/>
          <w:sz w:val="20"/>
          <w:szCs w:val="20"/>
          <w:u w:val="single"/>
        </w:rPr>
      </w:pPr>
    </w:p>
    <w:p w:rsidR="00C30F03" w:rsidRPr="00E26942" w:rsidRDefault="00840663" w:rsidP="00754C90">
      <w:pPr>
        <w:jc w:val="both"/>
        <w:rPr>
          <w:rFonts w:ascii="Arial" w:hAnsi="Arial" w:cs="Arial"/>
          <w:b/>
          <w:sz w:val="20"/>
          <w:szCs w:val="20"/>
          <w:u w:val="single"/>
        </w:rPr>
      </w:pPr>
      <w:r w:rsidRPr="00E26942">
        <w:rPr>
          <w:rFonts w:ascii="Arial" w:hAnsi="Arial" w:cs="Arial"/>
          <w:b/>
          <w:sz w:val="20"/>
          <w:szCs w:val="20"/>
          <w:u w:val="single"/>
        </w:rPr>
        <w:t>Role and Responsibility</w:t>
      </w:r>
      <w:r w:rsidR="00C30F03" w:rsidRPr="00E26942">
        <w:rPr>
          <w:rFonts w:ascii="Arial" w:hAnsi="Arial" w:cs="Arial"/>
          <w:b/>
          <w:sz w:val="20"/>
          <w:szCs w:val="20"/>
        </w:rPr>
        <w:t>:</w:t>
      </w:r>
    </w:p>
    <w:p w:rsidR="00DE5EA3" w:rsidRPr="00E26942" w:rsidRDefault="00DE5EA3" w:rsidP="00754C90">
      <w:pPr>
        <w:jc w:val="both"/>
        <w:rPr>
          <w:rFonts w:ascii="Arial" w:hAnsi="Arial" w:cs="Arial"/>
          <w:b/>
          <w:sz w:val="20"/>
          <w:szCs w:val="20"/>
          <w:u w:val="single"/>
        </w:rPr>
      </w:pP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Proficiency in accounting, reporting and analysis work.</w:t>
      </w:r>
    </w:p>
    <w:p w:rsidR="00840663" w:rsidRPr="00E26942" w:rsidRDefault="00840663" w:rsidP="00840663">
      <w:pPr>
        <w:pStyle w:val="ListParagraph"/>
        <w:numPr>
          <w:ilvl w:val="0"/>
          <w:numId w:val="23"/>
        </w:numPr>
        <w:contextualSpacing w:val="0"/>
        <w:rPr>
          <w:rFonts w:ascii="Arial" w:eastAsia="Times New Roman" w:hAnsi="Arial" w:cs="Arial"/>
          <w:sz w:val="20"/>
          <w:szCs w:val="20"/>
          <w:lang w:val="en-GB" w:eastAsia="en-GB"/>
        </w:rPr>
      </w:pPr>
      <w:r w:rsidRPr="00E26942">
        <w:rPr>
          <w:rFonts w:ascii="Arial" w:eastAsia="Times New Roman" w:hAnsi="Arial" w:cs="Arial"/>
          <w:sz w:val="20"/>
          <w:szCs w:val="20"/>
          <w:lang w:val="en-GB" w:eastAsia="en-GB"/>
        </w:rPr>
        <w:t>Preparation and finalization of Balance Sheet &amp; P&amp;L on monthly basis for corporate review and tracking and validating the balances for cluster.</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Provide monthly reporting in HFM as per the IFRS requirement.</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Preparation of provision and prepaid statements and accounting.</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Plan and execute month/quarter/annual closure schedule.</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Ensure reclassification and accounting of wrong or unaccounted entries prior to GL close.</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Preparation of Monthly/Annually MIS and Budgeting activities of business.</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lastRenderedPageBreak/>
        <w:t>Balance Sheet Flux Analysis: Analysing monthly/quarterly fluctuations in Balance Sheet Accounts and root cause analysis of accounts having major fluctuations on quarterly basis.</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Closely working with OTC, RTP &amp; Support teams as required.</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End to end coordination with Stat Auditors, tax team and business units to complete the Stat Audit field work.</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Maintain Fixed Asset register and provide adequate details of the Fixed Assets to management.</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Ensure petty cash accounts are maintained &amp; reconciled with physical cash balance.</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Reconciliation – Bank recons, Intercompany recons, and Vendor and Customer recons.</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Handling customer escalations and coordinate with other departments to resolve issues.</w:t>
      </w:r>
    </w:p>
    <w:p w:rsidR="00840663" w:rsidRPr="00E26942" w:rsidRDefault="00840663" w:rsidP="00840663">
      <w:pPr>
        <w:numPr>
          <w:ilvl w:val="0"/>
          <w:numId w:val="23"/>
        </w:numPr>
        <w:rPr>
          <w:rFonts w:ascii="Arial" w:hAnsi="Arial" w:cs="Arial"/>
          <w:sz w:val="20"/>
          <w:szCs w:val="20"/>
        </w:rPr>
      </w:pPr>
      <w:r w:rsidRPr="00E26942">
        <w:rPr>
          <w:rFonts w:ascii="Arial" w:hAnsi="Arial" w:cs="Arial"/>
          <w:sz w:val="20"/>
          <w:szCs w:val="20"/>
        </w:rPr>
        <w:t>Undertaking Client Coordination through regular conference calls and prepares dashboards and reports about the process to be shared with client.</w:t>
      </w:r>
    </w:p>
    <w:p w:rsidR="006A79CC" w:rsidRPr="00E26942" w:rsidRDefault="00840663" w:rsidP="00907504">
      <w:pPr>
        <w:numPr>
          <w:ilvl w:val="0"/>
          <w:numId w:val="23"/>
        </w:numPr>
        <w:rPr>
          <w:rFonts w:ascii="Arial" w:hAnsi="Arial" w:cs="Arial"/>
          <w:sz w:val="20"/>
          <w:szCs w:val="20"/>
        </w:rPr>
      </w:pPr>
      <w:r w:rsidRPr="00E26942">
        <w:rPr>
          <w:rFonts w:ascii="Arial" w:hAnsi="Arial" w:cs="Arial"/>
          <w:sz w:val="20"/>
          <w:szCs w:val="20"/>
        </w:rPr>
        <w:t>Meet SLA's, Analyze performance metrics and suggest / adopt measures to improve process quality.</w:t>
      </w:r>
      <w:r w:rsidR="006A79CC" w:rsidRPr="00E26942">
        <w:rPr>
          <w:rFonts w:ascii="Arial" w:hAnsi="Arial" w:cs="Arial"/>
          <w:sz w:val="20"/>
          <w:szCs w:val="20"/>
        </w:rPr>
        <w:t>.</w:t>
      </w:r>
    </w:p>
    <w:p w:rsidR="001F5083" w:rsidRPr="00E26942" w:rsidRDefault="001F5083" w:rsidP="006A79CC">
      <w:pPr>
        <w:spacing w:line="264" w:lineRule="auto"/>
        <w:ind w:left="720"/>
        <w:jc w:val="both"/>
        <w:rPr>
          <w:rFonts w:ascii="Arial" w:hAnsi="Arial" w:cs="Arial"/>
          <w:sz w:val="20"/>
          <w:szCs w:val="20"/>
        </w:rPr>
      </w:pPr>
    </w:p>
    <w:p w:rsidR="004D22B5" w:rsidRPr="00E26942" w:rsidRDefault="00141AD7"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r w:rsidRPr="00E26942">
        <w:rPr>
          <w:rFonts w:ascii="Arial" w:hAnsi="Arial" w:cs="Arial"/>
          <w:b/>
          <w:bCs/>
          <w:smallCaps/>
          <w:sz w:val="20"/>
          <w:szCs w:val="20"/>
        </w:rPr>
        <w:t>Previous</w:t>
      </w:r>
      <w:r w:rsidR="007463AA" w:rsidRPr="00E26942">
        <w:rPr>
          <w:rFonts w:ascii="Arial" w:hAnsi="Arial" w:cs="Arial"/>
          <w:b/>
          <w:bCs/>
          <w:smallCaps/>
          <w:sz w:val="20"/>
          <w:szCs w:val="20"/>
        </w:rPr>
        <w:t xml:space="preserve"> </w:t>
      </w:r>
      <w:r w:rsidR="00163CFE" w:rsidRPr="00E26942">
        <w:rPr>
          <w:rFonts w:ascii="Arial" w:hAnsi="Arial" w:cs="Arial"/>
          <w:b/>
          <w:bCs/>
          <w:smallCaps/>
          <w:sz w:val="20"/>
          <w:szCs w:val="20"/>
        </w:rPr>
        <w:t xml:space="preserve">Experience </w:t>
      </w:r>
    </w:p>
    <w:p w:rsidR="003F63AA" w:rsidRPr="00E26942" w:rsidRDefault="003F63AA" w:rsidP="00754C90">
      <w:pPr>
        <w:pStyle w:val="ListParagraph"/>
        <w:widowControl w:val="0"/>
        <w:tabs>
          <w:tab w:val="left" w:pos="0"/>
          <w:tab w:val="left" w:pos="900"/>
        </w:tabs>
        <w:autoSpaceDE w:val="0"/>
        <w:autoSpaceDN w:val="0"/>
        <w:adjustRightInd w:val="0"/>
        <w:ind w:left="0"/>
        <w:jc w:val="both"/>
        <w:rPr>
          <w:rFonts w:ascii="Arial" w:hAnsi="Arial" w:cs="Arial"/>
          <w:b/>
          <w:sz w:val="20"/>
          <w:szCs w:val="20"/>
        </w:rPr>
      </w:pPr>
    </w:p>
    <w:p w:rsidR="00840663" w:rsidRPr="00E26942" w:rsidRDefault="00840663" w:rsidP="00840663">
      <w:pPr>
        <w:tabs>
          <w:tab w:val="left" w:pos="1800"/>
        </w:tabs>
        <w:rPr>
          <w:rFonts w:ascii="Arial" w:eastAsia="Calibri" w:hAnsi="Arial" w:cs="Arial"/>
          <w:b/>
          <w:sz w:val="20"/>
          <w:szCs w:val="20"/>
          <w:lang w:val="en-US" w:eastAsia="en-US"/>
        </w:rPr>
      </w:pPr>
      <w:r w:rsidRPr="00E26942">
        <w:rPr>
          <w:rFonts w:ascii="Arial" w:eastAsia="Calibri" w:hAnsi="Arial" w:cs="Arial"/>
          <w:b/>
          <w:sz w:val="20"/>
          <w:szCs w:val="20"/>
          <w:lang w:val="en-US" w:eastAsia="en-US"/>
        </w:rPr>
        <w:t>State Street Syntel Services Pvt. Ltd. Talvade (PCMC). Dec 2008 – Oct 2010</w:t>
      </w:r>
    </w:p>
    <w:p w:rsidR="00E91ABD" w:rsidRPr="00E26942" w:rsidRDefault="00840663" w:rsidP="00754C90">
      <w:pPr>
        <w:pStyle w:val="ListParagraph"/>
        <w:widowControl w:val="0"/>
        <w:tabs>
          <w:tab w:val="left" w:pos="0"/>
          <w:tab w:val="left" w:pos="900"/>
        </w:tabs>
        <w:autoSpaceDE w:val="0"/>
        <w:autoSpaceDN w:val="0"/>
        <w:adjustRightInd w:val="0"/>
        <w:ind w:left="0"/>
        <w:jc w:val="both"/>
        <w:rPr>
          <w:rFonts w:ascii="Arial" w:hAnsi="Arial" w:cs="Arial"/>
          <w:b/>
          <w:sz w:val="20"/>
          <w:szCs w:val="20"/>
        </w:rPr>
      </w:pPr>
      <w:r w:rsidRPr="00E26942">
        <w:rPr>
          <w:rFonts w:ascii="Arial" w:hAnsi="Arial" w:cs="Arial"/>
          <w:b/>
          <w:sz w:val="20"/>
          <w:szCs w:val="20"/>
        </w:rPr>
        <w:t>Associate - Finance and Accounts Department</w:t>
      </w:r>
    </w:p>
    <w:p w:rsidR="009C6332" w:rsidRPr="00E26942" w:rsidRDefault="009C6332" w:rsidP="00754C90">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A34626" w:rsidRPr="00E26942" w:rsidRDefault="00A34626" w:rsidP="00754C90">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Key Responsibilities:</w:t>
      </w:r>
    </w:p>
    <w:p w:rsidR="0055669A" w:rsidRPr="00E26942" w:rsidRDefault="0055669A" w:rsidP="00754C90">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55669A" w:rsidRPr="00E26942" w:rsidRDefault="0055669A" w:rsidP="0055669A">
      <w:pPr>
        <w:numPr>
          <w:ilvl w:val="0"/>
          <w:numId w:val="23"/>
        </w:numPr>
        <w:rPr>
          <w:rFonts w:ascii="Arial" w:hAnsi="Arial" w:cs="Arial"/>
          <w:sz w:val="20"/>
          <w:szCs w:val="20"/>
        </w:rPr>
      </w:pPr>
      <w:r w:rsidRPr="00E26942">
        <w:rPr>
          <w:rFonts w:ascii="Arial" w:hAnsi="Arial" w:cs="Arial"/>
          <w:sz w:val="20"/>
          <w:szCs w:val="20"/>
        </w:rPr>
        <w:t>Processing SWIFT messages and manual instructions received on fund / wire transfers for Global currencies.</w:t>
      </w:r>
    </w:p>
    <w:p w:rsidR="0055669A" w:rsidRPr="00E26942" w:rsidRDefault="0055669A" w:rsidP="0055669A">
      <w:pPr>
        <w:numPr>
          <w:ilvl w:val="0"/>
          <w:numId w:val="23"/>
        </w:numPr>
        <w:rPr>
          <w:rFonts w:ascii="Arial" w:hAnsi="Arial" w:cs="Arial"/>
          <w:sz w:val="20"/>
          <w:szCs w:val="20"/>
        </w:rPr>
      </w:pPr>
      <w:r w:rsidRPr="00E26942">
        <w:rPr>
          <w:rFonts w:ascii="Arial" w:hAnsi="Arial" w:cs="Arial"/>
          <w:sz w:val="20"/>
          <w:szCs w:val="20"/>
        </w:rPr>
        <w:t>Processing of FX, payment, receipt and transfer request of emerging market currencies.</w:t>
      </w:r>
    </w:p>
    <w:p w:rsidR="00E63E3B" w:rsidRPr="00E26942" w:rsidRDefault="0055669A" w:rsidP="0055669A">
      <w:pPr>
        <w:numPr>
          <w:ilvl w:val="0"/>
          <w:numId w:val="23"/>
        </w:numPr>
        <w:rPr>
          <w:rFonts w:ascii="Arial" w:hAnsi="Arial" w:cs="Arial"/>
          <w:sz w:val="20"/>
          <w:szCs w:val="20"/>
        </w:rPr>
      </w:pPr>
      <w:r w:rsidRPr="00E26942">
        <w:rPr>
          <w:rFonts w:ascii="Arial" w:hAnsi="Arial" w:cs="Arial"/>
          <w:sz w:val="20"/>
          <w:szCs w:val="20"/>
        </w:rPr>
        <w:t xml:space="preserve">Provide daily support for Treasury Dealer funding transactions including FX and Money Market Trades processing, confirmation and settlement. </w:t>
      </w:r>
    </w:p>
    <w:p w:rsidR="0055669A" w:rsidRPr="00E26942" w:rsidRDefault="0055669A" w:rsidP="0055669A">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 xml:space="preserve">Additional responsibilities: </w:t>
      </w:r>
    </w:p>
    <w:p w:rsidR="0055669A" w:rsidRPr="00E26942" w:rsidRDefault="0055669A" w:rsidP="0055669A">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55669A" w:rsidRPr="00E26942" w:rsidRDefault="0055669A" w:rsidP="0055669A">
      <w:pPr>
        <w:numPr>
          <w:ilvl w:val="0"/>
          <w:numId w:val="23"/>
        </w:numPr>
        <w:rPr>
          <w:rFonts w:ascii="Arial" w:hAnsi="Arial" w:cs="Arial"/>
          <w:sz w:val="20"/>
          <w:szCs w:val="20"/>
        </w:rPr>
      </w:pPr>
      <w:r w:rsidRPr="00E26942">
        <w:rPr>
          <w:rFonts w:ascii="Arial" w:hAnsi="Arial" w:cs="Arial"/>
          <w:sz w:val="20"/>
          <w:szCs w:val="20"/>
        </w:rPr>
        <w:t>Assist with training and identifying training needs within the group.</w:t>
      </w:r>
    </w:p>
    <w:p w:rsidR="0055669A" w:rsidRPr="00E26942" w:rsidRDefault="0055669A" w:rsidP="0055669A">
      <w:pPr>
        <w:numPr>
          <w:ilvl w:val="0"/>
          <w:numId w:val="23"/>
        </w:numPr>
        <w:rPr>
          <w:rFonts w:ascii="Arial" w:hAnsi="Arial" w:cs="Arial"/>
          <w:sz w:val="20"/>
          <w:szCs w:val="20"/>
        </w:rPr>
      </w:pPr>
      <w:r w:rsidRPr="00E26942">
        <w:rPr>
          <w:rFonts w:ascii="Arial" w:hAnsi="Arial" w:cs="Arial"/>
          <w:sz w:val="20"/>
          <w:szCs w:val="20"/>
        </w:rPr>
        <w:t>Maintaining update log and procedures.</w:t>
      </w:r>
    </w:p>
    <w:p w:rsidR="00C7318C" w:rsidRPr="00E26942" w:rsidRDefault="00C7318C"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3F63AA" w:rsidRPr="00E26942" w:rsidRDefault="003F63AA" w:rsidP="00E63E3B">
      <w:pPr>
        <w:pStyle w:val="ListParagraph"/>
        <w:widowControl w:val="0"/>
        <w:tabs>
          <w:tab w:val="left" w:pos="0"/>
          <w:tab w:val="left" w:pos="900"/>
        </w:tabs>
        <w:autoSpaceDE w:val="0"/>
        <w:autoSpaceDN w:val="0"/>
        <w:adjustRightInd w:val="0"/>
        <w:ind w:left="0"/>
        <w:jc w:val="both"/>
        <w:rPr>
          <w:rFonts w:ascii="Arial" w:hAnsi="Arial" w:cs="Arial"/>
          <w:b/>
          <w:sz w:val="20"/>
          <w:szCs w:val="20"/>
        </w:rPr>
      </w:pPr>
    </w:p>
    <w:p w:rsidR="00E63E3B" w:rsidRPr="00E26942" w:rsidRDefault="0055669A" w:rsidP="00E63E3B">
      <w:pPr>
        <w:pStyle w:val="ListParagraph"/>
        <w:widowControl w:val="0"/>
        <w:tabs>
          <w:tab w:val="left" w:pos="0"/>
          <w:tab w:val="left" w:pos="900"/>
        </w:tabs>
        <w:autoSpaceDE w:val="0"/>
        <w:autoSpaceDN w:val="0"/>
        <w:adjustRightInd w:val="0"/>
        <w:ind w:left="0"/>
        <w:jc w:val="both"/>
        <w:rPr>
          <w:rFonts w:ascii="Arial" w:hAnsi="Arial" w:cs="Arial"/>
          <w:b/>
          <w:sz w:val="20"/>
          <w:szCs w:val="20"/>
        </w:rPr>
      </w:pPr>
      <w:r w:rsidRPr="00E26942">
        <w:rPr>
          <w:rFonts w:ascii="Arial" w:hAnsi="Arial" w:cs="Arial"/>
          <w:b/>
          <w:sz w:val="20"/>
          <w:szCs w:val="20"/>
        </w:rPr>
        <w:t>G.D.Apte &amp; Company (CA Firm) .Pune</w:t>
      </w:r>
      <w:r w:rsidR="00E63E3B" w:rsidRPr="00E26942">
        <w:rPr>
          <w:rFonts w:ascii="Arial" w:hAnsi="Arial" w:cs="Arial"/>
          <w:b/>
          <w:sz w:val="20"/>
          <w:szCs w:val="20"/>
        </w:rPr>
        <w:tab/>
        <w:t xml:space="preserve">   (</w:t>
      </w:r>
      <w:r w:rsidRPr="00E26942">
        <w:rPr>
          <w:rFonts w:ascii="Arial" w:hAnsi="Arial" w:cs="Arial"/>
          <w:b/>
          <w:sz w:val="20"/>
          <w:szCs w:val="20"/>
        </w:rPr>
        <w:t>Oct</w:t>
      </w:r>
      <w:r w:rsidR="00E63E3B" w:rsidRPr="00E26942">
        <w:rPr>
          <w:rFonts w:ascii="Arial" w:hAnsi="Arial" w:cs="Arial"/>
          <w:b/>
          <w:sz w:val="20"/>
          <w:szCs w:val="20"/>
        </w:rPr>
        <w:t>’0</w:t>
      </w:r>
      <w:r w:rsidRPr="00E26942">
        <w:rPr>
          <w:rFonts w:ascii="Arial" w:hAnsi="Arial" w:cs="Arial"/>
          <w:b/>
          <w:sz w:val="20"/>
          <w:szCs w:val="20"/>
        </w:rPr>
        <w:t>6</w:t>
      </w:r>
      <w:r w:rsidR="00E63E3B" w:rsidRPr="00E26942">
        <w:rPr>
          <w:rFonts w:ascii="Arial" w:hAnsi="Arial" w:cs="Arial"/>
          <w:b/>
          <w:sz w:val="20"/>
          <w:szCs w:val="20"/>
        </w:rPr>
        <w:t xml:space="preserve"> – Dec’08)</w:t>
      </w:r>
    </w:p>
    <w:p w:rsidR="00E63E3B" w:rsidRPr="00E26942" w:rsidRDefault="0055669A" w:rsidP="0055669A">
      <w:pPr>
        <w:pStyle w:val="Default"/>
        <w:jc w:val="both"/>
        <w:rPr>
          <w:rFonts w:ascii="Arial" w:eastAsia="Calibri" w:hAnsi="Arial" w:cs="Arial"/>
          <w:b/>
          <w:color w:val="auto"/>
          <w:sz w:val="20"/>
          <w:szCs w:val="20"/>
        </w:rPr>
      </w:pPr>
      <w:r w:rsidRPr="00E26942">
        <w:rPr>
          <w:rFonts w:ascii="Arial" w:eastAsia="Calibri" w:hAnsi="Arial" w:cs="Arial"/>
          <w:b/>
          <w:color w:val="auto"/>
          <w:sz w:val="20"/>
          <w:szCs w:val="20"/>
        </w:rPr>
        <w:t xml:space="preserve">Specialist – Finance and Accounts Department </w:t>
      </w:r>
      <w:r w:rsidR="00E63E3B" w:rsidRPr="00E26942">
        <w:rPr>
          <w:rFonts w:ascii="Arial" w:hAnsi="Arial" w:cs="Arial"/>
          <w:b/>
          <w:sz w:val="20"/>
          <w:szCs w:val="20"/>
        </w:rPr>
        <w:t>(Reporting to Team Leader)</w:t>
      </w:r>
    </w:p>
    <w:p w:rsidR="003F63AA" w:rsidRPr="00E26942" w:rsidRDefault="003F63AA" w:rsidP="00E63E3B">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E63E3B" w:rsidRPr="00E26942" w:rsidRDefault="00E63E3B" w:rsidP="00E63E3B">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Key Responsibilities:</w:t>
      </w:r>
    </w:p>
    <w:p w:rsidR="001F5083" w:rsidRPr="00E26942" w:rsidRDefault="001F5083" w:rsidP="00E63E3B">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C407F5" w:rsidRPr="00E26942" w:rsidRDefault="00C407F5" w:rsidP="0055669A">
      <w:pPr>
        <w:numPr>
          <w:ilvl w:val="0"/>
          <w:numId w:val="23"/>
        </w:numPr>
        <w:spacing w:line="264" w:lineRule="auto"/>
        <w:jc w:val="both"/>
        <w:rPr>
          <w:rFonts w:ascii="Arial" w:hAnsi="Arial" w:cs="Arial"/>
          <w:sz w:val="20"/>
          <w:szCs w:val="20"/>
        </w:rPr>
      </w:pPr>
      <w:r w:rsidRPr="00E26942">
        <w:rPr>
          <w:rFonts w:ascii="Arial" w:hAnsi="Arial" w:cs="Arial"/>
          <w:sz w:val="20"/>
          <w:szCs w:val="20"/>
        </w:rPr>
        <w:t>Posting Journal entries.</w:t>
      </w:r>
    </w:p>
    <w:p w:rsidR="0055669A" w:rsidRPr="00E26942" w:rsidRDefault="0055669A" w:rsidP="0055669A">
      <w:pPr>
        <w:numPr>
          <w:ilvl w:val="0"/>
          <w:numId w:val="23"/>
        </w:numPr>
        <w:spacing w:line="264" w:lineRule="auto"/>
        <w:jc w:val="both"/>
        <w:rPr>
          <w:rFonts w:ascii="Arial" w:hAnsi="Arial" w:cs="Arial"/>
          <w:sz w:val="20"/>
          <w:szCs w:val="20"/>
        </w:rPr>
      </w:pPr>
      <w:r w:rsidRPr="00E26942">
        <w:rPr>
          <w:rFonts w:ascii="Arial" w:hAnsi="Arial" w:cs="Arial"/>
          <w:bCs/>
          <w:sz w:val="20"/>
          <w:szCs w:val="20"/>
        </w:rPr>
        <w:t>Maintain petty cash &amp; banking transactions</w:t>
      </w:r>
    </w:p>
    <w:p w:rsidR="00C407F5" w:rsidRPr="00E26942" w:rsidRDefault="00C407F5" w:rsidP="00C407F5">
      <w:pPr>
        <w:numPr>
          <w:ilvl w:val="0"/>
          <w:numId w:val="23"/>
        </w:numPr>
        <w:spacing w:line="264" w:lineRule="auto"/>
        <w:jc w:val="both"/>
        <w:rPr>
          <w:rFonts w:ascii="Arial" w:hAnsi="Arial" w:cs="Arial"/>
          <w:sz w:val="20"/>
          <w:szCs w:val="20"/>
        </w:rPr>
      </w:pPr>
      <w:r w:rsidRPr="00E26942">
        <w:rPr>
          <w:rFonts w:ascii="Arial" w:hAnsi="Arial" w:cs="Arial"/>
          <w:bCs/>
          <w:sz w:val="20"/>
          <w:szCs w:val="20"/>
        </w:rPr>
        <w:t>Making payment of the employees &amp; their salary calculations. PF &amp; ESIC Calculations of employees.</w:t>
      </w:r>
    </w:p>
    <w:p w:rsidR="00C407F5" w:rsidRPr="00E26942" w:rsidRDefault="00C407F5" w:rsidP="00C407F5">
      <w:pPr>
        <w:numPr>
          <w:ilvl w:val="0"/>
          <w:numId w:val="23"/>
        </w:numPr>
        <w:spacing w:line="264" w:lineRule="auto"/>
        <w:jc w:val="both"/>
        <w:rPr>
          <w:rFonts w:ascii="Arial" w:hAnsi="Arial" w:cs="Arial"/>
          <w:sz w:val="20"/>
          <w:szCs w:val="20"/>
        </w:rPr>
      </w:pPr>
      <w:r w:rsidRPr="00E26942">
        <w:rPr>
          <w:rFonts w:ascii="Arial" w:hAnsi="Arial" w:cs="Arial"/>
          <w:sz w:val="20"/>
          <w:szCs w:val="20"/>
        </w:rPr>
        <w:t>Preparation and finalization of Balance Sheet &amp; P&amp;L on monthly basis.</w:t>
      </w:r>
    </w:p>
    <w:p w:rsidR="00C407F5" w:rsidRPr="00E26942" w:rsidRDefault="00C407F5" w:rsidP="00C407F5">
      <w:pPr>
        <w:spacing w:line="264" w:lineRule="auto"/>
        <w:jc w:val="both"/>
        <w:rPr>
          <w:rFonts w:ascii="Arial" w:hAnsi="Arial" w:cs="Arial"/>
          <w:sz w:val="20"/>
          <w:szCs w:val="20"/>
          <w:lang w:val="en-US"/>
        </w:rPr>
      </w:pP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Assignments</w:t>
      </w:r>
    </w:p>
    <w:p w:rsidR="00C407F5" w:rsidRPr="00E26942" w:rsidRDefault="00907504" w:rsidP="00907504">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rPr>
        <w:t xml:space="preserve">                 </w:t>
      </w:r>
      <w:r w:rsidR="00C407F5" w:rsidRPr="00E26942">
        <w:rPr>
          <w:rFonts w:ascii="Arial" w:hAnsi="Arial" w:cs="Arial"/>
          <w:b/>
          <w:sz w:val="20"/>
          <w:szCs w:val="20"/>
          <w:u w:val="single"/>
        </w:rPr>
        <w:t>Cummins Turbo Technologies Pvt.  Ltd.  – 1 year</w:t>
      </w:r>
    </w:p>
    <w:p w:rsidR="00C407F5" w:rsidRPr="00E26942" w:rsidRDefault="00C407F5" w:rsidP="00C407F5">
      <w:pPr>
        <w:pStyle w:val="ListParagraph"/>
        <w:numPr>
          <w:ilvl w:val="0"/>
          <w:numId w:val="38"/>
        </w:numPr>
        <w:spacing w:after="200" w:line="276" w:lineRule="auto"/>
        <w:jc w:val="both"/>
        <w:rPr>
          <w:rFonts w:ascii="Arial" w:hAnsi="Arial" w:cs="Arial"/>
          <w:bCs/>
          <w:sz w:val="20"/>
          <w:szCs w:val="20"/>
        </w:rPr>
      </w:pPr>
      <w:r w:rsidRPr="00E26942">
        <w:rPr>
          <w:rFonts w:ascii="Arial" w:hAnsi="Arial" w:cs="Arial"/>
          <w:bCs/>
          <w:sz w:val="20"/>
          <w:szCs w:val="20"/>
        </w:rPr>
        <w:t xml:space="preserve">Maintaining day to day transactions in tally 6.3 </w:t>
      </w:r>
    </w:p>
    <w:p w:rsidR="001E3C41" w:rsidRPr="00E26942" w:rsidRDefault="00C407F5" w:rsidP="001E3C41">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bCs/>
          <w:sz w:val="20"/>
          <w:szCs w:val="20"/>
        </w:rPr>
        <w:t xml:space="preserve">     </w:t>
      </w:r>
      <w:r w:rsidRPr="00E26942">
        <w:rPr>
          <w:rFonts w:ascii="Arial" w:hAnsi="Arial" w:cs="Arial"/>
          <w:b/>
          <w:bCs/>
          <w:sz w:val="20"/>
          <w:szCs w:val="20"/>
        </w:rPr>
        <w:tab/>
      </w:r>
      <w:r w:rsidRPr="00E26942">
        <w:rPr>
          <w:rFonts w:ascii="Arial" w:hAnsi="Arial" w:cs="Arial"/>
          <w:b/>
          <w:sz w:val="20"/>
          <w:szCs w:val="20"/>
          <w:u w:val="single"/>
        </w:rPr>
        <w:t>Honeywell Turbo Technologies Pvt. Ltd (Hinjewadi). – 6 Months</w:t>
      </w:r>
    </w:p>
    <w:p w:rsidR="00907504" w:rsidRPr="00E26942" w:rsidRDefault="00C407F5" w:rsidP="001E3C41">
      <w:pPr>
        <w:pStyle w:val="ListParagraph"/>
        <w:widowControl w:val="0"/>
        <w:numPr>
          <w:ilvl w:val="0"/>
          <w:numId w:val="41"/>
        </w:numPr>
        <w:tabs>
          <w:tab w:val="left" w:pos="0"/>
          <w:tab w:val="left" w:pos="900"/>
        </w:tabs>
        <w:autoSpaceDE w:val="0"/>
        <w:autoSpaceDN w:val="0"/>
        <w:adjustRightInd w:val="0"/>
        <w:jc w:val="both"/>
        <w:rPr>
          <w:rFonts w:ascii="Arial" w:hAnsi="Arial" w:cs="Arial"/>
          <w:b/>
          <w:sz w:val="20"/>
          <w:szCs w:val="20"/>
          <w:u w:val="single"/>
        </w:rPr>
      </w:pPr>
      <w:r w:rsidRPr="00E26942">
        <w:rPr>
          <w:rFonts w:ascii="Arial" w:hAnsi="Arial" w:cs="Arial"/>
          <w:sz w:val="20"/>
          <w:szCs w:val="20"/>
        </w:rPr>
        <w:t>Making Payments using Vendor Payment in SAP</w:t>
      </w:r>
    </w:p>
    <w:p w:rsidR="001E3C41" w:rsidRPr="00E26942" w:rsidRDefault="001E3C41" w:rsidP="001E3C41">
      <w:pPr>
        <w:widowControl w:val="0"/>
        <w:pBdr>
          <w:bottom w:val="threeDEmboss" w:sz="12" w:space="1" w:color="auto"/>
        </w:pBdr>
        <w:tabs>
          <w:tab w:val="left" w:pos="0"/>
        </w:tabs>
        <w:autoSpaceDE w:val="0"/>
        <w:autoSpaceDN w:val="0"/>
        <w:adjustRightInd w:val="0"/>
        <w:jc w:val="both"/>
        <w:rPr>
          <w:rFonts w:ascii="Arial" w:hAnsi="Arial" w:cs="Arial"/>
          <w:sz w:val="20"/>
          <w:szCs w:val="20"/>
        </w:rPr>
      </w:pPr>
      <w:r w:rsidRPr="00E26942">
        <w:rPr>
          <w:rFonts w:ascii="Arial" w:hAnsi="Arial" w:cs="Arial"/>
          <w:b/>
          <w:sz w:val="20"/>
          <w:szCs w:val="20"/>
          <w:u w:val="single"/>
        </w:rPr>
        <w:t xml:space="preserve"> </w:t>
      </w:r>
    </w:p>
    <w:p w:rsidR="001E3C41" w:rsidRPr="00E26942" w:rsidRDefault="001E3C41" w:rsidP="001E3C41">
      <w:pPr>
        <w:rPr>
          <w:rFonts w:ascii="Arial" w:hAnsi="Arial" w:cs="Arial"/>
          <w:sz w:val="20"/>
          <w:szCs w:val="20"/>
        </w:rPr>
      </w:pPr>
    </w:p>
    <w:p w:rsidR="001E3C41" w:rsidRPr="00E26942" w:rsidRDefault="001E3C41" w:rsidP="001E3C41">
      <w:pPr>
        <w:rPr>
          <w:rFonts w:ascii="Arial" w:eastAsia="Calibri" w:hAnsi="Arial" w:cs="Arial"/>
          <w:b/>
          <w:sz w:val="20"/>
          <w:szCs w:val="20"/>
          <w:lang w:val="en-US" w:eastAsia="en-US"/>
        </w:rPr>
      </w:pPr>
      <w:r w:rsidRPr="00E26942">
        <w:rPr>
          <w:rFonts w:ascii="Arial" w:eastAsia="Calibri" w:hAnsi="Arial" w:cs="Arial"/>
          <w:b/>
          <w:sz w:val="20"/>
          <w:szCs w:val="20"/>
          <w:lang w:val="en-US" w:eastAsia="en-US"/>
        </w:rPr>
        <w:t>SHRO SYSTEMS Pvt. LTD. PUNE (OCT’05 – Oct’06</w:t>
      </w:r>
    </w:p>
    <w:p w:rsidR="001E3C41" w:rsidRPr="00E26942" w:rsidRDefault="001E3C41" w:rsidP="001E3C41">
      <w:pPr>
        <w:rPr>
          <w:rFonts w:ascii="Arial" w:eastAsia="Calibri" w:hAnsi="Arial" w:cs="Arial"/>
          <w:b/>
          <w:sz w:val="20"/>
          <w:szCs w:val="20"/>
          <w:lang w:val="en-US" w:eastAsia="en-US"/>
        </w:rPr>
      </w:pPr>
      <w:r w:rsidRPr="00E26942">
        <w:rPr>
          <w:rFonts w:ascii="Arial" w:eastAsia="Calibri" w:hAnsi="Arial" w:cs="Arial"/>
          <w:b/>
          <w:sz w:val="20"/>
          <w:szCs w:val="20"/>
          <w:lang w:val="en-US" w:eastAsia="en-US"/>
        </w:rPr>
        <w:t>ACCOUNTS Asst. (Reporting to Manager)</w:t>
      </w:r>
    </w:p>
    <w:p w:rsidR="001E3C41" w:rsidRPr="00E26942" w:rsidRDefault="001E3C41"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rPr>
      </w:pP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Key Responsibilities:</w:t>
      </w: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C407F5" w:rsidRPr="00E26942" w:rsidRDefault="00C407F5" w:rsidP="00C407F5">
      <w:pPr>
        <w:numPr>
          <w:ilvl w:val="0"/>
          <w:numId w:val="23"/>
        </w:numPr>
        <w:spacing w:line="264" w:lineRule="auto"/>
        <w:jc w:val="both"/>
        <w:rPr>
          <w:rFonts w:ascii="Arial" w:hAnsi="Arial" w:cs="Arial"/>
          <w:sz w:val="20"/>
          <w:szCs w:val="20"/>
        </w:rPr>
      </w:pPr>
      <w:r w:rsidRPr="00E26942">
        <w:rPr>
          <w:rFonts w:ascii="Arial" w:hAnsi="Arial" w:cs="Arial"/>
          <w:sz w:val="20"/>
          <w:szCs w:val="20"/>
        </w:rPr>
        <w:t>Posting Journal entries.</w:t>
      </w:r>
    </w:p>
    <w:p w:rsidR="00C407F5" w:rsidRPr="00E26942" w:rsidRDefault="00C407F5" w:rsidP="00C407F5">
      <w:pPr>
        <w:numPr>
          <w:ilvl w:val="0"/>
          <w:numId w:val="23"/>
        </w:numPr>
        <w:spacing w:line="264" w:lineRule="auto"/>
        <w:jc w:val="both"/>
        <w:rPr>
          <w:rFonts w:ascii="Arial" w:hAnsi="Arial" w:cs="Arial"/>
          <w:sz w:val="20"/>
          <w:szCs w:val="20"/>
        </w:rPr>
      </w:pPr>
      <w:r w:rsidRPr="00E26942">
        <w:rPr>
          <w:rFonts w:ascii="Arial" w:hAnsi="Arial" w:cs="Arial"/>
          <w:bCs/>
          <w:sz w:val="20"/>
          <w:szCs w:val="20"/>
        </w:rPr>
        <w:t>Maintain petty cash &amp; banking transactions</w:t>
      </w:r>
    </w:p>
    <w:p w:rsidR="00C407F5" w:rsidRPr="00E26942" w:rsidRDefault="00C407F5" w:rsidP="00C407F5">
      <w:pPr>
        <w:numPr>
          <w:ilvl w:val="0"/>
          <w:numId w:val="23"/>
        </w:numPr>
        <w:spacing w:line="264" w:lineRule="auto"/>
        <w:jc w:val="both"/>
        <w:rPr>
          <w:rFonts w:ascii="Arial" w:hAnsi="Arial" w:cs="Arial"/>
          <w:sz w:val="20"/>
          <w:szCs w:val="20"/>
        </w:rPr>
      </w:pPr>
      <w:r w:rsidRPr="00E26942">
        <w:rPr>
          <w:rFonts w:ascii="Arial" w:hAnsi="Arial" w:cs="Arial"/>
          <w:bCs/>
          <w:sz w:val="20"/>
          <w:szCs w:val="20"/>
        </w:rPr>
        <w:t>Making payment of the employees &amp; their salary calculations. PF &amp; ESIC Calculations of employees.</w:t>
      </w:r>
    </w:p>
    <w:p w:rsidR="00C407F5" w:rsidRPr="00E26942" w:rsidRDefault="00C407F5" w:rsidP="00C407F5">
      <w:pPr>
        <w:numPr>
          <w:ilvl w:val="0"/>
          <w:numId w:val="23"/>
        </w:numPr>
        <w:spacing w:line="264" w:lineRule="auto"/>
        <w:jc w:val="both"/>
        <w:rPr>
          <w:rFonts w:ascii="Arial" w:hAnsi="Arial" w:cs="Arial"/>
          <w:sz w:val="20"/>
          <w:szCs w:val="20"/>
        </w:rPr>
      </w:pPr>
      <w:r w:rsidRPr="00E26942">
        <w:rPr>
          <w:rFonts w:ascii="Arial" w:hAnsi="Arial" w:cs="Arial"/>
          <w:sz w:val="20"/>
          <w:szCs w:val="20"/>
        </w:rPr>
        <w:t>Preparation and finalization of Balance Sheet &amp; P&amp;L on monthly basis.</w:t>
      </w:r>
    </w:p>
    <w:p w:rsidR="00C407F5" w:rsidRPr="00E26942" w:rsidRDefault="00C407F5" w:rsidP="00C407F5">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rPr>
      </w:pP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rPr>
      </w:pPr>
      <w:r w:rsidRPr="00E26942">
        <w:rPr>
          <w:rFonts w:ascii="Arial" w:hAnsi="Arial" w:cs="Arial"/>
          <w:b/>
          <w:sz w:val="20"/>
          <w:szCs w:val="20"/>
        </w:rPr>
        <w:t>Bajaj Auto Finance Ltd. Pune (Mar’05 – Oct’05)</w:t>
      </w:r>
    </w:p>
    <w:p w:rsidR="00C407F5" w:rsidRPr="00E26942" w:rsidRDefault="00C407F5" w:rsidP="00C407F5">
      <w:pPr>
        <w:jc w:val="both"/>
        <w:rPr>
          <w:rFonts w:ascii="Arial" w:eastAsia="Calibri" w:hAnsi="Arial" w:cs="Arial"/>
          <w:b/>
          <w:sz w:val="20"/>
          <w:szCs w:val="20"/>
          <w:lang w:val="en-US" w:eastAsia="en-US"/>
        </w:rPr>
      </w:pPr>
      <w:r w:rsidRPr="00E26942">
        <w:rPr>
          <w:rFonts w:ascii="Arial" w:eastAsia="Calibri" w:hAnsi="Arial" w:cs="Arial"/>
          <w:b/>
          <w:sz w:val="20"/>
          <w:szCs w:val="20"/>
          <w:lang w:val="en-US" w:eastAsia="en-US"/>
        </w:rPr>
        <w:t>Trainee in Finance Dept. (Reporting to Team Lead)</w:t>
      </w: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Key Responsibilities:</w:t>
      </w: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C407F5" w:rsidRPr="00E26942" w:rsidRDefault="00C407F5"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Checking &amp; verification of impress cash statements from branches</w:t>
      </w:r>
    </w:p>
    <w:p w:rsidR="00C407F5" w:rsidRPr="00E26942" w:rsidRDefault="00C407F5"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Checking &amp; verification of recovery agency bills as per the slabs provided by the company &amp; their calculations</w:t>
      </w:r>
    </w:p>
    <w:p w:rsidR="00C407F5" w:rsidRPr="00E26942" w:rsidRDefault="00C407F5"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lastRenderedPageBreak/>
        <w:t>Checking &amp; verification of courier bills from the company inward register &amp; calculations as per the agreement</w:t>
      </w:r>
    </w:p>
    <w:p w:rsidR="00C407F5" w:rsidRPr="00E26942" w:rsidRDefault="00C407F5"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Checking &amp; verification of DMA &amp; DSA bills</w:t>
      </w:r>
    </w:p>
    <w:p w:rsidR="00E26942" w:rsidRPr="00E26942" w:rsidRDefault="00E26942" w:rsidP="00E26942">
      <w:pPr>
        <w:numPr>
          <w:ilvl w:val="0"/>
          <w:numId w:val="23"/>
        </w:numPr>
        <w:spacing w:line="264" w:lineRule="auto"/>
        <w:jc w:val="both"/>
        <w:rPr>
          <w:rFonts w:ascii="Arial" w:hAnsi="Arial" w:cs="Arial"/>
          <w:sz w:val="20"/>
          <w:szCs w:val="20"/>
        </w:rPr>
      </w:pPr>
      <w:r w:rsidRPr="00E26942">
        <w:rPr>
          <w:rFonts w:ascii="Verdana" w:hAnsi="Verdana"/>
          <w:bCs/>
          <w:sz w:val="20"/>
          <w:szCs w:val="20"/>
        </w:rPr>
        <w:t>Data entry &amp; passing the bills for payments</w:t>
      </w:r>
    </w:p>
    <w:p w:rsidR="00E26942" w:rsidRPr="00E26942" w:rsidRDefault="00E26942" w:rsidP="00E26942">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E26942" w:rsidRDefault="00E26942"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rPr>
      </w:pPr>
    </w:p>
    <w:p w:rsidR="00C407F5" w:rsidRPr="00E26942" w:rsidRDefault="00907504"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rPr>
      </w:pPr>
      <w:r w:rsidRPr="00E26942">
        <w:rPr>
          <w:rFonts w:ascii="Arial" w:hAnsi="Arial" w:cs="Arial"/>
          <w:b/>
          <w:sz w:val="20"/>
          <w:szCs w:val="20"/>
        </w:rPr>
        <w:t>Shweta Distributors, Dhule (MS)</w:t>
      </w:r>
      <w:r w:rsidR="00C407F5" w:rsidRPr="00E26942">
        <w:rPr>
          <w:rFonts w:ascii="Arial" w:hAnsi="Arial" w:cs="Arial"/>
          <w:b/>
          <w:sz w:val="20"/>
          <w:szCs w:val="20"/>
        </w:rPr>
        <w:t xml:space="preserve"> (</w:t>
      </w:r>
      <w:r w:rsidRPr="00E26942">
        <w:rPr>
          <w:rFonts w:ascii="Arial" w:hAnsi="Arial" w:cs="Arial"/>
          <w:b/>
          <w:sz w:val="20"/>
          <w:szCs w:val="20"/>
        </w:rPr>
        <w:t>Jun</w:t>
      </w:r>
      <w:r w:rsidR="00C407F5" w:rsidRPr="00E26942">
        <w:rPr>
          <w:rFonts w:ascii="Arial" w:hAnsi="Arial" w:cs="Arial"/>
          <w:b/>
          <w:sz w:val="20"/>
          <w:szCs w:val="20"/>
        </w:rPr>
        <w:t>’</w:t>
      </w:r>
      <w:r w:rsidRPr="00E26942">
        <w:rPr>
          <w:rFonts w:ascii="Arial" w:hAnsi="Arial" w:cs="Arial"/>
          <w:b/>
          <w:sz w:val="20"/>
          <w:szCs w:val="20"/>
        </w:rPr>
        <w:t>99</w:t>
      </w:r>
      <w:r w:rsidR="00C407F5" w:rsidRPr="00E26942">
        <w:rPr>
          <w:rFonts w:ascii="Arial" w:hAnsi="Arial" w:cs="Arial"/>
          <w:b/>
          <w:sz w:val="20"/>
          <w:szCs w:val="20"/>
        </w:rPr>
        <w:t xml:space="preserve"> – </w:t>
      </w:r>
      <w:r w:rsidRPr="00E26942">
        <w:rPr>
          <w:rFonts w:ascii="Arial" w:hAnsi="Arial" w:cs="Arial"/>
          <w:b/>
          <w:sz w:val="20"/>
          <w:szCs w:val="20"/>
        </w:rPr>
        <w:t>Feb</w:t>
      </w:r>
      <w:r w:rsidR="00C407F5" w:rsidRPr="00E26942">
        <w:rPr>
          <w:rFonts w:ascii="Arial" w:hAnsi="Arial" w:cs="Arial"/>
          <w:b/>
          <w:sz w:val="20"/>
          <w:szCs w:val="20"/>
        </w:rPr>
        <w:t>’</w:t>
      </w:r>
      <w:r w:rsidRPr="00E26942">
        <w:rPr>
          <w:rFonts w:ascii="Arial" w:hAnsi="Arial" w:cs="Arial"/>
          <w:b/>
          <w:sz w:val="20"/>
          <w:szCs w:val="20"/>
        </w:rPr>
        <w:t>05</w:t>
      </w:r>
      <w:r w:rsidR="00C407F5" w:rsidRPr="00E26942">
        <w:rPr>
          <w:rFonts w:ascii="Arial" w:hAnsi="Arial" w:cs="Arial"/>
          <w:b/>
          <w:sz w:val="20"/>
          <w:szCs w:val="20"/>
        </w:rPr>
        <w:t>)</w:t>
      </w:r>
    </w:p>
    <w:p w:rsidR="00C407F5" w:rsidRPr="00E26942" w:rsidRDefault="00907504" w:rsidP="00C407F5">
      <w:pPr>
        <w:pStyle w:val="Default"/>
        <w:jc w:val="both"/>
        <w:rPr>
          <w:rFonts w:ascii="Arial" w:eastAsia="Calibri" w:hAnsi="Arial" w:cs="Arial"/>
          <w:b/>
          <w:color w:val="auto"/>
          <w:sz w:val="20"/>
          <w:szCs w:val="20"/>
        </w:rPr>
      </w:pPr>
      <w:r w:rsidRPr="00E26942">
        <w:rPr>
          <w:rFonts w:ascii="Arial" w:hAnsi="Arial" w:cs="Arial"/>
          <w:b/>
          <w:sz w:val="20"/>
          <w:szCs w:val="20"/>
        </w:rPr>
        <w:t>Agency Manager</w:t>
      </w:r>
      <w:r w:rsidR="00C407F5" w:rsidRPr="00E26942">
        <w:rPr>
          <w:rFonts w:ascii="Arial" w:hAnsi="Arial" w:cs="Arial"/>
          <w:b/>
          <w:sz w:val="20"/>
          <w:szCs w:val="20"/>
        </w:rPr>
        <w:t xml:space="preserve">. (Reporting to </w:t>
      </w:r>
      <w:r w:rsidRPr="00E26942">
        <w:rPr>
          <w:rFonts w:ascii="Arial" w:hAnsi="Arial" w:cs="Arial"/>
          <w:b/>
          <w:sz w:val="20"/>
          <w:szCs w:val="20"/>
        </w:rPr>
        <w:t>Owner</w:t>
      </w:r>
      <w:r w:rsidR="00C407F5" w:rsidRPr="00E26942">
        <w:rPr>
          <w:rFonts w:ascii="Arial" w:hAnsi="Arial" w:cs="Arial"/>
          <w:b/>
          <w:sz w:val="20"/>
          <w:szCs w:val="20"/>
        </w:rPr>
        <w:t>)</w:t>
      </w: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r w:rsidRPr="00E26942">
        <w:rPr>
          <w:rFonts w:ascii="Arial" w:hAnsi="Arial" w:cs="Arial"/>
          <w:b/>
          <w:sz w:val="20"/>
          <w:szCs w:val="20"/>
          <w:u w:val="single"/>
        </w:rPr>
        <w:t>Key Responsibilities:</w:t>
      </w:r>
    </w:p>
    <w:p w:rsidR="00C407F5" w:rsidRPr="00E26942" w:rsidRDefault="00C407F5" w:rsidP="00C407F5">
      <w:pPr>
        <w:pStyle w:val="ListParagraph"/>
        <w:widowControl w:val="0"/>
        <w:tabs>
          <w:tab w:val="left" w:pos="0"/>
          <w:tab w:val="left" w:pos="900"/>
        </w:tabs>
        <w:autoSpaceDE w:val="0"/>
        <w:autoSpaceDN w:val="0"/>
        <w:adjustRightInd w:val="0"/>
        <w:ind w:left="0"/>
        <w:jc w:val="both"/>
        <w:rPr>
          <w:rFonts w:ascii="Arial" w:hAnsi="Arial" w:cs="Arial"/>
          <w:b/>
          <w:sz w:val="20"/>
          <w:szCs w:val="20"/>
          <w:u w:val="single"/>
        </w:rPr>
      </w:pPr>
    </w:p>
    <w:p w:rsidR="00907504" w:rsidRPr="00E26942" w:rsidRDefault="00907504"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Looking after daily activities of agency.</w:t>
      </w:r>
    </w:p>
    <w:p w:rsidR="00907504" w:rsidRPr="00E26942" w:rsidRDefault="00907504"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Looking after all the bank transactions &amp; maintain the stock</w:t>
      </w:r>
    </w:p>
    <w:p w:rsidR="00907504" w:rsidRPr="00E26942" w:rsidRDefault="00907504"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Handling the employees &amp; managing day to day activities.</w:t>
      </w:r>
    </w:p>
    <w:p w:rsidR="00C407F5" w:rsidRPr="00E26942" w:rsidRDefault="00907504" w:rsidP="00907504">
      <w:pPr>
        <w:numPr>
          <w:ilvl w:val="0"/>
          <w:numId w:val="23"/>
        </w:numPr>
        <w:spacing w:line="264" w:lineRule="auto"/>
        <w:jc w:val="both"/>
        <w:rPr>
          <w:rFonts w:ascii="Arial" w:hAnsi="Arial" w:cs="Arial"/>
          <w:sz w:val="20"/>
          <w:szCs w:val="20"/>
        </w:rPr>
      </w:pPr>
      <w:r w:rsidRPr="00E26942">
        <w:rPr>
          <w:rFonts w:ascii="Arial" w:hAnsi="Arial" w:cs="Arial"/>
          <w:bCs/>
          <w:sz w:val="20"/>
          <w:szCs w:val="20"/>
        </w:rPr>
        <w:t xml:space="preserve"> </w:t>
      </w:r>
      <w:r w:rsidR="00C407F5" w:rsidRPr="00E26942">
        <w:rPr>
          <w:rFonts w:ascii="Arial" w:hAnsi="Arial" w:cs="Arial"/>
          <w:bCs/>
          <w:sz w:val="20"/>
          <w:szCs w:val="20"/>
        </w:rPr>
        <w:t>Maintain petty cash &amp; banking transactions</w:t>
      </w:r>
    </w:p>
    <w:p w:rsidR="003F63AA" w:rsidRPr="00E26942" w:rsidRDefault="003F63AA" w:rsidP="003F63AA">
      <w:pPr>
        <w:spacing w:line="264" w:lineRule="auto"/>
        <w:jc w:val="both"/>
        <w:rPr>
          <w:rFonts w:ascii="Arial" w:hAnsi="Arial" w:cs="Arial"/>
          <w:sz w:val="20"/>
          <w:szCs w:val="20"/>
          <w:lang w:val="en-US"/>
        </w:rPr>
      </w:pPr>
    </w:p>
    <w:p w:rsidR="00512094" w:rsidRPr="00C42FDA" w:rsidRDefault="00512094" w:rsidP="00512094">
      <w:pPr>
        <w:tabs>
          <w:tab w:val="left" w:pos="0"/>
        </w:tabs>
        <w:jc w:val="both"/>
        <w:outlineLvl w:val="0"/>
        <w:rPr>
          <w:rFonts w:ascii="Arial" w:hAnsi="Arial" w:cs="Arial"/>
          <w:b/>
          <w:bCs/>
          <w:smallCaps/>
          <w:sz w:val="22"/>
          <w:szCs w:val="22"/>
          <w:u w:val="single"/>
        </w:rPr>
      </w:pPr>
      <w:r w:rsidRPr="00C42FDA">
        <w:rPr>
          <w:rFonts w:ascii="Arial" w:hAnsi="Arial" w:cs="Arial"/>
          <w:b/>
          <w:bCs/>
          <w:smallCaps/>
          <w:sz w:val="22"/>
          <w:szCs w:val="22"/>
          <w:u w:val="single"/>
        </w:rPr>
        <w:t xml:space="preserve">SAP Training </w:t>
      </w:r>
      <w:r w:rsidR="00C42FDA" w:rsidRPr="00C42FDA">
        <w:rPr>
          <w:rFonts w:ascii="Arial" w:hAnsi="Arial" w:cs="Arial"/>
          <w:b/>
          <w:bCs/>
          <w:smallCaps/>
          <w:sz w:val="22"/>
          <w:szCs w:val="22"/>
          <w:u w:val="single"/>
        </w:rPr>
        <w:t>Completed</w:t>
      </w:r>
      <w:r w:rsidR="00907504" w:rsidRPr="00C42FDA">
        <w:rPr>
          <w:rFonts w:ascii="Arial" w:hAnsi="Arial" w:cs="Arial"/>
          <w:b/>
          <w:bCs/>
          <w:smallCaps/>
          <w:sz w:val="22"/>
          <w:szCs w:val="22"/>
          <w:u w:val="single"/>
        </w:rPr>
        <w:t>:</w:t>
      </w:r>
    </w:p>
    <w:p w:rsidR="00512094" w:rsidRPr="00E26942" w:rsidRDefault="00512094" w:rsidP="00512094">
      <w:pPr>
        <w:tabs>
          <w:tab w:val="left" w:pos="0"/>
        </w:tabs>
        <w:jc w:val="both"/>
        <w:outlineLvl w:val="0"/>
        <w:rPr>
          <w:rFonts w:ascii="Arial" w:hAnsi="Arial" w:cs="Arial"/>
          <w:sz w:val="20"/>
          <w:szCs w:val="20"/>
        </w:rPr>
      </w:pPr>
    </w:p>
    <w:p w:rsidR="00512094" w:rsidRPr="00E26942" w:rsidRDefault="00512094" w:rsidP="00512094">
      <w:pPr>
        <w:numPr>
          <w:ilvl w:val="0"/>
          <w:numId w:val="11"/>
        </w:numPr>
        <w:jc w:val="both"/>
        <w:rPr>
          <w:rFonts w:ascii="Arial" w:hAnsi="Arial" w:cs="Arial"/>
          <w:sz w:val="20"/>
          <w:szCs w:val="20"/>
        </w:rPr>
      </w:pPr>
      <w:r w:rsidRPr="00E26942">
        <w:rPr>
          <w:rFonts w:ascii="Arial" w:hAnsi="Arial" w:cs="Arial"/>
          <w:sz w:val="20"/>
          <w:szCs w:val="20"/>
        </w:rPr>
        <w:t>Delphi Computech Pvt. Ltd., Indira Building, Bhandarkar Road Pune - 411004.</w:t>
      </w:r>
    </w:p>
    <w:p w:rsidR="00512094" w:rsidRPr="00E26942" w:rsidRDefault="00512094" w:rsidP="00512094">
      <w:pPr>
        <w:ind w:left="720"/>
        <w:jc w:val="both"/>
        <w:rPr>
          <w:rFonts w:ascii="Arial" w:hAnsi="Arial" w:cs="Arial"/>
          <w:sz w:val="20"/>
          <w:szCs w:val="20"/>
        </w:rPr>
      </w:pPr>
    </w:p>
    <w:p w:rsidR="00512094" w:rsidRPr="00E26942" w:rsidRDefault="00512094" w:rsidP="00512094">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r w:rsidRPr="00E26942">
        <w:rPr>
          <w:rFonts w:ascii="Arial" w:hAnsi="Arial" w:cs="Arial"/>
          <w:b/>
          <w:bCs/>
          <w:smallCaps/>
          <w:sz w:val="20"/>
          <w:szCs w:val="20"/>
        </w:rPr>
        <w:t xml:space="preserve">Computer Proficiency </w:t>
      </w:r>
    </w:p>
    <w:p w:rsidR="00512094" w:rsidRPr="00E26942" w:rsidRDefault="00512094" w:rsidP="00512094">
      <w:pPr>
        <w:ind w:left="720"/>
        <w:jc w:val="both"/>
        <w:rPr>
          <w:rFonts w:ascii="Arial" w:hAnsi="Arial" w:cs="Arial"/>
          <w:sz w:val="20"/>
          <w:szCs w:val="20"/>
        </w:rPr>
      </w:pPr>
    </w:p>
    <w:p w:rsidR="00512094" w:rsidRPr="00E26942" w:rsidRDefault="00512094" w:rsidP="00512094">
      <w:pPr>
        <w:numPr>
          <w:ilvl w:val="0"/>
          <w:numId w:val="11"/>
        </w:numPr>
        <w:jc w:val="both"/>
        <w:rPr>
          <w:rFonts w:ascii="Arial" w:hAnsi="Arial" w:cs="Arial"/>
          <w:sz w:val="20"/>
          <w:szCs w:val="20"/>
        </w:rPr>
      </w:pPr>
      <w:r w:rsidRPr="00E26942">
        <w:rPr>
          <w:rFonts w:ascii="Arial" w:hAnsi="Arial" w:cs="Arial"/>
          <w:sz w:val="20"/>
          <w:szCs w:val="20"/>
        </w:rPr>
        <w:t>SAP Certified Application Associate - Financial Accounting with SAP ERP 6.0 EhP6 (C_TFIN52_66)</w:t>
      </w:r>
    </w:p>
    <w:p w:rsidR="00512094" w:rsidRPr="00E26942" w:rsidRDefault="00512094" w:rsidP="00512094">
      <w:pPr>
        <w:numPr>
          <w:ilvl w:val="0"/>
          <w:numId w:val="11"/>
        </w:numPr>
        <w:jc w:val="both"/>
        <w:rPr>
          <w:rFonts w:ascii="Arial" w:hAnsi="Arial" w:cs="Arial"/>
          <w:sz w:val="20"/>
          <w:szCs w:val="20"/>
        </w:rPr>
      </w:pPr>
      <w:r w:rsidRPr="00E26942">
        <w:rPr>
          <w:rFonts w:ascii="Arial" w:hAnsi="Arial" w:cs="Arial"/>
          <w:sz w:val="20"/>
          <w:szCs w:val="20"/>
        </w:rPr>
        <w:t>Windows OS, Microsoft Office with good MS Excel skills</w:t>
      </w:r>
    </w:p>
    <w:p w:rsidR="00512094" w:rsidRPr="00E26942" w:rsidRDefault="00512094" w:rsidP="00512094">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512094" w:rsidRPr="00E26942" w:rsidRDefault="00512094" w:rsidP="00512094">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r w:rsidRPr="00E26942">
        <w:rPr>
          <w:rFonts w:ascii="Arial" w:hAnsi="Arial" w:cs="Arial"/>
          <w:b/>
          <w:bCs/>
          <w:smallCaps/>
          <w:sz w:val="20"/>
          <w:szCs w:val="20"/>
        </w:rPr>
        <w:t>Executive Achievements / Highlights</w:t>
      </w:r>
    </w:p>
    <w:p w:rsidR="00512094" w:rsidRPr="00E26942" w:rsidRDefault="00512094" w:rsidP="00512094">
      <w:pPr>
        <w:ind w:left="720"/>
        <w:jc w:val="both"/>
        <w:rPr>
          <w:rFonts w:ascii="Arial" w:hAnsi="Arial" w:cs="Arial"/>
          <w:sz w:val="20"/>
          <w:szCs w:val="20"/>
        </w:rPr>
      </w:pPr>
    </w:p>
    <w:p w:rsidR="001E3C41" w:rsidRPr="00E26942" w:rsidRDefault="001E3C41" w:rsidP="001E3C41">
      <w:pPr>
        <w:numPr>
          <w:ilvl w:val="0"/>
          <w:numId w:val="11"/>
        </w:numPr>
        <w:jc w:val="both"/>
        <w:rPr>
          <w:rFonts w:ascii="Arial" w:hAnsi="Arial" w:cs="Arial"/>
          <w:sz w:val="20"/>
          <w:szCs w:val="20"/>
        </w:rPr>
      </w:pPr>
      <w:r w:rsidRPr="00E26942">
        <w:rPr>
          <w:rFonts w:ascii="Arial" w:hAnsi="Arial" w:cs="Arial"/>
          <w:sz w:val="20"/>
          <w:szCs w:val="20"/>
        </w:rPr>
        <w:t>Certificate of Champ of the Month :(December: 201</w:t>
      </w:r>
      <w:r w:rsidR="004A3043">
        <w:rPr>
          <w:rFonts w:ascii="Arial" w:hAnsi="Arial" w:cs="Arial"/>
          <w:sz w:val="20"/>
          <w:szCs w:val="20"/>
        </w:rPr>
        <w:t>5</w:t>
      </w:r>
      <w:r w:rsidRPr="00E26942">
        <w:rPr>
          <w:rFonts w:ascii="Arial" w:hAnsi="Arial" w:cs="Arial"/>
          <w:sz w:val="20"/>
          <w:szCs w:val="20"/>
        </w:rPr>
        <w:t>): Maersk</w:t>
      </w:r>
    </w:p>
    <w:p w:rsidR="00512094" w:rsidRDefault="004A3043" w:rsidP="00512094">
      <w:pPr>
        <w:numPr>
          <w:ilvl w:val="0"/>
          <w:numId w:val="11"/>
        </w:numPr>
        <w:jc w:val="both"/>
        <w:rPr>
          <w:rFonts w:ascii="Arial" w:hAnsi="Arial" w:cs="Arial"/>
          <w:sz w:val="20"/>
          <w:szCs w:val="20"/>
        </w:rPr>
      </w:pPr>
      <w:r>
        <w:rPr>
          <w:rFonts w:ascii="Arial" w:hAnsi="Arial" w:cs="Arial"/>
          <w:sz w:val="20"/>
          <w:szCs w:val="20"/>
        </w:rPr>
        <w:t>Going extra mile award</w:t>
      </w:r>
      <w:r w:rsidR="00512094" w:rsidRPr="00E26942">
        <w:rPr>
          <w:rFonts w:ascii="Arial" w:hAnsi="Arial" w:cs="Arial"/>
          <w:sz w:val="20"/>
          <w:szCs w:val="20"/>
        </w:rPr>
        <w:t xml:space="preserve"> :(</w:t>
      </w:r>
      <w:r>
        <w:rPr>
          <w:rFonts w:ascii="Arial" w:hAnsi="Arial" w:cs="Arial"/>
          <w:sz w:val="20"/>
          <w:szCs w:val="20"/>
        </w:rPr>
        <w:t>Quarter 4-</w:t>
      </w:r>
      <w:r w:rsidR="00512094" w:rsidRPr="00E26942">
        <w:rPr>
          <w:rFonts w:ascii="Arial" w:hAnsi="Arial" w:cs="Arial"/>
          <w:sz w:val="20"/>
          <w:szCs w:val="20"/>
        </w:rPr>
        <w:t xml:space="preserve"> 201</w:t>
      </w:r>
      <w:r>
        <w:rPr>
          <w:rFonts w:ascii="Arial" w:hAnsi="Arial" w:cs="Arial"/>
          <w:sz w:val="20"/>
          <w:szCs w:val="20"/>
        </w:rPr>
        <w:t>4</w:t>
      </w:r>
      <w:r w:rsidR="00512094" w:rsidRPr="00E26942">
        <w:rPr>
          <w:rFonts w:ascii="Arial" w:hAnsi="Arial" w:cs="Arial"/>
          <w:sz w:val="20"/>
          <w:szCs w:val="20"/>
        </w:rPr>
        <w:t>): Maersk</w:t>
      </w:r>
    </w:p>
    <w:p w:rsidR="004A3043" w:rsidRPr="00E26942" w:rsidRDefault="004A3043" w:rsidP="00512094">
      <w:pPr>
        <w:numPr>
          <w:ilvl w:val="0"/>
          <w:numId w:val="11"/>
        </w:numPr>
        <w:jc w:val="both"/>
        <w:rPr>
          <w:rFonts w:ascii="Arial" w:hAnsi="Arial" w:cs="Arial"/>
          <w:sz w:val="20"/>
          <w:szCs w:val="20"/>
        </w:rPr>
      </w:pPr>
      <w:r>
        <w:rPr>
          <w:rFonts w:ascii="Arial" w:hAnsi="Arial" w:cs="Arial"/>
          <w:sz w:val="20"/>
          <w:szCs w:val="20"/>
        </w:rPr>
        <w:t xml:space="preserve">Certified Fire </w:t>
      </w:r>
      <w:r w:rsidR="007A683C">
        <w:rPr>
          <w:rFonts w:ascii="Arial" w:hAnsi="Arial" w:cs="Arial"/>
          <w:sz w:val="20"/>
          <w:szCs w:val="20"/>
        </w:rPr>
        <w:t>Warden: Maersk</w:t>
      </w:r>
    </w:p>
    <w:p w:rsidR="001E3C41" w:rsidRPr="00E26942" w:rsidRDefault="001E3C41"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724CFE" w:rsidRPr="00E26942" w:rsidRDefault="00724CFE"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r w:rsidRPr="00E26942">
        <w:rPr>
          <w:rFonts w:ascii="Arial" w:hAnsi="Arial" w:cs="Arial"/>
          <w:b/>
          <w:bCs/>
          <w:smallCaps/>
          <w:sz w:val="20"/>
          <w:szCs w:val="20"/>
        </w:rPr>
        <w:t>Educational Credentials</w:t>
      </w:r>
    </w:p>
    <w:p w:rsidR="00756325" w:rsidRPr="00E26942" w:rsidRDefault="00756325" w:rsidP="00756325">
      <w:pPr>
        <w:ind w:left="720"/>
        <w:jc w:val="both"/>
        <w:rPr>
          <w:rFonts w:ascii="Arial" w:hAnsi="Arial" w:cs="Arial"/>
          <w:sz w:val="20"/>
          <w:szCs w:val="20"/>
        </w:rPr>
      </w:pPr>
    </w:p>
    <w:tbl>
      <w:tblPr>
        <w:tblW w:w="9083" w:type="dxa"/>
        <w:tblInd w:w="-5" w:type="dxa"/>
        <w:tblLook w:val="04A0" w:firstRow="1" w:lastRow="0" w:firstColumn="1" w:lastColumn="0" w:noHBand="0" w:noVBand="1"/>
      </w:tblPr>
      <w:tblGrid>
        <w:gridCol w:w="1520"/>
        <w:gridCol w:w="5410"/>
        <w:gridCol w:w="1243"/>
        <w:gridCol w:w="1000"/>
      </w:tblGrid>
      <w:tr w:rsidR="00E26942" w:rsidTr="001845DD">
        <w:trPr>
          <w:trHeight w:val="300"/>
        </w:trPr>
        <w:tc>
          <w:tcPr>
            <w:tcW w:w="152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26942" w:rsidRDefault="00E26942">
            <w:pPr>
              <w:jc w:val="center"/>
              <w:rPr>
                <w:rFonts w:ascii="Calibri" w:hAnsi="Calibri"/>
                <w:b/>
                <w:bCs/>
                <w:color w:val="000000"/>
                <w:sz w:val="22"/>
                <w:szCs w:val="22"/>
                <w:lang w:val="en-US" w:eastAsia="zh-TW"/>
              </w:rPr>
            </w:pPr>
            <w:r>
              <w:rPr>
                <w:rFonts w:ascii="Calibri" w:hAnsi="Calibri"/>
                <w:b/>
                <w:bCs/>
                <w:color w:val="000000"/>
                <w:sz w:val="22"/>
                <w:szCs w:val="22"/>
              </w:rPr>
              <w:t>Examination</w:t>
            </w:r>
          </w:p>
        </w:tc>
        <w:tc>
          <w:tcPr>
            <w:tcW w:w="5410" w:type="dxa"/>
            <w:tcBorders>
              <w:top w:val="single" w:sz="4" w:space="0" w:color="auto"/>
              <w:left w:val="nil"/>
              <w:bottom w:val="single" w:sz="4" w:space="0" w:color="auto"/>
              <w:right w:val="single" w:sz="4" w:space="0" w:color="auto"/>
            </w:tcBorders>
            <w:shd w:val="clear" w:color="000000" w:fill="D9D9D9"/>
            <w:noWrap/>
            <w:vAlign w:val="bottom"/>
            <w:hideMark/>
          </w:tcPr>
          <w:p w:rsidR="00E26942" w:rsidRDefault="00E26942">
            <w:pPr>
              <w:jc w:val="center"/>
              <w:rPr>
                <w:rFonts w:ascii="Calibri" w:hAnsi="Calibri"/>
                <w:b/>
                <w:bCs/>
                <w:color w:val="000000"/>
                <w:sz w:val="22"/>
                <w:szCs w:val="22"/>
              </w:rPr>
            </w:pPr>
            <w:r>
              <w:rPr>
                <w:rFonts w:ascii="Calibri" w:hAnsi="Calibri"/>
                <w:b/>
                <w:bCs/>
                <w:color w:val="000000"/>
                <w:sz w:val="22"/>
                <w:szCs w:val="22"/>
              </w:rPr>
              <w:t>Board/University</w:t>
            </w:r>
          </w:p>
        </w:tc>
        <w:tc>
          <w:tcPr>
            <w:tcW w:w="1153" w:type="dxa"/>
            <w:tcBorders>
              <w:top w:val="single" w:sz="4" w:space="0" w:color="auto"/>
              <w:left w:val="nil"/>
              <w:bottom w:val="single" w:sz="4" w:space="0" w:color="auto"/>
              <w:right w:val="single" w:sz="4" w:space="0" w:color="auto"/>
            </w:tcBorders>
            <w:shd w:val="clear" w:color="000000" w:fill="D9D9D9"/>
            <w:noWrap/>
            <w:vAlign w:val="bottom"/>
            <w:hideMark/>
          </w:tcPr>
          <w:p w:rsidR="00E26942" w:rsidRDefault="00E26942">
            <w:pPr>
              <w:jc w:val="center"/>
              <w:rPr>
                <w:rFonts w:ascii="Calibri" w:hAnsi="Calibri"/>
                <w:b/>
                <w:bCs/>
                <w:color w:val="000000"/>
                <w:sz w:val="22"/>
                <w:szCs w:val="22"/>
              </w:rPr>
            </w:pPr>
            <w:r>
              <w:rPr>
                <w:rFonts w:ascii="Calibri" w:hAnsi="Calibri"/>
                <w:b/>
                <w:bCs/>
                <w:color w:val="000000"/>
                <w:sz w:val="22"/>
                <w:szCs w:val="22"/>
              </w:rPr>
              <w:t>Percentage</w:t>
            </w:r>
          </w:p>
        </w:tc>
        <w:tc>
          <w:tcPr>
            <w:tcW w:w="1000" w:type="dxa"/>
            <w:tcBorders>
              <w:top w:val="single" w:sz="4" w:space="0" w:color="auto"/>
              <w:left w:val="nil"/>
              <w:bottom w:val="single" w:sz="4" w:space="0" w:color="auto"/>
              <w:right w:val="single" w:sz="4" w:space="0" w:color="auto"/>
            </w:tcBorders>
            <w:shd w:val="clear" w:color="000000" w:fill="D9D9D9"/>
            <w:noWrap/>
            <w:vAlign w:val="bottom"/>
            <w:hideMark/>
          </w:tcPr>
          <w:p w:rsidR="00E26942" w:rsidRDefault="00E26942">
            <w:pPr>
              <w:jc w:val="center"/>
              <w:rPr>
                <w:rFonts w:ascii="Calibri" w:hAnsi="Calibri"/>
                <w:b/>
                <w:bCs/>
                <w:color w:val="000000"/>
                <w:sz w:val="22"/>
                <w:szCs w:val="22"/>
              </w:rPr>
            </w:pPr>
            <w:r>
              <w:rPr>
                <w:rFonts w:ascii="Calibri" w:hAnsi="Calibri"/>
                <w:b/>
                <w:bCs/>
                <w:color w:val="000000"/>
                <w:sz w:val="22"/>
                <w:szCs w:val="22"/>
                <w:lang w:val="fr-FR"/>
              </w:rPr>
              <w:t>Year</w:t>
            </w:r>
          </w:p>
        </w:tc>
      </w:tr>
      <w:tr w:rsidR="00E26942" w:rsidTr="001845DD">
        <w:trPr>
          <w:trHeight w:val="3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E26942" w:rsidRDefault="00E26942">
            <w:pPr>
              <w:rPr>
                <w:rFonts w:ascii="Arial" w:hAnsi="Arial" w:cs="Arial"/>
                <w:color w:val="000000"/>
                <w:sz w:val="20"/>
                <w:szCs w:val="20"/>
              </w:rPr>
            </w:pPr>
            <w:r>
              <w:rPr>
                <w:rFonts w:ascii="Arial" w:hAnsi="Arial" w:cs="Arial"/>
                <w:color w:val="000000"/>
                <w:sz w:val="20"/>
                <w:szCs w:val="20"/>
              </w:rPr>
              <w:t>SSC</w:t>
            </w:r>
          </w:p>
        </w:tc>
        <w:tc>
          <w:tcPr>
            <w:tcW w:w="5410" w:type="dxa"/>
            <w:tcBorders>
              <w:top w:val="nil"/>
              <w:left w:val="nil"/>
              <w:bottom w:val="single" w:sz="4" w:space="0" w:color="auto"/>
              <w:right w:val="single" w:sz="4" w:space="0" w:color="auto"/>
            </w:tcBorders>
            <w:shd w:val="clear" w:color="auto" w:fill="auto"/>
            <w:noWrap/>
            <w:vAlign w:val="bottom"/>
            <w:hideMark/>
          </w:tcPr>
          <w:p w:rsidR="00E26942" w:rsidRDefault="00E26942">
            <w:pPr>
              <w:rPr>
                <w:rFonts w:ascii="Verdana" w:hAnsi="Verdana"/>
                <w:color w:val="000000"/>
                <w:sz w:val="20"/>
                <w:szCs w:val="20"/>
              </w:rPr>
            </w:pPr>
            <w:r>
              <w:rPr>
                <w:rFonts w:ascii="Verdana" w:hAnsi="Verdana"/>
                <w:color w:val="000000"/>
                <w:sz w:val="20"/>
                <w:szCs w:val="20"/>
              </w:rPr>
              <w:t>CBSE Board</w:t>
            </w:r>
          </w:p>
        </w:tc>
        <w:tc>
          <w:tcPr>
            <w:tcW w:w="1153" w:type="dxa"/>
            <w:tcBorders>
              <w:top w:val="nil"/>
              <w:left w:val="nil"/>
              <w:bottom w:val="single" w:sz="4" w:space="0" w:color="auto"/>
              <w:right w:val="single" w:sz="4" w:space="0" w:color="auto"/>
            </w:tcBorders>
            <w:shd w:val="clear" w:color="auto" w:fill="auto"/>
            <w:vAlign w:val="center"/>
            <w:hideMark/>
          </w:tcPr>
          <w:p w:rsidR="00E26942" w:rsidRDefault="004A3043">
            <w:pPr>
              <w:jc w:val="center"/>
              <w:rPr>
                <w:rFonts w:ascii="Arial" w:hAnsi="Arial" w:cs="Arial"/>
                <w:color w:val="000000"/>
                <w:sz w:val="20"/>
                <w:szCs w:val="20"/>
              </w:rPr>
            </w:pPr>
            <w:r>
              <w:rPr>
                <w:rFonts w:ascii="Arial" w:hAnsi="Arial" w:cs="Arial"/>
                <w:color w:val="000000"/>
                <w:sz w:val="20"/>
                <w:szCs w:val="20"/>
              </w:rPr>
              <w:t>58.4%</w:t>
            </w:r>
            <w:r w:rsidR="00E26942">
              <w:rPr>
                <w:rFonts w:ascii="Arial" w:hAnsi="Arial" w:cs="Arial"/>
                <w:color w:val="000000"/>
                <w:sz w:val="20"/>
                <w:szCs w:val="20"/>
              </w:rPr>
              <w:t> </w:t>
            </w:r>
          </w:p>
        </w:tc>
        <w:tc>
          <w:tcPr>
            <w:tcW w:w="1000" w:type="dxa"/>
            <w:tcBorders>
              <w:top w:val="nil"/>
              <w:left w:val="nil"/>
              <w:bottom w:val="single" w:sz="4" w:space="0" w:color="auto"/>
              <w:right w:val="single" w:sz="4" w:space="0" w:color="auto"/>
            </w:tcBorders>
            <w:shd w:val="clear" w:color="auto" w:fill="auto"/>
            <w:noWrap/>
            <w:vAlign w:val="bottom"/>
            <w:hideMark/>
          </w:tcPr>
          <w:p w:rsidR="00E26942" w:rsidRDefault="00E26942">
            <w:pPr>
              <w:jc w:val="center"/>
              <w:rPr>
                <w:rFonts w:ascii="Verdana" w:hAnsi="Verdana"/>
                <w:color w:val="000000"/>
                <w:sz w:val="20"/>
                <w:szCs w:val="20"/>
              </w:rPr>
            </w:pPr>
            <w:r>
              <w:rPr>
                <w:rFonts w:ascii="Verdana" w:hAnsi="Verdana"/>
                <w:color w:val="000000"/>
                <w:sz w:val="20"/>
                <w:szCs w:val="20"/>
              </w:rPr>
              <w:t>1998</w:t>
            </w:r>
          </w:p>
        </w:tc>
      </w:tr>
      <w:tr w:rsidR="00E26942" w:rsidTr="001845DD">
        <w:trPr>
          <w:trHeight w:val="3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E26942" w:rsidRDefault="00E26942">
            <w:pPr>
              <w:rPr>
                <w:rFonts w:ascii="Arial" w:hAnsi="Arial" w:cs="Arial"/>
                <w:color w:val="000000"/>
                <w:sz w:val="20"/>
                <w:szCs w:val="20"/>
              </w:rPr>
            </w:pPr>
            <w:r>
              <w:rPr>
                <w:rFonts w:ascii="Arial" w:hAnsi="Arial" w:cs="Arial"/>
                <w:color w:val="000000"/>
                <w:sz w:val="20"/>
                <w:szCs w:val="20"/>
              </w:rPr>
              <w:t>HSC</w:t>
            </w:r>
          </w:p>
        </w:tc>
        <w:tc>
          <w:tcPr>
            <w:tcW w:w="5410" w:type="dxa"/>
            <w:tcBorders>
              <w:top w:val="nil"/>
              <w:left w:val="nil"/>
              <w:bottom w:val="single" w:sz="4" w:space="0" w:color="auto"/>
              <w:right w:val="single" w:sz="4" w:space="0" w:color="auto"/>
            </w:tcBorders>
            <w:shd w:val="clear" w:color="auto" w:fill="auto"/>
            <w:noWrap/>
            <w:vAlign w:val="bottom"/>
            <w:hideMark/>
          </w:tcPr>
          <w:p w:rsidR="00E26942" w:rsidRDefault="00E26942">
            <w:pPr>
              <w:rPr>
                <w:rFonts w:ascii="Verdana" w:hAnsi="Verdana"/>
                <w:color w:val="000000"/>
                <w:sz w:val="20"/>
                <w:szCs w:val="20"/>
              </w:rPr>
            </w:pPr>
            <w:r>
              <w:rPr>
                <w:rFonts w:ascii="Verdana" w:hAnsi="Verdana"/>
                <w:color w:val="000000"/>
                <w:sz w:val="20"/>
                <w:szCs w:val="20"/>
              </w:rPr>
              <w:t>Affiliated to Nasik Board, Nasik.</w:t>
            </w:r>
          </w:p>
        </w:tc>
        <w:tc>
          <w:tcPr>
            <w:tcW w:w="1153" w:type="dxa"/>
            <w:tcBorders>
              <w:top w:val="nil"/>
              <w:left w:val="nil"/>
              <w:bottom w:val="single" w:sz="4" w:space="0" w:color="auto"/>
              <w:right w:val="single" w:sz="4" w:space="0" w:color="auto"/>
            </w:tcBorders>
            <w:shd w:val="clear" w:color="auto" w:fill="auto"/>
            <w:vAlign w:val="center"/>
            <w:hideMark/>
          </w:tcPr>
          <w:p w:rsidR="00E26942" w:rsidRDefault="004A3043">
            <w:pPr>
              <w:jc w:val="center"/>
              <w:rPr>
                <w:rFonts w:ascii="Arial" w:hAnsi="Arial" w:cs="Arial"/>
                <w:color w:val="000000"/>
                <w:sz w:val="20"/>
                <w:szCs w:val="20"/>
              </w:rPr>
            </w:pPr>
            <w:r>
              <w:rPr>
                <w:rFonts w:ascii="Arial" w:hAnsi="Arial" w:cs="Arial"/>
                <w:color w:val="000000"/>
                <w:sz w:val="20"/>
                <w:szCs w:val="20"/>
              </w:rPr>
              <w:t>57.17%</w:t>
            </w:r>
            <w:r w:rsidR="00E26942">
              <w:rPr>
                <w:rFonts w:ascii="Arial" w:hAnsi="Arial" w:cs="Arial"/>
                <w:color w:val="000000"/>
                <w:sz w:val="20"/>
                <w:szCs w:val="20"/>
              </w:rPr>
              <w:t> </w:t>
            </w:r>
          </w:p>
        </w:tc>
        <w:tc>
          <w:tcPr>
            <w:tcW w:w="1000" w:type="dxa"/>
            <w:tcBorders>
              <w:top w:val="nil"/>
              <w:left w:val="nil"/>
              <w:bottom w:val="single" w:sz="4" w:space="0" w:color="auto"/>
              <w:right w:val="single" w:sz="4" w:space="0" w:color="auto"/>
            </w:tcBorders>
            <w:shd w:val="clear" w:color="auto" w:fill="auto"/>
            <w:noWrap/>
            <w:vAlign w:val="bottom"/>
            <w:hideMark/>
          </w:tcPr>
          <w:p w:rsidR="00E26942" w:rsidRDefault="00E26942">
            <w:pPr>
              <w:jc w:val="center"/>
              <w:rPr>
                <w:rFonts w:ascii="Verdana" w:hAnsi="Verdana"/>
                <w:color w:val="000000"/>
                <w:sz w:val="20"/>
                <w:szCs w:val="20"/>
              </w:rPr>
            </w:pPr>
            <w:r>
              <w:rPr>
                <w:rFonts w:ascii="Verdana" w:hAnsi="Verdana"/>
                <w:color w:val="000000"/>
                <w:sz w:val="20"/>
                <w:szCs w:val="20"/>
              </w:rPr>
              <w:t>2000</w:t>
            </w:r>
          </w:p>
        </w:tc>
      </w:tr>
      <w:tr w:rsidR="00E26942" w:rsidTr="001845DD">
        <w:trPr>
          <w:trHeight w:val="323"/>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E26942" w:rsidRDefault="00E26942">
            <w:pPr>
              <w:rPr>
                <w:rFonts w:ascii="Arial" w:hAnsi="Arial" w:cs="Arial"/>
                <w:color w:val="000000"/>
                <w:sz w:val="20"/>
                <w:szCs w:val="20"/>
              </w:rPr>
            </w:pPr>
            <w:r>
              <w:rPr>
                <w:rFonts w:ascii="Arial" w:hAnsi="Arial" w:cs="Arial"/>
                <w:color w:val="000000"/>
                <w:sz w:val="20"/>
                <w:szCs w:val="20"/>
              </w:rPr>
              <w:t>B.Com</w:t>
            </w:r>
          </w:p>
        </w:tc>
        <w:tc>
          <w:tcPr>
            <w:tcW w:w="5410" w:type="dxa"/>
            <w:tcBorders>
              <w:top w:val="nil"/>
              <w:left w:val="nil"/>
              <w:bottom w:val="single" w:sz="4" w:space="0" w:color="auto"/>
              <w:right w:val="single" w:sz="4" w:space="0" w:color="auto"/>
            </w:tcBorders>
            <w:shd w:val="clear" w:color="auto" w:fill="auto"/>
            <w:vAlign w:val="bottom"/>
            <w:hideMark/>
          </w:tcPr>
          <w:p w:rsidR="00E26942" w:rsidRDefault="00E26942">
            <w:pPr>
              <w:rPr>
                <w:rFonts w:ascii="Verdana" w:hAnsi="Verdana"/>
                <w:color w:val="000000"/>
                <w:sz w:val="20"/>
                <w:szCs w:val="20"/>
              </w:rPr>
            </w:pPr>
            <w:r>
              <w:rPr>
                <w:rFonts w:ascii="Verdana" w:hAnsi="Verdana"/>
                <w:color w:val="000000"/>
                <w:sz w:val="20"/>
                <w:szCs w:val="20"/>
              </w:rPr>
              <w:t xml:space="preserve">Affiliated to North Maharashtra </w:t>
            </w:r>
            <w:r w:rsidR="001845DD">
              <w:rPr>
                <w:rFonts w:ascii="Verdana" w:hAnsi="Verdana"/>
                <w:color w:val="000000"/>
                <w:sz w:val="20"/>
                <w:szCs w:val="20"/>
              </w:rPr>
              <w:t>University, Jalgaon.</w:t>
            </w:r>
          </w:p>
        </w:tc>
        <w:tc>
          <w:tcPr>
            <w:tcW w:w="1153" w:type="dxa"/>
            <w:tcBorders>
              <w:top w:val="nil"/>
              <w:left w:val="nil"/>
              <w:bottom w:val="single" w:sz="4" w:space="0" w:color="auto"/>
              <w:right w:val="single" w:sz="4" w:space="0" w:color="auto"/>
            </w:tcBorders>
            <w:shd w:val="clear" w:color="auto" w:fill="auto"/>
            <w:vAlign w:val="center"/>
            <w:hideMark/>
          </w:tcPr>
          <w:p w:rsidR="00E26942" w:rsidRDefault="004A3043">
            <w:pPr>
              <w:jc w:val="center"/>
              <w:rPr>
                <w:rFonts w:ascii="Arial" w:hAnsi="Arial" w:cs="Arial"/>
                <w:color w:val="000000"/>
                <w:sz w:val="20"/>
                <w:szCs w:val="20"/>
              </w:rPr>
            </w:pPr>
            <w:r>
              <w:rPr>
                <w:rFonts w:ascii="Arial" w:hAnsi="Arial" w:cs="Arial"/>
                <w:color w:val="000000"/>
                <w:sz w:val="20"/>
                <w:szCs w:val="20"/>
              </w:rPr>
              <w:t>53.57%</w:t>
            </w:r>
            <w:r w:rsidR="00E26942">
              <w:rPr>
                <w:rFonts w:ascii="Arial" w:hAnsi="Arial" w:cs="Arial"/>
                <w:color w:val="000000"/>
                <w:sz w:val="20"/>
                <w:szCs w:val="20"/>
              </w:rPr>
              <w:t> </w:t>
            </w:r>
          </w:p>
        </w:tc>
        <w:tc>
          <w:tcPr>
            <w:tcW w:w="1000" w:type="dxa"/>
            <w:tcBorders>
              <w:top w:val="nil"/>
              <w:left w:val="nil"/>
              <w:bottom w:val="single" w:sz="4" w:space="0" w:color="auto"/>
              <w:right w:val="single" w:sz="4" w:space="0" w:color="auto"/>
            </w:tcBorders>
            <w:shd w:val="clear" w:color="auto" w:fill="auto"/>
            <w:noWrap/>
            <w:vAlign w:val="bottom"/>
            <w:hideMark/>
          </w:tcPr>
          <w:p w:rsidR="00E26942" w:rsidRDefault="00E26942">
            <w:pPr>
              <w:jc w:val="center"/>
              <w:rPr>
                <w:rFonts w:ascii="Verdana" w:hAnsi="Verdana"/>
                <w:color w:val="000000"/>
                <w:sz w:val="20"/>
                <w:szCs w:val="20"/>
              </w:rPr>
            </w:pPr>
            <w:r>
              <w:rPr>
                <w:rFonts w:ascii="Verdana" w:hAnsi="Verdana"/>
                <w:color w:val="000000"/>
                <w:sz w:val="20"/>
                <w:szCs w:val="20"/>
              </w:rPr>
              <w:t>2003</w:t>
            </w:r>
          </w:p>
        </w:tc>
      </w:tr>
      <w:tr w:rsidR="00E26942" w:rsidTr="001845DD">
        <w:trPr>
          <w:trHeight w:val="300"/>
        </w:trPr>
        <w:tc>
          <w:tcPr>
            <w:tcW w:w="1520" w:type="dxa"/>
            <w:tcBorders>
              <w:top w:val="nil"/>
              <w:left w:val="single" w:sz="4" w:space="0" w:color="auto"/>
              <w:bottom w:val="single" w:sz="4" w:space="0" w:color="auto"/>
              <w:right w:val="single" w:sz="4" w:space="0" w:color="auto"/>
            </w:tcBorders>
            <w:shd w:val="clear" w:color="auto" w:fill="auto"/>
            <w:vAlign w:val="center"/>
            <w:hideMark/>
          </w:tcPr>
          <w:p w:rsidR="00E26942" w:rsidRDefault="00E26942">
            <w:pPr>
              <w:rPr>
                <w:rFonts w:ascii="Arial" w:hAnsi="Arial" w:cs="Arial"/>
                <w:color w:val="000000"/>
                <w:sz w:val="20"/>
                <w:szCs w:val="20"/>
              </w:rPr>
            </w:pPr>
            <w:r>
              <w:rPr>
                <w:rFonts w:ascii="Arial" w:hAnsi="Arial" w:cs="Arial"/>
                <w:color w:val="000000"/>
                <w:sz w:val="20"/>
                <w:szCs w:val="20"/>
              </w:rPr>
              <w:t>MBA- Finance</w:t>
            </w:r>
          </w:p>
        </w:tc>
        <w:tc>
          <w:tcPr>
            <w:tcW w:w="5410" w:type="dxa"/>
            <w:tcBorders>
              <w:top w:val="nil"/>
              <w:left w:val="nil"/>
              <w:bottom w:val="single" w:sz="4" w:space="0" w:color="auto"/>
              <w:right w:val="single" w:sz="4" w:space="0" w:color="auto"/>
            </w:tcBorders>
            <w:shd w:val="clear" w:color="auto" w:fill="auto"/>
            <w:noWrap/>
            <w:vAlign w:val="center"/>
            <w:hideMark/>
          </w:tcPr>
          <w:p w:rsidR="00E26942" w:rsidRDefault="00E26942">
            <w:pPr>
              <w:jc w:val="both"/>
              <w:rPr>
                <w:rFonts w:ascii="Verdana" w:hAnsi="Verdana"/>
                <w:color w:val="000000"/>
                <w:sz w:val="20"/>
                <w:szCs w:val="20"/>
              </w:rPr>
            </w:pPr>
            <w:r>
              <w:rPr>
                <w:rFonts w:ascii="Verdana" w:hAnsi="Verdana"/>
                <w:color w:val="000000"/>
                <w:sz w:val="20"/>
                <w:szCs w:val="20"/>
              </w:rPr>
              <w:t>ICFAI (IBS),Pune</w:t>
            </w:r>
          </w:p>
        </w:tc>
        <w:tc>
          <w:tcPr>
            <w:tcW w:w="1153" w:type="dxa"/>
            <w:tcBorders>
              <w:top w:val="nil"/>
              <w:left w:val="nil"/>
              <w:bottom w:val="single" w:sz="4" w:space="0" w:color="auto"/>
              <w:right w:val="single" w:sz="4" w:space="0" w:color="auto"/>
            </w:tcBorders>
            <w:shd w:val="clear" w:color="auto" w:fill="auto"/>
            <w:vAlign w:val="center"/>
            <w:hideMark/>
          </w:tcPr>
          <w:p w:rsidR="00E26942" w:rsidRDefault="00E26942">
            <w:pPr>
              <w:jc w:val="center"/>
              <w:rPr>
                <w:rFonts w:ascii="Arial" w:hAnsi="Arial" w:cs="Arial"/>
                <w:color w:val="000000"/>
                <w:sz w:val="20"/>
                <w:szCs w:val="20"/>
              </w:rPr>
            </w:pPr>
            <w:r>
              <w:rPr>
                <w:rFonts w:ascii="Arial" w:hAnsi="Arial" w:cs="Arial"/>
                <w:color w:val="000000"/>
                <w:sz w:val="20"/>
                <w:szCs w:val="20"/>
              </w:rPr>
              <w:t>Passed</w:t>
            </w:r>
          </w:p>
        </w:tc>
        <w:tc>
          <w:tcPr>
            <w:tcW w:w="1000" w:type="dxa"/>
            <w:tcBorders>
              <w:top w:val="nil"/>
              <w:left w:val="nil"/>
              <w:bottom w:val="single" w:sz="4" w:space="0" w:color="auto"/>
              <w:right w:val="single" w:sz="4" w:space="0" w:color="auto"/>
            </w:tcBorders>
            <w:shd w:val="clear" w:color="auto" w:fill="auto"/>
            <w:noWrap/>
            <w:vAlign w:val="bottom"/>
            <w:hideMark/>
          </w:tcPr>
          <w:p w:rsidR="00E26942" w:rsidRDefault="00E26942">
            <w:pPr>
              <w:jc w:val="center"/>
              <w:rPr>
                <w:rFonts w:ascii="Verdana" w:hAnsi="Verdana"/>
                <w:color w:val="000000"/>
                <w:sz w:val="20"/>
                <w:szCs w:val="20"/>
              </w:rPr>
            </w:pPr>
            <w:r>
              <w:rPr>
                <w:rFonts w:ascii="Verdana" w:hAnsi="Verdana"/>
                <w:color w:val="000000"/>
                <w:sz w:val="20"/>
                <w:szCs w:val="20"/>
              </w:rPr>
              <w:t>2008</w:t>
            </w:r>
          </w:p>
        </w:tc>
      </w:tr>
    </w:tbl>
    <w:p w:rsidR="003B0A35" w:rsidRPr="00E26942" w:rsidRDefault="003B0A35"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p>
    <w:p w:rsidR="004A711F" w:rsidRPr="00E26942" w:rsidRDefault="004A711F" w:rsidP="00754C90">
      <w:pPr>
        <w:widowControl w:val="0"/>
        <w:pBdr>
          <w:bottom w:val="threeDEmboss" w:sz="12" w:space="1" w:color="auto"/>
        </w:pBdr>
        <w:tabs>
          <w:tab w:val="left" w:pos="0"/>
        </w:tabs>
        <w:autoSpaceDE w:val="0"/>
        <w:autoSpaceDN w:val="0"/>
        <w:adjustRightInd w:val="0"/>
        <w:jc w:val="both"/>
        <w:rPr>
          <w:rFonts w:ascii="Arial" w:hAnsi="Arial" w:cs="Arial"/>
          <w:b/>
          <w:bCs/>
          <w:smallCaps/>
          <w:sz w:val="20"/>
          <w:szCs w:val="20"/>
        </w:rPr>
      </w:pPr>
      <w:r w:rsidRPr="00E26942">
        <w:rPr>
          <w:rFonts w:ascii="Arial" w:hAnsi="Arial" w:cs="Arial"/>
          <w:b/>
          <w:bCs/>
          <w:smallCaps/>
          <w:sz w:val="20"/>
          <w:szCs w:val="20"/>
        </w:rPr>
        <w:t>Personal Details</w:t>
      </w:r>
    </w:p>
    <w:p w:rsidR="00C422EE" w:rsidRPr="00E26942" w:rsidRDefault="00C422EE" w:rsidP="00754C90">
      <w:pPr>
        <w:pStyle w:val="NoSpacing"/>
        <w:ind w:left="360"/>
        <w:jc w:val="both"/>
        <w:rPr>
          <w:rFonts w:ascii="Arial" w:hAnsi="Arial"/>
          <w:sz w:val="20"/>
          <w:szCs w:val="20"/>
        </w:rPr>
      </w:pPr>
    </w:p>
    <w:p w:rsidR="005E0C5B" w:rsidRPr="00E26942" w:rsidRDefault="00A17857" w:rsidP="00754C90">
      <w:pPr>
        <w:pStyle w:val="NoSpacing"/>
        <w:ind w:left="360"/>
        <w:jc w:val="both"/>
        <w:rPr>
          <w:rFonts w:ascii="Arial" w:hAnsi="Arial"/>
          <w:sz w:val="20"/>
          <w:szCs w:val="20"/>
        </w:rPr>
      </w:pPr>
      <w:r w:rsidRPr="00E26942">
        <w:rPr>
          <w:rFonts w:ascii="Arial" w:hAnsi="Arial"/>
          <w:sz w:val="20"/>
          <w:szCs w:val="20"/>
        </w:rPr>
        <w:t xml:space="preserve">Date of Birth: </w:t>
      </w:r>
      <w:r w:rsidRPr="00E26942">
        <w:rPr>
          <w:rFonts w:ascii="Arial" w:hAnsi="Arial"/>
          <w:sz w:val="20"/>
          <w:szCs w:val="20"/>
        </w:rPr>
        <w:tab/>
        <w:t xml:space="preserve">            </w:t>
      </w:r>
      <w:r w:rsidR="007B3A65" w:rsidRPr="00E26942">
        <w:rPr>
          <w:rFonts w:ascii="Arial" w:hAnsi="Arial"/>
          <w:sz w:val="20"/>
          <w:szCs w:val="20"/>
        </w:rPr>
        <w:t>05</w:t>
      </w:r>
      <w:r w:rsidR="0086437D" w:rsidRPr="00E26942">
        <w:rPr>
          <w:rFonts w:ascii="Arial" w:hAnsi="Arial"/>
          <w:sz w:val="20"/>
          <w:szCs w:val="20"/>
          <w:vertAlign w:val="superscript"/>
        </w:rPr>
        <w:t>th</w:t>
      </w:r>
      <w:r w:rsidR="0086437D" w:rsidRPr="00E26942">
        <w:rPr>
          <w:rFonts w:ascii="Arial" w:hAnsi="Arial"/>
          <w:sz w:val="20"/>
          <w:szCs w:val="20"/>
        </w:rPr>
        <w:t xml:space="preserve"> </w:t>
      </w:r>
      <w:r w:rsidR="001E3C41" w:rsidRPr="00E26942">
        <w:rPr>
          <w:rFonts w:ascii="Arial" w:hAnsi="Arial"/>
          <w:sz w:val="20"/>
          <w:szCs w:val="20"/>
        </w:rPr>
        <w:t>September</w:t>
      </w:r>
      <w:r w:rsidR="0086437D" w:rsidRPr="00E26942">
        <w:rPr>
          <w:rFonts w:ascii="Arial" w:hAnsi="Arial"/>
          <w:sz w:val="20"/>
          <w:szCs w:val="20"/>
        </w:rPr>
        <w:t xml:space="preserve"> </w:t>
      </w:r>
      <w:r w:rsidR="001E3C41" w:rsidRPr="00E26942">
        <w:rPr>
          <w:rFonts w:ascii="Arial" w:hAnsi="Arial"/>
          <w:sz w:val="20"/>
          <w:szCs w:val="20"/>
        </w:rPr>
        <w:t>1978</w:t>
      </w:r>
    </w:p>
    <w:p w:rsidR="00CD42EA" w:rsidRPr="00E26942" w:rsidRDefault="004A711F" w:rsidP="00754C90">
      <w:pPr>
        <w:pStyle w:val="NoSpacing"/>
        <w:ind w:left="360"/>
        <w:jc w:val="both"/>
        <w:rPr>
          <w:rFonts w:ascii="Arial" w:hAnsi="Arial"/>
          <w:sz w:val="20"/>
          <w:szCs w:val="20"/>
        </w:rPr>
      </w:pPr>
      <w:r w:rsidRPr="00E26942">
        <w:rPr>
          <w:rFonts w:ascii="Arial" w:hAnsi="Arial"/>
          <w:sz w:val="20"/>
          <w:szCs w:val="20"/>
        </w:rPr>
        <w:t>Languages Known:</w:t>
      </w:r>
      <w:r w:rsidR="00712A00" w:rsidRPr="00E26942">
        <w:rPr>
          <w:rFonts w:ascii="Arial" w:hAnsi="Arial"/>
          <w:sz w:val="20"/>
          <w:szCs w:val="20"/>
        </w:rPr>
        <w:tab/>
      </w:r>
      <w:r w:rsidR="00BC2B54" w:rsidRPr="00E26942">
        <w:rPr>
          <w:rFonts w:ascii="Arial" w:hAnsi="Arial"/>
          <w:sz w:val="20"/>
          <w:szCs w:val="20"/>
        </w:rPr>
        <w:t xml:space="preserve">            </w:t>
      </w:r>
      <w:r w:rsidR="005E0C5B" w:rsidRPr="00E26942">
        <w:rPr>
          <w:rFonts w:ascii="Arial" w:hAnsi="Arial"/>
          <w:sz w:val="20"/>
          <w:szCs w:val="20"/>
        </w:rPr>
        <w:t>English, Marathi and Hindi</w:t>
      </w:r>
    </w:p>
    <w:p w:rsidR="001D6B23" w:rsidRPr="00E26942" w:rsidRDefault="00CD42EA" w:rsidP="00754C90">
      <w:pPr>
        <w:pStyle w:val="NoSpacing"/>
        <w:ind w:left="360"/>
        <w:jc w:val="both"/>
        <w:rPr>
          <w:rFonts w:ascii="Arial" w:hAnsi="Arial"/>
          <w:sz w:val="20"/>
          <w:szCs w:val="20"/>
        </w:rPr>
      </w:pPr>
      <w:r w:rsidRPr="00E26942">
        <w:rPr>
          <w:rFonts w:ascii="Arial" w:hAnsi="Arial"/>
          <w:sz w:val="20"/>
          <w:szCs w:val="20"/>
        </w:rPr>
        <w:t>Location Preference</w:t>
      </w:r>
      <w:r w:rsidR="00A17857" w:rsidRPr="00E26942">
        <w:rPr>
          <w:rFonts w:ascii="Arial" w:hAnsi="Arial"/>
          <w:sz w:val="20"/>
          <w:szCs w:val="20"/>
        </w:rPr>
        <w:t xml:space="preserve"> </w:t>
      </w:r>
      <w:r w:rsidR="009973A7" w:rsidRPr="00E26942">
        <w:rPr>
          <w:rFonts w:ascii="Arial" w:hAnsi="Arial"/>
          <w:sz w:val="20"/>
          <w:szCs w:val="20"/>
        </w:rPr>
        <w:t xml:space="preserve">           </w:t>
      </w:r>
      <w:r w:rsidR="005E0C5B" w:rsidRPr="00E26942">
        <w:rPr>
          <w:rFonts w:ascii="Arial" w:hAnsi="Arial"/>
          <w:sz w:val="20"/>
          <w:szCs w:val="20"/>
        </w:rPr>
        <w:t>Pune</w:t>
      </w:r>
    </w:p>
    <w:p w:rsidR="00CC0F6D" w:rsidRDefault="004A711F" w:rsidP="00754C90">
      <w:pPr>
        <w:pStyle w:val="BodyText"/>
        <w:spacing w:after="0"/>
        <w:ind w:left="360"/>
        <w:jc w:val="both"/>
        <w:rPr>
          <w:rFonts w:ascii="Arial" w:hAnsi="Arial" w:cs="Arial"/>
          <w:sz w:val="20"/>
          <w:szCs w:val="20"/>
        </w:rPr>
      </w:pPr>
      <w:r w:rsidRPr="00E26942">
        <w:rPr>
          <w:rFonts w:ascii="Arial" w:hAnsi="Arial" w:cs="Arial"/>
          <w:sz w:val="20"/>
          <w:szCs w:val="20"/>
        </w:rPr>
        <w:t>Reference:</w:t>
      </w:r>
      <w:r w:rsidRPr="00E26942">
        <w:rPr>
          <w:rFonts w:ascii="Arial" w:hAnsi="Arial" w:cs="Arial"/>
          <w:sz w:val="20"/>
          <w:szCs w:val="20"/>
        </w:rPr>
        <w:tab/>
      </w:r>
      <w:r w:rsidRPr="00E26942">
        <w:rPr>
          <w:rFonts w:ascii="Arial" w:hAnsi="Arial" w:cs="Arial"/>
          <w:sz w:val="20"/>
          <w:szCs w:val="20"/>
        </w:rPr>
        <w:tab/>
      </w:r>
      <w:r w:rsidR="00BC2B54" w:rsidRPr="00E26942">
        <w:rPr>
          <w:rFonts w:ascii="Arial" w:hAnsi="Arial" w:cs="Arial"/>
          <w:sz w:val="20"/>
          <w:szCs w:val="20"/>
        </w:rPr>
        <w:t xml:space="preserve">            </w:t>
      </w:r>
      <w:r w:rsidR="00CC0F6D" w:rsidRPr="00E26942">
        <w:rPr>
          <w:rFonts w:ascii="Arial" w:hAnsi="Arial" w:cs="Arial"/>
          <w:sz w:val="20"/>
          <w:szCs w:val="20"/>
        </w:rPr>
        <w:t>Available upon reques</w:t>
      </w:r>
      <w:r w:rsidR="00CC0F6D" w:rsidRPr="00C6654B">
        <w:rPr>
          <w:rFonts w:ascii="Arial" w:hAnsi="Arial" w:cs="Arial"/>
          <w:sz w:val="20"/>
          <w:szCs w:val="20"/>
        </w:rPr>
        <w:t>t</w:t>
      </w:r>
    </w:p>
    <w:sectPr w:rsidR="00CC0F6D" w:rsidSect="00BD770A">
      <w:type w:val="continuous"/>
      <w:pgSz w:w="11909" w:h="16834" w:code="9"/>
      <w:pgMar w:top="720" w:right="720" w:bottom="720" w:left="720" w:header="720" w:footer="720" w:gutter="0"/>
      <w:pgBorders w:offsetFrom="page">
        <w:top w:val="threeDEmboss" w:sz="12" w:space="24" w:color="auto"/>
        <w:left w:val="threeDEmboss" w:sz="12" w:space="24" w:color="auto"/>
        <w:bottom w:val="threeDEngrave" w:sz="12" w:space="24" w:color="auto"/>
        <w:right w:val="threeDEngrave" w:sz="12"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BD14866_"/>
      </v:shape>
    </w:pict>
  </w:numPicBullet>
  <w:numPicBullet w:numPicBulletId="1">
    <w:pict>
      <v:shape id="_x0000_i1036" type="#_x0000_t75" style="width:5.25pt;height:9pt" o:bullet="t">
        <v:imagedata r:id="rId2" o:title="BD21327_"/>
      </v:shape>
    </w:pict>
  </w:numPicBullet>
  <w:numPicBullet w:numPicBulletId="2">
    <w:pict>
      <v:shape id="_x0000_i1037" type="#_x0000_t75" style="width:11.25pt;height:11.25pt" o:bullet="t">
        <v:imagedata r:id="rId3" o:title="BD14981_"/>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5"/>
    <w:multiLevelType w:val="singleLevel"/>
    <w:tmpl w:val="00000005"/>
    <w:name w:val="WW8Num5"/>
    <w:lvl w:ilvl="0">
      <w:start w:val="1"/>
      <w:numFmt w:val="bullet"/>
      <w:lvlText w:val=""/>
      <w:lvlJc w:val="left"/>
      <w:pPr>
        <w:tabs>
          <w:tab w:val="num" w:pos="720"/>
        </w:tabs>
      </w:pPr>
      <w:rPr>
        <w:rFonts w:ascii="Wingdings" w:hAnsi="Wingdings"/>
      </w:rPr>
    </w:lvl>
  </w:abstractNum>
  <w:abstractNum w:abstractNumId="2" w15:restartNumberingAfterBreak="0">
    <w:nsid w:val="007661AB"/>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 w15:restartNumberingAfterBreak="0">
    <w:nsid w:val="01816824"/>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4" w15:restartNumberingAfterBreak="0">
    <w:nsid w:val="022577BB"/>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5" w15:restartNumberingAfterBreak="0">
    <w:nsid w:val="05007D81"/>
    <w:multiLevelType w:val="hybridMultilevel"/>
    <w:tmpl w:val="1B1680E0"/>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D">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97469C"/>
    <w:multiLevelType w:val="hybridMultilevel"/>
    <w:tmpl w:val="431E6576"/>
    <w:lvl w:ilvl="0" w:tplc="B97C81E8">
      <w:start w:val="1"/>
      <w:numFmt w:val="bullet"/>
      <w:lvlText w:val=""/>
      <w:lvlJc w:val="left"/>
      <w:pPr>
        <w:tabs>
          <w:tab w:val="num" w:pos="360"/>
        </w:tabs>
        <w:ind w:left="720" w:hanging="360"/>
      </w:pPr>
      <w:rPr>
        <w:rFonts w:ascii="Symbol" w:hAnsi="Symbol" w:hint="default"/>
        <w:color w:val="auto"/>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pStyle w:val="Heading3"/>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8AF423A"/>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8" w15:restartNumberingAfterBreak="0">
    <w:nsid w:val="0C5C4D6A"/>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9" w15:restartNumberingAfterBreak="0">
    <w:nsid w:val="0CBF2811"/>
    <w:multiLevelType w:val="hybridMultilevel"/>
    <w:tmpl w:val="BA42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E0BA5"/>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1" w15:restartNumberingAfterBreak="0">
    <w:nsid w:val="140B2731"/>
    <w:multiLevelType w:val="hybridMultilevel"/>
    <w:tmpl w:val="6EF87F32"/>
    <w:lvl w:ilvl="0" w:tplc="D0D629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10180"/>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3" w15:restartNumberingAfterBreak="0">
    <w:nsid w:val="195B5B48"/>
    <w:multiLevelType w:val="hybridMultilevel"/>
    <w:tmpl w:val="50729450"/>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4" w15:restartNumberingAfterBreak="0">
    <w:nsid w:val="1A0723F9"/>
    <w:multiLevelType w:val="hybridMultilevel"/>
    <w:tmpl w:val="A2261252"/>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9A49A2"/>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6" w15:restartNumberingAfterBreak="0">
    <w:nsid w:val="1BAE1B0F"/>
    <w:multiLevelType w:val="hybridMultilevel"/>
    <w:tmpl w:val="59AC93B6"/>
    <w:lvl w:ilvl="0" w:tplc="08090001">
      <w:start w:val="1"/>
      <w:numFmt w:val="bullet"/>
      <w:lvlText w:val=""/>
      <w:lvlJc w:val="left"/>
      <w:pPr>
        <w:ind w:left="1710" w:hanging="360"/>
      </w:pPr>
      <w:rPr>
        <w:rFonts w:ascii="Symbol" w:hAnsi="Symbol" w:hint="default"/>
      </w:rPr>
    </w:lvl>
    <w:lvl w:ilvl="1" w:tplc="08090003" w:tentative="1">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17" w15:restartNumberingAfterBreak="0">
    <w:nsid w:val="1BCB6633"/>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8" w15:restartNumberingAfterBreak="0">
    <w:nsid w:val="1F1B0084"/>
    <w:multiLevelType w:val="hybridMultilevel"/>
    <w:tmpl w:val="DCBC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875C6C"/>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0" w15:restartNumberingAfterBreak="0">
    <w:nsid w:val="23A82354"/>
    <w:multiLevelType w:val="hybridMultilevel"/>
    <w:tmpl w:val="1DDE170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1" w15:restartNumberingAfterBreak="0">
    <w:nsid w:val="28835F27"/>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2" w15:restartNumberingAfterBreak="0">
    <w:nsid w:val="31DF6D39"/>
    <w:multiLevelType w:val="hybridMultilevel"/>
    <w:tmpl w:val="DA2A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8D0A4F"/>
    <w:multiLevelType w:val="hybridMultilevel"/>
    <w:tmpl w:val="7848D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976AF8"/>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5" w15:restartNumberingAfterBreak="0">
    <w:nsid w:val="37DF3315"/>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6" w15:restartNumberingAfterBreak="0">
    <w:nsid w:val="3D536C99"/>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7" w15:restartNumberingAfterBreak="0">
    <w:nsid w:val="40F06CAB"/>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8" w15:restartNumberingAfterBreak="0">
    <w:nsid w:val="413E17E9"/>
    <w:multiLevelType w:val="hybridMultilevel"/>
    <w:tmpl w:val="C04E258E"/>
    <w:lvl w:ilvl="0" w:tplc="04090001">
      <w:start w:val="1"/>
      <w:numFmt w:val="bullet"/>
      <w:lvlText w:val=""/>
      <w:lvlJc w:val="left"/>
      <w:pPr>
        <w:tabs>
          <w:tab w:val="num" w:pos="1170"/>
        </w:tabs>
        <w:ind w:left="1170" w:hanging="360"/>
      </w:pPr>
      <w:rPr>
        <w:rFonts w:ascii="Symbol" w:hAnsi="Symbol" w:hint="default"/>
      </w:rPr>
    </w:lvl>
    <w:lvl w:ilvl="1" w:tplc="04090003">
      <w:start w:val="1"/>
      <w:numFmt w:val="bullet"/>
      <w:lvlText w:val="o"/>
      <w:lvlJc w:val="left"/>
      <w:pPr>
        <w:tabs>
          <w:tab w:val="num" w:pos="1890"/>
        </w:tabs>
        <w:ind w:left="1890" w:hanging="360"/>
      </w:pPr>
      <w:rPr>
        <w:rFonts w:ascii="Courier New" w:hAnsi="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29" w15:restartNumberingAfterBreak="0">
    <w:nsid w:val="418F46FF"/>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4AA56730"/>
    <w:multiLevelType w:val="hybridMultilevel"/>
    <w:tmpl w:val="EA7E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763F01"/>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2" w15:restartNumberingAfterBreak="0">
    <w:nsid w:val="542D19BA"/>
    <w:multiLevelType w:val="hybridMultilevel"/>
    <w:tmpl w:val="5BB6C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C76A31"/>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4" w15:restartNumberingAfterBreak="0">
    <w:nsid w:val="579413F9"/>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5" w15:restartNumberingAfterBreak="0">
    <w:nsid w:val="5C376B8B"/>
    <w:multiLevelType w:val="hybridMultilevel"/>
    <w:tmpl w:val="DD9ADBD6"/>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DF0465"/>
    <w:multiLevelType w:val="hybridMultilevel"/>
    <w:tmpl w:val="A6708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B348F"/>
    <w:multiLevelType w:val="hybridMultilevel"/>
    <w:tmpl w:val="3BBC1AB4"/>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D">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1B65C3"/>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9" w15:restartNumberingAfterBreak="0">
    <w:nsid w:val="75D827F8"/>
    <w:multiLevelType w:val="multilevel"/>
    <w:tmpl w:val="94423272"/>
    <w:lvl w:ilvl="0">
      <w:start w:val="1"/>
      <w:numFmt w:val="bullet"/>
      <w:lvlText w:val=""/>
      <w:lvlPicBulletId w:val="0"/>
      <w:lvlJc w:val="left"/>
      <w:pPr>
        <w:tabs>
          <w:tab w:val="num" w:pos="720"/>
        </w:tabs>
        <w:ind w:left="720" w:hanging="360"/>
      </w:pPr>
      <w:rPr>
        <w:rFonts w:ascii="Symbol" w:hAnsi="Symbol" w:hint="default"/>
        <w:color w:val="auto"/>
        <w:sz w:val="12"/>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12"/>
        <w:szCs w:val="12"/>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40" w15:restartNumberingAfterBreak="0">
    <w:nsid w:val="77D5728D"/>
    <w:multiLevelType w:val="hybridMultilevel"/>
    <w:tmpl w:val="92348058"/>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9"/>
  </w:num>
  <w:num w:numId="3">
    <w:abstractNumId w:val="10"/>
  </w:num>
  <w:num w:numId="4">
    <w:abstractNumId w:val="38"/>
  </w:num>
  <w:num w:numId="5">
    <w:abstractNumId w:val="27"/>
  </w:num>
  <w:num w:numId="6">
    <w:abstractNumId w:val="15"/>
  </w:num>
  <w:num w:numId="7">
    <w:abstractNumId w:val="12"/>
  </w:num>
  <w:num w:numId="8">
    <w:abstractNumId w:val="29"/>
  </w:num>
  <w:num w:numId="9">
    <w:abstractNumId w:val="17"/>
  </w:num>
  <w:num w:numId="10">
    <w:abstractNumId w:val="2"/>
  </w:num>
  <w:num w:numId="11">
    <w:abstractNumId w:val="19"/>
  </w:num>
  <w:num w:numId="12">
    <w:abstractNumId w:val="33"/>
  </w:num>
  <w:num w:numId="13">
    <w:abstractNumId w:val="24"/>
  </w:num>
  <w:num w:numId="14">
    <w:abstractNumId w:val="25"/>
  </w:num>
  <w:num w:numId="15">
    <w:abstractNumId w:val="26"/>
  </w:num>
  <w:num w:numId="16">
    <w:abstractNumId w:val="11"/>
  </w:num>
  <w:num w:numId="17">
    <w:abstractNumId w:val="30"/>
  </w:num>
  <w:num w:numId="18">
    <w:abstractNumId w:val="32"/>
  </w:num>
  <w:num w:numId="19">
    <w:abstractNumId w:val="23"/>
  </w:num>
  <w:num w:numId="20">
    <w:abstractNumId w:val="9"/>
  </w:num>
  <w:num w:numId="21">
    <w:abstractNumId w:val="18"/>
  </w:num>
  <w:num w:numId="22">
    <w:abstractNumId w:val="22"/>
  </w:num>
  <w:num w:numId="23">
    <w:abstractNumId w:val="3"/>
  </w:num>
  <w:num w:numId="24">
    <w:abstractNumId w:val="7"/>
  </w:num>
  <w:num w:numId="25">
    <w:abstractNumId w:val="8"/>
  </w:num>
  <w:num w:numId="26">
    <w:abstractNumId w:val="21"/>
  </w:num>
  <w:num w:numId="27">
    <w:abstractNumId w:val="36"/>
  </w:num>
  <w:num w:numId="28">
    <w:abstractNumId w:val="0"/>
  </w:num>
  <w:num w:numId="29">
    <w:abstractNumId w:val="1"/>
  </w:num>
  <w:num w:numId="30">
    <w:abstractNumId w:val="31"/>
  </w:num>
  <w:num w:numId="31">
    <w:abstractNumId w:val="4"/>
  </w:num>
  <w:num w:numId="32">
    <w:abstractNumId w:val="34"/>
  </w:num>
  <w:num w:numId="33">
    <w:abstractNumId w:val="13"/>
  </w:num>
  <w:num w:numId="34">
    <w:abstractNumId w:val="40"/>
  </w:num>
  <w:num w:numId="35">
    <w:abstractNumId w:val="14"/>
  </w:num>
  <w:num w:numId="36">
    <w:abstractNumId w:val="28"/>
  </w:num>
  <w:num w:numId="37">
    <w:abstractNumId w:val="37"/>
  </w:num>
  <w:num w:numId="38">
    <w:abstractNumId w:val="16"/>
  </w:num>
  <w:num w:numId="39">
    <w:abstractNumId w:val="5"/>
  </w:num>
  <w:num w:numId="40">
    <w:abstractNumId w:val="35"/>
  </w:num>
  <w:num w:numId="41">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11F"/>
    <w:rsid w:val="00001463"/>
    <w:rsid w:val="00001ADD"/>
    <w:rsid w:val="000028DA"/>
    <w:rsid w:val="000069B6"/>
    <w:rsid w:val="000219EF"/>
    <w:rsid w:val="00022896"/>
    <w:rsid w:val="000251D5"/>
    <w:rsid w:val="00031495"/>
    <w:rsid w:val="00032AE4"/>
    <w:rsid w:val="00037485"/>
    <w:rsid w:val="0003783D"/>
    <w:rsid w:val="0004019E"/>
    <w:rsid w:val="00041DF0"/>
    <w:rsid w:val="0004525B"/>
    <w:rsid w:val="00045494"/>
    <w:rsid w:val="00052ACE"/>
    <w:rsid w:val="00056B10"/>
    <w:rsid w:val="00057204"/>
    <w:rsid w:val="000650A8"/>
    <w:rsid w:val="000668D7"/>
    <w:rsid w:val="00071948"/>
    <w:rsid w:val="00072A5C"/>
    <w:rsid w:val="00077E3E"/>
    <w:rsid w:val="000824FC"/>
    <w:rsid w:val="000826A5"/>
    <w:rsid w:val="00082CF8"/>
    <w:rsid w:val="00082FD8"/>
    <w:rsid w:val="00087962"/>
    <w:rsid w:val="0009062C"/>
    <w:rsid w:val="000932EB"/>
    <w:rsid w:val="00093610"/>
    <w:rsid w:val="000946DF"/>
    <w:rsid w:val="000948D5"/>
    <w:rsid w:val="000A581A"/>
    <w:rsid w:val="000B5BB9"/>
    <w:rsid w:val="000C454A"/>
    <w:rsid w:val="000D3697"/>
    <w:rsid w:val="000D417C"/>
    <w:rsid w:val="000E1FF4"/>
    <w:rsid w:val="000E222D"/>
    <w:rsid w:val="000F07D0"/>
    <w:rsid w:val="000F3543"/>
    <w:rsid w:val="000F6256"/>
    <w:rsid w:val="000F6EEF"/>
    <w:rsid w:val="00103C08"/>
    <w:rsid w:val="00105FA8"/>
    <w:rsid w:val="00106A74"/>
    <w:rsid w:val="00107C73"/>
    <w:rsid w:val="0011102B"/>
    <w:rsid w:val="00112D6D"/>
    <w:rsid w:val="00117E81"/>
    <w:rsid w:val="001260EC"/>
    <w:rsid w:val="00127BD1"/>
    <w:rsid w:val="0013012D"/>
    <w:rsid w:val="001309A3"/>
    <w:rsid w:val="001344C5"/>
    <w:rsid w:val="00134619"/>
    <w:rsid w:val="00135DF3"/>
    <w:rsid w:val="00136FD4"/>
    <w:rsid w:val="00140032"/>
    <w:rsid w:val="00141AD7"/>
    <w:rsid w:val="001433D6"/>
    <w:rsid w:val="0014376E"/>
    <w:rsid w:val="0014524D"/>
    <w:rsid w:val="00150E44"/>
    <w:rsid w:val="001558C4"/>
    <w:rsid w:val="00157C62"/>
    <w:rsid w:val="00157EDD"/>
    <w:rsid w:val="001609C7"/>
    <w:rsid w:val="00160C76"/>
    <w:rsid w:val="00162E88"/>
    <w:rsid w:val="00163CFE"/>
    <w:rsid w:val="00163EB4"/>
    <w:rsid w:val="00170E28"/>
    <w:rsid w:val="0017342C"/>
    <w:rsid w:val="00175389"/>
    <w:rsid w:val="0017791B"/>
    <w:rsid w:val="001802CA"/>
    <w:rsid w:val="00181D71"/>
    <w:rsid w:val="001845DD"/>
    <w:rsid w:val="00190211"/>
    <w:rsid w:val="001946BE"/>
    <w:rsid w:val="001A6D03"/>
    <w:rsid w:val="001B0B7A"/>
    <w:rsid w:val="001B103A"/>
    <w:rsid w:val="001B5102"/>
    <w:rsid w:val="001B54B3"/>
    <w:rsid w:val="001B62CD"/>
    <w:rsid w:val="001C3090"/>
    <w:rsid w:val="001C4487"/>
    <w:rsid w:val="001C450C"/>
    <w:rsid w:val="001C49D1"/>
    <w:rsid w:val="001C525C"/>
    <w:rsid w:val="001C765F"/>
    <w:rsid w:val="001C7EBC"/>
    <w:rsid w:val="001D33E7"/>
    <w:rsid w:val="001D4A2F"/>
    <w:rsid w:val="001D5D01"/>
    <w:rsid w:val="001D6268"/>
    <w:rsid w:val="001D6B23"/>
    <w:rsid w:val="001D6EA5"/>
    <w:rsid w:val="001E2107"/>
    <w:rsid w:val="001E22B5"/>
    <w:rsid w:val="001E290C"/>
    <w:rsid w:val="001E3C41"/>
    <w:rsid w:val="001E5FC3"/>
    <w:rsid w:val="001F159E"/>
    <w:rsid w:val="001F3494"/>
    <w:rsid w:val="001F5083"/>
    <w:rsid w:val="001F6256"/>
    <w:rsid w:val="00202F6E"/>
    <w:rsid w:val="0020687D"/>
    <w:rsid w:val="0021109B"/>
    <w:rsid w:val="00214490"/>
    <w:rsid w:val="00215CE2"/>
    <w:rsid w:val="00217F46"/>
    <w:rsid w:val="00220BF2"/>
    <w:rsid w:val="00225DEC"/>
    <w:rsid w:val="00226A6F"/>
    <w:rsid w:val="00235073"/>
    <w:rsid w:val="0023661F"/>
    <w:rsid w:val="00241764"/>
    <w:rsid w:val="00242A27"/>
    <w:rsid w:val="002441D9"/>
    <w:rsid w:val="00245938"/>
    <w:rsid w:val="00245AAF"/>
    <w:rsid w:val="00250285"/>
    <w:rsid w:val="002509FE"/>
    <w:rsid w:val="0025174A"/>
    <w:rsid w:val="00253090"/>
    <w:rsid w:val="00254D45"/>
    <w:rsid w:val="002553D5"/>
    <w:rsid w:val="00257E24"/>
    <w:rsid w:val="0026409E"/>
    <w:rsid w:val="002662E2"/>
    <w:rsid w:val="00272BC0"/>
    <w:rsid w:val="00276E1C"/>
    <w:rsid w:val="0027752B"/>
    <w:rsid w:val="00281617"/>
    <w:rsid w:val="0028216B"/>
    <w:rsid w:val="00282C6E"/>
    <w:rsid w:val="0028550B"/>
    <w:rsid w:val="002912D6"/>
    <w:rsid w:val="00295486"/>
    <w:rsid w:val="00295838"/>
    <w:rsid w:val="002A0B99"/>
    <w:rsid w:val="002A43DB"/>
    <w:rsid w:val="002A4E84"/>
    <w:rsid w:val="002A581F"/>
    <w:rsid w:val="002A58B7"/>
    <w:rsid w:val="002A7186"/>
    <w:rsid w:val="002B0ADE"/>
    <w:rsid w:val="002B160E"/>
    <w:rsid w:val="002B1A52"/>
    <w:rsid w:val="002B1FC7"/>
    <w:rsid w:val="002B2188"/>
    <w:rsid w:val="002B44A2"/>
    <w:rsid w:val="002B6693"/>
    <w:rsid w:val="002B6B16"/>
    <w:rsid w:val="002B7E1B"/>
    <w:rsid w:val="002C09FE"/>
    <w:rsid w:val="002C1166"/>
    <w:rsid w:val="002C40D2"/>
    <w:rsid w:val="002C755C"/>
    <w:rsid w:val="002D216B"/>
    <w:rsid w:val="002D5E3D"/>
    <w:rsid w:val="002D63A7"/>
    <w:rsid w:val="002E6052"/>
    <w:rsid w:val="002F092F"/>
    <w:rsid w:val="002F2A14"/>
    <w:rsid w:val="002F779B"/>
    <w:rsid w:val="00300BB6"/>
    <w:rsid w:val="0030433D"/>
    <w:rsid w:val="00307079"/>
    <w:rsid w:val="00307C61"/>
    <w:rsid w:val="00321B93"/>
    <w:rsid w:val="00323862"/>
    <w:rsid w:val="0033179C"/>
    <w:rsid w:val="00331BA8"/>
    <w:rsid w:val="00333533"/>
    <w:rsid w:val="003348F0"/>
    <w:rsid w:val="00344C5F"/>
    <w:rsid w:val="00345799"/>
    <w:rsid w:val="003500DA"/>
    <w:rsid w:val="003525CE"/>
    <w:rsid w:val="00355117"/>
    <w:rsid w:val="00355857"/>
    <w:rsid w:val="00357960"/>
    <w:rsid w:val="0036005E"/>
    <w:rsid w:val="00365935"/>
    <w:rsid w:val="00372310"/>
    <w:rsid w:val="00373FF3"/>
    <w:rsid w:val="003759C1"/>
    <w:rsid w:val="0037714A"/>
    <w:rsid w:val="00381414"/>
    <w:rsid w:val="0038321C"/>
    <w:rsid w:val="0038511E"/>
    <w:rsid w:val="00394799"/>
    <w:rsid w:val="00394D1D"/>
    <w:rsid w:val="00395321"/>
    <w:rsid w:val="003957D0"/>
    <w:rsid w:val="003960B7"/>
    <w:rsid w:val="0039678B"/>
    <w:rsid w:val="00397F68"/>
    <w:rsid w:val="003A012B"/>
    <w:rsid w:val="003A09B8"/>
    <w:rsid w:val="003A16DA"/>
    <w:rsid w:val="003A2CAE"/>
    <w:rsid w:val="003A5A6D"/>
    <w:rsid w:val="003A5B2C"/>
    <w:rsid w:val="003B093D"/>
    <w:rsid w:val="003B0A35"/>
    <w:rsid w:val="003B380A"/>
    <w:rsid w:val="003B431D"/>
    <w:rsid w:val="003B5CFF"/>
    <w:rsid w:val="003C1A96"/>
    <w:rsid w:val="003C2271"/>
    <w:rsid w:val="003C5408"/>
    <w:rsid w:val="003D1EC0"/>
    <w:rsid w:val="003D5192"/>
    <w:rsid w:val="003D5CF5"/>
    <w:rsid w:val="003E0EF5"/>
    <w:rsid w:val="003E1940"/>
    <w:rsid w:val="003E25D5"/>
    <w:rsid w:val="003E356C"/>
    <w:rsid w:val="003E4518"/>
    <w:rsid w:val="003F008F"/>
    <w:rsid w:val="003F305E"/>
    <w:rsid w:val="003F366C"/>
    <w:rsid w:val="003F63AA"/>
    <w:rsid w:val="003F791F"/>
    <w:rsid w:val="00403D95"/>
    <w:rsid w:val="00405FA3"/>
    <w:rsid w:val="0040750D"/>
    <w:rsid w:val="00407E67"/>
    <w:rsid w:val="00410520"/>
    <w:rsid w:val="0041204E"/>
    <w:rsid w:val="00412AA4"/>
    <w:rsid w:val="00413D35"/>
    <w:rsid w:val="0041591F"/>
    <w:rsid w:val="00416C5F"/>
    <w:rsid w:val="00416CDB"/>
    <w:rsid w:val="00424B97"/>
    <w:rsid w:val="004251CB"/>
    <w:rsid w:val="0043475D"/>
    <w:rsid w:val="00436F63"/>
    <w:rsid w:val="004468AA"/>
    <w:rsid w:val="00453945"/>
    <w:rsid w:val="0045697A"/>
    <w:rsid w:val="004574F3"/>
    <w:rsid w:val="00457CB6"/>
    <w:rsid w:val="0046092C"/>
    <w:rsid w:val="004648BE"/>
    <w:rsid w:val="00466A76"/>
    <w:rsid w:val="004710FB"/>
    <w:rsid w:val="00472629"/>
    <w:rsid w:val="0047307A"/>
    <w:rsid w:val="00475A12"/>
    <w:rsid w:val="00493354"/>
    <w:rsid w:val="004A0195"/>
    <w:rsid w:val="004A2AE1"/>
    <w:rsid w:val="004A3043"/>
    <w:rsid w:val="004A711F"/>
    <w:rsid w:val="004A7411"/>
    <w:rsid w:val="004B2176"/>
    <w:rsid w:val="004B4663"/>
    <w:rsid w:val="004B6C48"/>
    <w:rsid w:val="004C25BC"/>
    <w:rsid w:val="004C2EAF"/>
    <w:rsid w:val="004C745E"/>
    <w:rsid w:val="004C7837"/>
    <w:rsid w:val="004D069A"/>
    <w:rsid w:val="004D14AD"/>
    <w:rsid w:val="004D22B5"/>
    <w:rsid w:val="004D74CB"/>
    <w:rsid w:val="004E02E0"/>
    <w:rsid w:val="004E3E44"/>
    <w:rsid w:val="004E419A"/>
    <w:rsid w:val="004E7145"/>
    <w:rsid w:val="004E7246"/>
    <w:rsid w:val="004F0C60"/>
    <w:rsid w:val="004F632A"/>
    <w:rsid w:val="004F73D5"/>
    <w:rsid w:val="00501625"/>
    <w:rsid w:val="00504D7C"/>
    <w:rsid w:val="00507DE4"/>
    <w:rsid w:val="00512094"/>
    <w:rsid w:val="005204BC"/>
    <w:rsid w:val="00522894"/>
    <w:rsid w:val="005231E4"/>
    <w:rsid w:val="00526414"/>
    <w:rsid w:val="00531939"/>
    <w:rsid w:val="0053368D"/>
    <w:rsid w:val="00535DC8"/>
    <w:rsid w:val="005433D0"/>
    <w:rsid w:val="00553844"/>
    <w:rsid w:val="0055553C"/>
    <w:rsid w:val="00556634"/>
    <w:rsid w:val="0055669A"/>
    <w:rsid w:val="00556AD9"/>
    <w:rsid w:val="00557E6A"/>
    <w:rsid w:val="00560746"/>
    <w:rsid w:val="00560DA0"/>
    <w:rsid w:val="00561CE7"/>
    <w:rsid w:val="00562C2E"/>
    <w:rsid w:val="00571AE6"/>
    <w:rsid w:val="00574F54"/>
    <w:rsid w:val="00581913"/>
    <w:rsid w:val="0058532C"/>
    <w:rsid w:val="005912A6"/>
    <w:rsid w:val="005975C8"/>
    <w:rsid w:val="005A06D9"/>
    <w:rsid w:val="005A3D56"/>
    <w:rsid w:val="005B156A"/>
    <w:rsid w:val="005B3A3A"/>
    <w:rsid w:val="005B7689"/>
    <w:rsid w:val="005C1E76"/>
    <w:rsid w:val="005C20DB"/>
    <w:rsid w:val="005C32D9"/>
    <w:rsid w:val="005C6EDA"/>
    <w:rsid w:val="005D0922"/>
    <w:rsid w:val="005D4EAF"/>
    <w:rsid w:val="005D7753"/>
    <w:rsid w:val="005E0C5B"/>
    <w:rsid w:val="005E48B4"/>
    <w:rsid w:val="005E6FB8"/>
    <w:rsid w:val="005E7628"/>
    <w:rsid w:val="005F3602"/>
    <w:rsid w:val="00600ECE"/>
    <w:rsid w:val="0060424C"/>
    <w:rsid w:val="006071CA"/>
    <w:rsid w:val="0061539B"/>
    <w:rsid w:val="00617661"/>
    <w:rsid w:val="00617D22"/>
    <w:rsid w:val="00624EE5"/>
    <w:rsid w:val="00627CC4"/>
    <w:rsid w:val="006359C9"/>
    <w:rsid w:val="006367BB"/>
    <w:rsid w:val="0064093A"/>
    <w:rsid w:val="0064250A"/>
    <w:rsid w:val="00644D92"/>
    <w:rsid w:val="00645A6E"/>
    <w:rsid w:val="006469F1"/>
    <w:rsid w:val="00647FCE"/>
    <w:rsid w:val="00654AAC"/>
    <w:rsid w:val="00654F91"/>
    <w:rsid w:val="00661981"/>
    <w:rsid w:val="00663B13"/>
    <w:rsid w:val="00664D90"/>
    <w:rsid w:val="00667353"/>
    <w:rsid w:val="00672363"/>
    <w:rsid w:val="00672E99"/>
    <w:rsid w:val="0067340E"/>
    <w:rsid w:val="00683CF6"/>
    <w:rsid w:val="00684034"/>
    <w:rsid w:val="006869E2"/>
    <w:rsid w:val="00691BFE"/>
    <w:rsid w:val="00694095"/>
    <w:rsid w:val="00694689"/>
    <w:rsid w:val="006959C0"/>
    <w:rsid w:val="006A042D"/>
    <w:rsid w:val="006A4103"/>
    <w:rsid w:val="006A46C7"/>
    <w:rsid w:val="006A79CC"/>
    <w:rsid w:val="006B3011"/>
    <w:rsid w:val="006C1990"/>
    <w:rsid w:val="006C25D6"/>
    <w:rsid w:val="006C68F8"/>
    <w:rsid w:val="006C7502"/>
    <w:rsid w:val="006C781C"/>
    <w:rsid w:val="006D1257"/>
    <w:rsid w:val="006D7102"/>
    <w:rsid w:val="006E104C"/>
    <w:rsid w:val="006E25BE"/>
    <w:rsid w:val="006E6E39"/>
    <w:rsid w:val="006F0394"/>
    <w:rsid w:val="0070053C"/>
    <w:rsid w:val="007108A2"/>
    <w:rsid w:val="00710F0F"/>
    <w:rsid w:val="00712A00"/>
    <w:rsid w:val="00714D0D"/>
    <w:rsid w:val="00716BCE"/>
    <w:rsid w:val="00722E35"/>
    <w:rsid w:val="00724CFE"/>
    <w:rsid w:val="00725E2E"/>
    <w:rsid w:val="007322BE"/>
    <w:rsid w:val="00732A7F"/>
    <w:rsid w:val="00733E6C"/>
    <w:rsid w:val="007341A9"/>
    <w:rsid w:val="00735741"/>
    <w:rsid w:val="007463AA"/>
    <w:rsid w:val="00752363"/>
    <w:rsid w:val="0075443B"/>
    <w:rsid w:val="00754C90"/>
    <w:rsid w:val="00756325"/>
    <w:rsid w:val="00760977"/>
    <w:rsid w:val="007612AC"/>
    <w:rsid w:val="0076142D"/>
    <w:rsid w:val="00771A58"/>
    <w:rsid w:val="00771BA2"/>
    <w:rsid w:val="007749B9"/>
    <w:rsid w:val="00775598"/>
    <w:rsid w:val="00775618"/>
    <w:rsid w:val="00777B9C"/>
    <w:rsid w:val="00782E60"/>
    <w:rsid w:val="00783920"/>
    <w:rsid w:val="00785B56"/>
    <w:rsid w:val="007862A9"/>
    <w:rsid w:val="00791BBF"/>
    <w:rsid w:val="00796F63"/>
    <w:rsid w:val="007A0CB4"/>
    <w:rsid w:val="007A3C5D"/>
    <w:rsid w:val="007A683C"/>
    <w:rsid w:val="007A6AB6"/>
    <w:rsid w:val="007A6AC0"/>
    <w:rsid w:val="007A7888"/>
    <w:rsid w:val="007B3A65"/>
    <w:rsid w:val="007B6D3A"/>
    <w:rsid w:val="007C075E"/>
    <w:rsid w:val="007C1360"/>
    <w:rsid w:val="007C2091"/>
    <w:rsid w:val="007C2B78"/>
    <w:rsid w:val="007C4D96"/>
    <w:rsid w:val="007C55ED"/>
    <w:rsid w:val="007D029C"/>
    <w:rsid w:val="007D0B6F"/>
    <w:rsid w:val="007D138B"/>
    <w:rsid w:val="007D28F9"/>
    <w:rsid w:val="007D29F6"/>
    <w:rsid w:val="007E2FFC"/>
    <w:rsid w:val="007E6662"/>
    <w:rsid w:val="007F0454"/>
    <w:rsid w:val="007F11F6"/>
    <w:rsid w:val="007F5860"/>
    <w:rsid w:val="007F5C13"/>
    <w:rsid w:val="00803E14"/>
    <w:rsid w:val="008051A4"/>
    <w:rsid w:val="008127B6"/>
    <w:rsid w:val="00817CC1"/>
    <w:rsid w:val="00821A7E"/>
    <w:rsid w:val="008244CF"/>
    <w:rsid w:val="008245AB"/>
    <w:rsid w:val="00824E7C"/>
    <w:rsid w:val="0083211A"/>
    <w:rsid w:val="00840663"/>
    <w:rsid w:val="00844FFC"/>
    <w:rsid w:val="0085014B"/>
    <w:rsid w:val="00851F1A"/>
    <w:rsid w:val="00863212"/>
    <w:rsid w:val="0086359D"/>
    <w:rsid w:val="0086437D"/>
    <w:rsid w:val="00866D27"/>
    <w:rsid w:val="00871B81"/>
    <w:rsid w:val="0087594D"/>
    <w:rsid w:val="0087643C"/>
    <w:rsid w:val="00880D58"/>
    <w:rsid w:val="00881FD2"/>
    <w:rsid w:val="00882F7F"/>
    <w:rsid w:val="00885296"/>
    <w:rsid w:val="008918AD"/>
    <w:rsid w:val="0089360D"/>
    <w:rsid w:val="00893E7B"/>
    <w:rsid w:val="0089600A"/>
    <w:rsid w:val="008A06CD"/>
    <w:rsid w:val="008A4594"/>
    <w:rsid w:val="008A4C1F"/>
    <w:rsid w:val="008A4E42"/>
    <w:rsid w:val="008A5252"/>
    <w:rsid w:val="008B06C1"/>
    <w:rsid w:val="008B4577"/>
    <w:rsid w:val="008B4BB7"/>
    <w:rsid w:val="008B6B28"/>
    <w:rsid w:val="008D081A"/>
    <w:rsid w:val="008D10A3"/>
    <w:rsid w:val="008D122F"/>
    <w:rsid w:val="008D5B5D"/>
    <w:rsid w:val="008D629F"/>
    <w:rsid w:val="008E1DD1"/>
    <w:rsid w:val="008E1F72"/>
    <w:rsid w:val="008E3AD6"/>
    <w:rsid w:val="008E5376"/>
    <w:rsid w:val="008E762D"/>
    <w:rsid w:val="008F35FB"/>
    <w:rsid w:val="008F665D"/>
    <w:rsid w:val="00901B63"/>
    <w:rsid w:val="009071A0"/>
    <w:rsid w:val="00907504"/>
    <w:rsid w:val="009114EC"/>
    <w:rsid w:val="00914376"/>
    <w:rsid w:val="00916992"/>
    <w:rsid w:val="00920036"/>
    <w:rsid w:val="00922F62"/>
    <w:rsid w:val="009246DE"/>
    <w:rsid w:val="00926D07"/>
    <w:rsid w:val="00927176"/>
    <w:rsid w:val="0092735D"/>
    <w:rsid w:val="009307CF"/>
    <w:rsid w:val="00935684"/>
    <w:rsid w:val="00941485"/>
    <w:rsid w:val="009429F9"/>
    <w:rsid w:val="009527F6"/>
    <w:rsid w:val="009642AC"/>
    <w:rsid w:val="00974F4A"/>
    <w:rsid w:val="00976EA2"/>
    <w:rsid w:val="00986FD1"/>
    <w:rsid w:val="0098798F"/>
    <w:rsid w:val="009946C1"/>
    <w:rsid w:val="00995711"/>
    <w:rsid w:val="00996AA6"/>
    <w:rsid w:val="00997292"/>
    <w:rsid w:val="009973A7"/>
    <w:rsid w:val="009A203C"/>
    <w:rsid w:val="009A2B53"/>
    <w:rsid w:val="009A53DD"/>
    <w:rsid w:val="009B165D"/>
    <w:rsid w:val="009B4EE3"/>
    <w:rsid w:val="009B6445"/>
    <w:rsid w:val="009C3D02"/>
    <w:rsid w:val="009C6332"/>
    <w:rsid w:val="009C6D4C"/>
    <w:rsid w:val="009C7338"/>
    <w:rsid w:val="009C7F05"/>
    <w:rsid w:val="009D1C1E"/>
    <w:rsid w:val="009D6472"/>
    <w:rsid w:val="009D6C1F"/>
    <w:rsid w:val="009E74EF"/>
    <w:rsid w:val="009F104B"/>
    <w:rsid w:val="009F1238"/>
    <w:rsid w:val="009F2C71"/>
    <w:rsid w:val="009F2CE3"/>
    <w:rsid w:val="009F4D93"/>
    <w:rsid w:val="009F7374"/>
    <w:rsid w:val="00A00F95"/>
    <w:rsid w:val="00A1380F"/>
    <w:rsid w:val="00A1621E"/>
    <w:rsid w:val="00A17857"/>
    <w:rsid w:val="00A20365"/>
    <w:rsid w:val="00A20A1D"/>
    <w:rsid w:val="00A219DE"/>
    <w:rsid w:val="00A31ECC"/>
    <w:rsid w:val="00A34626"/>
    <w:rsid w:val="00A41915"/>
    <w:rsid w:val="00A437F8"/>
    <w:rsid w:val="00A43F93"/>
    <w:rsid w:val="00A5088A"/>
    <w:rsid w:val="00A529E0"/>
    <w:rsid w:val="00A5477F"/>
    <w:rsid w:val="00A5683D"/>
    <w:rsid w:val="00A56E62"/>
    <w:rsid w:val="00A57667"/>
    <w:rsid w:val="00A621AE"/>
    <w:rsid w:val="00A62471"/>
    <w:rsid w:val="00A6646D"/>
    <w:rsid w:val="00A74991"/>
    <w:rsid w:val="00A74BA9"/>
    <w:rsid w:val="00A81895"/>
    <w:rsid w:val="00A84755"/>
    <w:rsid w:val="00A855B5"/>
    <w:rsid w:val="00A8670A"/>
    <w:rsid w:val="00A875B0"/>
    <w:rsid w:val="00A91185"/>
    <w:rsid w:val="00A91500"/>
    <w:rsid w:val="00A91682"/>
    <w:rsid w:val="00A95A3A"/>
    <w:rsid w:val="00A965D7"/>
    <w:rsid w:val="00AA2731"/>
    <w:rsid w:val="00AA4B7C"/>
    <w:rsid w:val="00AA4D4E"/>
    <w:rsid w:val="00AA5C0D"/>
    <w:rsid w:val="00AB13CF"/>
    <w:rsid w:val="00AB353A"/>
    <w:rsid w:val="00AB47E5"/>
    <w:rsid w:val="00AB56DC"/>
    <w:rsid w:val="00AB5989"/>
    <w:rsid w:val="00AB6386"/>
    <w:rsid w:val="00AD1164"/>
    <w:rsid w:val="00AE1089"/>
    <w:rsid w:val="00AF006B"/>
    <w:rsid w:val="00AF21D0"/>
    <w:rsid w:val="00AF29D0"/>
    <w:rsid w:val="00AF3A60"/>
    <w:rsid w:val="00AF3D23"/>
    <w:rsid w:val="00AF57A0"/>
    <w:rsid w:val="00B00187"/>
    <w:rsid w:val="00B06139"/>
    <w:rsid w:val="00B0648E"/>
    <w:rsid w:val="00B07B0D"/>
    <w:rsid w:val="00B1197F"/>
    <w:rsid w:val="00B14DD6"/>
    <w:rsid w:val="00B202F9"/>
    <w:rsid w:val="00B207C1"/>
    <w:rsid w:val="00B20BC4"/>
    <w:rsid w:val="00B23EAD"/>
    <w:rsid w:val="00B276F6"/>
    <w:rsid w:val="00B40976"/>
    <w:rsid w:val="00B425D4"/>
    <w:rsid w:val="00B42FFC"/>
    <w:rsid w:val="00B44FF8"/>
    <w:rsid w:val="00B46CF2"/>
    <w:rsid w:val="00B5192A"/>
    <w:rsid w:val="00B52CC6"/>
    <w:rsid w:val="00B53453"/>
    <w:rsid w:val="00B551BD"/>
    <w:rsid w:val="00B610ED"/>
    <w:rsid w:val="00B61765"/>
    <w:rsid w:val="00B634CD"/>
    <w:rsid w:val="00B63B13"/>
    <w:rsid w:val="00B65BF8"/>
    <w:rsid w:val="00B74A2F"/>
    <w:rsid w:val="00B85C5E"/>
    <w:rsid w:val="00B8701B"/>
    <w:rsid w:val="00B939A9"/>
    <w:rsid w:val="00BA01B6"/>
    <w:rsid w:val="00BA2EDE"/>
    <w:rsid w:val="00BA5A5D"/>
    <w:rsid w:val="00BA5EBD"/>
    <w:rsid w:val="00BA7F47"/>
    <w:rsid w:val="00BB1C76"/>
    <w:rsid w:val="00BB1D92"/>
    <w:rsid w:val="00BB30C4"/>
    <w:rsid w:val="00BC2B54"/>
    <w:rsid w:val="00BC2CC7"/>
    <w:rsid w:val="00BD021D"/>
    <w:rsid w:val="00BD0E09"/>
    <w:rsid w:val="00BD5713"/>
    <w:rsid w:val="00BD5CC0"/>
    <w:rsid w:val="00BD770A"/>
    <w:rsid w:val="00BD7EC2"/>
    <w:rsid w:val="00BE671D"/>
    <w:rsid w:val="00BF13BE"/>
    <w:rsid w:val="00C009CB"/>
    <w:rsid w:val="00C02EAB"/>
    <w:rsid w:val="00C03C4B"/>
    <w:rsid w:val="00C148E3"/>
    <w:rsid w:val="00C2539C"/>
    <w:rsid w:val="00C30E21"/>
    <w:rsid w:val="00C30F03"/>
    <w:rsid w:val="00C3274B"/>
    <w:rsid w:val="00C33A04"/>
    <w:rsid w:val="00C3494A"/>
    <w:rsid w:val="00C35560"/>
    <w:rsid w:val="00C36041"/>
    <w:rsid w:val="00C36A64"/>
    <w:rsid w:val="00C402A7"/>
    <w:rsid w:val="00C407F5"/>
    <w:rsid w:val="00C422EE"/>
    <w:rsid w:val="00C423C6"/>
    <w:rsid w:val="00C42FDA"/>
    <w:rsid w:val="00C46DF6"/>
    <w:rsid w:val="00C478D2"/>
    <w:rsid w:val="00C50140"/>
    <w:rsid w:val="00C52DA4"/>
    <w:rsid w:val="00C55CF0"/>
    <w:rsid w:val="00C6654B"/>
    <w:rsid w:val="00C67495"/>
    <w:rsid w:val="00C70172"/>
    <w:rsid w:val="00C708F4"/>
    <w:rsid w:val="00C7158C"/>
    <w:rsid w:val="00C7318C"/>
    <w:rsid w:val="00C8353F"/>
    <w:rsid w:val="00C856B2"/>
    <w:rsid w:val="00C95E90"/>
    <w:rsid w:val="00C965D0"/>
    <w:rsid w:val="00CA0539"/>
    <w:rsid w:val="00CA23B6"/>
    <w:rsid w:val="00CA25C2"/>
    <w:rsid w:val="00CA42CE"/>
    <w:rsid w:val="00CA77C7"/>
    <w:rsid w:val="00CB17F2"/>
    <w:rsid w:val="00CB2AF0"/>
    <w:rsid w:val="00CB498B"/>
    <w:rsid w:val="00CC0C65"/>
    <w:rsid w:val="00CC0F6D"/>
    <w:rsid w:val="00CD0046"/>
    <w:rsid w:val="00CD075A"/>
    <w:rsid w:val="00CD42EA"/>
    <w:rsid w:val="00CE36B3"/>
    <w:rsid w:val="00CF2E53"/>
    <w:rsid w:val="00CF3E5A"/>
    <w:rsid w:val="00CF5822"/>
    <w:rsid w:val="00CF69B7"/>
    <w:rsid w:val="00D00FAC"/>
    <w:rsid w:val="00D04CDB"/>
    <w:rsid w:val="00D06DCE"/>
    <w:rsid w:val="00D127D6"/>
    <w:rsid w:val="00D14F1A"/>
    <w:rsid w:val="00D1539B"/>
    <w:rsid w:val="00D2681B"/>
    <w:rsid w:val="00D318BB"/>
    <w:rsid w:val="00D34495"/>
    <w:rsid w:val="00D36412"/>
    <w:rsid w:val="00D41D64"/>
    <w:rsid w:val="00D42189"/>
    <w:rsid w:val="00D43776"/>
    <w:rsid w:val="00D44D36"/>
    <w:rsid w:val="00D468B7"/>
    <w:rsid w:val="00D4733F"/>
    <w:rsid w:val="00D50AAD"/>
    <w:rsid w:val="00D51E26"/>
    <w:rsid w:val="00D56F87"/>
    <w:rsid w:val="00D62EE8"/>
    <w:rsid w:val="00D6344E"/>
    <w:rsid w:val="00D67286"/>
    <w:rsid w:val="00D77382"/>
    <w:rsid w:val="00D80541"/>
    <w:rsid w:val="00D80953"/>
    <w:rsid w:val="00D80C66"/>
    <w:rsid w:val="00D83854"/>
    <w:rsid w:val="00D918D1"/>
    <w:rsid w:val="00D92024"/>
    <w:rsid w:val="00D945A7"/>
    <w:rsid w:val="00DA1186"/>
    <w:rsid w:val="00DA3737"/>
    <w:rsid w:val="00DA4185"/>
    <w:rsid w:val="00DA4CDD"/>
    <w:rsid w:val="00DA7594"/>
    <w:rsid w:val="00DB2E42"/>
    <w:rsid w:val="00DB45B8"/>
    <w:rsid w:val="00DB7030"/>
    <w:rsid w:val="00DD0D7F"/>
    <w:rsid w:val="00DD714B"/>
    <w:rsid w:val="00DD7945"/>
    <w:rsid w:val="00DE13F3"/>
    <w:rsid w:val="00DE2AB4"/>
    <w:rsid w:val="00DE5EA3"/>
    <w:rsid w:val="00DE7D1F"/>
    <w:rsid w:val="00DF11EB"/>
    <w:rsid w:val="00DF265E"/>
    <w:rsid w:val="00DF5680"/>
    <w:rsid w:val="00DF60BB"/>
    <w:rsid w:val="00E000CA"/>
    <w:rsid w:val="00E0095F"/>
    <w:rsid w:val="00E019EA"/>
    <w:rsid w:val="00E04949"/>
    <w:rsid w:val="00E04B85"/>
    <w:rsid w:val="00E078C0"/>
    <w:rsid w:val="00E13D7E"/>
    <w:rsid w:val="00E25E1A"/>
    <w:rsid w:val="00E26942"/>
    <w:rsid w:val="00E26C84"/>
    <w:rsid w:val="00E27A39"/>
    <w:rsid w:val="00E32717"/>
    <w:rsid w:val="00E334B0"/>
    <w:rsid w:val="00E35D4A"/>
    <w:rsid w:val="00E37C6D"/>
    <w:rsid w:val="00E41C90"/>
    <w:rsid w:val="00E44E13"/>
    <w:rsid w:val="00E45FC4"/>
    <w:rsid w:val="00E50C16"/>
    <w:rsid w:val="00E609EC"/>
    <w:rsid w:val="00E627E4"/>
    <w:rsid w:val="00E63E3B"/>
    <w:rsid w:val="00E64433"/>
    <w:rsid w:val="00E652D3"/>
    <w:rsid w:val="00E6655C"/>
    <w:rsid w:val="00E67708"/>
    <w:rsid w:val="00E71366"/>
    <w:rsid w:val="00E75535"/>
    <w:rsid w:val="00E77842"/>
    <w:rsid w:val="00E81DDA"/>
    <w:rsid w:val="00E8583E"/>
    <w:rsid w:val="00E85C8A"/>
    <w:rsid w:val="00E86C75"/>
    <w:rsid w:val="00E87D7F"/>
    <w:rsid w:val="00E90BF5"/>
    <w:rsid w:val="00E91ABD"/>
    <w:rsid w:val="00E9421E"/>
    <w:rsid w:val="00EA13CC"/>
    <w:rsid w:val="00EA2D40"/>
    <w:rsid w:val="00EA412A"/>
    <w:rsid w:val="00EA6B7C"/>
    <w:rsid w:val="00EA75F0"/>
    <w:rsid w:val="00EA77A3"/>
    <w:rsid w:val="00EB2361"/>
    <w:rsid w:val="00EB42CB"/>
    <w:rsid w:val="00EC543D"/>
    <w:rsid w:val="00EC5FDA"/>
    <w:rsid w:val="00ED0E0A"/>
    <w:rsid w:val="00ED20CA"/>
    <w:rsid w:val="00ED44A6"/>
    <w:rsid w:val="00ED6E1C"/>
    <w:rsid w:val="00EE10E1"/>
    <w:rsid w:val="00EE4534"/>
    <w:rsid w:val="00EE585E"/>
    <w:rsid w:val="00EE67E1"/>
    <w:rsid w:val="00EE7802"/>
    <w:rsid w:val="00EF068E"/>
    <w:rsid w:val="00F00C76"/>
    <w:rsid w:val="00F01396"/>
    <w:rsid w:val="00F02274"/>
    <w:rsid w:val="00F07E3C"/>
    <w:rsid w:val="00F1739C"/>
    <w:rsid w:val="00F17754"/>
    <w:rsid w:val="00F17E37"/>
    <w:rsid w:val="00F17EA3"/>
    <w:rsid w:val="00F212B4"/>
    <w:rsid w:val="00F2236D"/>
    <w:rsid w:val="00F343E8"/>
    <w:rsid w:val="00F3613C"/>
    <w:rsid w:val="00F36751"/>
    <w:rsid w:val="00F414A3"/>
    <w:rsid w:val="00F4713E"/>
    <w:rsid w:val="00F558F2"/>
    <w:rsid w:val="00F6065D"/>
    <w:rsid w:val="00F6593F"/>
    <w:rsid w:val="00F66A81"/>
    <w:rsid w:val="00F6769E"/>
    <w:rsid w:val="00F67E04"/>
    <w:rsid w:val="00F765C9"/>
    <w:rsid w:val="00F779B6"/>
    <w:rsid w:val="00F77A17"/>
    <w:rsid w:val="00F81477"/>
    <w:rsid w:val="00FA5E12"/>
    <w:rsid w:val="00FA6CB7"/>
    <w:rsid w:val="00FB25BA"/>
    <w:rsid w:val="00FB3D00"/>
    <w:rsid w:val="00FB4EEE"/>
    <w:rsid w:val="00FB7178"/>
    <w:rsid w:val="00FB7651"/>
    <w:rsid w:val="00FC045E"/>
    <w:rsid w:val="00FD2826"/>
    <w:rsid w:val="00FD3DC1"/>
    <w:rsid w:val="00FD6067"/>
    <w:rsid w:val="00FF34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C6AF6EE-74FE-4CCF-BD31-ACAAB419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711F"/>
    <w:rPr>
      <w:sz w:val="24"/>
      <w:szCs w:val="24"/>
      <w:lang w:val="en-GB" w:eastAsia="en-GB"/>
    </w:rPr>
  </w:style>
  <w:style w:type="paragraph" w:styleId="Heading3">
    <w:name w:val="heading 3"/>
    <w:basedOn w:val="Normal"/>
    <w:next w:val="Normal"/>
    <w:link w:val="Heading3Char"/>
    <w:qFormat/>
    <w:rsid w:val="00B61765"/>
    <w:pPr>
      <w:keepNext/>
      <w:numPr>
        <w:ilvl w:val="2"/>
        <w:numId w:val="1"/>
      </w:numPr>
      <w:suppressAutoHyphens/>
      <w:ind w:left="420"/>
      <w:outlineLvl w:val="2"/>
    </w:pPr>
    <w:rPr>
      <w:rFonts w:ascii="Arial" w:hAnsi="Arial"/>
      <w:b/>
      <w:sz w:val="22"/>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A711F"/>
    <w:pPr>
      <w:spacing w:after="120"/>
    </w:pPr>
  </w:style>
  <w:style w:type="character" w:customStyle="1" w:styleId="BodyTextChar">
    <w:name w:val="Body Text Char"/>
    <w:link w:val="BodyText"/>
    <w:locked/>
    <w:rsid w:val="004A711F"/>
    <w:rPr>
      <w:sz w:val="24"/>
      <w:szCs w:val="24"/>
      <w:lang w:val="en-GB" w:eastAsia="en-GB" w:bidi="ar-SA"/>
    </w:rPr>
  </w:style>
  <w:style w:type="character" w:styleId="Hyperlink">
    <w:name w:val="Hyperlink"/>
    <w:rsid w:val="004A711F"/>
    <w:rPr>
      <w:color w:val="0000FF"/>
      <w:u w:val="single"/>
    </w:rPr>
  </w:style>
  <w:style w:type="paragraph" w:styleId="NoSpacing">
    <w:name w:val="No Spacing"/>
    <w:qFormat/>
    <w:rsid w:val="004A711F"/>
    <w:rPr>
      <w:rFonts w:ascii="Calibri" w:hAnsi="Calibri" w:cs="Arial"/>
      <w:sz w:val="22"/>
      <w:szCs w:val="22"/>
    </w:rPr>
  </w:style>
  <w:style w:type="paragraph" w:customStyle="1" w:styleId="Char">
    <w:name w:val="Char"/>
    <w:basedOn w:val="Normal"/>
    <w:rsid w:val="004A711F"/>
    <w:pPr>
      <w:spacing w:before="60" w:after="160" w:line="240" w:lineRule="exact"/>
    </w:pPr>
    <w:rPr>
      <w:rFonts w:ascii="Verdana" w:hAnsi="Verdana" w:cs="Arial"/>
      <w:color w:val="FF00FF"/>
      <w:sz w:val="20"/>
      <w:lang w:eastAsia="en-US"/>
    </w:rPr>
  </w:style>
  <w:style w:type="paragraph" w:customStyle="1" w:styleId="Char6">
    <w:name w:val="Char6"/>
    <w:basedOn w:val="Normal"/>
    <w:rsid w:val="004A711F"/>
    <w:pPr>
      <w:spacing w:before="60" w:after="160" w:line="240" w:lineRule="exact"/>
    </w:pPr>
    <w:rPr>
      <w:rFonts w:ascii="Verdana" w:hAnsi="Verdana" w:cs="Arial"/>
      <w:color w:val="FF00FF"/>
      <w:sz w:val="20"/>
      <w:lang w:eastAsia="en-US"/>
    </w:rPr>
  </w:style>
  <w:style w:type="paragraph" w:styleId="ListParagraph">
    <w:name w:val="List Paragraph"/>
    <w:basedOn w:val="Normal"/>
    <w:uiPriority w:val="34"/>
    <w:qFormat/>
    <w:rsid w:val="00A81895"/>
    <w:pPr>
      <w:ind w:left="720"/>
      <w:contextualSpacing/>
    </w:pPr>
    <w:rPr>
      <w:rFonts w:ascii="Calibri" w:eastAsia="Calibri" w:hAnsi="Calibri"/>
      <w:sz w:val="22"/>
      <w:szCs w:val="22"/>
      <w:lang w:val="en-US" w:eastAsia="en-US"/>
    </w:rPr>
  </w:style>
  <w:style w:type="paragraph" w:customStyle="1" w:styleId="CharCharCharCharChar">
    <w:name w:val="Char Char Char Char Char"/>
    <w:basedOn w:val="Normal"/>
    <w:rsid w:val="00135DF3"/>
    <w:pPr>
      <w:spacing w:before="60" w:after="160" w:line="240" w:lineRule="exact"/>
    </w:pPr>
    <w:rPr>
      <w:rFonts w:ascii="Verdana" w:hAnsi="Verdana" w:cs="Arial"/>
      <w:color w:val="FF00FF"/>
      <w:sz w:val="20"/>
      <w:lang w:eastAsia="en-US"/>
    </w:rPr>
  </w:style>
  <w:style w:type="character" w:styleId="CommentReference">
    <w:name w:val="annotation reference"/>
    <w:rsid w:val="00B202F9"/>
    <w:rPr>
      <w:sz w:val="16"/>
      <w:szCs w:val="16"/>
    </w:rPr>
  </w:style>
  <w:style w:type="paragraph" w:styleId="CommentText">
    <w:name w:val="annotation text"/>
    <w:basedOn w:val="Normal"/>
    <w:link w:val="CommentTextChar"/>
    <w:rsid w:val="00B202F9"/>
    <w:rPr>
      <w:sz w:val="20"/>
      <w:szCs w:val="20"/>
    </w:rPr>
  </w:style>
  <w:style w:type="character" w:customStyle="1" w:styleId="CommentTextChar">
    <w:name w:val="Comment Text Char"/>
    <w:link w:val="CommentText"/>
    <w:rsid w:val="00B202F9"/>
    <w:rPr>
      <w:lang w:val="en-GB" w:eastAsia="en-GB"/>
    </w:rPr>
  </w:style>
  <w:style w:type="paragraph" w:styleId="CommentSubject">
    <w:name w:val="annotation subject"/>
    <w:basedOn w:val="CommentText"/>
    <w:next w:val="CommentText"/>
    <w:link w:val="CommentSubjectChar"/>
    <w:rsid w:val="00B202F9"/>
    <w:rPr>
      <w:b/>
      <w:bCs/>
    </w:rPr>
  </w:style>
  <w:style w:type="character" w:customStyle="1" w:styleId="CommentSubjectChar">
    <w:name w:val="Comment Subject Char"/>
    <w:link w:val="CommentSubject"/>
    <w:rsid w:val="00B202F9"/>
    <w:rPr>
      <w:b/>
      <w:bCs/>
      <w:lang w:val="en-GB" w:eastAsia="en-GB"/>
    </w:rPr>
  </w:style>
  <w:style w:type="paragraph" w:styleId="BalloonText">
    <w:name w:val="Balloon Text"/>
    <w:basedOn w:val="Normal"/>
    <w:link w:val="BalloonTextChar"/>
    <w:rsid w:val="00B202F9"/>
    <w:rPr>
      <w:rFonts w:ascii="Tahoma" w:hAnsi="Tahoma" w:cs="Tahoma"/>
      <w:sz w:val="16"/>
      <w:szCs w:val="16"/>
    </w:rPr>
  </w:style>
  <w:style w:type="character" w:customStyle="1" w:styleId="BalloonTextChar">
    <w:name w:val="Balloon Text Char"/>
    <w:link w:val="BalloonText"/>
    <w:rsid w:val="00B202F9"/>
    <w:rPr>
      <w:rFonts w:ascii="Tahoma" w:hAnsi="Tahoma" w:cs="Tahoma"/>
      <w:sz w:val="16"/>
      <w:szCs w:val="16"/>
      <w:lang w:val="en-GB" w:eastAsia="en-GB"/>
    </w:rPr>
  </w:style>
  <w:style w:type="paragraph" w:styleId="NormalWeb">
    <w:name w:val="Normal (Web)"/>
    <w:basedOn w:val="Normal"/>
    <w:rsid w:val="00AA2731"/>
    <w:pPr>
      <w:spacing w:before="100" w:beforeAutospacing="1" w:after="100" w:afterAutospacing="1"/>
    </w:pPr>
    <w:rPr>
      <w:lang w:val="en-US" w:eastAsia="en-US"/>
    </w:rPr>
  </w:style>
  <w:style w:type="paragraph" w:customStyle="1" w:styleId="SummaryHeader">
    <w:name w:val="Summary Header"/>
    <w:basedOn w:val="Normal"/>
    <w:rsid w:val="00037485"/>
    <w:pPr>
      <w:pBdr>
        <w:top w:val="single" w:sz="12" w:space="1" w:color="auto"/>
      </w:pBdr>
      <w:spacing w:before="120" w:after="120"/>
    </w:pPr>
    <w:rPr>
      <w:rFonts w:ascii="Verdana" w:hAnsi="Verdana" w:cs="Arial"/>
      <w:b/>
      <w:sz w:val="20"/>
      <w:szCs w:val="20"/>
      <w:lang w:val="en-US" w:eastAsia="en-US"/>
    </w:rPr>
  </w:style>
  <w:style w:type="character" w:customStyle="1" w:styleId="apple-style-span">
    <w:name w:val="apple-style-span"/>
    <w:basedOn w:val="DefaultParagraphFont"/>
    <w:rsid w:val="009D6472"/>
  </w:style>
  <w:style w:type="character" w:customStyle="1" w:styleId="Heading3Char">
    <w:name w:val="Heading 3 Char"/>
    <w:link w:val="Heading3"/>
    <w:rsid w:val="00B61765"/>
    <w:rPr>
      <w:rFonts w:ascii="Arial" w:hAnsi="Arial"/>
      <w:b/>
      <w:sz w:val="22"/>
      <w:lang w:val="en-US" w:eastAsia="ar-SA"/>
    </w:rPr>
  </w:style>
  <w:style w:type="table" w:styleId="TableGrid">
    <w:name w:val="Table Grid"/>
    <w:basedOn w:val="TableNormal"/>
    <w:rsid w:val="007563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55669A"/>
    <w:pPr>
      <w:spacing w:after="120"/>
      <w:ind w:left="360"/>
    </w:pPr>
  </w:style>
  <w:style w:type="character" w:customStyle="1" w:styleId="BodyTextIndentChar">
    <w:name w:val="Body Text Indent Char"/>
    <w:basedOn w:val="DefaultParagraphFont"/>
    <w:link w:val="BodyTextIndent"/>
    <w:rsid w:val="0055669A"/>
    <w:rPr>
      <w:sz w:val="24"/>
      <w:szCs w:val="24"/>
      <w:lang w:val="en-GB" w:eastAsia="en-GB"/>
    </w:rPr>
  </w:style>
  <w:style w:type="paragraph" w:customStyle="1" w:styleId="Default">
    <w:name w:val="Default"/>
    <w:rsid w:val="0055669A"/>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3186">
      <w:bodyDiv w:val="1"/>
      <w:marLeft w:val="0"/>
      <w:marRight w:val="0"/>
      <w:marTop w:val="0"/>
      <w:marBottom w:val="0"/>
      <w:divBdr>
        <w:top w:val="none" w:sz="0" w:space="0" w:color="auto"/>
        <w:left w:val="none" w:sz="0" w:space="0" w:color="auto"/>
        <w:bottom w:val="none" w:sz="0" w:space="0" w:color="auto"/>
        <w:right w:val="none" w:sz="0" w:space="0" w:color="auto"/>
      </w:divBdr>
    </w:div>
    <w:div w:id="107899458">
      <w:bodyDiv w:val="1"/>
      <w:marLeft w:val="0"/>
      <w:marRight w:val="0"/>
      <w:marTop w:val="0"/>
      <w:marBottom w:val="0"/>
      <w:divBdr>
        <w:top w:val="none" w:sz="0" w:space="0" w:color="auto"/>
        <w:left w:val="none" w:sz="0" w:space="0" w:color="auto"/>
        <w:bottom w:val="none" w:sz="0" w:space="0" w:color="auto"/>
        <w:right w:val="none" w:sz="0" w:space="0" w:color="auto"/>
      </w:divBdr>
      <w:divsChild>
        <w:div w:id="590626300">
          <w:marLeft w:val="0"/>
          <w:marRight w:val="0"/>
          <w:marTop w:val="0"/>
          <w:marBottom w:val="0"/>
          <w:divBdr>
            <w:top w:val="none" w:sz="0" w:space="0" w:color="auto"/>
            <w:left w:val="none" w:sz="0" w:space="0" w:color="auto"/>
            <w:bottom w:val="none" w:sz="0" w:space="0" w:color="auto"/>
            <w:right w:val="none" w:sz="0" w:space="0" w:color="auto"/>
          </w:divBdr>
        </w:div>
        <w:div w:id="1917350998">
          <w:marLeft w:val="0"/>
          <w:marRight w:val="0"/>
          <w:marTop w:val="0"/>
          <w:marBottom w:val="0"/>
          <w:divBdr>
            <w:top w:val="none" w:sz="0" w:space="0" w:color="auto"/>
            <w:left w:val="none" w:sz="0" w:space="0" w:color="auto"/>
            <w:bottom w:val="none" w:sz="0" w:space="0" w:color="auto"/>
            <w:right w:val="none" w:sz="0" w:space="0" w:color="auto"/>
          </w:divBdr>
        </w:div>
      </w:divsChild>
    </w:div>
    <w:div w:id="137499578">
      <w:bodyDiv w:val="1"/>
      <w:marLeft w:val="0"/>
      <w:marRight w:val="0"/>
      <w:marTop w:val="0"/>
      <w:marBottom w:val="0"/>
      <w:divBdr>
        <w:top w:val="none" w:sz="0" w:space="0" w:color="auto"/>
        <w:left w:val="none" w:sz="0" w:space="0" w:color="auto"/>
        <w:bottom w:val="none" w:sz="0" w:space="0" w:color="auto"/>
        <w:right w:val="none" w:sz="0" w:space="0" w:color="auto"/>
      </w:divBdr>
      <w:divsChild>
        <w:div w:id="888807540">
          <w:marLeft w:val="0"/>
          <w:marRight w:val="0"/>
          <w:marTop w:val="100"/>
          <w:marBottom w:val="100"/>
          <w:divBdr>
            <w:top w:val="none" w:sz="0" w:space="0" w:color="auto"/>
            <w:left w:val="none" w:sz="0" w:space="0" w:color="auto"/>
            <w:bottom w:val="none" w:sz="0" w:space="0" w:color="auto"/>
            <w:right w:val="none" w:sz="0" w:space="0" w:color="auto"/>
          </w:divBdr>
          <w:divsChild>
            <w:div w:id="556085620">
              <w:marLeft w:val="0"/>
              <w:marRight w:val="0"/>
              <w:marTop w:val="0"/>
              <w:marBottom w:val="0"/>
              <w:divBdr>
                <w:top w:val="none" w:sz="0" w:space="0" w:color="auto"/>
                <w:left w:val="none" w:sz="0" w:space="0" w:color="auto"/>
                <w:bottom w:val="none" w:sz="0" w:space="0" w:color="auto"/>
                <w:right w:val="none" w:sz="0" w:space="0" w:color="auto"/>
              </w:divBdr>
              <w:divsChild>
                <w:div w:id="1499080784">
                  <w:marLeft w:val="0"/>
                  <w:marRight w:val="0"/>
                  <w:marTop w:val="0"/>
                  <w:marBottom w:val="0"/>
                  <w:divBdr>
                    <w:top w:val="none" w:sz="0" w:space="0" w:color="auto"/>
                    <w:left w:val="none" w:sz="0" w:space="0" w:color="auto"/>
                    <w:bottom w:val="none" w:sz="0" w:space="0" w:color="auto"/>
                    <w:right w:val="none" w:sz="0" w:space="0" w:color="auto"/>
                  </w:divBdr>
                  <w:divsChild>
                    <w:div w:id="1815246555">
                      <w:marLeft w:val="0"/>
                      <w:marRight w:val="0"/>
                      <w:marTop w:val="0"/>
                      <w:marBottom w:val="0"/>
                      <w:divBdr>
                        <w:top w:val="none" w:sz="0" w:space="0" w:color="auto"/>
                        <w:left w:val="none" w:sz="0" w:space="0" w:color="auto"/>
                        <w:bottom w:val="none" w:sz="0" w:space="0" w:color="auto"/>
                        <w:right w:val="none" w:sz="0" w:space="0" w:color="auto"/>
                      </w:divBdr>
                      <w:divsChild>
                        <w:div w:id="5952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35298">
      <w:bodyDiv w:val="1"/>
      <w:marLeft w:val="0"/>
      <w:marRight w:val="0"/>
      <w:marTop w:val="0"/>
      <w:marBottom w:val="0"/>
      <w:divBdr>
        <w:top w:val="none" w:sz="0" w:space="0" w:color="auto"/>
        <w:left w:val="none" w:sz="0" w:space="0" w:color="auto"/>
        <w:bottom w:val="none" w:sz="0" w:space="0" w:color="auto"/>
        <w:right w:val="none" w:sz="0" w:space="0" w:color="auto"/>
      </w:divBdr>
      <w:divsChild>
        <w:div w:id="161550074">
          <w:marLeft w:val="0"/>
          <w:marRight w:val="0"/>
          <w:marTop w:val="100"/>
          <w:marBottom w:val="100"/>
          <w:divBdr>
            <w:top w:val="none" w:sz="0" w:space="0" w:color="auto"/>
            <w:left w:val="none" w:sz="0" w:space="0" w:color="auto"/>
            <w:bottom w:val="none" w:sz="0" w:space="0" w:color="auto"/>
            <w:right w:val="none" w:sz="0" w:space="0" w:color="auto"/>
          </w:divBdr>
          <w:divsChild>
            <w:div w:id="1534149150">
              <w:marLeft w:val="0"/>
              <w:marRight w:val="0"/>
              <w:marTop w:val="0"/>
              <w:marBottom w:val="0"/>
              <w:divBdr>
                <w:top w:val="none" w:sz="0" w:space="0" w:color="auto"/>
                <w:left w:val="none" w:sz="0" w:space="0" w:color="auto"/>
                <w:bottom w:val="none" w:sz="0" w:space="0" w:color="auto"/>
                <w:right w:val="none" w:sz="0" w:space="0" w:color="auto"/>
              </w:divBdr>
              <w:divsChild>
                <w:div w:id="355079715">
                  <w:marLeft w:val="0"/>
                  <w:marRight w:val="0"/>
                  <w:marTop w:val="0"/>
                  <w:marBottom w:val="0"/>
                  <w:divBdr>
                    <w:top w:val="none" w:sz="0" w:space="0" w:color="auto"/>
                    <w:left w:val="none" w:sz="0" w:space="0" w:color="auto"/>
                    <w:bottom w:val="none" w:sz="0" w:space="0" w:color="auto"/>
                    <w:right w:val="none" w:sz="0" w:space="0" w:color="auto"/>
                  </w:divBdr>
                  <w:divsChild>
                    <w:div w:id="1810197689">
                      <w:marLeft w:val="0"/>
                      <w:marRight w:val="0"/>
                      <w:marTop w:val="0"/>
                      <w:marBottom w:val="0"/>
                      <w:divBdr>
                        <w:top w:val="none" w:sz="0" w:space="0" w:color="auto"/>
                        <w:left w:val="none" w:sz="0" w:space="0" w:color="auto"/>
                        <w:bottom w:val="none" w:sz="0" w:space="0" w:color="auto"/>
                        <w:right w:val="none" w:sz="0" w:space="0" w:color="auto"/>
                      </w:divBdr>
                      <w:divsChild>
                        <w:div w:id="7399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903236">
      <w:bodyDiv w:val="1"/>
      <w:marLeft w:val="0"/>
      <w:marRight w:val="0"/>
      <w:marTop w:val="0"/>
      <w:marBottom w:val="0"/>
      <w:divBdr>
        <w:top w:val="none" w:sz="0" w:space="0" w:color="auto"/>
        <w:left w:val="none" w:sz="0" w:space="0" w:color="auto"/>
        <w:bottom w:val="none" w:sz="0" w:space="0" w:color="auto"/>
        <w:right w:val="none" w:sz="0" w:space="0" w:color="auto"/>
      </w:divBdr>
      <w:divsChild>
        <w:div w:id="1371683355">
          <w:marLeft w:val="0"/>
          <w:marRight w:val="0"/>
          <w:marTop w:val="0"/>
          <w:marBottom w:val="0"/>
          <w:divBdr>
            <w:top w:val="none" w:sz="0" w:space="0" w:color="auto"/>
            <w:left w:val="none" w:sz="0" w:space="0" w:color="auto"/>
            <w:bottom w:val="none" w:sz="0" w:space="0" w:color="auto"/>
            <w:right w:val="none" w:sz="0" w:space="0" w:color="auto"/>
          </w:divBdr>
        </w:div>
      </w:divsChild>
    </w:div>
    <w:div w:id="1446000128">
      <w:bodyDiv w:val="1"/>
      <w:marLeft w:val="0"/>
      <w:marRight w:val="0"/>
      <w:marTop w:val="0"/>
      <w:marBottom w:val="0"/>
      <w:divBdr>
        <w:top w:val="none" w:sz="0" w:space="0" w:color="auto"/>
        <w:left w:val="none" w:sz="0" w:space="0" w:color="auto"/>
        <w:bottom w:val="none" w:sz="0" w:space="0" w:color="auto"/>
        <w:right w:val="none" w:sz="0" w:space="0" w:color="auto"/>
      </w:divBdr>
      <w:divsChild>
        <w:div w:id="333456448">
          <w:marLeft w:val="0"/>
          <w:marRight w:val="0"/>
          <w:marTop w:val="0"/>
          <w:marBottom w:val="113"/>
          <w:divBdr>
            <w:top w:val="none" w:sz="0" w:space="0" w:color="auto"/>
            <w:left w:val="none" w:sz="0" w:space="0" w:color="auto"/>
            <w:bottom w:val="none" w:sz="0" w:space="0" w:color="auto"/>
            <w:right w:val="none" w:sz="0" w:space="0" w:color="auto"/>
          </w:divBdr>
        </w:div>
      </w:divsChild>
    </w:div>
    <w:div w:id="162754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nilu@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4.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7059-A93C-4DB5-8357-FAB55F2DF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Resume SAP SD - Abhinay Purnale</vt:lpstr>
    </vt:vector>
  </TitlesOfParts>
  <Company>HOME</Company>
  <LinksUpToDate>false</LinksUpToDate>
  <CharactersWithSpaces>6574</CharactersWithSpaces>
  <SharedDoc>false</SharedDoc>
  <HLinks>
    <vt:vector size="6" baseType="variant">
      <vt:variant>
        <vt:i4>6619231</vt:i4>
      </vt:variant>
      <vt:variant>
        <vt:i4>0</vt:i4>
      </vt:variant>
      <vt:variant>
        <vt:i4>0</vt:i4>
      </vt:variant>
      <vt:variant>
        <vt:i4>5</vt:i4>
      </vt:variant>
      <vt:variant>
        <vt:lpwstr>mailto:nilu@gmail.com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SAP SD - Abhinay Purnale</dc:title>
  <dc:subject/>
  <dc:creator>Abhinay Purnale</dc:creator>
  <cp:keywords>sap, sap sd, abhinay</cp:keywords>
  <dc:description/>
  <cp:lastModifiedBy>Thuse, Amol</cp:lastModifiedBy>
  <cp:revision>34</cp:revision>
  <dcterms:created xsi:type="dcterms:W3CDTF">2016-06-22T14:30:00Z</dcterms:created>
  <dcterms:modified xsi:type="dcterms:W3CDTF">2016-07-07T14:20:00Z</dcterms:modified>
</cp:coreProperties>
</file>