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5E70" w:rsidRDefault="00385E70" w:rsidP="00E2041F">
      <w:pPr>
        <w:spacing w:line="240" w:lineRule="exact"/>
        <w:rPr>
          <w:rFonts w:ascii="Verdana" w:hAnsi="Verdana"/>
          <w:b/>
          <w:sz w:val="20"/>
        </w:rPr>
      </w:pPr>
    </w:p>
    <w:p w:rsidR="00E2041F" w:rsidRPr="00AD682D" w:rsidRDefault="00E2041F" w:rsidP="00E2041F">
      <w:pPr>
        <w:spacing w:line="240" w:lineRule="exact"/>
        <w:rPr>
          <w:rFonts w:ascii="Verdana" w:hAnsi="Verdana"/>
          <w:b/>
          <w:sz w:val="20"/>
        </w:rPr>
      </w:pPr>
      <w:r w:rsidRPr="00AD682D">
        <w:rPr>
          <w:rFonts w:ascii="Verdana" w:hAnsi="Verdana"/>
          <w:b/>
          <w:sz w:val="20"/>
        </w:rPr>
        <w:t xml:space="preserve">Jagdish Chandra </w:t>
      </w:r>
      <w:r w:rsidRPr="00AD682D">
        <w:rPr>
          <w:rFonts w:ascii="Verdana" w:hAnsi="Verdana"/>
          <w:b/>
          <w:sz w:val="20"/>
        </w:rPr>
        <w:tab/>
      </w:r>
      <w:r w:rsidRPr="00AD682D">
        <w:rPr>
          <w:rFonts w:ascii="Verdana" w:hAnsi="Verdana"/>
          <w:b/>
          <w:sz w:val="20"/>
        </w:rPr>
        <w:tab/>
      </w:r>
      <w:r w:rsidRPr="00AD682D">
        <w:rPr>
          <w:rFonts w:ascii="Verdana" w:hAnsi="Verdana"/>
          <w:b/>
          <w:sz w:val="20"/>
        </w:rPr>
        <w:tab/>
        <w:t xml:space="preserve">                      Mobile: +91</w:t>
      </w:r>
      <w:r w:rsidRPr="00D16AA8">
        <w:rPr>
          <w:rFonts w:ascii="Verdana" w:hAnsi="Verdana"/>
          <w:b/>
          <w:sz w:val="20"/>
        </w:rPr>
        <w:t>-</w:t>
      </w:r>
      <w:r w:rsidRPr="00D16AA8">
        <w:rPr>
          <w:rFonts w:ascii="Verdana" w:hAnsi="Verdana"/>
          <w:b/>
          <w:color w:val="222222"/>
          <w:sz w:val="20"/>
          <w:shd w:val="clear" w:color="auto" w:fill="FFFFFF"/>
        </w:rPr>
        <w:t>9760316532</w:t>
      </w:r>
    </w:p>
    <w:p w:rsidR="00E2041F" w:rsidRPr="00AD682D" w:rsidRDefault="00E2041F" w:rsidP="00E2041F">
      <w:pPr>
        <w:spacing w:line="240" w:lineRule="exact"/>
        <w:rPr>
          <w:rFonts w:ascii="Verdana" w:hAnsi="Verdana"/>
          <w:b/>
          <w:bCs/>
          <w:color w:val="000000"/>
          <w:sz w:val="20"/>
          <w:shd w:val="clear" w:color="auto" w:fill="FFFFFF"/>
        </w:rPr>
      </w:pPr>
      <w:r w:rsidRPr="00AD682D">
        <w:rPr>
          <w:rFonts w:ascii="Verdana" w:hAnsi="Verdana"/>
          <w:b/>
          <w:sz w:val="20"/>
        </w:rPr>
        <w:t>Sap FI/CO Consultant</w:t>
      </w:r>
      <w:r w:rsidRPr="00AD682D">
        <w:rPr>
          <w:rFonts w:ascii="Verdana" w:hAnsi="Verdana"/>
          <w:b/>
          <w:sz w:val="20"/>
        </w:rPr>
        <w:tab/>
      </w:r>
      <w:r w:rsidRPr="00AD682D">
        <w:rPr>
          <w:rFonts w:ascii="Verdana" w:hAnsi="Verdana"/>
          <w:b/>
          <w:sz w:val="20"/>
        </w:rPr>
        <w:tab/>
        <w:t xml:space="preserve">                      E-mail:jagdishjoshi1485@yahoo.com</w:t>
      </w:r>
    </w:p>
    <w:p w:rsidR="00D62656" w:rsidRPr="00D62656" w:rsidRDefault="00D62656" w:rsidP="00D62656">
      <w:pPr>
        <w:rPr>
          <w:lang/>
        </w:rPr>
      </w:pPr>
    </w:p>
    <w:p w:rsidR="00D62656" w:rsidRDefault="00D62656" w:rsidP="00770838">
      <w:pPr>
        <w:pStyle w:val="Heading2"/>
        <w:pBdr>
          <w:top w:val="single" w:sz="6" w:space="0" w:color="auto"/>
        </w:pBdr>
        <w:tabs>
          <w:tab w:val="left" w:pos="90"/>
        </w:tabs>
        <w:ind w:right="-18"/>
        <w:jc w:val="both"/>
        <w:rPr>
          <w:rFonts w:ascii="Verdana" w:hAnsi="Verdana"/>
          <w:i/>
          <w:sz w:val="20"/>
          <w:lang w:val="en-US"/>
        </w:rPr>
      </w:pPr>
    </w:p>
    <w:p w:rsidR="00D62656" w:rsidRPr="004C44F5" w:rsidRDefault="007060C7" w:rsidP="00D62656">
      <w:pPr>
        <w:pStyle w:val="Heading2"/>
        <w:pBdr>
          <w:top w:val="single" w:sz="6" w:space="0" w:color="auto"/>
        </w:pBdr>
        <w:tabs>
          <w:tab w:val="left" w:pos="90"/>
        </w:tabs>
        <w:ind w:right="-18"/>
        <w:jc w:val="both"/>
        <w:rPr>
          <w:rFonts w:ascii="Verdana" w:hAnsi="Verdana"/>
          <w:sz w:val="20"/>
          <w:u w:val="single"/>
          <w:lang w:val="en-US"/>
        </w:rPr>
      </w:pPr>
      <w:r w:rsidRPr="004C44F5">
        <w:rPr>
          <w:rFonts w:ascii="Verdana" w:hAnsi="Verdana"/>
          <w:u w:val="single"/>
        </w:rPr>
        <w:t>C</w:t>
      </w:r>
      <w:r w:rsidRPr="004C44F5">
        <w:rPr>
          <w:rFonts w:ascii="Verdana" w:hAnsi="Verdana"/>
          <w:u w:val="single"/>
          <w:lang w:val="en-US"/>
        </w:rPr>
        <w:t>AREEROBJECTIVE</w:t>
      </w:r>
    </w:p>
    <w:p w:rsidR="001A5E14" w:rsidRDefault="00D62656" w:rsidP="001A5E14">
      <w:pPr>
        <w:pStyle w:val="NormalWeb"/>
        <w:rPr>
          <w:rFonts w:ascii="Verdana" w:hAnsi="Verdana"/>
          <w:sz w:val="20"/>
          <w:szCs w:val="20"/>
        </w:rPr>
      </w:pPr>
      <w:r w:rsidRPr="00D62656">
        <w:rPr>
          <w:rFonts w:ascii="Verdana" w:hAnsi="Verdana"/>
          <w:sz w:val="20"/>
          <w:szCs w:val="20"/>
        </w:rPr>
        <w:t xml:space="preserve">Looking forward to continue my career in an ERP-SAP environment, where I can utilize my experience and skills in contributing effectively to the success of the organization and also for improvement of my skill. </w:t>
      </w:r>
    </w:p>
    <w:p w:rsidR="00D62656" w:rsidRPr="001A5E14" w:rsidRDefault="00D62656" w:rsidP="001A5E14">
      <w:pPr>
        <w:pStyle w:val="NormalWeb"/>
        <w:rPr>
          <w:rFonts w:ascii="Verdana" w:hAnsi="Verdana"/>
          <w:b/>
          <w:sz w:val="20"/>
          <w:szCs w:val="20"/>
        </w:rPr>
      </w:pPr>
      <w:r w:rsidRPr="001A5E14">
        <w:rPr>
          <w:rFonts w:ascii="Verdana" w:hAnsi="Verdana"/>
          <w:b/>
          <w:sz w:val="20"/>
          <w:u w:val="single"/>
        </w:rPr>
        <w:t>PROFESSIONAL SUMMARY</w:t>
      </w:r>
    </w:p>
    <w:p w:rsidR="00E2041F" w:rsidRPr="00AD682D" w:rsidRDefault="00E2041F" w:rsidP="00E2041F">
      <w:pPr>
        <w:numPr>
          <w:ilvl w:val="0"/>
          <w:numId w:val="2"/>
        </w:numPr>
        <w:jc w:val="both"/>
        <w:rPr>
          <w:rFonts w:ascii="Verdana" w:hAnsi="Verdana"/>
          <w:sz w:val="20"/>
        </w:rPr>
      </w:pPr>
      <w:r w:rsidRPr="00AD682D">
        <w:rPr>
          <w:rFonts w:ascii="Verdana" w:hAnsi="Verdana"/>
          <w:sz w:val="20"/>
        </w:rPr>
        <w:t>Having over all 6Yr’s 10Mth's of experience out</w:t>
      </w:r>
      <w:r w:rsidR="008C1915">
        <w:rPr>
          <w:rFonts w:ascii="Verdana" w:hAnsi="Verdana"/>
          <w:sz w:val="20"/>
        </w:rPr>
        <w:t xml:space="preserve"> of which includes 3Yr’s-4Mth as</w:t>
      </w:r>
      <w:r w:rsidRPr="00AD682D">
        <w:rPr>
          <w:rFonts w:ascii="Verdana" w:hAnsi="Verdana"/>
          <w:sz w:val="20"/>
        </w:rPr>
        <w:t xml:space="preserve"> SAP</w:t>
      </w:r>
      <w:r w:rsidR="008C1915">
        <w:rPr>
          <w:rFonts w:ascii="Verdana" w:hAnsi="Verdana"/>
          <w:sz w:val="20"/>
        </w:rPr>
        <w:t xml:space="preserve"> FI</w:t>
      </w:r>
      <w:r w:rsidR="0028132A">
        <w:rPr>
          <w:rFonts w:ascii="Verdana" w:hAnsi="Verdana"/>
          <w:sz w:val="20"/>
        </w:rPr>
        <w:t xml:space="preserve"> C</w:t>
      </w:r>
      <w:r w:rsidR="008C1915">
        <w:rPr>
          <w:rFonts w:ascii="Verdana" w:hAnsi="Verdana"/>
          <w:sz w:val="20"/>
        </w:rPr>
        <w:t>onsultant with</w:t>
      </w:r>
      <w:r w:rsidR="008C1915" w:rsidRPr="00AD682D">
        <w:rPr>
          <w:rFonts w:ascii="Verdana" w:hAnsi="Verdana"/>
          <w:sz w:val="20"/>
        </w:rPr>
        <w:t xml:space="preserve"> implementation</w:t>
      </w:r>
      <w:r w:rsidRPr="00AD682D">
        <w:rPr>
          <w:rFonts w:ascii="Verdana" w:hAnsi="Verdana"/>
          <w:sz w:val="20"/>
        </w:rPr>
        <w:t xml:space="preserve"> and support.</w:t>
      </w:r>
    </w:p>
    <w:p w:rsidR="00E2041F" w:rsidRPr="00AD682D" w:rsidRDefault="00E2041F" w:rsidP="00E2041F">
      <w:pPr>
        <w:numPr>
          <w:ilvl w:val="0"/>
          <w:numId w:val="2"/>
        </w:numPr>
        <w:jc w:val="both"/>
        <w:rPr>
          <w:rFonts w:ascii="Verdana" w:hAnsi="Verdana"/>
          <w:sz w:val="20"/>
        </w:rPr>
      </w:pPr>
      <w:r w:rsidRPr="00AD682D">
        <w:rPr>
          <w:rFonts w:ascii="Verdana" w:hAnsi="Verdana"/>
          <w:sz w:val="20"/>
        </w:rPr>
        <w:t>I have done 1 Implementation and 2 supporting Projects.</w:t>
      </w:r>
    </w:p>
    <w:p w:rsidR="00E2041F" w:rsidRPr="00AD682D" w:rsidRDefault="00E2041F" w:rsidP="00E2041F">
      <w:pPr>
        <w:numPr>
          <w:ilvl w:val="0"/>
          <w:numId w:val="2"/>
        </w:numPr>
        <w:jc w:val="both"/>
        <w:rPr>
          <w:rFonts w:ascii="Verdana" w:hAnsi="Verdana"/>
          <w:sz w:val="20"/>
        </w:rPr>
      </w:pPr>
      <w:r w:rsidRPr="00AD682D">
        <w:rPr>
          <w:rFonts w:ascii="Verdana" w:hAnsi="Verdana"/>
          <w:sz w:val="20"/>
        </w:rPr>
        <w:t xml:space="preserve">Good understanding of business processes and workflow in the areas of Finance and Accounts. </w:t>
      </w:r>
    </w:p>
    <w:p w:rsidR="00E2041F" w:rsidRPr="00AD682D" w:rsidRDefault="00E2041F" w:rsidP="00E2041F">
      <w:pPr>
        <w:numPr>
          <w:ilvl w:val="0"/>
          <w:numId w:val="2"/>
        </w:numPr>
        <w:jc w:val="both"/>
        <w:rPr>
          <w:rFonts w:ascii="Verdana" w:hAnsi="Verdana"/>
          <w:sz w:val="20"/>
        </w:rPr>
      </w:pPr>
      <w:r w:rsidRPr="00AD682D">
        <w:rPr>
          <w:rFonts w:ascii="Verdana" w:hAnsi="Verdana"/>
          <w:sz w:val="20"/>
        </w:rPr>
        <w:t>Studying the current processes through detailed discussions with the client’s core team.</w:t>
      </w:r>
    </w:p>
    <w:p w:rsidR="00E2041F" w:rsidRPr="00AD682D" w:rsidRDefault="00E2041F" w:rsidP="00687963">
      <w:pPr>
        <w:numPr>
          <w:ilvl w:val="0"/>
          <w:numId w:val="2"/>
        </w:numPr>
        <w:jc w:val="both"/>
        <w:rPr>
          <w:rFonts w:ascii="Verdana" w:hAnsi="Verdana"/>
          <w:sz w:val="20"/>
        </w:rPr>
      </w:pPr>
      <w:r w:rsidRPr="00AD682D">
        <w:rPr>
          <w:rFonts w:ascii="Verdana" w:hAnsi="Verdana"/>
          <w:sz w:val="20"/>
        </w:rPr>
        <w:t xml:space="preserve">Excellent verbal and written communication skills and the ability to communicate effectively with both non-technical business users and technical IT developers. </w:t>
      </w:r>
    </w:p>
    <w:p w:rsidR="00E2041F" w:rsidRPr="00AD682D" w:rsidRDefault="00E2041F" w:rsidP="00E2041F">
      <w:pPr>
        <w:jc w:val="both"/>
        <w:rPr>
          <w:rFonts w:ascii="Verdana" w:hAnsi="Verdana"/>
          <w:b/>
          <w:sz w:val="20"/>
          <w:u w:val="single"/>
        </w:rPr>
      </w:pPr>
    </w:p>
    <w:p w:rsidR="00E2041F" w:rsidRPr="00AD682D" w:rsidRDefault="00E2041F" w:rsidP="00E2041F">
      <w:pPr>
        <w:jc w:val="both"/>
        <w:rPr>
          <w:rFonts w:ascii="Verdana" w:hAnsi="Verdana"/>
          <w:b/>
          <w:sz w:val="20"/>
          <w:u w:val="single"/>
        </w:rPr>
      </w:pPr>
      <w:r w:rsidRPr="00AD682D">
        <w:rPr>
          <w:rFonts w:ascii="Verdana" w:hAnsi="Verdana"/>
          <w:b/>
          <w:sz w:val="20"/>
          <w:u w:val="single"/>
        </w:rPr>
        <w:t>FI/CO SKILLS</w:t>
      </w:r>
    </w:p>
    <w:p w:rsidR="00E2041F" w:rsidRPr="00AD682D" w:rsidRDefault="00E2041F" w:rsidP="00E2041F">
      <w:pPr>
        <w:jc w:val="both"/>
        <w:rPr>
          <w:rFonts w:ascii="Verdana" w:hAnsi="Verdana"/>
          <w:b/>
          <w:sz w:val="20"/>
        </w:rPr>
      </w:pPr>
    </w:p>
    <w:p w:rsidR="00E2041F" w:rsidRPr="00AD682D" w:rsidRDefault="00E2041F" w:rsidP="00E2041F">
      <w:pPr>
        <w:numPr>
          <w:ilvl w:val="0"/>
          <w:numId w:val="3"/>
        </w:numPr>
        <w:jc w:val="both"/>
        <w:rPr>
          <w:rFonts w:ascii="Verdana" w:hAnsi="Verdana"/>
          <w:sz w:val="20"/>
        </w:rPr>
      </w:pPr>
      <w:r w:rsidRPr="00AD682D">
        <w:rPr>
          <w:rFonts w:ascii="Verdana" w:hAnsi="Verdana"/>
          <w:sz w:val="20"/>
        </w:rPr>
        <w:t>Knowledge in SAP’s ASAP Methodology and well versed with business process, mapping &amp; configuration in SAP.</w:t>
      </w:r>
    </w:p>
    <w:p w:rsidR="00E2041F" w:rsidRPr="00AD682D" w:rsidRDefault="00E2041F" w:rsidP="00E2041F">
      <w:pPr>
        <w:numPr>
          <w:ilvl w:val="0"/>
          <w:numId w:val="3"/>
        </w:numPr>
        <w:jc w:val="both"/>
        <w:rPr>
          <w:rFonts w:ascii="Verdana" w:hAnsi="Verdana"/>
          <w:sz w:val="20"/>
        </w:rPr>
      </w:pPr>
      <w:r w:rsidRPr="00AD682D">
        <w:rPr>
          <w:rFonts w:ascii="Verdana" w:hAnsi="Verdana"/>
          <w:sz w:val="20"/>
        </w:rPr>
        <w:t>Proficient in design and configuration of FI sub-modules General Ledger (FI-GL),Accounts Payable (FI-AP), Accounts Receivables (FI-AR), its configuration and Asset Accounting (FI –AA).</w:t>
      </w:r>
    </w:p>
    <w:p w:rsidR="00E2041F" w:rsidRPr="00AD682D" w:rsidRDefault="00E2041F" w:rsidP="00E2041F">
      <w:pPr>
        <w:numPr>
          <w:ilvl w:val="0"/>
          <w:numId w:val="3"/>
        </w:numPr>
        <w:jc w:val="both"/>
        <w:rPr>
          <w:rFonts w:ascii="Verdana" w:hAnsi="Verdana"/>
          <w:sz w:val="20"/>
        </w:rPr>
      </w:pPr>
      <w:r w:rsidRPr="00AD682D">
        <w:rPr>
          <w:rFonts w:ascii="Verdana" w:hAnsi="Verdana"/>
          <w:sz w:val="20"/>
        </w:rPr>
        <w:t>Creating Customization, Configuration and Integration steps as part of implementation.</w:t>
      </w:r>
    </w:p>
    <w:p w:rsidR="00E2041F" w:rsidRPr="00AD682D" w:rsidRDefault="00E2041F" w:rsidP="00E2041F">
      <w:pPr>
        <w:numPr>
          <w:ilvl w:val="0"/>
          <w:numId w:val="3"/>
        </w:numPr>
        <w:jc w:val="both"/>
        <w:rPr>
          <w:rFonts w:ascii="Verdana" w:hAnsi="Verdana"/>
          <w:sz w:val="20"/>
        </w:rPr>
      </w:pPr>
      <w:r w:rsidRPr="00AD682D">
        <w:rPr>
          <w:rFonts w:ascii="Verdana" w:hAnsi="Verdana"/>
          <w:color w:val="000000"/>
          <w:sz w:val="20"/>
        </w:rPr>
        <w:t>Good Knowledge in Manual Bank statement &amp; Electronics Bank Statements configuration (BRS).</w:t>
      </w:r>
    </w:p>
    <w:p w:rsidR="00E2041F" w:rsidRPr="00AD682D" w:rsidRDefault="00E2041F" w:rsidP="00E2041F">
      <w:pPr>
        <w:pStyle w:val="ResumeBodyChar"/>
        <w:numPr>
          <w:ilvl w:val="0"/>
          <w:numId w:val="3"/>
        </w:numPr>
        <w:rPr>
          <w:rFonts w:ascii="Verdana" w:hAnsi="Verdana"/>
          <w:color w:val="000000"/>
          <w:szCs w:val="20"/>
        </w:rPr>
      </w:pPr>
      <w:r w:rsidRPr="00AD682D">
        <w:rPr>
          <w:rFonts w:ascii="Verdana" w:hAnsi="Verdana"/>
          <w:color w:val="000000"/>
          <w:szCs w:val="20"/>
        </w:rPr>
        <w:t xml:space="preserve">Extended knowledge in Automatic payment program </w:t>
      </w:r>
      <w:r w:rsidRPr="00AD682D">
        <w:rPr>
          <w:rFonts w:ascii="Verdana" w:hAnsi="Verdana"/>
          <w:bCs/>
          <w:color w:val="000000"/>
          <w:szCs w:val="20"/>
        </w:rPr>
        <w:t>with Bank transfers in (APP).</w:t>
      </w:r>
    </w:p>
    <w:p w:rsidR="00E2041F" w:rsidRPr="00AD682D" w:rsidRDefault="00E2041F" w:rsidP="00E2041F">
      <w:pPr>
        <w:numPr>
          <w:ilvl w:val="0"/>
          <w:numId w:val="3"/>
        </w:numPr>
        <w:jc w:val="both"/>
        <w:rPr>
          <w:rFonts w:ascii="Verdana" w:hAnsi="Verdana"/>
          <w:sz w:val="20"/>
        </w:rPr>
      </w:pPr>
      <w:r w:rsidRPr="00AD682D">
        <w:rPr>
          <w:rFonts w:ascii="Verdana" w:hAnsi="Verdana"/>
          <w:sz w:val="20"/>
        </w:rPr>
        <w:t>Good Knowledge in Withholding Taxes (TDS).</w:t>
      </w:r>
    </w:p>
    <w:p w:rsidR="00E2041F" w:rsidRPr="00AD682D" w:rsidRDefault="00E2041F" w:rsidP="00E2041F">
      <w:pPr>
        <w:numPr>
          <w:ilvl w:val="0"/>
          <w:numId w:val="3"/>
        </w:numPr>
        <w:jc w:val="both"/>
        <w:rPr>
          <w:rFonts w:ascii="Verdana" w:hAnsi="Verdana"/>
          <w:sz w:val="20"/>
        </w:rPr>
      </w:pPr>
      <w:r w:rsidRPr="00AD682D">
        <w:rPr>
          <w:rFonts w:ascii="Verdana" w:hAnsi="Verdana"/>
          <w:sz w:val="20"/>
        </w:rPr>
        <w:t>Good knowledge in configuration of foreign currency valuation.</w:t>
      </w:r>
    </w:p>
    <w:p w:rsidR="00E2041F" w:rsidRPr="00AD682D" w:rsidRDefault="00E2041F" w:rsidP="00E2041F">
      <w:pPr>
        <w:numPr>
          <w:ilvl w:val="0"/>
          <w:numId w:val="3"/>
        </w:numPr>
        <w:jc w:val="both"/>
        <w:rPr>
          <w:rFonts w:ascii="Verdana" w:hAnsi="Verdana"/>
          <w:sz w:val="20"/>
        </w:rPr>
      </w:pPr>
      <w:r w:rsidRPr="00AD682D">
        <w:rPr>
          <w:rFonts w:ascii="Verdana" w:hAnsi="Verdana"/>
          <w:sz w:val="20"/>
        </w:rPr>
        <w:t>Good Knowledge in Validation and substitution.</w:t>
      </w:r>
    </w:p>
    <w:p w:rsidR="00E2041F" w:rsidRPr="00AD682D" w:rsidRDefault="00E2041F" w:rsidP="00E2041F">
      <w:pPr>
        <w:numPr>
          <w:ilvl w:val="0"/>
          <w:numId w:val="3"/>
        </w:numPr>
        <w:jc w:val="both"/>
        <w:rPr>
          <w:rFonts w:ascii="Verdana" w:hAnsi="Verdana"/>
          <w:sz w:val="20"/>
        </w:rPr>
      </w:pPr>
      <w:r w:rsidRPr="00AD682D">
        <w:rPr>
          <w:rFonts w:ascii="Verdana" w:hAnsi="Verdana"/>
          <w:sz w:val="20"/>
        </w:rPr>
        <w:t>Good Knowledge in FI-MM and FI-SD Integration mechanism.</w:t>
      </w:r>
    </w:p>
    <w:p w:rsidR="00E2041F" w:rsidRPr="00AD682D" w:rsidRDefault="00E2041F" w:rsidP="00687963">
      <w:pPr>
        <w:numPr>
          <w:ilvl w:val="0"/>
          <w:numId w:val="3"/>
        </w:numPr>
        <w:jc w:val="both"/>
        <w:rPr>
          <w:rFonts w:ascii="Verdana" w:hAnsi="Verdana"/>
          <w:sz w:val="20"/>
        </w:rPr>
      </w:pPr>
      <w:r w:rsidRPr="00AD682D">
        <w:rPr>
          <w:rFonts w:ascii="Verdana" w:hAnsi="Verdana"/>
          <w:sz w:val="20"/>
        </w:rPr>
        <w:t>Good Knowledge in LSMW.</w:t>
      </w:r>
    </w:p>
    <w:p w:rsidR="00687963" w:rsidRPr="00AD682D" w:rsidRDefault="00687963" w:rsidP="00687963">
      <w:pPr>
        <w:ind w:left="720"/>
        <w:jc w:val="both"/>
        <w:rPr>
          <w:rFonts w:ascii="Verdana" w:hAnsi="Verdana"/>
          <w:sz w:val="20"/>
        </w:rPr>
      </w:pPr>
    </w:p>
    <w:p w:rsidR="00E2041F" w:rsidRDefault="00E2041F" w:rsidP="00E2041F">
      <w:pPr>
        <w:pStyle w:val="Achievement"/>
        <w:numPr>
          <w:ilvl w:val="0"/>
          <w:numId w:val="0"/>
        </w:numPr>
        <w:tabs>
          <w:tab w:val="left" w:pos="90"/>
        </w:tabs>
        <w:ind w:right="-18"/>
        <w:rPr>
          <w:rFonts w:ascii="Verdana" w:hAnsi="Verdana"/>
          <w:b/>
          <w:sz w:val="20"/>
          <w:u w:val="single"/>
        </w:rPr>
      </w:pPr>
      <w:r w:rsidRPr="00AD682D">
        <w:rPr>
          <w:rFonts w:ascii="Verdana" w:hAnsi="Verdana"/>
          <w:b/>
          <w:sz w:val="20"/>
          <w:u w:val="single"/>
        </w:rPr>
        <w:t>EDUCATION:</w:t>
      </w:r>
    </w:p>
    <w:p w:rsidR="00362B37" w:rsidRPr="00AD682D" w:rsidRDefault="00362B37" w:rsidP="00E2041F">
      <w:pPr>
        <w:pStyle w:val="Achievement"/>
        <w:numPr>
          <w:ilvl w:val="0"/>
          <w:numId w:val="0"/>
        </w:numPr>
        <w:tabs>
          <w:tab w:val="left" w:pos="90"/>
        </w:tabs>
        <w:ind w:right="-18"/>
        <w:rPr>
          <w:rFonts w:ascii="Verdana" w:hAnsi="Verdana"/>
          <w:b/>
          <w:sz w:val="20"/>
          <w:u w:val="single"/>
        </w:rPr>
      </w:pPr>
    </w:p>
    <w:p w:rsidR="00E2041F" w:rsidRPr="00AD682D" w:rsidRDefault="00E2041F" w:rsidP="00E2041F">
      <w:pPr>
        <w:pStyle w:val="ListParagraph"/>
        <w:numPr>
          <w:ilvl w:val="0"/>
          <w:numId w:val="9"/>
        </w:numPr>
        <w:contextualSpacing/>
        <w:rPr>
          <w:rFonts w:ascii="Verdana" w:hAnsi="Verdana"/>
          <w:sz w:val="20"/>
        </w:rPr>
      </w:pPr>
      <w:r w:rsidRPr="00AD682D">
        <w:rPr>
          <w:rFonts w:ascii="Verdana" w:hAnsi="Verdana"/>
          <w:sz w:val="20"/>
        </w:rPr>
        <w:t>B.com from P.N.G</w:t>
      </w:r>
      <w:r w:rsidRPr="00AD682D">
        <w:rPr>
          <w:rFonts w:ascii="Verdana" w:hAnsi="Verdana"/>
          <w:color w:val="000000"/>
          <w:sz w:val="20"/>
        </w:rPr>
        <w:t>.P.G Collage Kumaun University, Nainital (UK)–Passed in 2008.</w:t>
      </w:r>
    </w:p>
    <w:p w:rsidR="00E2041F" w:rsidRPr="00AD682D" w:rsidRDefault="00E2041F" w:rsidP="00E2041F">
      <w:pPr>
        <w:pStyle w:val="ListParagraph"/>
        <w:numPr>
          <w:ilvl w:val="0"/>
          <w:numId w:val="9"/>
        </w:numPr>
        <w:contextualSpacing/>
        <w:rPr>
          <w:rFonts w:ascii="Verdana" w:hAnsi="Verdana"/>
          <w:sz w:val="20"/>
        </w:rPr>
      </w:pPr>
      <w:r w:rsidRPr="00AD682D">
        <w:rPr>
          <w:rFonts w:ascii="Verdana" w:hAnsi="Verdana"/>
          <w:sz w:val="20"/>
        </w:rPr>
        <w:t>M.com from P.N.G</w:t>
      </w:r>
      <w:r w:rsidRPr="00AD682D">
        <w:rPr>
          <w:rFonts w:ascii="Verdana" w:hAnsi="Verdana"/>
          <w:color w:val="000000"/>
          <w:sz w:val="20"/>
        </w:rPr>
        <w:t>.P.G Collage Kumaun University, Nainital (UK)–Passed in 2014.</w:t>
      </w:r>
    </w:p>
    <w:p w:rsidR="00E2041F" w:rsidRPr="00AD682D" w:rsidRDefault="00E2041F" w:rsidP="00E2041F">
      <w:pPr>
        <w:ind w:left="-1620" w:right="-18"/>
        <w:jc w:val="both"/>
        <w:rPr>
          <w:rFonts w:ascii="Verdana" w:hAnsi="Verdana"/>
          <w:sz w:val="20"/>
        </w:rPr>
      </w:pPr>
    </w:p>
    <w:p w:rsidR="00E2041F" w:rsidRPr="00DA0703" w:rsidRDefault="00E2041F" w:rsidP="00E2041F">
      <w:pPr>
        <w:jc w:val="both"/>
        <w:rPr>
          <w:rFonts w:ascii="Verdana" w:hAnsi="Verdana"/>
          <w:b/>
          <w:sz w:val="20"/>
        </w:rPr>
      </w:pPr>
      <w:r w:rsidRPr="00DA0703">
        <w:rPr>
          <w:rFonts w:ascii="Verdana" w:hAnsi="Verdana"/>
          <w:b/>
          <w:sz w:val="20"/>
          <w:u w:val="single"/>
        </w:rPr>
        <w:t>TECHNICAL PROFICIENCY</w:t>
      </w:r>
      <w:r w:rsidRPr="00DA0703">
        <w:rPr>
          <w:rFonts w:ascii="Verdana" w:hAnsi="Verdana"/>
          <w:b/>
          <w:sz w:val="20"/>
        </w:rPr>
        <w:t>:</w:t>
      </w:r>
    </w:p>
    <w:p w:rsidR="00362B37" w:rsidRPr="00AD682D" w:rsidRDefault="00362B37" w:rsidP="00E2041F">
      <w:pPr>
        <w:jc w:val="both"/>
        <w:rPr>
          <w:rFonts w:ascii="Verdana" w:hAnsi="Verdana"/>
          <w:b/>
          <w:sz w:val="20"/>
          <w:u w:val="single"/>
        </w:rPr>
      </w:pPr>
    </w:p>
    <w:p w:rsidR="00E2041F" w:rsidRPr="00AD682D" w:rsidRDefault="00E2041F" w:rsidP="00E2041F">
      <w:pPr>
        <w:jc w:val="both"/>
        <w:rPr>
          <w:rFonts w:ascii="Verdana" w:hAnsi="Verdana"/>
          <w:b/>
          <w:sz w:val="20"/>
        </w:rPr>
      </w:pPr>
    </w:p>
    <w:tbl>
      <w:tblPr>
        <w:tblW w:w="9000" w:type="dxa"/>
        <w:tblInd w:w="1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115" w:type="dxa"/>
          <w:right w:w="115" w:type="dxa"/>
        </w:tblCellMar>
        <w:tblLook w:val="0000"/>
      </w:tblPr>
      <w:tblGrid>
        <w:gridCol w:w="2520"/>
        <w:gridCol w:w="270"/>
        <w:gridCol w:w="6210"/>
      </w:tblGrid>
      <w:tr w:rsidR="00E2041F" w:rsidRPr="00AD682D" w:rsidTr="00EE54F6">
        <w:trPr>
          <w:trHeight w:val="534"/>
        </w:trPr>
        <w:tc>
          <w:tcPr>
            <w:tcW w:w="2520" w:type="dxa"/>
          </w:tcPr>
          <w:p w:rsidR="00E2041F" w:rsidRPr="00AD682D" w:rsidRDefault="00E2041F" w:rsidP="00356B5D">
            <w:pPr>
              <w:autoSpaceDE w:val="0"/>
              <w:autoSpaceDN w:val="0"/>
              <w:spacing w:line="360" w:lineRule="auto"/>
              <w:ind w:right="245"/>
              <w:jc w:val="both"/>
              <w:rPr>
                <w:rFonts w:ascii="Verdana" w:hAnsi="Verdana"/>
                <w:b/>
                <w:sz w:val="20"/>
              </w:rPr>
            </w:pPr>
            <w:r w:rsidRPr="00AD682D">
              <w:rPr>
                <w:rFonts w:ascii="Verdana" w:hAnsi="Verdana"/>
                <w:b/>
                <w:sz w:val="20"/>
              </w:rPr>
              <w:t>Software</w:t>
            </w:r>
          </w:p>
        </w:tc>
        <w:tc>
          <w:tcPr>
            <w:tcW w:w="270" w:type="dxa"/>
          </w:tcPr>
          <w:p w:rsidR="00E2041F" w:rsidRPr="00AD682D" w:rsidRDefault="00E2041F" w:rsidP="00356B5D">
            <w:pPr>
              <w:autoSpaceDE w:val="0"/>
              <w:autoSpaceDN w:val="0"/>
              <w:spacing w:line="360" w:lineRule="auto"/>
              <w:ind w:right="245"/>
              <w:jc w:val="both"/>
              <w:rPr>
                <w:rFonts w:ascii="Verdana" w:hAnsi="Verdana"/>
                <w:sz w:val="20"/>
              </w:rPr>
            </w:pPr>
            <w:r w:rsidRPr="00AD682D">
              <w:rPr>
                <w:rFonts w:ascii="Verdana" w:hAnsi="Verdana"/>
                <w:sz w:val="20"/>
              </w:rPr>
              <w:t>:</w:t>
            </w:r>
          </w:p>
        </w:tc>
        <w:tc>
          <w:tcPr>
            <w:tcW w:w="6210" w:type="dxa"/>
          </w:tcPr>
          <w:p w:rsidR="00E2041F" w:rsidRPr="00AD682D" w:rsidRDefault="00D0629B" w:rsidP="00E2041F">
            <w:pPr>
              <w:numPr>
                <w:ilvl w:val="0"/>
                <w:numId w:val="6"/>
              </w:numPr>
              <w:autoSpaceDE w:val="0"/>
              <w:autoSpaceDN w:val="0"/>
              <w:spacing w:line="360" w:lineRule="auto"/>
              <w:ind w:right="245"/>
              <w:jc w:val="both"/>
              <w:rPr>
                <w:rFonts w:ascii="Verdana" w:hAnsi="Verdana"/>
                <w:sz w:val="20"/>
              </w:rPr>
            </w:pPr>
            <w:r>
              <w:rPr>
                <w:rFonts w:ascii="Verdana" w:hAnsi="Verdana"/>
                <w:sz w:val="20"/>
              </w:rPr>
              <w:t>MS Office</w:t>
            </w:r>
            <w:r w:rsidR="001E120A">
              <w:rPr>
                <w:rFonts w:ascii="Verdana" w:hAnsi="Verdana"/>
                <w:sz w:val="20"/>
              </w:rPr>
              <w:t>(Word</w:t>
            </w:r>
            <w:r w:rsidR="006A491C">
              <w:rPr>
                <w:rFonts w:ascii="Verdana" w:hAnsi="Verdana"/>
                <w:sz w:val="20"/>
              </w:rPr>
              <w:t>,Excel,Powerpoint</w:t>
            </w:r>
            <w:bookmarkStart w:id="0" w:name="_GoBack"/>
            <w:bookmarkEnd w:id="0"/>
            <w:r w:rsidR="006A491C">
              <w:rPr>
                <w:rFonts w:ascii="Verdana" w:hAnsi="Verdana"/>
                <w:sz w:val="20"/>
              </w:rPr>
              <w:t>)</w:t>
            </w:r>
          </w:p>
        </w:tc>
      </w:tr>
      <w:tr w:rsidR="00E2041F" w:rsidRPr="00AD682D" w:rsidTr="00EE54F6">
        <w:trPr>
          <w:trHeight w:val="534"/>
        </w:trPr>
        <w:tc>
          <w:tcPr>
            <w:tcW w:w="2520" w:type="dxa"/>
          </w:tcPr>
          <w:p w:rsidR="00E2041F" w:rsidRPr="00AD682D" w:rsidRDefault="00E2041F" w:rsidP="00356B5D">
            <w:pPr>
              <w:autoSpaceDE w:val="0"/>
              <w:autoSpaceDN w:val="0"/>
              <w:spacing w:line="360" w:lineRule="auto"/>
              <w:ind w:right="245"/>
              <w:jc w:val="both"/>
              <w:rPr>
                <w:rFonts w:ascii="Verdana" w:hAnsi="Verdana"/>
                <w:b/>
                <w:sz w:val="20"/>
              </w:rPr>
            </w:pPr>
            <w:r w:rsidRPr="00AD682D">
              <w:rPr>
                <w:rFonts w:ascii="Verdana" w:hAnsi="Verdana"/>
                <w:b/>
                <w:sz w:val="20"/>
              </w:rPr>
              <w:t>Operating System</w:t>
            </w:r>
          </w:p>
        </w:tc>
        <w:tc>
          <w:tcPr>
            <w:tcW w:w="270" w:type="dxa"/>
          </w:tcPr>
          <w:p w:rsidR="00E2041F" w:rsidRPr="00AD682D" w:rsidRDefault="00E2041F" w:rsidP="00356B5D">
            <w:pPr>
              <w:autoSpaceDE w:val="0"/>
              <w:autoSpaceDN w:val="0"/>
              <w:spacing w:line="360" w:lineRule="auto"/>
              <w:ind w:right="245"/>
              <w:jc w:val="both"/>
              <w:rPr>
                <w:rFonts w:ascii="Verdana" w:hAnsi="Verdana"/>
                <w:sz w:val="20"/>
              </w:rPr>
            </w:pPr>
            <w:r w:rsidRPr="00AD682D">
              <w:rPr>
                <w:rFonts w:ascii="Verdana" w:hAnsi="Verdana"/>
                <w:sz w:val="20"/>
              </w:rPr>
              <w:t>:</w:t>
            </w:r>
          </w:p>
        </w:tc>
        <w:tc>
          <w:tcPr>
            <w:tcW w:w="6210" w:type="dxa"/>
          </w:tcPr>
          <w:p w:rsidR="00E2041F" w:rsidRPr="00AD682D" w:rsidRDefault="006A491C" w:rsidP="00E2041F">
            <w:pPr>
              <w:numPr>
                <w:ilvl w:val="0"/>
                <w:numId w:val="7"/>
              </w:numPr>
              <w:autoSpaceDE w:val="0"/>
              <w:autoSpaceDN w:val="0"/>
              <w:spacing w:line="360" w:lineRule="auto"/>
              <w:ind w:right="245"/>
              <w:jc w:val="both"/>
              <w:rPr>
                <w:rFonts w:ascii="Verdana" w:hAnsi="Verdana"/>
                <w:sz w:val="20"/>
              </w:rPr>
            </w:pPr>
            <w:r>
              <w:rPr>
                <w:rFonts w:ascii="Verdana" w:hAnsi="Verdana"/>
                <w:sz w:val="20"/>
              </w:rPr>
              <w:t>Windows 2007/2010</w:t>
            </w:r>
          </w:p>
        </w:tc>
      </w:tr>
      <w:tr w:rsidR="00E2041F" w:rsidRPr="00AD682D" w:rsidTr="008F4E4E">
        <w:trPr>
          <w:trHeight w:val="534"/>
        </w:trPr>
        <w:tc>
          <w:tcPr>
            <w:tcW w:w="2520" w:type="dxa"/>
          </w:tcPr>
          <w:p w:rsidR="00E2041F" w:rsidRPr="00AD682D" w:rsidRDefault="00E2041F" w:rsidP="00356B5D">
            <w:pPr>
              <w:autoSpaceDE w:val="0"/>
              <w:autoSpaceDN w:val="0"/>
              <w:spacing w:line="360" w:lineRule="auto"/>
              <w:ind w:right="245"/>
              <w:jc w:val="both"/>
              <w:rPr>
                <w:rFonts w:ascii="Verdana" w:hAnsi="Verdana"/>
                <w:b/>
                <w:sz w:val="20"/>
              </w:rPr>
            </w:pPr>
            <w:r w:rsidRPr="00AD682D">
              <w:rPr>
                <w:rFonts w:ascii="Verdana" w:hAnsi="Verdana"/>
                <w:b/>
                <w:sz w:val="20"/>
              </w:rPr>
              <w:t>Packages</w:t>
            </w:r>
          </w:p>
        </w:tc>
        <w:tc>
          <w:tcPr>
            <w:tcW w:w="270" w:type="dxa"/>
          </w:tcPr>
          <w:p w:rsidR="00E2041F" w:rsidRPr="00AD682D" w:rsidRDefault="00E2041F" w:rsidP="00356B5D">
            <w:pPr>
              <w:autoSpaceDE w:val="0"/>
              <w:autoSpaceDN w:val="0"/>
              <w:spacing w:line="360" w:lineRule="auto"/>
              <w:ind w:right="245"/>
              <w:jc w:val="both"/>
              <w:rPr>
                <w:rFonts w:ascii="Verdana" w:hAnsi="Verdana"/>
                <w:sz w:val="20"/>
              </w:rPr>
            </w:pPr>
            <w:r w:rsidRPr="00AD682D">
              <w:rPr>
                <w:rFonts w:ascii="Verdana" w:hAnsi="Verdana"/>
                <w:sz w:val="20"/>
              </w:rPr>
              <w:t>:</w:t>
            </w:r>
          </w:p>
        </w:tc>
        <w:tc>
          <w:tcPr>
            <w:tcW w:w="6210" w:type="dxa"/>
          </w:tcPr>
          <w:p w:rsidR="00E2041F" w:rsidRPr="00AD682D" w:rsidRDefault="006A491C" w:rsidP="00E2041F">
            <w:pPr>
              <w:numPr>
                <w:ilvl w:val="0"/>
                <w:numId w:val="7"/>
              </w:numPr>
              <w:autoSpaceDE w:val="0"/>
              <w:autoSpaceDN w:val="0"/>
              <w:spacing w:line="360" w:lineRule="auto"/>
              <w:ind w:right="245"/>
              <w:jc w:val="both"/>
              <w:rPr>
                <w:rFonts w:ascii="Verdana" w:hAnsi="Verdana"/>
                <w:sz w:val="20"/>
              </w:rPr>
            </w:pPr>
            <w:r>
              <w:rPr>
                <w:rFonts w:ascii="Verdana" w:hAnsi="Verdana"/>
                <w:sz w:val="20"/>
              </w:rPr>
              <w:t>Tally ERP 7.2/9.0</w:t>
            </w:r>
          </w:p>
        </w:tc>
      </w:tr>
      <w:tr w:rsidR="00E2041F" w:rsidRPr="00AD682D" w:rsidTr="00EE54F6">
        <w:trPr>
          <w:trHeight w:val="498"/>
        </w:trPr>
        <w:tc>
          <w:tcPr>
            <w:tcW w:w="2520" w:type="dxa"/>
          </w:tcPr>
          <w:p w:rsidR="00E2041F" w:rsidRPr="00AD682D" w:rsidRDefault="00E2041F" w:rsidP="00356B5D">
            <w:pPr>
              <w:autoSpaceDE w:val="0"/>
              <w:autoSpaceDN w:val="0"/>
              <w:spacing w:line="360" w:lineRule="auto"/>
              <w:ind w:right="245"/>
              <w:jc w:val="both"/>
              <w:rPr>
                <w:rFonts w:ascii="Verdana" w:hAnsi="Verdana"/>
                <w:b/>
                <w:sz w:val="20"/>
              </w:rPr>
            </w:pPr>
            <w:r w:rsidRPr="00AD682D">
              <w:rPr>
                <w:rFonts w:ascii="Verdana" w:hAnsi="Verdana"/>
                <w:b/>
                <w:sz w:val="20"/>
              </w:rPr>
              <w:t xml:space="preserve">ERP                                </w:t>
            </w:r>
          </w:p>
        </w:tc>
        <w:tc>
          <w:tcPr>
            <w:tcW w:w="270" w:type="dxa"/>
          </w:tcPr>
          <w:p w:rsidR="00E2041F" w:rsidRPr="00AD682D" w:rsidRDefault="00E2041F" w:rsidP="00356B5D">
            <w:pPr>
              <w:autoSpaceDE w:val="0"/>
              <w:autoSpaceDN w:val="0"/>
              <w:spacing w:line="360" w:lineRule="auto"/>
              <w:ind w:right="245"/>
              <w:jc w:val="both"/>
              <w:rPr>
                <w:rFonts w:ascii="Verdana" w:hAnsi="Verdana"/>
                <w:sz w:val="20"/>
              </w:rPr>
            </w:pPr>
            <w:r w:rsidRPr="00AD682D">
              <w:rPr>
                <w:rFonts w:ascii="Verdana" w:hAnsi="Verdana"/>
                <w:sz w:val="20"/>
              </w:rPr>
              <w:t>:</w:t>
            </w:r>
          </w:p>
        </w:tc>
        <w:tc>
          <w:tcPr>
            <w:tcW w:w="6210" w:type="dxa"/>
          </w:tcPr>
          <w:p w:rsidR="00E2041F" w:rsidRPr="00AD682D" w:rsidRDefault="00536F7C" w:rsidP="00E2041F">
            <w:pPr>
              <w:numPr>
                <w:ilvl w:val="0"/>
                <w:numId w:val="7"/>
              </w:numPr>
              <w:autoSpaceDE w:val="0"/>
              <w:autoSpaceDN w:val="0"/>
              <w:spacing w:line="360" w:lineRule="auto"/>
              <w:ind w:right="245"/>
              <w:jc w:val="both"/>
              <w:rPr>
                <w:rFonts w:ascii="Verdana" w:hAnsi="Verdana"/>
                <w:sz w:val="20"/>
              </w:rPr>
            </w:pPr>
            <w:r>
              <w:rPr>
                <w:rFonts w:ascii="Verdana" w:hAnsi="Verdana"/>
                <w:sz w:val="20"/>
              </w:rPr>
              <w:t>SAP-FI/CO Module</w:t>
            </w:r>
            <w:r w:rsidR="00823C7C">
              <w:rPr>
                <w:rFonts w:ascii="Verdana" w:hAnsi="Verdana"/>
                <w:sz w:val="20"/>
              </w:rPr>
              <w:t>/R3</w:t>
            </w:r>
          </w:p>
        </w:tc>
      </w:tr>
    </w:tbl>
    <w:p w:rsidR="00E2041F" w:rsidRPr="00AD682D" w:rsidRDefault="00E2041F" w:rsidP="00E2041F">
      <w:pPr>
        <w:pStyle w:val="Heading2"/>
        <w:ind w:right="245"/>
        <w:jc w:val="both"/>
        <w:rPr>
          <w:rFonts w:ascii="Verdana" w:hAnsi="Verdana"/>
          <w:sz w:val="20"/>
          <w:lang w:val="en-US"/>
        </w:rPr>
      </w:pPr>
    </w:p>
    <w:p w:rsidR="00385E70" w:rsidRDefault="00385E70" w:rsidP="00E2041F">
      <w:pPr>
        <w:pStyle w:val="Heading2"/>
        <w:ind w:right="245"/>
        <w:jc w:val="both"/>
        <w:rPr>
          <w:rFonts w:ascii="Verdana" w:hAnsi="Verdana"/>
          <w:sz w:val="20"/>
          <w:u w:val="single"/>
          <w:lang w:val="en-US"/>
        </w:rPr>
      </w:pPr>
    </w:p>
    <w:p w:rsidR="00E2041F" w:rsidRPr="00AD682D" w:rsidRDefault="00E2041F" w:rsidP="00E2041F">
      <w:pPr>
        <w:pStyle w:val="Heading2"/>
        <w:ind w:right="245"/>
        <w:jc w:val="both"/>
        <w:rPr>
          <w:rFonts w:ascii="Verdana" w:hAnsi="Verdana"/>
          <w:sz w:val="20"/>
          <w:u w:val="single"/>
        </w:rPr>
      </w:pPr>
      <w:r w:rsidRPr="00AD682D">
        <w:rPr>
          <w:rFonts w:ascii="Verdana" w:hAnsi="Verdana"/>
          <w:sz w:val="20"/>
          <w:u w:val="single"/>
        </w:rPr>
        <w:t>PROFESSIONAL SUMMARY:</w:t>
      </w:r>
    </w:p>
    <w:p w:rsidR="00E740A5" w:rsidRDefault="00E740A5" w:rsidP="00E2041F">
      <w:pPr>
        <w:jc w:val="both"/>
        <w:rPr>
          <w:rFonts w:ascii="Verdana" w:hAnsi="Verdana"/>
          <w:b/>
          <w:bCs/>
          <w:sz w:val="20"/>
          <w:u w:val="single"/>
          <w:lang w:val="en-GB"/>
        </w:rPr>
      </w:pPr>
    </w:p>
    <w:p w:rsidR="00E2041F" w:rsidRPr="00AD682D" w:rsidRDefault="00E2041F" w:rsidP="00E2041F">
      <w:pPr>
        <w:jc w:val="both"/>
        <w:rPr>
          <w:rFonts w:ascii="Verdana" w:hAnsi="Verdana"/>
          <w:b/>
          <w:bCs/>
          <w:sz w:val="20"/>
          <w:lang w:val="en-GB"/>
        </w:rPr>
      </w:pPr>
      <w:r w:rsidRPr="00AD682D">
        <w:rPr>
          <w:rFonts w:ascii="Verdana" w:hAnsi="Verdana"/>
          <w:b/>
          <w:bCs/>
          <w:sz w:val="20"/>
          <w:u w:val="single"/>
          <w:lang w:val="en-GB"/>
        </w:rPr>
        <w:t>Project</w:t>
      </w:r>
      <w:r w:rsidRPr="00AD682D">
        <w:rPr>
          <w:rFonts w:ascii="Verdana" w:hAnsi="Verdana"/>
          <w:b/>
          <w:bCs/>
          <w:sz w:val="20"/>
          <w:lang w:val="en-GB"/>
        </w:rPr>
        <w:t xml:space="preserve"> – 3: Support                             </w:t>
      </w:r>
    </w:p>
    <w:p w:rsidR="00E2041F" w:rsidRPr="00AD682D" w:rsidRDefault="00E2041F" w:rsidP="00E2041F">
      <w:pPr>
        <w:pStyle w:val="Heading2"/>
        <w:rPr>
          <w:rFonts w:ascii="Verdana" w:hAnsi="Verdana"/>
          <w:sz w:val="20"/>
          <w:lang w:val="en-US"/>
        </w:rPr>
      </w:pPr>
      <w:r w:rsidRPr="00AD682D">
        <w:rPr>
          <w:rFonts w:ascii="Verdana" w:hAnsi="Verdana"/>
          <w:bCs/>
          <w:sz w:val="20"/>
        </w:rPr>
        <w:t>Client:</w:t>
      </w:r>
      <w:r w:rsidRPr="00AD682D">
        <w:rPr>
          <w:rFonts w:ascii="Verdana" w:hAnsi="Verdana"/>
          <w:sz w:val="20"/>
        </w:rPr>
        <w:t>Compact Lamps Pvt. Ltd.</w:t>
      </w:r>
    </w:p>
    <w:p w:rsidR="00E2041F" w:rsidRPr="00AD682D" w:rsidRDefault="00E2041F" w:rsidP="00E2041F">
      <w:pPr>
        <w:jc w:val="both"/>
        <w:rPr>
          <w:rFonts w:ascii="Verdana" w:hAnsi="Verdana"/>
          <w:b/>
          <w:sz w:val="20"/>
        </w:rPr>
      </w:pPr>
      <w:r w:rsidRPr="00AD682D">
        <w:rPr>
          <w:rFonts w:ascii="Verdana" w:hAnsi="Verdana"/>
          <w:b/>
          <w:sz w:val="20"/>
        </w:rPr>
        <w:t>Organization: Quantum Value It Service Pvt Limited.</w:t>
      </w:r>
    </w:p>
    <w:p w:rsidR="00E2041F" w:rsidRPr="00AD682D" w:rsidRDefault="00E2041F" w:rsidP="00E2041F">
      <w:pPr>
        <w:jc w:val="both"/>
        <w:rPr>
          <w:rFonts w:ascii="Verdana" w:hAnsi="Verdana"/>
          <w:b/>
          <w:bCs/>
          <w:sz w:val="20"/>
        </w:rPr>
      </w:pPr>
      <w:r w:rsidRPr="00AD682D">
        <w:rPr>
          <w:rFonts w:ascii="Verdana" w:hAnsi="Verdana"/>
          <w:b/>
          <w:bCs/>
          <w:sz w:val="20"/>
        </w:rPr>
        <w:t>Designation: SAP FI Consultant.</w:t>
      </w:r>
    </w:p>
    <w:p w:rsidR="00E2041F" w:rsidRPr="00AD682D" w:rsidRDefault="00E2041F" w:rsidP="00E2041F">
      <w:pPr>
        <w:jc w:val="both"/>
        <w:rPr>
          <w:rFonts w:ascii="Verdana" w:hAnsi="Verdana"/>
          <w:b/>
          <w:bCs/>
          <w:sz w:val="20"/>
          <w:u w:val="single"/>
        </w:rPr>
      </w:pPr>
      <w:r w:rsidRPr="00AD682D">
        <w:rPr>
          <w:rFonts w:ascii="Verdana" w:hAnsi="Verdana"/>
          <w:b/>
          <w:bCs/>
          <w:sz w:val="20"/>
          <w:u w:val="single"/>
        </w:rPr>
        <w:t xml:space="preserve">Duration of Project: Nov 2015 to till Date. </w:t>
      </w:r>
    </w:p>
    <w:p w:rsidR="00E2041F" w:rsidRPr="00AD682D" w:rsidRDefault="00E2041F" w:rsidP="00E2041F">
      <w:pPr>
        <w:tabs>
          <w:tab w:val="left" w:pos="360"/>
        </w:tabs>
        <w:spacing w:line="276" w:lineRule="auto"/>
        <w:jc w:val="both"/>
        <w:rPr>
          <w:rFonts w:ascii="Verdana" w:hAnsi="Verdana"/>
          <w:b/>
          <w:sz w:val="20"/>
        </w:rPr>
      </w:pPr>
    </w:p>
    <w:p w:rsidR="00E2041F" w:rsidRPr="00AD682D" w:rsidRDefault="00E2041F" w:rsidP="00E2041F">
      <w:pPr>
        <w:tabs>
          <w:tab w:val="left" w:pos="360"/>
        </w:tabs>
        <w:spacing w:line="276" w:lineRule="auto"/>
        <w:jc w:val="both"/>
        <w:rPr>
          <w:rFonts w:ascii="Verdana" w:hAnsi="Verdana"/>
          <w:b/>
          <w:color w:val="00B0F0"/>
          <w:sz w:val="20"/>
        </w:rPr>
      </w:pPr>
      <w:r w:rsidRPr="00AD682D">
        <w:rPr>
          <w:rFonts w:ascii="Verdana" w:hAnsi="Verdana"/>
          <w:b/>
          <w:sz w:val="20"/>
        </w:rPr>
        <w:t>Client Profile:</w:t>
      </w:r>
      <w:r w:rsidRPr="00AD682D">
        <w:rPr>
          <w:rFonts w:ascii="Verdana" w:hAnsi="Verdana"/>
          <w:b/>
          <w:color w:val="00B0F0"/>
          <w:sz w:val="20"/>
        </w:rPr>
        <w:t>http://www.compactlighting.net</w:t>
      </w:r>
    </w:p>
    <w:p w:rsidR="00E2041F" w:rsidRPr="006833E8" w:rsidRDefault="00E2041F" w:rsidP="00E2041F">
      <w:pPr>
        <w:tabs>
          <w:tab w:val="left" w:pos="360"/>
        </w:tabs>
        <w:spacing w:line="276" w:lineRule="auto"/>
        <w:jc w:val="both"/>
        <w:rPr>
          <w:rFonts w:ascii="Verdana" w:hAnsi="Verdana"/>
          <w:sz w:val="20"/>
        </w:rPr>
      </w:pPr>
      <w:r w:rsidRPr="006833E8">
        <w:rPr>
          <w:rFonts w:ascii="Verdana" w:hAnsi="Verdana"/>
          <w:snapToGrid w:val="0"/>
          <w:sz w:val="20"/>
        </w:rPr>
        <w:t>An ISO 9001-2000 And TS-16949, is one of the India’s leading manufacturers of</w:t>
      </w:r>
      <w:r w:rsidRPr="006833E8">
        <w:rPr>
          <w:rFonts w:ascii="Verdana" w:hAnsi="Verdana"/>
          <w:sz w:val="20"/>
        </w:rPr>
        <w:t xml:space="preserve"> LED Bulbs, LED Panels, and LED Spot and LED Tube lights, among many others. Right from its inception in the year 2003, Delta Electronics the parent company of Compact Lamps Pvt. Ltd. has crafted its success story to emerge as one of the leading manufactures in the lighting industry. The Company setup its first plant in Uttarakhand and gradually become the cynosure of the top lighting brands in the country. A start-up success story, rapidly transformed into stupendous achievements and the company became one of the leading names in the lighting industry. Currently the company has over 4000 workforce, who are extensively involved in developing ingenious products for the Company.</w:t>
      </w:r>
    </w:p>
    <w:p w:rsidR="00E2041F" w:rsidRPr="00AD682D" w:rsidRDefault="00E2041F" w:rsidP="00E2041F">
      <w:pPr>
        <w:jc w:val="both"/>
        <w:rPr>
          <w:rFonts w:ascii="Verdana" w:hAnsi="Verdana"/>
          <w:b/>
          <w:bCs/>
          <w:sz w:val="20"/>
          <w:u w:val="single"/>
          <w:lang w:val="en-GB"/>
        </w:rPr>
      </w:pPr>
    </w:p>
    <w:p w:rsidR="0035350A" w:rsidRPr="00AD682D" w:rsidRDefault="00E2041F" w:rsidP="00E2041F">
      <w:pPr>
        <w:jc w:val="both"/>
        <w:rPr>
          <w:rFonts w:ascii="Verdana" w:hAnsi="Verdana"/>
          <w:b/>
          <w:bCs/>
          <w:sz w:val="20"/>
          <w:lang w:val="en-GB"/>
        </w:rPr>
      </w:pPr>
      <w:r w:rsidRPr="00AD682D">
        <w:rPr>
          <w:rFonts w:ascii="Verdana" w:hAnsi="Verdana"/>
          <w:b/>
          <w:bCs/>
          <w:sz w:val="20"/>
          <w:u w:val="single"/>
          <w:lang w:val="en-GB"/>
        </w:rPr>
        <w:t>Roles and Responsibilities</w:t>
      </w:r>
      <w:r w:rsidRPr="00AD682D">
        <w:rPr>
          <w:rFonts w:ascii="Verdana" w:hAnsi="Verdana"/>
          <w:b/>
          <w:bCs/>
          <w:sz w:val="20"/>
          <w:lang w:val="en-GB"/>
        </w:rPr>
        <w:t xml:space="preserve">: </w:t>
      </w:r>
    </w:p>
    <w:p w:rsidR="00E2041F" w:rsidRPr="00AD682D" w:rsidRDefault="00E2041F" w:rsidP="00E2041F">
      <w:pPr>
        <w:numPr>
          <w:ilvl w:val="0"/>
          <w:numId w:val="8"/>
        </w:numPr>
        <w:jc w:val="both"/>
        <w:rPr>
          <w:rFonts w:ascii="Verdana" w:hAnsi="Verdana"/>
          <w:sz w:val="20"/>
        </w:rPr>
      </w:pPr>
      <w:r w:rsidRPr="00AD682D">
        <w:rPr>
          <w:rFonts w:ascii="Verdana" w:hAnsi="Verdana"/>
          <w:sz w:val="20"/>
        </w:rPr>
        <w:t>Solve Bank Reconciliation Issues.</w:t>
      </w:r>
    </w:p>
    <w:p w:rsidR="00E2041F" w:rsidRPr="00AD682D" w:rsidRDefault="00E2041F" w:rsidP="00E2041F">
      <w:pPr>
        <w:numPr>
          <w:ilvl w:val="0"/>
          <w:numId w:val="8"/>
        </w:numPr>
        <w:jc w:val="both"/>
        <w:rPr>
          <w:rFonts w:ascii="Verdana" w:hAnsi="Verdana"/>
          <w:sz w:val="20"/>
        </w:rPr>
      </w:pPr>
      <w:r w:rsidRPr="00AD682D">
        <w:rPr>
          <w:rFonts w:ascii="Verdana" w:hAnsi="Verdana"/>
          <w:sz w:val="20"/>
        </w:rPr>
        <w:t>Supported in resolving day-to-day issues pertaining to FI (sub-modules include General Ledger, Accounts Payable, Accounts Receivable and Asset Accounting).</w:t>
      </w:r>
    </w:p>
    <w:p w:rsidR="00E2041F" w:rsidRPr="00AD682D" w:rsidRDefault="00E2041F" w:rsidP="00E2041F">
      <w:pPr>
        <w:numPr>
          <w:ilvl w:val="0"/>
          <w:numId w:val="8"/>
        </w:numPr>
        <w:jc w:val="both"/>
        <w:rPr>
          <w:rFonts w:ascii="Verdana" w:hAnsi="Verdana"/>
          <w:sz w:val="20"/>
        </w:rPr>
      </w:pPr>
      <w:r w:rsidRPr="00AD682D">
        <w:rPr>
          <w:rFonts w:ascii="Verdana" w:hAnsi="Verdana"/>
          <w:sz w:val="20"/>
        </w:rPr>
        <w:t>Providing the first level support on SAP FICO issues raised by end users.</w:t>
      </w:r>
    </w:p>
    <w:p w:rsidR="00E2041F" w:rsidRPr="00AD682D" w:rsidRDefault="00E2041F" w:rsidP="00E2041F">
      <w:pPr>
        <w:numPr>
          <w:ilvl w:val="0"/>
          <w:numId w:val="8"/>
        </w:numPr>
        <w:jc w:val="both"/>
        <w:rPr>
          <w:rFonts w:ascii="Verdana" w:hAnsi="Verdana"/>
          <w:sz w:val="20"/>
        </w:rPr>
      </w:pPr>
      <w:r w:rsidRPr="00AD682D">
        <w:rPr>
          <w:rFonts w:ascii="Verdana" w:hAnsi="Verdana"/>
          <w:sz w:val="20"/>
        </w:rPr>
        <w:t>Assisting the end users in posting day to day transaction into SAP.</w:t>
      </w:r>
    </w:p>
    <w:p w:rsidR="00E2041F" w:rsidRPr="00AD682D" w:rsidRDefault="00E2041F" w:rsidP="00E2041F">
      <w:pPr>
        <w:numPr>
          <w:ilvl w:val="0"/>
          <w:numId w:val="8"/>
        </w:numPr>
        <w:jc w:val="both"/>
        <w:rPr>
          <w:rFonts w:ascii="Verdana" w:hAnsi="Verdana"/>
          <w:sz w:val="20"/>
        </w:rPr>
      </w:pPr>
      <w:r w:rsidRPr="00AD682D">
        <w:rPr>
          <w:rFonts w:ascii="Verdana" w:hAnsi="Verdana"/>
          <w:sz w:val="20"/>
        </w:rPr>
        <w:t>Responsible for Month end closing activities.</w:t>
      </w:r>
    </w:p>
    <w:p w:rsidR="00E2041F" w:rsidRPr="00AD682D" w:rsidRDefault="00E2041F" w:rsidP="00E2041F">
      <w:pPr>
        <w:numPr>
          <w:ilvl w:val="0"/>
          <w:numId w:val="8"/>
        </w:numPr>
        <w:jc w:val="both"/>
        <w:rPr>
          <w:rFonts w:ascii="Verdana" w:hAnsi="Verdana"/>
          <w:sz w:val="20"/>
        </w:rPr>
      </w:pPr>
      <w:r w:rsidRPr="00AD682D">
        <w:rPr>
          <w:rFonts w:ascii="Verdana" w:hAnsi="Verdana"/>
          <w:sz w:val="20"/>
        </w:rPr>
        <w:t>Dealing with client fresh requirements and Coordinating with technical consultants.</w:t>
      </w:r>
    </w:p>
    <w:p w:rsidR="00E2041F" w:rsidRPr="00AD682D" w:rsidRDefault="00E2041F" w:rsidP="00E2041F">
      <w:pPr>
        <w:numPr>
          <w:ilvl w:val="0"/>
          <w:numId w:val="8"/>
        </w:numPr>
        <w:jc w:val="both"/>
        <w:rPr>
          <w:rFonts w:ascii="Verdana" w:hAnsi="Verdana"/>
          <w:sz w:val="20"/>
        </w:rPr>
      </w:pPr>
      <w:r w:rsidRPr="00AD682D">
        <w:rPr>
          <w:rFonts w:ascii="Verdana" w:hAnsi="Verdana"/>
          <w:sz w:val="20"/>
        </w:rPr>
        <w:t>End user training across FI module as of required.</w:t>
      </w:r>
    </w:p>
    <w:p w:rsidR="00E2041F" w:rsidRPr="00AD682D" w:rsidRDefault="00E2041F" w:rsidP="00E2041F">
      <w:pPr>
        <w:numPr>
          <w:ilvl w:val="0"/>
          <w:numId w:val="8"/>
        </w:numPr>
        <w:jc w:val="both"/>
        <w:rPr>
          <w:rFonts w:ascii="Verdana" w:hAnsi="Verdana"/>
          <w:sz w:val="20"/>
        </w:rPr>
      </w:pPr>
      <w:r w:rsidRPr="00AD682D">
        <w:rPr>
          <w:rFonts w:ascii="Verdana" w:hAnsi="Verdana"/>
          <w:sz w:val="20"/>
        </w:rPr>
        <w:t>Providing support daily trouble shooting problems.</w:t>
      </w:r>
    </w:p>
    <w:p w:rsidR="00E2041F" w:rsidRPr="00AD682D" w:rsidRDefault="00E2041F" w:rsidP="00E2041F">
      <w:pPr>
        <w:ind w:left="720"/>
        <w:jc w:val="both"/>
        <w:rPr>
          <w:rFonts w:ascii="Verdana" w:hAnsi="Verdana"/>
          <w:sz w:val="20"/>
        </w:rPr>
      </w:pPr>
    </w:p>
    <w:p w:rsidR="009D77DA" w:rsidRDefault="00E2041F" w:rsidP="00E2041F">
      <w:pPr>
        <w:jc w:val="both"/>
        <w:rPr>
          <w:rFonts w:ascii="Verdana" w:hAnsi="Verdana"/>
          <w:b/>
          <w:bCs/>
          <w:sz w:val="20"/>
          <w:lang w:val="en-GB"/>
        </w:rPr>
      </w:pPr>
      <w:r w:rsidRPr="00AD682D">
        <w:rPr>
          <w:rFonts w:ascii="Verdana" w:hAnsi="Verdana"/>
          <w:b/>
          <w:bCs/>
          <w:sz w:val="20"/>
          <w:u w:val="single"/>
          <w:lang w:val="en-GB"/>
        </w:rPr>
        <w:t>Project</w:t>
      </w:r>
      <w:r w:rsidRPr="00AD682D">
        <w:rPr>
          <w:rFonts w:ascii="Verdana" w:hAnsi="Verdana"/>
          <w:b/>
          <w:bCs/>
          <w:sz w:val="20"/>
          <w:lang w:val="en-GB"/>
        </w:rPr>
        <w:t xml:space="preserve">– 2: Implementation </w:t>
      </w:r>
    </w:p>
    <w:p w:rsidR="00E2041F" w:rsidRPr="00AD682D" w:rsidRDefault="00E2041F" w:rsidP="00E2041F">
      <w:pPr>
        <w:jc w:val="both"/>
        <w:rPr>
          <w:rFonts w:ascii="Verdana" w:hAnsi="Verdana"/>
          <w:b/>
          <w:sz w:val="20"/>
        </w:rPr>
      </w:pPr>
    </w:p>
    <w:p w:rsidR="00E2041F" w:rsidRPr="00AD682D" w:rsidRDefault="00E2041F" w:rsidP="00E2041F">
      <w:pPr>
        <w:rPr>
          <w:rFonts w:ascii="Verdana" w:hAnsi="Verdana"/>
          <w:b/>
          <w:szCs w:val="24"/>
        </w:rPr>
      </w:pPr>
      <w:r w:rsidRPr="00AD682D">
        <w:rPr>
          <w:rFonts w:ascii="Verdana" w:hAnsi="Verdana"/>
          <w:b/>
          <w:sz w:val="20"/>
        </w:rPr>
        <w:t>Client: Badve Engineering Ltd.</w:t>
      </w:r>
    </w:p>
    <w:p w:rsidR="00E2041F" w:rsidRPr="00AD682D" w:rsidRDefault="00E2041F" w:rsidP="00E2041F">
      <w:pPr>
        <w:jc w:val="both"/>
        <w:rPr>
          <w:rFonts w:ascii="Verdana" w:hAnsi="Verdana"/>
          <w:b/>
          <w:sz w:val="20"/>
        </w:rPr>
      </w:pPr>
      <w:r w:rsidRPr="00AD682D">
        <w:rPr>
          <w:rFonts w:ascii="Verdana" w:hAnsi="Verdana"/>
          <w:b/>
          <w:sz w:val="20"/>
        </w:rPr>
        <w:t>Organization: Quantum Value It Service Pvt Limited.</w:t>
      </w:r>
    </w:p>
    <w:p w:rsidR="00E2041F" w:rsidRPr="00AD682D" w:rsidRDefault="00E2041F" w:rsidP="00E2041F">
      <w:pPr>
        <w:rPr>
          <w:rFonts w:ascii="Verdana" w:hAnsi="Verdana"/>
          <w:b/>
          <w:sz w:val="20"/>
          <w:u w:val="single"/>
        </w:rPr>
      </w:pPr>
      <w:r w:rsidRPr="00AD682D">
        <w:rPr>
          <w:rFonts w:ascii="Verdana" w:hAnsi="Verdana"/>
          <w:b/>
          <w:sz w:val="20"/>
          <w:u w:val="single"/>
        </w:rPr>
        <w:t xml:space="preserve">Duration of Project: Aug </w:t>
      </w:r>
      <w:r w:rsidRPr="00AD682D">
        <w:rPr>
          <w:rFonts w:ascii="Verdana" w:hAnsi="Verdana"/>
          <w:b/>
          <w:bCs/>
          <w:sz w:val="20"/>
          <w:u w:val="single"/>
          <w:lang w:val="en-GB"/>
        </w:rPr>
        <w:t>2014 to Oct 2015</w:t>
      </w:r>
    </w:p>
    <w:p w:rsidR="00E2041F" w:rsidRPr="00AD682D" w:rsidRDefault="00E2041F" w:rsidP="00E2041F">
      <w:pPr>
        <w:jc w:val="both"/>
        <w:rPr>
          <w:rFonts w:ascii="Verdana" w:hAnsi="Verdana"/>
          <w:bCs/>
          <w:sz w:val="20"/>
          <w:lang w:val="en-GB"/>
        </w:rPr>
      </w:pPr>
    </w:p>
    <w:p w:rsidR="00E2041F" w:rsidRPr="00AD682D" w:rsidRDefault="00E2041F" w:rsidP="00E2041F">
      <w:pPr>
        <w:widowControl w:val="0"/>
        <w:autoSpaceDE w:val="0"/>
        <w:autoSpaceDN w:val="0"/>
        <w:adjustRightInd w:val="0"/>
        <w:spacing w:line="276" w:lineRule="auto"/>
        <w:jc w:val="both"/>
        <w:rPr>
          <w:rFonts w:ascii="Verdana" w:hAnsi="Verdana"/>
          <w:sz w:val="20"/>
        </w:rPr>
      </w:pPr>
      <w:r w:rsidRPr="00AD682D">
        <w:rPr>
          <w:rFonts w:ascii="Verdana" w:hAnsi="Verdana"/>
          <w:b/>
          <w:sz w:val="20"/>
        </w:rPr>
        <w:t>Client Profile</w:t>
      </w:r>
      <w:r w:rsidRPr="00AD682D">
        <w:rPr>
          <w:rFonts w:ascii="Verdana" w:hAnsi="Verdana"/>
          <w:sz w:val="20"/>
        </w:rPr>
        <w:t>:</w:t>
      </w:r>
      <w:r w:rsidRPr="00AD682D">
        <w:rPr>
          <w:rFonts w:ascii="Verdana" w:hAnsi="Verdana"/>
          <w:b/>
          <w:color w:val="00B0F0"/>
          <w:sz w:val="20"/>
        </w:rPr>
        <w:t xml:space="preserve"> http://</w:t>
      </w:r>
      <w:hyperlink r:id="rId5" w:tgtFrame="_blank" w:history="1">
        <w:r w:rsidRPr="00AD682D">
          <w:rPr>
            <w:rStyle w:val="Hyperlink"/>
            <w:rFonts w:ascii="Verdana" w:hAnsi="Verdana"/>
            <w:b/>
            <w:color w:val="00B0F0"/>
            <w:sz w:val="20"/>
          </w:rPr>
          <w:t>www.badvegroup.com</w:t>
        </w:r>
      </w:hyperlink>
    </w:p>
    <w:p w:rsidR="00E2041F" w:rsidRPr="00A962B9" w:rsidRDefault="00E2041F" w:rsidP="00E2041F">
      <w:pPr>
        <w:widowControl w:val="0"/>
        <w:autoSpaceDE w:val="0"/>
        <w:autoSpaceDN w:val="0"/>
        <w:adjustRightInd w:val="0"/>
        <w:spacing w:line="276" w:lineRule="auto"/>
        <w:jc w:val="both"/>
        <w:rPr>
          <w:rFonts w:ascii="Verdana" w:hAnsi="Verdana"/>
          <w:sz w:val="20"/>
        </w:rPr>
      </w:pPr>
      <w:r w:rsidRPr="00A962B9">
        <w:rPr>
          <w:rFonts w:ascii="Verdana" w:hAnsi="Verdana"/>
          <w:sz w:val="20"/>
        </w:rPr>
        <w:t xml:space="preserve">The Badve Group leading Component manufacturer in Automotive &amp; Home Appliances </w:t>
      </w:r>
      <w:r w:rsidR="00804F05">
        <w:rPr>
          <w:rFonts w:ascii="Verdana" w:hAnsi="Verdana"/>
          <w:sz w:val="20"/>
        </w:rPr>
        <w:t>S</w:t>
      </w:r>
      <w:r w:rsidRPr="00A962B9">
        <w:rPr>
          <w:rFonts w:ascii="Verdana" w:hAnsi="Verdana"/>
          <w:sz w:val="20"/>
        </w:rPr>
        <w:t>ector. They specialize in manufacturing of Exhaust Systems for Motorcycle &amp; 4-W Goods Carrier, Chassis &amp; Frame Assembly for Auto Rickshaw, 4-W Goods Carrier &amp; Motorcycle.</w:t>
      </w:r>
    </w:p>
    <w:p w:rsidR="00E2041F" w:rsidRPr="00AD682D" w:rsidRDefault="00E2041F" w:rsidP="00E2041F">
      <w:pPr>
        <w:widowControl w:val="0"/>
        <w:autoSpaceDE w:val="0"/>
        <w:autoSpaceDN w:val="0"/>
        <w:adjustRightInd w:val="0"/>
        <w:spacing w:line="276" w:lineRule="auto"/>
        <w:jc w:val="both"/>
        <w:rPr>
          <w:rFonts w:ascii="Verdana" w:hAnsi="Verdana"/>
          <w:b/>
          <w:bCs/>
          <w:sz w:val="20"/>
          <w:u w:val="single"/>
          <w:lang w:val="en-GB"/>
        </w:rPr>
      </w:pPr>
    </w:p>
    <w:p w:rsidR="0035350A" w:rsidRPr="00385E70" w:rsidRDefault="00E2041F" w:rsidP="00E2041F">
      <w:pPr>
        <w:widowControl w:val="0"/>
        <w:autoSpaceDE w:val="0"/>
        <w:autoSpaceDN w:val="0"/>
        <w:adjustRightInd w:val="0"/>
        <w:spacing w:line="276" w:lineRule="auto"/>
        <w:jc w:val="both"/>
        <w:rPr>
          <w:rFonts w:ascii="Verdana" w:hAnsi="Verdana"/>
          <w:b/>
          <w:bCs/>
          <w:sz w:val="20"/>
          <w:lang w:val="en-GB"/>
        </w:rPr>
      </w:pPr>
      <w:r w:rsidRPr="00AD682D">
        <w:rPr>
          <w:rFonts w:ascii="Verdana" w:hAnsi="Verdana"/>
          <w:b/>
          <w:bCs/>
          <w:sz w:val="20"/>
          <w:u w:val="single"/>
          <w:lang w:val="en-GB"/>
        </w:rPr>
        <w:t>Roles and Responsibilities</w:t>
      </w:r>
      <w:r w:rsidRPr="00AD682D">
        <w:rPr>
          <w:rFonts w:ascii="Verdana" w:hAnsi="Verdana"/>
          <w:b/>
          <w:bCs/>
          <w:sz w:val="20"/>
          <w:lang w:val="en-GB"/>
        </w:rPr>
        <w:t xml:space="preserve">: </w:t>
      </w:r>
    </w:p>
    <w:p w:rsidR="00E2041F" w:rsidRPr="00AD682D" w:rsidRDefault="00E2041F" w:rsidP="00E2041F">
      <w:pPr>
        <w:numPr>
          <w:ilvl w:val="0"/>
          <w:numId w:val="4"/>
        </w:numPr>
        <w:jc w:val="both"/>
        <w:rPr>
          <w:rFonts w:ascii="Verdana" w:hAnsi="Verdana"/>
          <w:sz w:val="20"/>
        </w:rPr>
      </w:pPr>
      <w:r w:rsidRPr="00AD682D">
        <w:rPr>
          <w:rFonts w:ascii="Verdana" w:hAnsi="Verdana"/>
          <w:sz w:val="20"/>
        </w:rPr>
        <w:t>Configuration of General ledger, Accounts receivables, Accounts payable, Asset management, New GL functionality.</w:t>
      </w:r>
    </w:p>
    <w:p w:rsidR="00E2041F" w:rsidRPr="00AD682D" w:rsidRDefault="00E2041F" w:rsidP="00E2041F">
      <w:pPr>
        <w:numPr>
          <w:ilvl w:val="0"/>
          <w:numId w:val="4"/>
        </w:numPr>
        <w:jc w:val="both"/>
        <w:rPr>
          <w:rFonts w:ascii="Verdana" w:hAnsi="Verdana"/>
          <w:sz w:val="20"/>
          <w:lang w:val="en-ZA"/>
        </w:rPr>
      </w:pPr>
      <w:r w:rsidRPr="00AD682D">
        <w:rPr>
          <w:rFonts w:ascii="Verdana" w:hAnsi="Verdana"/>
          <w:sz w:val="20"/>
          <w:lang w:val="en-ZA"/>
        </w:rPr>
        <w:t>Configuration of Depreciation Keys, Asset class, Account determination for Asset accounting.</w:t>
      </w:r>
    </w:p>
    <w:p w:rsidR="00E2041F" w:rsidRPr="00AD682D" w:rsidRDefault="00E2041F" w:rsidP="00E2041F">
      <w:pPr>
        <w:numPr>
          <w:ilvl w:val="0"/>
          <w:numId w:val="4"/>
        </w:numPr>
        <w:jc w:val="both"/>
        <w:rPr>
          <w:rFonts w:ascii="Verdana" w:hAnsi="Verdana"/>
          <w:sz w:val="20"/>
          <w:lang w:val="en-ZA"/>
        </w:rPr>
      </w:pPr>
      <w:r w:rsidRPr="00AD682D">
        <w:rPr>
          <w:rFonts w:ascii="Verdana" w:hAnsi="Verdana"/>
          <w:sz w:val="20"/>
          <w:lang w:val="en-ZA"/>
        </w:rPr>
        <w:t>Configuration of Automatic payment programme.</w:t>
      </w:r>
    </w:p>
    <w:p w:rsidR="00E2041F" w:rsidRPr="00AD682D" w:rsidRDefault="00E2041F" w:rsidP="00E2041F">
      <w:pPr>
        <w:pStyle w:val="BodyText2"/>
        <w:numPr>
          <w:ilvl w:val="0"/>
          <w:numId w:val="4"/>
        </w:numPr>
        <w:spacing w:before="0" w:beforeAutospacing="0" w:after="0" w:afterAutospacing="0"/>
        <w:jc w:val="both"/>
        <w:rPr>
          <w:rFonts w:ascii="Verdana" w:hAnsi="Verdana"/>
          <w:sz w:val="20"/>
          <w:szCs w:val="20"/>
        </w:rPr>
      </w:pPr>
      <w:r w:rsidRPr="00AD682D">
        <w:rPr>
          <w:rFonts w:ascii="Verdana" w:hAnsi="Verdana"/>
          <w:sz w:val="20"/>
          <w:szCs w:val="20"/>
        </w:rPr>
        <w:t>Configuration of Cost Center accounting, Cost Element Accounting.</w:t>
      </w:r>
    </w:p>
    <w:p w:rsidR="00E2041F" w:rsidRPr="00AD682D" w:rsidRDefault="00E2041F" w:rsidP="00E2041F">
      <w:pPr>
        <w:numPr>
          <w:ilvl w:val="0"/>
          <w:numId w:val="4"/>
        </w:numPr>
        <w:jc w:val="both"/>
        <w:rPr>
          <w:rFonts w:ascii="Verdana" w:hAnsi="Verdana"/>
          <w:color w:val="000000"/>
          <w:sz w:val="20"/>
        </w:rPr>
      </w:pPr>
      <w:r w:rsidRPr="00AD682D">
        <w:rPr>
          <w:rFonts w:ascii="Verdana" w:hAnsi="Verdana"/>
          <w:sz w:val="20"/>
        </w:rPr>
        <w:t>Create and upload Master Data related to Vendor Mater, and Customer master.</w:t>
      </w:r>
    </w:p>
    <w:p w:rsidR="00E2041F" w:rsidRPr="00AD682D" w:rsidRDefault="00E2041F" w:rsidP="00E2041F">
      <w:pPr>
        <w:numPr>
          <w:ilvl w:val="0"/>
          <w:numId w:val="4"/>
        </w:numPr>
        <w:jc w:val="both"/>
        <w:rPr>
          <w:rFonts w:ascii="Verdana" w:hAnsi="Verdana"/>
          <w:sz w:val="20"/>
        </w:rPr>
      </w:pPr>
      <w:r w:rsidRPr="00AD682D">
        <w:rPr>
          <w:rFonts w:ascii="Verdana" w:hAnsi="Verdana"/>
          <w:sz w:val="20"/>
        </w:rPr>
        <w:t>Developing Test Cases to test various Business Processes.</w:t>
      </w:r>
    </w:p>
    <w:p w:rsidR="00E2041F" w:rsidRPr="00AD682D" w:rsidRDefault="00E2041F" w:rsidP="00E2041F">
      <w:pPr>
        <w:pStyle w:val="ListParagraph"/>
        <w:numPr>
          <w:ilvl w:val="0"/>
          <w:numId w:val="4"/>
        </w:numPr>
        <w:jc w:val="both"/>
        <w:rPr>
          <w:rFonts w:ascii="Verdana" w:hAnsi="Verdana"/>
          <w:sz w:val="20"/>
          <w:lang w:val="en-ZA"/>
        </w:rPr>
      </w:pPr>
      <w:r w:rsidRPr="00AD682D">
        <w:rPr>
          <w:rFonts w:ascii="Verdana" w:hAnsi="Verdana"/>
          <w:sz w:val="20"/>
        </w:rPr>
        <w:t xml:space="preserve">Preparing end user manual &amp; conducting End user, Core team Training </w:t>
      </w:r>
      <w:proofErr w:type="gramStart"/>
      <w:r w:rsidRPr="00AD682D">
        <w:rPr>
          <w:rFonts w:ascii="Verdana" w:hAnsi="Verdana"/>
          <w:sz w:val="20"/>
        </w:rPr>
        <w:t>Various</w:t>
      </w:r>
      <w:proofErr w:type="gramEnd"/>
      <w:r w:rsidRPr="00AD682D">
        <w:rPr>
          <w:rFonts w:ascii="Verdana" w:hAnsi="Verdana"/>
          <w:sz w:val="20"/>
        </w:rPr>
        <w:t xml:space="preserve"> levels.</w:t>
      </w:r>
    </w:p>
    <w:p w:rsidR="00E2041F" w:rsidRPr="00AD682D" w:rsidRDefault="00E2041F" w:rsidP="00E2041F">
      <w:pPr>
        <w:numPr>
          <w:ilvl w:val="0"/>
          <w:numId w:val="4"/>
        </w:numPr>
        <w:jc w:val="both"/>
        <w:rPr>
          <w:rFonts w:ascii="Verdana" w:hAnsi="Verdana"/>
          <w:sz w:val="20"/>
        </w:rPr>
      </w:pPr>
      <w:r w:rsidRPr="00AD682D">
        <w:rPr>
          <w:rFonts w:ascii="Verdana" w:hAnsi="Verdana"/>
          <w:sz w:val="20"/>
        </w:rPr>
        <w:t>Involved in integration testing scenarios between FI/CO, SD and MM.</w:t>
      </w:r>
    </w:p>
    <w:p w:rsidR="00E2041F" w:rsidRPr="00AD682D" w:rsidRDefault="00E2041F" w:rsidP="00E2041F">
      <w:pPr>
        <w:tabs>
          <w:tab w:val="num" w:pos="810"/>
        </w:tabs>
        <w:ind w:right="-18"/>
        <w:jc w:val="both"/>
        <w:rPr>
          <w:rFonts w:ascii="Verdana" w:hAnsi="Verdana"/>
          <w:b/>
          <w:bCs/>
          <w:sz w:val="20"/>
          <w:u w:val="single"/>
          <w:lang w:val="en-GB"/>
        </w:rPr>
      </w:pPr>
    </w:p>
    <w:p w:rsidR="00E2041F" w:rsidRDefault="00E2041F" w:rsidP="00E2041F">
      <w:pPr>
        <w:tabs>
          <w:tab w:val="num" w:pos="810"/>
        </w:tabs>
        <w:ind w:right="-18"/>
        <w:jc w:val="both"/>
        <w:rPr>
          <w:rFonts w:ascii="Verdana" w:hAnsi="Verdana"/>
          <w:b/>
          <w:bCs/>
          <w:sz w:val="20"/>
          <w:lang w:val="en-GB"/>
        </w:rPr>
      </w:pPr>
      <w:r w:rsidRPr="00AD682D">
        <w:rPr>
          <w:rFonts w:ascii="Verdana" w:hAnsi="Verdana"/>
          <w:b/>
          <w:bCs/>
          <w:sz w:val="20"/>
          <w:u w:val="single"/>
          <w:lang w:val="en-GB"/>
        </w:rPr>
        <w:lastRenderedPageBreak/>
        <w:t>Project</w:t>
      </w:r>
      <w:r w:rsidRPr="00AD682D">
        <w:rPr>
          <w:rFonts w:ascii="Verdana" w:hAnsi="Verdana"/>
          <w:b/>
          <w:bCs/>
          <w:sz w:val="20"/>
          <w:lang w:val="en-GB"/>
        </w:rPr>
        <w:t xml:space="preserve"> – 1: Support</w:t>
      </w:r>
    </w:p>
    <w:p w:rsidR="0035350A" w:rsidRPr="00AD682D" w:rsidRDefault="0035350A" w:rsidP="00E2041F">
      <w:pPr>
        <w:tabs>
          <w:tab w:val="num" w:pos="810"/>
        </w:tabs>
        <w:ind w:right="-18"/>
        <w:jc w:val="both"/>
        <w:rPr>
          <w:rFonts w:ascii="Verdana" w:hAnsi="Verdana"/>
          <w:b/>
          <w:bCs/>
          <w:sz w:val="20"/>
          <w:lang w:val="en-GB"/>
        </w:rPr>
      </w:pPr>
    </w:p>
    <w:p w:rsidR="00E2041F" w:rsidRPr="00AD682D" w:rsidRDefault="00E2041F" w:rsidP="00E2041F">
      <w:pPr>
        <w:jc w:val="both"/>
        <w:rPr>
          <w:rFonts w:ascii="Verdana" w:hAnsi="Verdana"/>
          <w:b/>
          <w:sz w:val="20"/>
        </w:rPr>
      </w:pPr>
      <w:r w:rsidRPr="00AD682D">
        <w:rPr>
          <w:rFonts w:ascii="Verdana" w:hAnsi="Verdana"/>
          <w:b/>
          <w:sz w:val="20"/>
        </w:rPr>
        <w:t>Client: UNO Minda Group</w:t>
      </w:r>
    </w:p>
    <w:p w:rsidR="00E2041F" w:rsidRPr="00AD682D" w:rsidRDefault="00E2041F" w:rsidP="00E2041F">
      <w:pPr>
        <w:jc w:val="both"/>
        <w:rPr>
          <w:rFonts w:ascii="Verdana" w:hAnsi="Verdana"/>
          <w:b/>
          <w:sz w:val="20"/>
        </w:rPr>
      </w:pPr>
      <w:r w:rsidRPr="00AD682D">
        <w:rPr>
          <w:rFonts w:ascii="Verdana" w:hAnsi="Verdana"/>
          <w:b/>
          <w:sz w:val="20"/>
        </w:rPr>
        <w:t>Organizati</w:t>
      </w:r>
      <w:r w:rsidR="00DB2844" w:rsidRPr="00AD682D">
        <w:rPr>
          <w:rFonts w:ascii="Verdana" w:hAnsi="Verdana"/>
          <w:b/>
          <w:sz w:val="20"/>
        </w:rPr>
        <w:t>on: Quantum Value It Service Pvt</w:t>
      </w:r>
      <w:r w:rsidRPr="00AD682D">
        <w:rPr>
          <w:rFonts w:ascii="Verdana" w:hAnsi="Verdana"/>
          <w:b/>
          <w:sz w:val="20"/>
        </w:rPr>
        <w:t xml:space="preserve"> Limited.</w:t>
      </w:r>
    </w:p>
    <w:p w:rsidR="00E2041F" w:rsidRPr="00AD682D" w:rsidRDefault="00E2041F" w:rsidP="00E2041F">
      <w:pPr>
        <w:jc w:val="both"/>
        <w:rPr>
          <w:rFonts w:ascii="Verdana" w:hAnsi="Verdana"/>
          <w:b/>
          <w:bCs/>
          <w:sz w:val="20"/>
          <w:u w:val="single"/>
          <w:lang w:val="en-GB"/>
        </w:rPr>
      </w:pPr>
      <w:r w:rsidRPr="00AD682D">
        <w:rPr>
          <w:rFonts w:ascii="Verdana" w:hAnsi="Verdana"/>
          <w:b/>
          <w:sz w:val="20"/>
          <w:u w:val="single"/>
        </w:rPr>
        <w:t xml:space="preserve">Duration of Project: From Feb </w:t>
      </w:r>
      <w:r w:rsidRPr="00AD682D">
        <w:rPr>
          <w:rFonts w:ascii="Verdana" w:hAnsi="Verdana"/>
          <w:b/>
          <w:bCs/>
          <w:sz w:val="20"/>
          <w:u w:val="single"/>
          <w:lang w:val="en-GB"/>
        </w:rPr>
        <w:t xml:space="preserve">2013 to July 2014  </w:t>
      </w:r>
    </w:p>
    <w:p w:rsidR="00E2041F" w:rsidRPr="00AD682D" w:rsidRDefault="00E2041F" w:rsidP="00E2041F">
      <w:pPr>
        <w:spacing w:line="276" w:lineRule="auto"/>
        <w:jc w:val="both"/>
        <w:rPr>
          <w:rFonts w:ascii="Verdana" w:hAnsi="Verdana"/>
          <w:b/>
          <w:sz w:val="20"/>
        </w:rPr>
      </w:pPr>
    </w:p>
    <w:p w:rsidR="00E2041F" w:rsidRPr="00AD682D" w:rsidRDefault="00E2041F" w:rsidP="00E2041F">
      <w:pPr>
        <w:spacing w:line="276" w:lineRule="auto"/>
        <w:jc w:val="both"/>
        <w:rPr>
          <w:rFonts w:ascii="Verdana" w:hAnsi="Verdana"/>
          <w:b/>
          <w:sz w:val="20"/>
        </w:rPr>
      </w:pPr>
      <w:r w:rsidRPr="00AD682D">
        <w:rPr>
          <w:rFonts w:ascii="Verdana" w:hAnsi="Verdana"/>
          <w:b/>
          <w:sz w:val="20"/>
        </w:rPr>
        <w:t>Client Profile:</w:t>
      </w:r>
      <w:r w:rsidRPr="00AD682D">
        <w:rPr>
          <w:rFonts w:ascii="Verdana" w:hAnsi="Verdana"/>
          <w:b/>
          <w:color w:val="00B0F0"/>
          <w:sz w:val="20"/>
        </w:rPr>
        <w:t>http://www.unominda.com</w:t>
      </w:r>
    </w:p>
    <w:p w:rsidR="00E2041F" w:rsidRPr="00E6146B" w:rsidRDefault="00E2041F" w:rsidP="00E2041F">
      <w:pPr>
        <w:spacing w:line="276" w:lineRule="auto"/>
        <w:jc w:val="both"/>
        <w:rPr>
          <w:rFonts w:ascii="Verdana" w:hAnsi="Verdana"/>
          <w:sz w:val="20"/>
        </w:rPr>
      </w:pPr>
      <w:r w:rsidRPr="00E6146B">
        <w:rPr>
          <w:rFonts w:ascii="Verdana" w:hAnsi="Verdana"/>
          <w:sz w:val="20"/>
        </w:rPr>
        <w:t>Making its mark in the International Grid of Automobile Components Manufacturing, UNO MINDA steers ahead as a leading Tier 1 supplier of Proprietary Automotive Solutions to Original Equipment Manufacturers (OEMs). Spanning three continents and sustaining enterprising business practices, the technology leader, NK MINDA Group has truly arrived. Incepted way back in 1958 with a meager start-up capital and now notching up a group turnover beyond US$ 662 million, speaks volumes of the conglomerate that it is today. For nearly five decades, UNO MINDA has made significant contributions to the automotive industry supply chain with innovative products, designed and engineered for efficiency with an emphasis on enhanced comfort levels and fine-tuned response.</w:t>
      </w:r>
    </w:p>
    <w:p w:rsidR="00E2041F" w:rsidRPr="00E6146B" w:rsidRDefault="00E2041F" w:rsidP="00E2041F">
      <w:pPr>
        <w:spacing w:line="276" w:lineRule="auto"/>
        <w:jc w:val="both"/>
        <w:rPr>
          <w:rFonts w:ascii="Verdana" w:hAnsi="Verdana"/>
          <w:b/>
          <w:sz w:val="20"/>
        </w:rPr>
      </w:pPr>
      <w:r w:rsidRPr="00E6146B">
        <w:rPr>
          <w:rFonts w:ascii="Verdana" w:hAnsi="Verdana"/>
          <w:sz w:val="20"/>
        </w:rPr>
        <w:t xml:space="preserve">The UNO MINDA forges ahead. AS a Tier-1 supplier, we manufacture 2 Wheeler Switches and Handle Bar Assemblies, Automotive Batteries, Steering Wheels, Airbags, Fuel Caps, Body Sealing, Car Infotainment Systems, Air Brakes, Clutch Actuation Systems, Automatic Gear Shifters and Telematics &amp; Connected Car Solutions for OEMs. </w:t>
      </w:r>
    </w:p>
    <w:p w:rsidR="00E2041F" w:rsidRPr="00AD682D" w:rsidRDefault="00E2041F" w:rsidP="00E2041F">
      <w:pPr>
        <w:jc w:val="both"/>
        <w:rPr>
          <w:rFonts w:ascii="Verdana" w:hAnsi="Verdana"/>
          <w:b/>
          <w:bCs/>
          <w:sz w:val="20"/>
          <w:u w:val="single"/>
          <w:lang w:val="en-GB"/>
        </w:rPr>
      </w:pPr>
    </w:p>
    <w:p w:rsidR="00E2041F" w:rsidRDefault="00E2041F" w:rsidP="00E2041F">
      <w:pPr>
        <w:jc w:val="both"/>
        <w:rPr>
          <w:rFonts w:ascii="Verdana" w:hAnsi="Verdana"/>
          <w:b/>
          <w:bCs/>
          <w:sz w:val="20"/>
          <w:lang w:val="en-GB"/>
        </w:rPr>
      </w:pPr>
      <w:r w:rsidRPr="00AD682D">
        <w:rPr>
          <w:rFonts w:ascii="Verdana" w:hAnsi="Verdana"/>
          <w:b/>
          <w:bCs/>
          <w:sz w:val="20"/>
          <w:u w:val="single"/>
          <w:lang w:val="en-GB"/>
        </w:rPr>
        <w:t>Roles and Responsibilities</w:t>
      </w:r>
      <w:r w:rsidRPr="00AD682D">
        <w:rPr>
          <w:rFonts w:ascii="Verdana" w:hAnsi="Verdana"/>
          <w:b/>
          <w:bCs/>
          <w:sz w:val="20"/>
          <w:lang w:val="en-GB"/>
        </w:rPr>
        <w:t xml:space="preserve">: </w:t>
      </w:r>
    </w:p>
    <w:p w:rsidR="0035350A" w:rsidRPr="00AD682D" w:rsidRDefault="0035350A" w:rsidP="00E2041F">
      <w:pPr>
        <w:jc w:val="both"/>
        <w:rPr>
          <w:rFonts w:ascii="Verdana" w:hAnsi="Verdana"/>
          <w:b/>
          <w:bCs/>
          <w:sz w:val="20"/>
          <w:lang w:val="en-GB"/>
        </w:rPr>
      </w:pPr>
    </w:p>
    <w:p w:rsidR="00E2041F" w:rsidRPr="00AD682D" w:rsidRDefault="00E2041F" w:rsidP="00E2041F">
      <w:pPr>
        <w:numPr>
          <w:ilvl w:val="0"/>
          <w:numId w:val="5"/>
        </w:numPr>
        <w:jc w:val="both"/>
        <w:rPr>
          <w:rFonts w:ascii="Verdana" w:hAnsi="Verdana"/>
          <w:sz w:val="20"/>
        </w:rPr>
      </w:pPr>
      <w:r w:rsidRPr="00AD682D">
        <w:rPr>
          <w:rFonts w:ascii="Verdana" w:hAnsi="Verdana"/>
          <w:sz w:val="20"/>
        </w:rPr>
        <w:t>Receiving of tickets from users and analyzing them to know ticket involves configuration changes or requires new enhancements or can be solved at this level.</w:t>
      </w:r>
    </w:p>
    <w:p w:rsidR="00E2041F" w:rsidRPr="00AD682D" w:rsidRDefault="00E2041F" w:rsidP="00E2041F">
      <w:pPr>
        <w:numPr>
          <w:ilvl w:val="0"/>
          <w:numId w:val="5"/>
        </w:numPr>
        <w:jc w:val="both"/>
        <w:rPr>
          <w:rFonts w:ascii="Verdana" w:hAnsi="Verdana"/>
          <w:sz w:val="20"/>
        </w:rPr>
      </w:pPr>
      <w:r w:rsidRPr="00AD682D">
        <w:rPr>
          <w:rFonts w:ascii="Verdana" w:hAnsi="Verdana"/>
          <w:sz w:val="20"/>
        </w:rPr>
        <w:t>Resolving issues in the areas of Finance and Controlling.</w:t>
      </w:r>
    </w:p>
    <w:p w:rsidR="00E2041F" w:rsidRPr="00AD682D" w:rsidRDefault="00E2041F" w:rsidP="00E2041F">
      <w:pPr>
        <w:numPr>
          <w:ilvl w:val="0"/>
          <w:numId w:val="5"/>
        </w:numPr>
        <w:tabs>
          <w:tab w:val="left" w:pos="360"/>
        </w:tabs>
        <w:jc w:val="both"/>
        <w:rPr>
          <w:rFonts w:ascii="Verdana" w:hAnsi="Verdana"/>
          <w:sz w:val="20"/>
        </w:rPr>
      </w:pPr>
      <w:r w:rsidRPr="00AD682D">
        <w:rPr>
          <w:rFonts w:ascii="Verdana" w:hAnsi="Verdana"/>
          <w:sz w:val="20"/>
        </w:rPr>
        <w:t xml:space="preserve"> Created the new Functional Specifications.</w:t>
      </w:r>
    </w:p>
    <w:p w:rsidR="00E2041F" w:rsidRPr="00AD682D" w:rsidRDefault="00E2041F" w:rsidP="00E2041F">
      <w:pPr>
        <w:numPr>
          <w:ilvl w:val="0"/>
          <w:numId w:val="5"/>
        </w:numPr>
        <w:tabs>
          <w:tab w:val="left" w:pos="360"/>
        </w:tabs>
        <w:jc w:val="both"/>
        <w:rPr>
          <w:rFonts w:ascii="Verdana" w:hAnsi="Verdana"/>
          <w:sz w:val="20"/>
        </w:rPr>
      </w:pPr>
      <w:r w:rsidRPr="00AD682D">
        <w:rPr>
          <w:rFonts w:ascii="Verdana" w:hAnsi="Verdana"/>
          <w:sz w:val="20"/>
        </w:rPr>
        <w:t xml:space="preserve"> Analyzing and providing solutions on the issues raised by the client. </w:t>
      </w:r>
    </w:p>
    <w:p w:rsidR="00E2041F" w:rsidRPr="00AD682D" w:rsidRDefault="00E2041F" w:rsidP="00E2041F">
      <w:pPr>
        <w:numPr>
          <w:ilvl w:val="0"/>
          <w:numId w:val="5"/>
        </w:numPr>
        <w:tabs>
          <w:tab w:val="left" w:pos="360"/>
        </w:tabs>
        <w:jc w:val="both"/>
        <w:rPr>
          <w:rFonts w:ascii="Verdana" w:hAnsi="Verdana"/>
          <w:sz w:val="20"/>
        </w:rPr>
      </w:pPr>
      <w:r w:rsidRPr="00AD682D">
        <w:rPr>
          <w:rFonts w:ascii="Verdana" w:hAnsi="Verdana"/>
          <w:sz w:val="20"/>
        </w:rPr>
        <w:t xml:space="preserve"> Coordinating with the customers and Business Integrators in resolving the Trouble Tickets and Change Requests within SLA's. </w:t>
      </w:r>
    </w:p>
    <w:p w:rsidR="00E2041F" w:rsidRPr="00AD682D" w:rsidRDefault="00E2041F" w:rsidP="00E2041F">
      <w:pPr>
        <w:numPr>
          <w:ilvl w:val="0"/>
          <w:numId w:val="5"/>
        </w:numPr>
        <w:jc w:val="both"/>
        <w:rPr>
          <w:rFonts w:ascii="Verdana" w:hAnsi="Verdana"/>
          <w:sz w:val="20"/>
        </w:rPr>
      </w:pPr>
      <w:r w:rsidRPr="00AD682D">
        <w:rPr>
          <w:rFonts w:ascii="Verdana" w:hAnsi="Verdana"/>
          <w:sz w:val="20"/>
        </w:rPr>
        <w:t>Coordinating with the Technical team and the Onsite team in troubleshooting problems.</w:t>
      </w:r>
    </w:p>
    <w:p w:rsidR="002E792A" w:rsidRDefault="002E792A" w:rsidP="00E2041F">
      <w:pPr>
        <w:tabs>
          <w:tab w:val="left" w:pos="2580"/>
        </w:tabs>
        <w:jc w:val="both"/>
        <w:rPr>
          <w:rFonts w:ascii="Verdana" w:hAnsi="Verdana"/>
          <w:b/>
          <w:sz w:val="20"/>
          <w:u w:val="single"/>
        </w:rPr>
      </w:pPr>
    </w:p>
    <w:p w:rsidR="00E2041F" w:rsidRDefault="00E2041F" w:rsidP="00E2041F">
      <w:pPr>
        <w:tabs>
          <w:tab w:val="left" w:pos="2580"/>
        </w:tabs>
        <w:jc w:val="both"/>
        <w:rPr>
          <w:rFonts w:ascii="Verdana" w:hAnsi="Verdana"/>
          <w:b/>
          <w:sz w:val="20"/>
          <w:u w:val="single"/>
        </w:rPr>
      </w:pPr>
      <w:r w:rsidRPr="00AD682D">
        <w:rPr>
          <w:rFonts w:ascii="Verdana" w:hAnsi="Verdana"/>
          <w:b/>
          <w:sz w:val="20"/>
          <w:u w:val="single"/>
        </w:rPr>
        <w:t>Domain Experience:</w:t>
      </w:r>
    </w:p>
    <w:p w:rsidR="0035350A" w:rsidRPr="00AD682D" w:rsidRDefault="0035350A" w:rsidP="00E2041F">
      <w:pPr>
        <w:tabs>
          <w:tab w:val="left" w:pos="2580"/>
        </w:tabs>
        <w:jc w:val="both"/>
        <w:rPr>
          <w:rFonts w:ascii="Verdana" w:hAnsi="Verdana"/>
          <w:b/>
          <w:sz w:val="20"/>
          <w:u w:val="single"/>
        </w:rPr>
      </w:pPr>
    </w:p>
    <w:p w:rsidR="00E2041F" w:rsidRPr="00AD682D" w:rsidRDefault="00E2041F" w:rsidP="00E2041F">
      <w:pPr>
        <w:rPr>
          <w:rFonts w:ascii="Verdana" w:hAnsi="Verdana"/>
          <w:b/>
          <w:sz w:val="20"/>
          <w:lang w:val="en-ZA"/>
        </w:rPr>
      </w:pPr>
      <w:r w:rsidRPr="00AD682D">
        <w:rPr>
          <w:rFonts w:ascii="Verdana" w:hAnsi="Verdana"/>
          <w:b/>
          <w:sz w:val="20"/>
          <w:lang w:val="en-ZA"/>
        </w:rPr>
        <w:t>Co</w:t>
      </w:r>
      <w:r w:rsidR="00A04328" w:rsidRPr="00AD682D">
        <w:rPr>
          <w:rFonts w:ascii="Verdana" w:hAnsi="Verdana"/>
          <w:b/>
          <w:sz w:val="20"/>
          <w:lang w:val="en-ZA"/>
        </w:rPr>
        <w:t>mpany: Yogendra</w:t>
      </w:r>
      <w:r w:rsidRPr="00AD682D">
        <w:rPr>
          <w:rFonts w:ascii="Verdana" w:hAnsi="Verdana"/>
          <w:b/>
          <w:sz w:val="20"/>
          <w:lang w:val="en-ZA"/>
        </w:rPr>
        <w:t xml:space="preserve"> Engineering Limited</w:t>
      </w:r>
      <w:r w:rsidRPr="00AD682D">
        <w:rPr>
          <w:rFonts w:ascii="Verdana" w:hAnsi="Verdana"/>
          <w:b/>
          <w:sz w:val="20"/>
          <w:lang w:val="en-ZA"/>
        </w:rPr>
        <w:tab/>
      </w:r>
    </w:p>
    <w:p w:rsidR="00E2041F" w:rsidRPr="00AD682D" w:rsidRDefault="00E2041F" w:rsidP="00E2041F">
      <w:pPr>
        <w:rPr>
          <w:rFonts w:ascii="Verdana" w:hAnsi="Verdana"/>
          <w:b/>
          <w:sz w:val="20"/>
          <w:lang w:val="en-ZA"/>
        </w:rPr>
      </w:pPr>
      <w:r w:rsidRPr="00AD682D">
        <w:rPr>
          <w:rFonts w:ascii="Verdana" w:hAnsi="Verdana"/>
          <w:b/>
          <w:sz w:val="20"/>
          <w:lang w:val="en-ZA"/>
        </w:rPr>
        <w:t>Designation: Account Officer</w:t>
      </w:r>
    </w:p>
    <w:p w:rsidR="00E2041F" w:rsidRPr="00AD682D" w:rsidRDefault="00E2041F" w:rsidP="00E2041F">
      <w:pPr>
        <w:rPr>
          <w:rFonts w:ascii="Verdana" w:hAnsi="Verdana"/>
          <w:b/>
          <w:sz w:val="20"/>
          <w:u w:val="single"/>
          <w:lang w:val="en-ZA"/>
        </w:rPr>
      </w:pPr>
      <w:r w:rsidRPr="00AD682D">
        <w:rPr>
          <w:rFonts w:ascii="Verdana" w:hAnsi="Verdana"/>
          <w:b/>
          <w:sz w:val="20"/>
          <w:u w:val="single"/>
          <w:lang w:val="en-ZA"/>
        </w:rPr>
        <w:t xml:space="preserve">Period: June 2008 to </w:t>
      </w:r>
      <w:r w:rsidRPr="00AD682D">
        <w:rPr>
          <w:rFonts w:ascii="Verdana" w:hAnsi="Verdana"/>
          <w:b/>
          <w:sz w:val="20"/>
          <w:u w:val="single"/>
        </w:rPr>
        <w:t>Dec 2012</w:t>
      </w:r>
    </w:p>
    <w:p w:rsidR="00E2041F" w:rsidRPr="00AD682D" w:rsidRDefault="00E2041F" w:rsidP="00E2041F">
      <w:pPr>
        <w:ind w:right="-18"/>
        <w:jc w:val="both"/>
        <w:rPr>
          <w:rFonts w:ascii="Verdana" w:hAnsi="Verdana"/>
          <w:sz w:val="20"/>
        </w:rPr>
      </w:pPr>
    </w:p>
    <w:p w:rsidR="00E2041F" w:rsidRPr="00AD682D" w:rsidRDefault="00E2041F" w:rsidP="00E2041F">
      <w:pPr>
        <w:spacing w:line="360" w:lineRule="auto"/>
        <w:jc w:val="both"/>
        <w:rPr>
          <w:rFonts w:ascii="Verdana" w:hAnsi="Verdana"/>
          <w:b/>
          <w:sz w:val="20"/>
          <w:u w:val="single"/>
        </w:rPr>
      </w:pPr>
      <w:r w:rsidRPr="00AD682D">
        <w:rPr>
          <w:rFonts w:ascii="Verdana" w:hAnsi="Verdana"/>
          <w:b/>
          <w:sz w:val="20"/>
          <w:u w:val="single"/>
        </w:rPr>
        <w:t>Work Experience:</w:t>
      </w:r>
    </w:p>
    <w:p w:rsidR="00385E70" w:rsidRPr="00AD682D" w:rsidRDefault="00E2041F" w:rsidP="00E2041F">
      <w:pPr>
        <w:tabs>
          <w:tab w:val="left" w:pos="3060"/>
          <w:tab w:val="left" w:pos="3510"/>
        </w:tabs>
        <w:spacing w:line="360" w:lineRule="auto"/>
        <w:jc w:val="both"/>
        <w:rPr>
          <w:rFonts w:ascii="Verdana" w:hAnsi="Verdana"/>
          <w:sz w:val="20"/>
        </w:rPr>
      </w:pPr>
      <w:r w:rsidRPr="00AD682D">
        <w:rPr>
          <w:rFonts w:ascii="Verdana" w:hAnsi="Verdana"/>
          <w:sz w:val="20"/>
        </w:rPr>
        <w:t>3 Year’s 6 Month Experience in Financial and Accountant Worked with Financial Accounting System from June 2008 to Dec 2012.</w:t>
      </w:r>
    </w:p>
    <w:p w:rsidR="00385E70" w:rsidRPr="00AD682D" w:rsidRDefault="00E2041F" w:rsidP="00E2041F">
      <w:pPr>
        <w:tabs>
          <w:tab w:val="left" w:pos="2880"/>
        </w:tabs>
        <w:spacing w:line="360" w:lineRule="auto"/>
        <w:jc w:val="both"/>
        <w:rPr>
          <w:rFonts w:ascii="Verdana" w:hAnsi="Verdana"/>
          <w:b/>
          <w:bCs/>
          <w:sz w:val="20"/>
          <w:u w:val="single"/>
        </w:rPr>
      </w:pPr>
      <w:r w:rsidRPr="00AD682D">
        <w:rPr>
          <w:rFonts w:ascii="Verdana" w:hAnsi="Verdana"/>
          <w:b/>
          <w:bCs/>
          <w:sz w:val="20"/>
          <w:u w:val="single"/>
        </w:rPr>
        <w:t xml:space="preserve">RESPONSIBILITIES:  (All Activity Carried Out in Sap) </w:t>
      </w:r>
    </w:p>
    <w:p w:rsidR="00E2041F" w:rsidRPr="00AD682D" w:rsidRDefault="00E2041F" w:rsidP="00E2041F">
      <w:pPr>
        <w:numPr>
          <w:ilvl w:val="0"/>
          <w:numId w:val="5"/>
        </w:numPr>
        <w:jc w:val="both"/>
        <w:rPr>
          <w:rFonts w:ascii="Verdana" w:hAnsi="Verdana"/>
          <w:sz w:val="20"/>
        </w:rPr>
      </w:pPr>
      <w:r w:rsidRPr="00AD682D">
        <w:rPr>
          <w:rFonts w:ascii="Verdana" w:hAnsi="Verdana"/>
          <w:sz w:val="20"/>
        </w:rPr>
        <w:t xml:space="preserve">Supervision of Bill Passing Activity – Solving </w:t>
      </w:r>
      <w:r w:rsidR="00962FE9" w:rsidRPr="00AD682D">
        <w:rPr>
          <w:rFonts w:ascii="Verdana" w:hAnsi="Verdana"/>
          <w:sz w:val="20"/>
        </w:rPr>
        <w:t>the</w:t>
      </w:r>
      <w:r w:rsidRPr="00AD682D">
        <w:rPr>
          <w:rFonts w:ascii="Verdana" w:hAnsi="Verdana"/>
          <w:sz w:val="20"/>
        </w:rPr>
        <w:t xml:space="preserve"> Problem.</w:t>
      </w:r>
    </w:p>
    <w:p w:rsidR="00E2041F" w:rsidRPr="00AD682D" w:rsidRDefault="00E2041F" w:rsidP="00E2041F">
      <w:pPr>
        <w:numPr>
          <w:ilvl w:val="0"/>
          <w:numId w:val="5"/>
        </w:numPr>
        <w:tabs>
          <w:tab w:val="left" w:pos="360"/>
        </w:tabs>
        <w:jc w:val="both"/>
        <w:rPr>
          <w:rFonts w:ascii="Verdana" w:hAnsi="Verdana"/>
          <w:sz w:val="20"/>
        </w:rPr>
      </w:pPr>
      <w:r w:rsidRPr="00AD682D">
        <w:rPr>
          <w:rFonts w:ascii="Verdana" w:hAnsi="Verdana"/>
          <w:sz w:val="20"/>
        </w:rPr>
        <w:t xml:space="preserve"> Debit Note &amp; Credit Note to Vender / Customer &amp; Posting in SAP.</w:t>
      </w:r>
    </w:p>
    <w:p w:rsidR="00E2041F" w:rsidRPr="00AD682D" w:rsidRDefault="00E2041F" w:rsidP="00E2041F">
      <w:pPr>
        <w:numPr>
          <w:ilvl w:val="0"/>
          <w:numId w:val="5"/>
        </w:numPr>
        <w:tabs>
          <w:tab w:val="left" w:pos="360"/>
        </w:tabs>
        <w:jc w:val="both"/>
        <w:rPr>
          <w:rFonts w:ascii="Verdana" w:hAnsi="Verdana"/>
          <w:sz w:val="20"/>
        </w:rPr>
      </w:pPr>
      <w:r w:rsidRPr="00AD682D">
        <w:rPr>
          <w:rFonts w:ascii="Verdana" w:hAnsi="Verdana"/>
          <w:sz w:val="20"/>
        </w:rPr>
        <w:t xml:space="preserve"> Supervision Cash Payment &amp; Transaction.</w:t>
      </w:r>
    </w:p>
    <w:p w:rsidR="00E2041F" w:rsidRPr="00AD682D" w:rsidRDefault="00E2041F" w:rsidP="00E2041F">
      <w:pPr>
        <w:numPr>
          <w:ilvl w:val="0"/>
          <w:numId w:val="5"/>
        </w:numPr>
        <w:jc w:val="both"/>
        <w:rPr>
          <w:rFonts w:ascii="Verdana" w:hAnsi="Verdana"/>
          <w:sz w:val="20"/>
        </w:rPr>
      </w:pPr>
      <w:r w:rsidRPr="00AD682D">
        <w:rPr>
          <w:rFonts w:ascii="Verdana" w:hAnsi="Verdana"/>
          <w:sz w:val="20"/>
        </w:rPr>
        <w:t>Supervising Bank Transaction Bank Reco, Term Loan Accounting, Bill Discounting.</w:t>
      </w:r>
    </w:p>
    <w:p w:rsidR="00E2041F" w:rsidRPr="00AD682D" w:rsidRDefault="00E2041F" w:rsidP="00E2041F">
      <w:pPr>
        <w:numPr>
          <w:ilvl w:val="0"/>
          <w:numId w:val="5"/>
        </w:numPr>
        <w:jc w:val="both"/>
        <w:rPr>
          <w:rFonts w:ascii="Verdana" w:hAnsi="Verdana"/>
          <w:sz w:val="20"/>
        </w:rPr>
      </w:pPr>
      <w:r w:rsidRPr="00AD682D">
        <w:rPr>
          <w:rFonts w:ascii="Verdana" w:hAnsi="Verdana"/>
          <w:sz w:val="20"/>
        </w:rPr>
        <w:t>Statutory Compliance TDS, Service Tax, PF, ESIC.</w:t>
      </w:r>
    </w:p>
    <w:p w:rsidR="00E2041F" w:rsidRPr="00AD682D" w:rsidRDefault="00E2041F" w:rsidP="00E2041F">
      <w:pPr>
        <w:numPr>
          <w:ilvl w:val="0"/>
          <w:numId w:val="5"/>
        </w:numPr>
        <w:jc w:val="both"/>
        <w:rPr>
          <w:rFonts w:ascii="Verdana" w:hAnsi="Verdana"/>
          <w:sz w:val="20"/>
        </w:rPr>
      </w:pPr>
      <w:r w:rsidRPr="00AD682D">
        <w:rPr>
          <w:rFonts w:ascii="Verdana" w:hAnsi="Verdana"/>
          <w:sz w:val="20"/>
        </w:rPr>
        <w:t>Payable Account Management Salary, Wages, Contractors.</w:t>
      </w:r>
    </w:p>
    <w:p w:rsidR="00E2041F" w:rsidRPr="00AD682D" w:rsidRDefault="00E2041F" w:rsidP="00E2041F">
      <w:pPr>
        <w:numPr>
          <w:ilvl w:val="0"/>
          <w:numId w:val="5"/>
        </w:numPr>
        <w:jc w:val="both"/>
        <w:rPr>
          <w:rFonts w:ascii="Verdana" w:hAnsi="Verdana"/>
          <w:sz w:val="20"/>
        </w:rPr>
      </w:pPr>
      <w:r w:rsidRPr="00AD682D">
        <w:rPr>
          <w:rFonts w:ascii="Verdana" w:hAnsi="Verdana"/>
          <w:sz w:val="20"/>
        </w:rPr>
        <w:t xml:space="preserve">Doing Scouting of All Legers &amp; Making Trail Balance Report. </w:t>
      </w:r>
    </w:p>
    <w:p w:rsidR="00E2041F" w:rsidRPr="00AD682D" w:rsidRDefault="00E2041F" w:rsidP="00E2041F">
      <w:pPr>
        <w:numPr>
          <w:ilvl w:val="0"/>
          <w:numId w:val="5"/>
        </w:numPr>
        <w:jc w:val="both"/>
        <w:rPr>
          <w:rFonts w:ascii="Verdana" w:hAnsi="Verdana"/>
          <w:sz w:val="20"/>
        </w:rPr>
      </w:pPr>
      <w:r w:rsidRPr="00AD682D">
        <w:rPr>
          <w:rFonts w:ascii="Verdana" w:hAnsi="Verdana"/>
          <w:sz w:val="20"/>
        </w:rPr>
        <w:t>Preparing MIS Report Monthly Basis.</w:t>
      </w:r>
    </w:p>
    <w:p w:rsidR="00E2041F" w:rsidRPr="00AD682D" w:rsidRDefault="00E2041F" w:rsidP="00E2041F">
      <w:pPr>
        <w:numPr>
          <w:ilvl w:val="0"/>
          <w:numId w:val="5"/>
        </w:numPr>
        <w:jc w:val="both"/>
        <w:rPr>
          <w:rFonts w:ascii="Verdana" w:hAnsi="Verdana"/>
          <w:sz w:val="20"/>
        </w:rPr>
      </w:pPr>
      <w:r w:rsidRPr="00AD682D">
        <w:rPr>
          <w:rFonts w:ascii="Verdana" w:hAnsi="Verdana"/>
          <w:sz w:val="20"/>
        </w:rPr>
        <w:t>Preparing Profitability &amp; Budget Monthly Basis.</w:t>
      </w:r>
    </w:p>
    <w:p w:rsidR="00E2041F" w:rsidRPr="00AD682D" w:rsidRDefault="00E2041F" w:rsidP="00E2041F">
      <w:pPr>
        <w:numPr>
          <w:ilvl w:val="0"/>
          <w:numId w:val="5"/>
        </w:numPr>
        <w:jc w:val="both"/>
        <w:rPr>
          <w:rFonts w:ascii="Verdana" w:hAnsi="Verdana"/>
          <w:sz w:val="20"/>
        </w:rPr>
      </w:pPr>
      <w:r w:rsidRPr="00AD682D">
        <w:rPr>
          <w:rFonts w:ascii="Verdana" w:hAnsi="Verdana"/>
          <w:sz w:val="20"/>
        </w:rPr>
        <w:t>Preparing Fund Flow Statement Monthly Basis.</w:t>
      </w:r>
    </w:p>
    <w:p w:rsidR="00E2041F" w:rsidRPr="00AD682D" w:rsidRDefault="00E2041F" w:rsidP="00E2041F">
      <w:pPr>
        <w:numPr>
          <w:ilvl w:val="0"/>
          <w:numId w:val="5"/>
        </w:numPr>
        <w:jc w:val="both"/>
        <w:rPr>
          <w:rFonts w:ascii="Verdana" w:hAnsi="Verdana"/>
          <w:sz w:val="20"/>
        </w:rPr>
      </w:pPr>
      <w:r w:rsidRPr="00AD682D">
        <w:rPr>
          <w:rFonts w:ascii="Verdana" w:hAnsi="Verdana"/>
          <w:sz w:val="20"/>
        </w:rPr>
        <w:t>Statutory Auditors Requirement -Updated File Preparation.</w:t>
      </w:r>
    </w:p>
    <w:p w:rsidR="00E2041F" w:rsidRPr="00AD682D" w:rsidRDefault="00E2041F" w:rsidP="00E2041F">
      <w:pPr>
        <w:numPr>
          <w:ilvl w:val="0"/>
          <w:numId w:val="5"/>
        </w:numPr>
        <w:jc w:val="both"/>
        <w:rPr>
          <w:rFonts w:ascii="Verdana" w:hAnsi="Verdana"/>
          <w:sz w:val="20"/>
        </w:rPr>
      </w:pPr>
      <w:r w:rsidRPr="00AD682D">
        <w:rPr>
          <w:rFonts w:ascii="Verdana" w:hAnsi="Verdana"/>
          <w:sz w:val="20"/>
        </w:rPr>
        <w:lastRenderedPageBreak/>
        <w:t>Handling Vender Payment.</w:t>
      </w:r>
    </w:p>
    <w:p w:rsidR="00E2041F" w:rsidRPr="00AD682D" w:rsidRDefault="00E2041F" w:rsidP="00E2041F">
      <w:pPr>
        <w:numPr>
          <w:ilvl w:val="0"/>
          <w:numId w:val="5"/>
        </w:numPr>
        <w:jc w:val="both"/>
        <w:rPr>
          <w:rFonts w:ascii="Verdana" w:hAnsi="Verdana"/>
          <w:sz w:val="20"/>
        </w:rPr>
      </w:pPr>
      <w:r w:rsidRPr="00AD682D">
        <w:rPr>
          <w:rFonts w:ascii="Verdana" w:hAnsi="Verdana"/>
          <w:sz w:val="20"/>
        </w:rPr>
        <w:t>Compliance of Internal &amp; External Audit Quarry Report.</w:t>
      </w:r>
    </w:p>
    <w:p w:rsidR="00E2041F" w:rsidRPr="00AD682D" w:rsidRDefault="00E2041F" w:rsidP="00E2041F">
      <w:pPr>
        <w:numPr>
          <w:ilvl w:val="0"/>
          <w:numId w:val="5"/>
        </w:numPr>
        <w:jc w:val="both"/>
        <w:rPr>
          <w:rFonts w:ascii="Verdana" w:hAnsi="Verdana"/>
          <w:sz w:val="20"/>
        </w:rPr>
      </w:pPr>
      <w:r w:rsidRPr="00AD682D">
        <w:rPr>
          <w:rFonts w:ascii="Verdana" w:hAnsi="Verdana"/>
          <w:sz w:val="20"/>
        </w:rPr>
        <w:t>Publishing Sale Report Daily Basis.</w:t>
      </w:r>
    </w:p>
    <w:p w:rsidR="00E2041F" w:rsidRPr="00AD682D" w:rsidRDefault="00E2041F" w:rsidP="00E2041F">
      <w:pPr>
        <w:numPr>
          <w:ilvl w:val="0"/>
          <w:numId w:val="5"/>
        </w:numPr>
        <w:tabs>
          <w:tab w:val="left" w:pos="360"/>
        </w:tabs>
        <w:jc w:val="both"/>
        <w:rPr>
          <w:rFonts w:ascii="Verdana" w:hAnsi="Verdana"/>
          <w:sz w:val="20"/>
        </w:rPr>
      </w:pPr>
      <w:r w:rsidRPr="00AD682D">
        <w:rPr>
          <w:rFonts w:ascii="Verdana" w:hAnsi="Verdana"/>
          <w:sz w:val="20"/>
        </w:rPr>
        <w:t xml:space="preserve"> Preparing Various Report at end of Each Month.                                         </w:t>
      </w:r>
    </w:p>
    <w:p w:rsidR="00E2041F" w:rsidRPr="00AD682D" w:rsidRDefault="00E2041F" w:rsidP="00E2041F">
      <w:pPr>
        <w:numPr>
          <w:ilvl w:val="0"/>
          <w:numId w:val="5"/>
        </w:numPr>
        <w:tabs>
          <w:tab w:val="left" w:pos="360"/>
        </w:tabs>
        <w:jc w:val="both"/>
        <w:rPr>
          <w:rFonts w:ascii="Verdana" w:hAnsi="Verdana"/>
          <w:sz w:val="20"/>
        </w:rPr>
      </w:pPr>
      <w:r w:rsidRPr="00AD682D">
        <w:rPr>
          <w:rFonts w:ascii="Verdana" w:hAnsi="Verdana"/>
          <w:sz w:val="20"/>
        </w:rPr>
        <w:t xml:space="preserve"> Preparing Report for Balance Sheet Related Work.</w:t>
      </w:r>
    </w:p>
    <w:p w:rsidR="00E2041F" w:rsidRPr="00AD682D" w:rsidRDefault="00E2041F" w:rsidP="00E2041F">
      <w:pPr>
        <w:jc w:val="center"/>
        <w:rPr>
          <w:rFonts w:ascii="Verdana" w:hAnsi="Verdana"/>
          <w:sz w:val="20"/>
        </w:rPr>
      </w:pPr>
    </w:p>
    <w:p w:rsidR="009D77DA" w:rsidRDefault="009D77DA" w:rsidP="00E2041F">
      <w:pPr>
        <w:jc w:val="center"/>
        <w:rPr>
          <w:rFonts w:ascii="Verdana" w:hAnsi="Verdana"/>
          <w:b/>
          <w:bCs/>
          <w:sz w:val="20"/>
          <w:u w:val="single"/>
        </w:rPr>
      </w:pPr>
    </w:p>
    <w:p w:rsidR="00E2041F" w:rsidRPr="00AD682D" w:rsidRDefault="00E2041F" w:rsidP="00E2041F">
      <w:pPr>
        <w:jc w:val="center"/>
        <w:rPr>
          <w:rFonts w:ascii="Verdana" w:hAnsi="Verdana"/>
          <w:b/>
          <w:bCs/>
          <w:sz w:val="20"/>
          <w:u w:val="single"/>
        </w:rPr>
      </w:pPr>
      <w:r w:rsidRPr="00AD682D">
        <w:rPr>
          <w:rFonts w:ascii="Verdana" w:hAnsi="Verdana"/>
          <w:b/>
          <w:bCs/>
          <w:sz w:val="20"/>
          <w:u w:val="single"/>
        </w:rPr>
        <w:t>PERSONAL DETAILS</w:t>
      </w:r>
    </w:p>
    <w:p w:rsidR="009D77DA" w:rsidRDefault="009D77DA" w:rsidP="00E2041F">
      <w:pPr>
        <w:jc w:val="both"/>
        <w:rPr>
          <w:rFonts w:ascii="Verdana" w:hAnsi="Verdana"/>
          <w:b/>
          <w:sz w:val="20"/>
        </w:rPr>
      </w:pPr>
    </w:p>
    <w:p w:rsidR="00E2041F" w:rsidRPr="00AD682D" w:rsidRDefault="00E2041F" w:rsidP="00E2041F">
      <w:pPr>
        <w:jc w:val="both"/>
        <w:rPr>
          <w:rFonts w:ascii="Verdana" w:hAnsi="Verdana"/>
          <w:sz w:val="20"/>
        </w:rPr>
      </w:pPr>
      <w:r w:rsidRPr="00AD682D">
        <w:rPr>
          <w:rFonts w:ascii="Verdana" w:hAnsi="Verdana"/>
          <w:b/>
          <w:sz w:val="20"/>
        </w:rPr>
        <w:t>Name</w:t>
      </w:r>
      <w:r w:rsidRPr="00AD682D">
        <w:rPr>
          <w:rFonts w:ascii="Verdana" w:hAnsi="Verdana"/>
          <w:sz w:val="20"/>
        </w:rPr>
        <w:t xml:space="preserve">: Jagdish Chandra </w:t>
      </w:r>
    </w:p>
    <w:p w:rsidR="00E2041F" w:rsidRPr="00AD682D" w:rsidRDefault="00E2041F" w:rsidP="00E2041F">
      <w:pPr>
        <w:jc w:val="both"/>
        <w:rPr>
          <w:rFonts w:ascii="Verdana" w:hAnsi="Verdana"/>
          <w:sz w:val="20"/>
        </w:rPr>
      </w:pPr>
    </w:p>
    <w:p w:rsidR="00E2041F" w:rsidRPr="00AD682D" w:rsidRDefault="00E2041F" w:rsidP="00E2041F">
      <w:pPr>
        <w:jc w:val="both"/>
        <w:rPr>
          <w:rFonts w:ascii="Verdana" w:hAnsi="Verdana"/>
          <w:sz w:val="20"/>
        </w:rPr>
      </w:pPr>
      <w:r w:rsidRPr="00AD682D">
        <w:rPr>
          <w:rFonts w:ascii="Verdana" w:hAnsi="Verdana"/>
          <w:b/>
          <w:sz w:val="20"/>
        </w:rPr>
        <w:t>Mobile:</w:t>
      </w:r>
      <w:r w:rsidRPr="00AD682D">
        <w:rPr>
          <w:rFonts w:ascii="Verdana" w:hAnsi="Verdana"/>
          <w:sz w:val="20"/>
        </w:rPr>
        <w:t xml:space="preserve"> +91-</w:t>
      </w:r>
      <w:r w:rsidRPr="00AD682D">
        <w:rPr>
          <w:rFonts w:ascii="Verdana" w:hAnsi="Verdana"/>
          <w:color w:val="222222"/>
          <w:sz w:val="20"/>
          <w:shd w:val="clear" w:color="auto" w:fill="FFFFFF"/>
        </w:rPr>
        <w:t>9760316532</w:t>
      </w:r>
    </w:p>
    <w:p w:rsidR="00E2041F" w:rsidRPr="00AD682D" w:rsidRDefault="00E2041F" w:rsidP="00E2041F">
      <w:pPr>
        <w:jc w:val="both"/>
        <w:rPr>
          <w:rFonts w:ascii="Verdana" w:hAnsi="Verdana"/>
          <w:sz w:val="20"/>
        </w:rPr>
      </w:pPr>
    </w:p>
    <w:p w:rsidR="00E2041F" w:rsidRPr="00AD682D" w:rsidRDefault="00E2041F" w:rsidP="00E2041F">
      <w:pPr>
        <w:jc w:val="both"/>
        <w:rPr>
          <w:rFonts w:ascii="Verdana" w:hAnsi="Verdana"/>
          <w:color w:val="FF0000"/>
          <w:sz w:val="20"/>
        </w:rPr>
      </w:pPr>
      <w:r w:rsidRPr="00AD682D">
        <w:rPr>
          <w:rFonts w:ascii="Verdana" w:hAnsi="Verdana"/>
          <w:b/>
          <w:sz w:val="20"/>
        </w:rPr>
        <w:t>Date of Birth</w:t>
      </w:r>
      <w:r w:rsidR="00F847A9">
        <w:rPr>
          <w:rFonts w:ascii="Verdana" w:hAnsi="Verdana"/>
          <w:sz w:val="20"/>
        </w:rPr>
        <w:t>: 14.02.1985</w:t>
      </w:r>
    </w:p>
    <w:p w:rsidR="00E2041F" w:rsidRPr="00AD682D" w:rsidRDefault="00E2041F" w:rsidP="00E2041F">
      <w:pPr>
        <w:jc w:val="both"/>
        <w:rPr>
          <w:rFonts w:ascii="Verdana" w:hAnsi="Verdana"/>
          <w:sz w:val="20"/>
        </w:rPr>
      </w:pPr>
    </w:p>
    <w:p w:rsidR="00E2041F" w:rsidRPr="00AD682D" w:rsidRDefault="00E2041F" w:rsidP="00E2041F">
      <w:pPr>
        <w:jc w:val="both"/>
        <w:rPr>
          <w:rFonts w:ascii="Verdana" w:hAnsi="Verdana"/>
          <w:sz w:val="20"/>
        </w:rPr>
      </w:pPr>
      <w:r w:rsidRPr="00AD682D">
        <w:rPr>
          <w:rFonts w:ascii="Verdana" w:hAnsi="Verdana"/>
          <w:b/>
          <w:sz w:val="20"/>
        </w:rPr>
        <w:t>Languages</w:t>
      </w:r>
      <w:r w:rsidRPr="00AD682D">
        <w:rPr>
          <w:rFonts w:ascii="Verdana" w:hAnsi="Verdana"/>
          <w:sz w:val="20"/>
        </w:rPr>
        <w:t>: English, Hindi, Panjabi, Teluge.</w:t>
      </w:r>
    </w:p>
    <w:p w:rsidR="002510CD" w:rsidRPr="00AD682D" w:rsidRDefault="002510CD">
      <w:pPr>
        <w:rPr>
          <w:rFonts w:ascii="Verdana" w:hAnsi="Verdana"/>
          <w:sz w:val="20"/>
        </w:rPr>
      </w:pPr>
    </w:p>
    <w:sectPr w:rsidR="002510CD" w:rsidRPr="00AD682D" w:rsidSect="00A52D20">
      <w:pgSz w:w="11907" w:h="16839" w:code="9"/>
      <w:pgMar w:top="1166" w:right="1377" w:bottom="1440" w:left="1260"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D"/>
    <w:multiLevelType w:val="hybridMultilevel"/>
    <w:tmpl w:val="369EB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1D51566D"/>
    <w:multiLevelType w:val="hybridMultilevel"/>
    <w:tmpl w:val="F0A20134"/>
    <w:lvl w:ilvl="0" w:tplc="D5CED1C0">
      <w:start w:val="1"/>
      <w:numFmt w:val="bullet"/>
      <w:lvlText w:val=""/>
      <w:lvlJc w:val="left"/>
      <w:pPr>
        <w:tabs>
          <w:tab w:val="num" w:pos="144"/>
        </w:tabs>
        <w:ind w:left="-216" w:firstLine="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4F30A6C"/>
    <w:multiLevelType w:val="hybridMultilevel"/>
    <w:tmpl w:val="02C0F1D0"/>
    <w:lvl w:ilvl="0" w:tplc="D5CED1C0">
      <w:start w:val="1"/>
      <w:numFmt w:val="bullet"/>
      <w:lvlText w:val=""/>
      <w:lvlJc w:val="left"/>
      <w:pPr>
        <w:tabs>
          <w:tab w:val="num" w:pos="144"/>
        </w:tabs>
        <w:ind w:left="-216" w:firstLine="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A173A8D"/>
    <w:multiLevelType w:val="hybridMultilevel"/>
    <w:tmpl w:val="C7E07B4E"/>
    <w:lvl w:ilvl="0" w:tplc="0409000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A9D3389"/>
    <w:multiLevelType w:val="hybridMultilevel"/>
    <w:tmpl w:val="B536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DE6DEF"/>
    <w:multiLevelType w:val="hybridMultilevel"/>
    <w:tmpl w:val="34C6FF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B6C7504"/>
    <w:multiLevelType w:val="hybridMultilevel"/>
    <w:tmpl w:val="A230B528"/>
    <w:lvl w:ilvl="0" w:tplc="FFFFFFFF">
      <w:start w:val="1"/>
      <w:numFmt w:val="bullet"/>
      <w:lvlText w:val=""/>
      <w:legacy w:legacy="1" w:legacySpace="0" w:legacyIndent="360"/>
      <w:lvlJc w:val="left"/>
      <w:pPr>
        <w:ind w:left="324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2D9E60D8">
      <w:start w:val="1"/>
      <w:numFmt w:val="bullet"/>
      <w:pStyle w:val="Achievemen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nsid w:val="6A8E1128"/>
    <w:multiLevelType w:val="hybridMultilevel"/>
    <w:tmpl w:val="A14A160C"/>
    <w:lvl w:ilvl="0" w:tplc="0409000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86A4FE0"/>
    <w:multiLevelType w:val="hybridMultilevel"/>
    <w:tmpl w:val="1812CE6A"/>
    <w:lvl w:ilvl="0" w:tplc="0409000F">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7"/>
  </w:num>
  <w:num w:numId="4">
    <w:abstractNumId w:val="5"/>
  </w:num>
  <w:num w:numId="5">
    <w:abstractNumId w:val="8"/>
  </w:num>
  <w:num w:numId="6">
    <w:abstractNumId w:val="2"/>
  </w:num>
  <w:num w:numId="7">
    <w:abstractNumId w:val="1"/>
  </w:num>
  <w:num w:numId="8">
    <w:abstractNumId w:val="4"/>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777234"/>
    <w:rsid w:val="0000144F"/>
    <w:rsid w:val="001125E1"/>
    <w:rsid w:val="00194B6B"/>
    <w:rsid w:val="001A5E14"/>
    <w:rsid w:val="001B54E0"/>
    <w:rsid w:val="001D4D93"/>
    <w:rsid w:val="001E120A"/>
    <w:rsid w:val="002168C1"/>
    <w:rsid w:val="00216A23"/>
    <w:rsid w:val="002510CD"/>
    <w:rsid w:val="0028132A"/>
    <w:rsid w:val="002E792A"/>
    <w:rsid w:val="0035350A"/>
    <w:rsid w:val="00362B37"/>
    <w:rsid w:val="00385E70"/>
    <w:rsid w:val="003867C7"/>
    <w:rsid w:val="0039228E"/>
    <w:rsid w:val="0041071F"/>
    <w:rsid w:val="0042741C"/>
    <w:rsid w:val="00442E46"/>
    <w:rsid w:val="004C44F5"/>
    <w:rsid w:val="004D2893"/>
    <w:rsid w:val="00536DA2"/>
    <w:rsid w:val="00536F7C"/>
    <w:rsid w:val="00542585"/>
    <w:rsid w:val="006833E8"/>
    <w:rsid w:val="00687963"/>
    <w:rsid w:val="006A491C"/>
    <w:rsid w:val="007060C7"/>
    <w:rsid w:val="007524CD"/>
    <w:rsid w:val="00770838"/>
    <w:rsid w:val="00777234"/>
    <w:rsid w:val="00804F05"/>
    <w:rsid w:val="00823C7C"/>
    <w:rsid w:val="008806C8"/>
    <w:rsid w:val="00897B53"/>
    <w:rsid w:val="008C1915"/>
    <w:rsid w:val="008F4E4E"/>
    <w:rsid w:val="00962FE9"/>
    <w:rsid w:val="00991B73"/>
    <w:rsid w:val="009D77DA"/>
    <w:rsid w:val="009E0247"/>
    <w:rsid w:val="00A04328"/>
    <w:rsid w:val="00A962B9"/>
    <w:rsid w:val="00AD682D"/>
    <w:rsid w:val="00AF0FB8"/>
    <w:rsid w:val="00B1031E"/>
    <w:rsid w:val="00B771DF"/>
    <w:rsid w:val="00BA0C8E"/>
    <w:rsid w:val="00C412C9"/>
    <w:rsid w:val="00C91B93"/>
    <w:rsid w:val="00CA15B0"/>
    <w:rsid w:val="00D0629B"/>
    <w:rsid w:val="00D06B94"/>
    <w:rsid w:val="00D16AA8"/>
    <w:rsid w:val="00D51758"/>
    <w:rsid w:val="00D62656"/>
    <w:rsid w:val="00DA0703"/>
    <w:rsid w:val="00DB2844"/>
    <w:rsid w:val="00E1259E"/>
    <w:rsid w:val="00E2041F"/>
    <w:rsid w:val="00E6146B"/>
    <w:rsid w:val="00E740A5"/>
    <w:rsid w:val="00EA0900"/>
    <w:rsid w:val="00ED156B"/>
    <w:rsid w:val="00EE54F6"/>
    <w:rsid w:val="00F32F92"/>
    <w:rsid w:val="00F847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041F"/>
    <w:pPr>
      <w:spacing w:after="0" w:line="240" w:lineRule="auto"/>
    </w:pPr>
    <w:rPr>
      <w:rFonts w:ascii="Times New Roman" w:eastAsia="Times New Roman" w:hAnsi="Times New Roman" w:cs="Times New Roman"/>
      <w:sz w:val="24"/>
      <w:szCs w:val="20"/>
    </w:rPr>
  </w:style>
  <w:style w:type="paragraph" w:styleId="Heading2">
    <w:name w:val="heading 2"/>
    <w:basedOn w:val="Normal"/>
    <w:next w:val="Normal"/>
    <w:link w:val="Heading2Char"/>
    <w:qFormat/>
    <w:rsid w:val="00E2041F"/>
    <w:pPr>
      <w:keepNext/>
      <w:outlineLvl w:val="1"/>
    </w:pPr>
    <w:rPr>
      <w:b/>
      <w:sz w:val="22"/>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2041F"/>
    <w:rPr>
      <w:rFonts w:ascii="Times New Roman" w:eastAsia="Times New Roman" w:hAnsi="Times New Roman" w:cs="Times New Roman"/>
      <w:b/>
      <w:szCs w:val="20"/>
      <w:lang/>
    </w:rPr>
  </w:style>
  <w:style w:type="character" w:styleId="Hyperlink">
    <w:name w:val="Hyperlink"/>
    <w:rsid w:val="00E2041F"/>
    <w:rPr>
      <w:color w:val="0000FF"/>
      <w:u w:val="single"/>
    </w:rPr>
  </w:style>
  <w:style w:type="paragraph" w:customStyle="1" w:styleId="Achievement">
    <w:name w:val="Achievement"/>
    <w:basedOn w:val="BodyText"/>
    <w:rsid w:val="00E2041F"/>
    <w:pPr>
      <w:numPr>
        <w:ilvl w:val="2"/>
        <w:numId w:val="1"/>
      </w:numPr>
      <w:tabs>
        <w:tab w:val="clear" w:pos="3600"/>
        <w:tab w:val="num" w:pos="360"/>
      </w:tabs>
      <w:spacing w:after="60" w:line="240" w:lineRule="atLeast"/>
      <w:ind w:left="0" w:firstLine="0"/>
      <w:jc w:val="both"/>
    </w:pPr>
    <w:rPr>
      <w:rFonts w:ascii="Garamond" w:hAnsi="Garamond"/>
      <w:sz w:val="22"/>
    </w:rPr>
  </w:style>
  <w:style w:type="paragraph" w:styleId="BodyText2">
    <w:name w:val="Body Text 2"/>
    <w:basedOn w:val="Normal"/>
    <w:link w:val="BodyText2Char"/>
    <w:rsid w:val="00E2041F"/>
    <w:pPr>
      <w:spacing w:before="100" w:beforeAutospacing="1" w:after="100" w:afterAutospacing="1"/>
    </w:pPr>
    <w:rPr>
      <w:color w:val="000000"/>
      <w:szCs w:val="18"/>
    </w:rPr>
  </w:style>
  <w:style w:type="character" w:customStyle="1" w:styleId="BodyText2Char">
    <w:name w:val="Body Text 2 Char"/>
    <w:basedOn w:val="DefaultParagraphFont"/>
    <w:link w:val="BodyText2"/>
    <w:rsid w:val="00E2041F"/>
    <w:rPr>
      <w:rFonts w:ascii="Times New Roman" w:eastAsia="Times New Roman" w:hAnsi="Times New Roman" w:cs="Times New Roman"/>
      <w:color w:val="000000"/>
      <w:sz w:val="24"/>
      <w:szCs w:val="18"/>
    </w:rPr>
  </w:style>
  <w:style w:type="paragraph" w:styleId="ListParagraph">
    <w:name w:val="List Paragraph"/>
    <w:basedOn w:val="Normal"/>
    <w:qFormat/>
    <w:rsid w:val="00E2041F"/>
    <w:pPr>
      <w:ind w:left="720"/>
    </w:pPr>
  </w:style>
  <w:style w:type="paragraph" w:customStyle="1" w:styleId="ResumeBodyChar">
    <w:name w:val="Resume Body Char"/>
    <w:basedOn w:val="Normal"/>
    <w:link w:val="ResumeBodyCharChar"/>
    <w:rsid w:val="00E2041F"/>
    <w:pPr>
      <w:spacing w:before="60"/>
    </w:pPr>
    <w:rPr>
      <w:sz w:val="20"/>
      <w:szCs w:val="24"/>
    </w:rPr>
  </w:style>
  <w:style w:type="character" w:customStyle="1" w:styleId="ResumeBodyCharChar">
    <w:name w:val="Resume Body Char Char"/>
    <w:link w:val="ResumeBodyChar"/>
    <w:rsid w:val="00E2041F"/>
    <w:rPr>
      <w:rFonts w:ascii="Times New Roman" w:eastAsia="Times New Roman" w:hAnsi="Times New Roman" w:cs="Times New Roman"/>
      <w:sz w:val="20"/>
      <w:szCs w:val="24"/>
    </w:rPr>
  </w:style>
  <w:style w:type="paragraph" w:styleId="BodyText">
    <w:name w:val="Body Text"/>
    <w:basedOn w:val="Normal"/>
    <w:link w:val="BodyTextChar"/>
    <w:uiPriority w:val="99"/>
    <w:semiHidden/>
    <w:unhideWhenUsed/>
    <w:rsid w:val="00E2041F"/>
    <w:pPr>
      <w:spacing w:after="120"/>
    </w:pPr>
  </w:style>
  <w:style w:type="character" w:customStyle="1" w:styleId="BodyTextChar">
    <w:name w:val="Body Text Char"/>
    <w:basedOn w:val="DefaultParagraphFont"/>
    <w:link w:val="BodyText"/>
    <w:uiPriority w:val="99"/>
    <w:semiHidden/>
    <w:rsid w:val="00E2041F"/>
    <w:rPr>
      <w:rFonts w:ascii="Times New Roman" w:eastAsia="Times New Roman" w:hAnsi="Times New Roman" w:cs="Times New Roman"/>
      <w:sz w:val="24"/>
      <w:szCs w:val="20"/>
    </w:rPr>
  </w:style>
  <w:style w:type="paragraph" w:styleId="NormalWeb">
    <w:name w:val="Normal (Web)"/>
    <w:basedOn w:val="Normal"/>
    <w:uiPriority w:val="99"/>
    <w:unhideWhenUsed/>
    <w:rsid w:val="00D62656"/>
    <w:pPr>
      <w:spacing w:before="100" w:beforeAutospacing="1" w:after="100" w:afterAutospacing="1"/>
    </w:pPr>
    <w:rPr>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041F"/>
    <w:pPr>
      <w:spacing w:after="0" w:line="240" w:lineRule="auto"/>
    </w:pPr>
    <w:rPr>
      <w:rFonts w:ascii="Times New Roman" w:eastAsia="Times New Roman" w:hAnsi="Times New Roman" w:cs="Times New Roman"/>
      <w:sz w:val="24"/>
      <w:szCs w:val="20"/>
    </w:rPr>
  </w:style>
  <w:style w:type="paragraph" w:styleId="Heading2">
    <w:name w:val="heading 2"/>
    <w:basedOn w:val="Normal"/>
    <w:next w:val="Normal"/>
    <w:link w:val="Heading2Char"/>
    <w:qFormat/>
    <w:rsid w:val="00E2041F"/>
    <w:pPr>
      <w:keepNext/>
      <w:outlineLvl w:val="1"/>
    </w:pPr>
    <w:rPr>
      <w:b/>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2041F"/>
    <w:rPr>
      <w:rFonts w:ascii="Times New Roman" w:eastAsia="Times New Roman" w:hAnsi="Times New Roman" w:cs="Times New Roman"/>
      <w:b/>
      <w:szCs w:val="20"/>
      <w:lang w:val="x-none" w:eastAsia="x-none"/>
    </w:rPr>
  </w:style>
  <w:style w:type="character" w:styleId="Hyperlink">
    <w:name w:val="Hyperlink"/>
    <w:rsid w:val="00E2041F"/>
    <w:rPr>
      <w:color w:val="0000FF"/>
      <w:u w:val="single"/>
    </w:rPr>
  </w:style>
  <w:style w:type="paragraph" w:customStyle="1" w:styleId="Achievement">
    <w:name w:val="Achievement"/>
    <w:basedOn w:val="BodyText"/>
    <w:rsid w:val="00E2041F"/>
    <w:pPr>
      <w:numPr>
        <w:ilvl w:val="2"/>
        <w:numId w:val="1"/>
      </w:numPr>
      <w:tabs>
        <w:tab w:val="clear" w:pos="3600"/>
        <w:tab w:val="num" w:pos="360"/>
      </w:tabs>
      <w:spacing w:after="60" w:line="240" w:lineRule="atLeast"/>
      <w:ind w:left="0" w:firstLine="0"/>
      <w:jc w:val="both"/>
    </w:pPr>
    <w:rPr>
      <w:rFonts w:ascii="Garamond" w:hAnsi="Garamond"/>
      <w:sz w:val="22"/>
    </w:rPr>
  </w:style>
  <w:style w:type="paragraph" w:styleId="BodyText2">
    <w:name w:val="Body Text 2"/>
    <w:basedOn w:val="Normal"/>
    <w:link w:val="BodyText2Char"/>
    <w:rsid w:val="00E2041F"/>
    <w:pPr>
      <w:spacing w:before="100" w:beforeAutospacing="1" w:after="100" w:afterAutospacing="1"/>
    </w:pPr>
    <w:rPr>
      <w:color w:val="000000"/>
      <w:szCs w:val="18"/>
    </w:rPr>
  </w:style>
  <w:style w:type="character" w:customStyle="1" w:styleId="BodyText2Char">
    <w:name w:val="Body Text 2 Char"/>
    <w:basedOn w:val="DefaultParagraphFont"/>
    <w:link w:val="BodyText2"/>
    <w:rsid w:val="00E2041F"/>
    <w:rPr>
      <w:rFonts w:ascii="Times New Roman" w:eastAsia="Times New Roman" w:hAnsi="Times New Roman" w:cs="Times New Roman"/>
      <w:color w:val="000000"/>
      <w:sz w:val="24"/>
      <w:szCs w:val="18"/>
    </w:rPr>
  </w:style>
  <w:style w:type="paragraph" w:styleId="ListParagraph">
    <w:name w:val="List Paragraph"/>
    <w:basedOn w:val="Normal"/>
    <w:qFormat/>
    <w:rsid w:val="00E2041F"/>
    <w:pPr>
      <w:ind w:left="720"/>
    </w:pPr>
  </w:style>
  <w:style w:type="paragraph" w:customStyle="1" w:styleId="ResumeBodyChar">
    <w:name w:val="Resume Body Char"/>
    <w:basedOn w:val="Normal"/>
    <w:link w:val="ResumeBodyCharChar"/>
    <w:rsid w:val="00E2041F"/>
    <w:pPr>
      <w:spacing w:before="60"/>
    </w:pPr>
    <w:rPr>
      <w:sz w:val="20"/>
      <w:szCs w:val="24"/>
    </w:rPr>
  </w:style>
  <w:style w:type="character" w:customStyle="1" w:styleId="ResumeBodyCharChar">
    <w:name w:val="Resume Body Char Char"/>
    <w:link w:val="ResumeBodyChar"/>
    <w:rsid w:val="00E2041F"/>
    <w:rPr>
      <w:rFonts w:ascii="Times New Roman" w:eastAsia="Times New Roman" w:hAnsi="Times New Roman" w:cs="Times New Roman"/>
      <w:sz w:val="20"/>
      <w:szCs w:val="24"/>
    </w:rPr>
  </w:style>
  <w:style w:type="paragraph" w:styleId="BodyText">
    <w:name w:val="Body Text"/>
    <w:basedOn w:val="Normal"/>
    <w:link w:val="BodyTextChar"/>
    <w:uiPriority w:val="99"/>
    <w:semiHidden/>
    <w:unhideWhenUsed/>
    <w:rsid w:val="00E2041F"/>
    <w:pPr>
      <w:spacing w:after="120"/>
    </w:pPr>
  </w:style>
  <w:style w:type="character" w:customStyle="1" w:styleId="BodyTextChar">
    <w:name w:val="Body Text Char"/>
    <w:basedOn w:val="DefaultParagraphFont"/>
    <w:link w:val="BodyText"/>
    <w:uiPriority w:val="99"/>
    <w:semiHidden/>
    <w:rsid w:val="00E2041F"/>
    <w:rPr>
      <w:rFonts w:ascii="Times New Roman" w:eastAsia="Times New Roman" w:hAnsi="Times New Roman" w:cs="Times New Roman"/>
      <w:sz w:val="24"/>
      <w:szCs w:val="20"/>
    </w:rPr>
  </w:style>
  <w:style w:type="paragraph" w:styleId="NormalWeb">
    <w:name w:val="Normal (Web)"/>
    <w:basedOn w:val="Normal"/>
    <w:uiPriority w:val="99"/>
    <w:unhideWhenUsed/>
    <w:rsid w:val="00D62656"/>
    <w:pPr>
      <w:spacing w:before="100" w:beforeAutospacing="1" w:after="100" w:afterAutospacing="1"/>
    </w:pPr>
    <w:rPr>
      <w:szCs w:val="24"/>
    </w:rPr>
  </w:style>
</w:styles>
</file>

<file path=word/webSettings.xml><?xml version="1.0" encoding="utf-8"?>
<w:webSettings xmlns:r="http://schemas.openxmlformats.org/officeDocument/2006/relationships" xmlns:w="http://schemas.openxmlformats.org/wordprocessingml/2006/main">
  <w:divs>
    <w:div w:id="39519820">
      <w:bodyDiv w:val="1"/>
      <w:marLeft w:val="0"/>
      <w:marRight w:val="0"/>
      <w:marTop w:val="0"/>
      <w:marBottom w:val="0"/>
      <w:divBdr>
        <w:top w:val="none" w:sz="0" w:space="0" w:color="auto"/>
        <w:left w:val="none" w:sz="0" w:space="0" w:color="auto"/>
        <w:bottom w:val="none" w:sz="0" w:space="0" w:color="auto"/>
        <w:right w:val="none" w:sz="0" w:space="0" w:color="auto"/>
      </w:divBdr>
    </w:div>
    <w:div w:id="333847704">
      <w:bodyDiv w:val="1"/>
      <w:marLeft w:val="0"/>
      <w:marRight w:val="0"/>
      <w:marTop w:val="0"/>
      <w:marBottom w:val="0"/>
      <w:divBdr>
        <w:top w:val="none" w:sz="0" w:space="0" w:color="auto"/>
        <w:left w:val="none" w:sz="0" w:space="0" w:color="auto"/>
        <w:bottom w:val="none" w:sz="0" w:space="0" w:color="auto"/>
        <w:right w:val="none" w:sz="0" w:space="0" w:color="auto"/>
      </w:divBdr>
    </w:div>
    <w:div w:id="1121387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ntya.com/redirect.php?postid=10821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1200</Words>
  <Characters>6841</Characters>
  <Application>Microsoft Office Word</Application>
  <DocSecurity>0</DocSecurity>
  <Lines>57</Lines>
  <Paragraphs>16</Paragraphs>
  <ScaleCrop>false</ScaleCrop>
  <Company/>
  <LinksUpToDate>false</LinksUpToDate>
  <CharactersWithSpaces>8025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Indexit</cp:lastModifiedBy>
  <cp:revision>2</cp:revision>
  <dcterms:created xsi:type="dcterms:W3CDTF">2016-06-30T08:58:00Z</dcterms:created>
  <dcterms:modified xsi:type="dcterms:W3CDTF">2016-06-30T08:58:00Z</dcterms:modified>
</cp:coreProperties>
</file>