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F30" w:rsidRPr="001824BC" w:rsidRDefault="004B1F30" w:rsidP="004B1F30">
      <w:pPr>
        <w:jc w:val="center"/>
        <w:outlineLvl w:val="0"/>
        <w:rPr>
          <w:rFonts w:ascii="Arial" w:hAnsi="Arial" w:cs="Arial"/>
          <w:b/>
          <w:sz w:val="30"/>
          <w:szCs w:val="18"/>
        </w:rPr>
      </w:pPr>
      <w:proofErr w:type="spellStart"/>
      <w:r w:rsidRPr="001824BC">
        <w:rPr>
          <w:rFonts w:ascii="Arial" w:hAnsi="Arial" w:cs="Arial"/>
          <w:b/>
          <w:sz w:val="30"/>
          <w:szCs w:val="18"/>
          <w:lang w:val="en-US"/>
        </w:rPr>
        <w:t>Manjunath</w:t>
      </w:r>
      <w:proofErr w:type="spellEnd"/>
      <w:r w:rsidRPr="001824BC">
        <w:rPr>
          <w:rFonts w:ascii="Arial" w:hAnsi="Arial" w:cs="Arial"/>
          <w:b/>
          <w:sz w:val="30"/>
          <w:szCs w:val="18"/>
          <w:lang w:val="en-US"/>
        </w:rPr>
        <w:t xml:space="preserve"> </w:t>
      </w:r>
      <w:proofErr w:type="spellStart"/>
      <w:r w:rsidRPr="001824BC">
        <w:rPr>
          <w:rFonts w:ascii="Arial" w:hAnsi="Arial" w:cs="Arial"/>
          <w:b/>
          <w:sz w:val="30"/>
          <w:szCs w:val="18"/>
          <w:lang w:val="en-US"/>
        </w:rPr>
        <w:t>Kallappagoudar</w:t>
      </w:r>
      <w:proofErr w:type="spellEnd"/>
    </w:p>
    <w:p w:rsidR="004B1F30" w:rsidRPr="001824BC" w:rsidRDefault="004B1F30" w:rsidP="00C260C3">
      <w:pPr>
        <w:pBdr>
          <w:bottom w:val="single" w:sz="12" w:space="1" w:color="auto"/>
        </w:pBdr>
        <w:outlineLvl w:val="0"/>
        <w:rPr>
          <w:rFonts w:ascii="Arial" w:hAnsi="Arial" w:cs="Arial"/>
          <w:b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t xml:space="preserve">Mobile: </w:t>
      </w:r>
      <w:r w:rsidRPr="001824BC">
        <w:rPr>
          <w:rFonts w:ascii="Arial" w:hAnsi="Arial" w:cs="Arial"/>
          <w:b/>
          <w:sz w:val="18"/>
          <w:szCs w:val="18"/>
          <w:lang w:val="de-DE"/>
        </w:rPr>
        <w:t xml:space="preserve">+91 </w:t>
      </w:r>
      <w:r w:rsidRPr="001824BC">
        <w:rPr>
          <w:rFonts w:ascii="Arial" w:eastAsia="Calibri" w:hAnsi="Arial" w:cs="Arial"/>
          <w:b/>
          <w:sz w:val="18"/>
          <w:szCs w:val="18"/>
        </w:rPr>
        <w:t>9902273845</w:t>
      </w:r>
      <w:r w:rsidRPr="001824BC">
        <w:rPr>
          <w:rFonts w:ascii="Arial" w:hAnsi="Arial" w:cs="Arial"/>
          <w:b/>
          <w:sz w:val="18"/>
          <w:szCs w:val="18"/>
          <w:lang w:val="en-US"/>
        </w:rPr>
        <w:t xml:space="preserve">                                                                     </w:t>
      </w:r>
      <w:r w:rsidRPr="001824BC">
        <w:rPr>
          <w:rFonts w:ascii="Arial" w:hAnsi="Arial" w:cs="Arial"/>
          <w:b/>
          <w:sz w:val="18"/>
          <w:szCs w:val="18"/>
        </w:rPr>
        <w:t xml:space="preserve">E-Mail: </w:t>
      </w:r>
      <w:hyperlink r:id="rId5" w:history="1">
        <w:r w:rsidR="00C275DA" w:rsidRPr="001824BC">
          <w:rPr>
            <w:rStyle w:val="Hyperlink"/>
            <w:rFonts w:ascii="Arial" w:hAnsi="Arial" w:cs="Arial"/>
            <w:b/>
            <w:sz w:val="18"/>
            <w:szCs w:val="18"/>
          </w:rPr>
          <w:t>k.manjunath557@gmail.com</w:t>
        </w:r>
      </w:hyperlink>
      <w:r w:rsidR="00C275DA" w:rsidRPr="001824BC">
        <w:rPr>
          <w:rFonts w:ascii="Arial" w:hAnsi="Arial" w:cs="Arial"/>
          <w:b/>
          <w:sz w:val="18"/>
          <w:szCs w:val="18"/>
        </w:rPr>
        <w:t xml:space="preserve">       </w:t>
      </w:r>
    </w:p>
    <w:p w:rsidR="00C260C3" w:rsidRPr="001824BC" w:rsidRDefault="00C260C3" w:rsidP="00C260C3">
      <w:pPr>
        <w:pBdr>
          <w:bottom w:val="single" w:sz="12" w:space="1" w:color="auto"/>
        </w:pBdr>
        <w:outlineLvl w:val="0"/>
        <w:rPr>
          <w:rFonts w:ascii="Arial" w:hAnsi="Arial" w:cs="Arial"/>
          <w:b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  <w:lang w:val="en-US"/>
        </w:rPr>
        <w:t>SAP FICO Consultant</w:t>
      </w:r>
    </w:p>
    <w:p w:rsidR="00FB7AD4" w:rsidRPr="001824BC" w:rsidRDefault="00FB7AD4" w:rsidP="00E52FE8">
      <w:pPr>
        <w:shd w:val="clear" w:color="auto" w:fill="E0E0E0"/>
        <w:jc w:val="center"/>
        <w:outlineLvl w:val="0"/>
        <w:rPr>
          <w:rFonts w:ascii="Arial" w:hAnsi="Arial" w:cs="Arial"/>
          <w:b/>
          <w:sz w:val="18"/>
          <w:szCs w:val="18"/>
        </w:rPr>
      </w:pPr>
    </w:p>
    <w:p w:rsidR="004B1F30" w:rsidRPr="001824BC" w:rsidRDefault="004B1F30" w:rsidP="00E52FE8">
      <w:pPr>
        <w:shd w:val="clear" w:color="auto" w:fill="E0E0E0"/>
        <w:jc w:val="center"/>
        <w:outlineLvl w:val="0"/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t>CAREER RECITAL</w:t>
      </w:r>
    </w:p>
    <w:p w:rsidR="004B1F30" w:rsidRPr="001824BC" w:rsidRDefault="004B1F30" w:rsidP="004B1F30">
      <w:pPr>
        <w:numPr>
          <w:ilvl w:val="0"/>
          <w:numId w:val="1"/>
        </w:numPr>
        <w:tabs>
          <w:tab w:val="left" w:pos="293"/>
        </w:tabs>
        <w:spacing w:before="60" w:after="0" w:line="240" w:lineRule="auto"/>
        <w:jc w:val="both"/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Possess around 3</w:t>
      </w:r>
      <w:r w:rsidR="00134861" w:rsidRPr="001824BC">
        <w:rPr>
          <w:rFonts w:ascii="Arial" w:hAnsi="Arial" w:cs="Arial"/>
          <w:sz w:val="18"/>
          <w:szCs w:val="18"/>
        </w:rPr>
        <w:t>+</w:t>
      </w:r>
      <w:r w:rsidRPr="001824BC">
        <w:rPr>
          <w:rFonts w:ascii="Arial" w:hAnsi="Arial" w:cs="Arial"/>
          <w:sz w:val="18"/>
          <w:szCs w:val="18"/>
        </w:rPr>
        <w:t xml:space="preserve"> years of professional work experience in </w:t>
      </w:r>
      <w:r w:rsidRPr="001824BC">
        <w:rPr>
          <w:rFonts w:ascii="Arial" w:hAnsi="Arial" w:cs="Arial"/>
          <w:bCs/>
          <w:sz w:val="18"/>
          <w:szCs w:val="18"/>
        </w:rPr>
        <w:t>SAP R/3 as FI-CO Consultant.</w:t>
      </w:r>
    </w:p>
    <w:p w:rsidR="004B1F30" w:rsidRPr="001824BC" w:rsidRDefault="004B1F30" w:rsidP="004B1F30">
      <w:pPr>
        <w:numPr>
          <w:ilvl w:val="0"/>
          <w:numId w:val="1"/>
        </w:numPr>
        <w:tabs>
          <w:tab w:val="left" w:pos="293"/>
        </w:tabs>
        <w:spacing w:before="60" w:after="0" w:line="240" w:lineRule="auto"/>
        <w:jc w:val="both"/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Presently associated</w:t>
      </w:r>
      <w:r w:rsidRPr="001824BC">
        <w:rPr>
          <w:rFonts w:ascii="Arial" w:hAnsi="Arial" w:cs="Arial"/>
          <w:color w:val="000000"/>
          <w:sz w:val="18"/>
          <w:szCs w:val="18"/>
        </w:rPr>
        <w:t xml:space="preserve"> with </w:t>
      </w:r>
      <w:r w:rsidR="00A84258" w:rsidRPr="001824BC">
        <w:rPr>
          <w:rFonts w:ascii="Arial" w:hAnsi="Arial" w:cs="Arial"/>
          <w:b/>
          <w:bCs/>
          <w:color w:val="000000"/>
          <w:sz w:val="18"/>
          <w:szCs w:val="18"/>
          <w:lang w:val="en-US"/>
        </w:rPr>
        <w:t xml:space="preserve">L&amp;T </w:t>
      </w:r>
      <w:proofErr w:type="spellStart"/>
      <w:r w:rsidR="00A84258" w:rsidRPr="001824BC">
        <w:rPr>
          <w:rFonts w:ascii="Arial" w:hAnsi="Arial" w:cs="Arial"/>
          <w:b/>
          <w:bCs/>
          <w:color w:val="000000"/>
          <w:sz w:val="18"/>
          <w:szCs w:val="18"/>
          <w:lang w:val="en-US"/>
        </w:rPr>
        <w:t>infotech</w:t>
      </w:r>
      <w:proofErr w:type="spellEnd"/>
      <w:r w:rsidRPr="001824BC">
        <w:rPr>
          <w:rFonts w:ascii="Arial" w:hAnsi="Arial" w:cs="Arial"/>
          <w:b/>
          <w:bCs/>
          <w:sz w:val="18"/>
          <w:szCs w:val="18"/>
        </w:rPr>
        <w:t xml:space="preserve"> Bangalore</w:t>
      </w:r>
      <w:r w:rsidRPr="001824BC">
        <w:rPr>
          <w:rFonts w:ascii="Arial" w:hAnsi="Arial" w:cs="Arial"/>
          <w:sz w:val="18"/>
          <w:szCs w:val="18"/>
        </w:rPr>
        <w:t xml:space="preserve"> as </w:t>
      </w:r>
      <w:r w:rsidR="00C275DA" w:rsidRPr="001824BC">
        <w:rPr>
          <w:rFonts w:ascii="Arial" w:hAnsi="Arial" w:cs="Arial"/>
          <w:b/>
          <w:sz w:val="18"/>
          <w:szCs w:val="18"/>
          <w:lang w:val="en-US"/>
        </w:rPr>
        <w:t>SAP FICO Consultant</w:t>
      </w:r>
      <w:r w:rsidR="00C275DA" w:rsidRPr="001824BC">
        <w:rPr>
          <w:rFonts w:ascii="Arial" w:hAnsi="Arial" w:cs="Arial"/>
          <w:b/>
          <w:sz w:val="18"/>
          <w:szCs w:val="18"/>
        </w:rPr>
        <w:t>.</w:t>
      </w:r>
      <w:r w:rsidRPr="001824BC">
        <w:rPr>
          <w:rFonts w:ascii="Arial" w:hAnsi="Arial" w:cs="Arial"/>
          <w:sz w:val="18"/>
          <w:szCs w:val="18"/>
        </w:rPr>
        <w:t xml:space="preserve"> </w:t>
      </w:r>
    </w:p>
    <w:p w:rsidR="004B1F30" w:rsidRPr="001824BC" w:rsidRDefault="004B1F30" w:rsidP="004B1F30">
      <w:pPr>
        <w:numPr>
          <w:ilvl w:val="0"/>
          <w:numId w:val="1"/>
        </w:numPr>
        <w:tabs>
          <w:tab w:val="left" w:pos="293"/>
          <w:tab w:val="left" w:pos="1350"/>
          <w:tab w:val="left" w:pos="2253"/>
        </w:tabs>
        <w:suppressAutoHyphens/>
        <w:spacing w:before="60"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1824BC">
        <w:rPr>
          <w:rFonts w:ascii="Arial" w:hAnsi="Arial" w:cs="Arial"/>
          <w:color w:val="000000"/>
          <w:sz w:val="18"/>
          <w:szCs w:val="18"/>
        </w:rPr>
        <w:t xml:space="preserve">Proficiency at grasping new technical concepts quickly and </w:t>
      </w:r>
      <w:r w:rsidRPr="001824BC">
        <w:rPr>
          <w:rFonts w:ascii="Arial" w:hAnsi="Arial" w:cs="Arial"/>
          <w:color w:val="000000"/>
          <w:sz w:val="18"/>
          <w:szCs w:val="18"/>
          <w:lang w:val="en-US"/>
        </w:rPr>
        <w:t>utilizing</w:t>
      </w:r>
      <w:r w:rsidRPr="001824BC">
        <w:rPr>
          <w:rFonts w:ascii="Arial" w:hAnsi="Arial" w:cs="Arial"/>
          <w:color w:val="000000"/>
          <w:sz w:val="18"/>
          <w:szCs w:val="18"/>
        </w:rPr>
        <w:t xml:space="preserve"> the same in a productive manner. </w:t>
      </w:r>
    </w:p>
    <w:p w:rsidR="004B1F30" w:rsidRPr="001824BC" w:rsidRDefault="004B1F30" w:rsidP="004B1F30">
      <w:pPr>
        <w:numPr>
          <w:ilvl w:val="0"/>
          <w:numId w:val="1"/>
        </w:numPr>
        <w:tabs>
          <w:tab w:val="left" w:pos="293"/>
          <w:tab w:val="left" w:pos="1350"/>
          <w:tab w:val="left" w:pos="2253"/>
        </w:tabs>
        <w:suppressAutoHyphens/>
        <w:spacing w:before="60"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1824BC">
        <w:rPr>
          <w:rFonts w:ascii="Arial" w:hAnsi="Arial" w:cs="Arial"/>
          <w:color w:val="000000"/>
          <w:sz w:val="18"/>
          <w:szCs w:val="18"/>
          <w:lang w:val="en-US"/>
        </w:rPr>
        <w:t>Good at self learning and implementing the same in real time.</w:t>
      </w:r>
    </w:p>
    <w:p w:rsidR="00A84258" w:rsidRPr="001824BC" w:rsidRDefault="00A84258" w:rsidP="004B1F30">
      <w:pPr>
        <w:numPr>
          <w:ilvl w:val="0"/>
          <w:numId w:val="1"/>
        </w:numPr>
        <w:tabs>
          <w:tab w:val="left" w:pos="293"/>
          <w:tab w:val="left" w:pos="1350"/>
          <w:tab w:val="left" w:pos="2253"/>
        </w:tabs>
        <w:suppressAutoHyphens/>
        <w:spacing w:before="60"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1824BC">
        <w:rPr>
          <w:rFonts w:ascii="Arial" w:hAnsi="Arial" w:cs="Arial"/>
          <w:color w:val="000000"/>
          <w:sz w:val="18"/>
          <w:szCs w:val="18"/>
          <w:lang w:val="en-US"/>
        </w:rPr>
        <w:t>Hands on Experience of</w:t>
      </w:r>
      <w:r w:rsidRPr="001824BC">
        <w:rPr>
          <w:rFonts w:ascii="Arial" w:hAnsi="Arial" w:cs="Arial"/>
          <w:bCs/>
          <w:sz w:val="18"/>
          <w:szCs w:val="18"/>
        </w:rPr>
        <w:t xml:space="preserve"> variety of projects, like </w:t>
      </w:r>
      <w:r w:rsidRPr="001824BC">
        <w:rPr>
          <w:rFonts w:ascii="Arial" w:hAnsi="Arial" w:cs="Arial"/>
          <w:b/>
          <w:bCs/>
          <w:sz w:val="18"/>
          <w:szCs w:val="18"/>
        </w:rPr>
        <w:t>Implementation</w:t>
      </w:r>
      <w:r w:rsidRPr="001824BC">
        <w:rPr>
          <w:rFonts w:ascii="Arial" w:hAnsi="Arial" w:cs="Arial"/>
          <w:bCs/>
          <w:sz w:val="18"/>
          <w:szCs w:val="18"/>
        </w:rPr>
        <w:t xml:space="preserve"> </w:t>
      </w:r>
      <w:r w:rsidRPr="001824BC">
        <w:rPr>
          <w:rFonts w:ascii="Arial" w:hAnsi="Arial" w:cs="Arial"/>
          <w:b/>
          <w:bCs/>
          <w:sz w:val="18"/>
          <w:szCs w:val="18"/>
        </w:rPr>
        <w:t>Support and Testing projects.</w:t>
      </w:r>
    </w:p>
    <w:p w:rsidR="00E025D4" w:rsidRPr="001824BC" w:rsidRDefault="00E025D4" w:rsidP="00E025D4">
      <w:pPr>
        <w:spacing w:after="0" w:line="240" w:lineRule="auto"/>
        <w:ind w:left="293"/>
        <w:rPr>
          <w:rFonts w:ascii="Arial" w:hAnsi="Arial" w:cs="Arial"/>
          <w:sz w:val="18"/>
          <w:szCs w:val="18"/>
        </w:rPr>
      </w:pPr>
    </w:p>
    <w:p w:rsidR="00FB7AD4" w:rsidRPr="001824BC" w:rsidRDefault="00FB7AD4" w:rsidP="00E025D4">
      <w:pPr>
        <w:spacing w:after="0" w:line="240" w:lineRule="auto"/>
        <w:ind w:left="293"/>
        <w:rPr>
          <w:rFonts w:ascii="Arial" w:hAnsi="Arial" w:cs="Arial"/>
          <w:sz w:val="18"/>
          <w:szCs w:val="18"/>
        </w:rPr>
      </w:pPr>
    </w:p>
    <w:p w:rsidR="004B1F30" w:rsidRPr="001824BC" w:rsidRDefault="004B1F30" w:rsidP="004B1F30">
      <w:pPr>
        <w:pBdr>
          <w:bottom w:val="single" w:sz="12" w:space="1" w:color="auto"/>
        </w:pBdr>
        <w:tabs>
          <w:tab w:val="left" w:pos="1350"/>
          <w:tab w:val="left" w:pos="2253"/>
        </w:tabs>
        <w:spacing w:before="40"/>
        <w:jc w:val="center"/>
        <w:rPr>
          <w:rFonts w:ascii="Arial" w:hAnsi="Arial" w:cs="Arial"/>
          <w:b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t>ORGANISATIONAL PURVIEW</w:t>
      </w:r>
    </w:p>
    <w:p w:rsidR="004B1F30" w:rsidRPr="001824BC" w:rsidRDefault="004B1F30" w:rsidP="004B1F30">
      <w:pPr>
        <w:rPr>
          <w:rFonts w:ascii="Arial" w:hAnsi="Arial" w:cs="Arial"/>
          <w:b/>
          <w:bCs/>
          <w:color w:val="000000"/>
          <w:sz w:val="18"/>
          <w:szCs w:val="18"/>
          <w:lang w:val="en-US"/>
        </w:rPr>
      </w:pPr>
      <w:r w:rsidRPr="001824BC">
        <w:rPr>
          <w:rFonts w:ascii="Arial" w:hAnsi="Arial" w:cs="Arial"/>
          <w:b/>
          <w:sz w:val="18"/>
          <w:szCs w:val="18"/>
        </w:rPr>
        <w:t>Organization</w:t>
      </w:r>
      <w:r w:rsidRPr="001824BC">
        <w:rPr>
          <w:rFonts w:ascii="Arial" w:hAnsi="Arial" w:cs="Arial"/>
          <w:b/>
          <w:sz w:val="18"/>
          <w:szCs w:val="18"/>
        </w:rPr>
        <w:tab/>
      </w:r>
      <w:r w:rsidRPr="001824BC">
        <w:rPr>
          <w:rFonts w:ascii="Arial" w:hAnsi="Arial" w:cs="Arial"/>
          <w:sz w:val="18"/>
          <w:szCs w:val="18"/>
        </w:rPr>
        <w:t>:</w:t>
      </w:r>
      <w:r w:rsidRPr="001824BC">
        <w:rPr>
          <w:rFonts w:ascii="Arial" w:hAnsi="Arial" w:cs="Arial"/>
          <w:b/>
          <w:sz w:val="18"/>
          <w:szCs w:val="18"/>
        </w:rPr>
        <w:tab/>
      </w:r>
      <w:r w:rsidR="00A84258" w:rsidRPr="001824BC">
        <w:rPr>
          <w:rFonts w:ascii="Arial" w:hAnsi="Arial" w:cs="Arial"/>
          <w:b/>
          <w:bCs/>
          <w:color w:val="000000"/>
          <w:sz w:val="18"/>
          <w:szCs w:val="18"/>
          <w:lang w:val="en-US"/>
        </w:rPr>
        <w:t xml:space="preserve">L&amp;T </w:t>
      </w:r>
      <w:proofErr w:type="spellStart"/>
      <w:r w:rsidR="00A84258" w:rsidRPr="001824BC">
        <w:rPr>
          <w:rFonts w:ascii="Arial" w:hAnsi="Arial" w:cs="Arial"/>
          <w:b/>
          <w:bCs/>
          <w:color w:val="000000"/>
          <w:sz w:val="18"/>
          <w:szCs w:val="18"/>
          <w:lang w:val="en-US"/>
        </w:rPr>
        <w:t>infotech</w:t>
      </w:r>
      <w:proofErr w:type="spellEnd"/>
      <w:r w:rsidR="00A84258" w:rsidRPr="001824BC">
        <w:rPr>
          <w:rFonts w:ascii="Arial" w:hAnsi="Arial" w:cs="Arial"/>
          <w:b/>
          <w:bCs/>
          <w:sz w:val="18"/>
          <w:szCs w:val="18"/>
        </w:rPr>
        <w:t xml:space="preserve"> Bangalore</w:t>
      </w:r>
    </w:p>
    <w:p w:rsidR="004B1F30" w:rsidRPr="001824BC" w:rsidRDefault="004B1F30" w:rsidP="004B1F30">
      <w:pPr>
        <w:rPr>
          <w:rFonts w:ascii="Arial" w:hAnsi="Arial" w:cs="Arial"/>
          <w:sz w:val="18"/>
          <w:szCs w:val="18"/>
          <w:lang w:val="en-GB"/>
        </w:rPr>
      </w:pPr>
      <w:r w:rsidRPr="001824BC">
        <w:rPr>
          <w:rFonts w:ascii="Arial" w:hAnsi="Arial" w:cs="Arial"/>
          <w:b/>
          <w:sz w:val="18"/>
          <w:szCs w:val="18"/>
        </w:rPr>
        <w:t>Designation</w:t>
      </w:r>
      <w:r w:rsidRPr="001824BC">
        <w:rPr>
          <w:rFonts w:ascii="Arial" w:hAnsi="Arial" w:cs="Arial"/>
          <w:b/>
          <w:sz w:val="18"/>
          <w:szCs w:val="18"/>
        </w:rPr>
        <w:tab/>
      </w:r>
      <w:r w:rsidRPr="001824BC">
        <w:rPr>
          <w:rFonts w:ascii="Arial" w:hAnsi="Arial" w:cs="Arial"/>
          <w:sz w:val="18"/>
          <w:szCs w:val="18"/>
        </w:rPr>
        <w:t>:</w:t>
      </w:r>
      <w:r w:rsidRPr="001824BC">
        <w:rPr>
          <w:rFonts w:ascii="Arial" w:hAnsi="Arial" w:cs="Arial"/>
          <w:b/>
          <w:sz w:val="18"/>
          <w:szCs w:val="18"/>
        </w:rPr>
        <w:tab/>
      </w:r>
      <w:r w:rsidR="00A84258" w:rsidRPr="001824BC">
        <w:rPr>
          <w:rFonts w:ascii="Arial" w:hAnsi="Arial" w:cs="Arial"/>
          <w:sz w:val="18"/>
          <w:szCs w:val="18"/>
          <w:lang w:val="en-US"/>
        </w:rPr>
        <w:t>Associate Consultant</w:t>
      </w:r>
    </w:p>
    <w:p w:rsidR="004B1F30" w:rsidRPr="001824BC" w:rsidRDefault="004B1F30" w:rsidP="004B1F30">
      <w:pPr>
        <w:rPr>
          <w:rFonts w:ascii="Arial" w:hAnsi="Arial" w:cs="Arial"/>
          <w:b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t>Period</w:t>
      </w:r>
      <w:r w:rsidRPr="001824BC">
        <w:rPr>
          <w:rFonts w:ascii="Arial" w:hAnsi="Arial" w:cs="Arial"/>
          <w:sz w:val="18"/>
          <w:szCs w:val="18"/>
        </w:rPr>
        <w:tab/>
      </w:r>
      <w:r w:rsidRPr="001824BC">
        <w:rPr>
          <w:rFonts w:ascii="Arial" w:hAnsi="Arial" w:cs="Arial"/>
          <w:sz w:val="18"/>
          <w:szCs w:val="18"/>
        </w:rPr>
        <w:tab/>
        <w:t>:</w:t>
      </w:r>
      <w:r w:rsidRPr="001824BC">
        <w:rPr>
          <w:rFonts w:ascii="Arial" w:hAnsi="Arial" w:cs="Arial"/>
          <w:sz w:val="18"/>
          <w:szCs w:val="18"/>
        </w:rPr>
        <w:tab/>
      </w:r>
      <w:r w:rsidR="00A84258" w:rsidRPr="001824BC">
        <w:rPr>
          <w:rFonts w:ascii="Arial" w:hAnsi="Arial" w:cs="Arial"/>
          <w:sz w:val="18"/>
          <w:szCs w:val="18"/>
        </w:rPr>
        <w:t>Oct 2012</w:t>
      </w:r>
      <w:r w:rsidRPr="001824BC">
        <w:rPr>
          <w:rFonts w:ascii="Arial" w:hAnsi="Arial" w:cs="Arial"/>
          <w:sz w:val="18"/>
          <w:szCs w:val="18"/>
        </w:rPr>
        <w:t xml:space="preserve"> to till now</w:t>
      </w:r>
    </w:p>
    <w:p w:rsidR="004B1F30" w:rsidRPr="001824BC" w:rsidRDefault="004B1F30" w:rsidP="004B1F30">
      <w:pPr>
        <w:pBdr>
          <w:bottom w:val="single" w:sz="12" w:space="1" w:color="auto"/>
        </w:pBdr>
        <w:jc w:val="center"/>
        <w:rPr>
          <w:rFonts w:ascii="Arial" w:hAnsi="Arial" w:cs="Arial"/>
          <w:b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t>PROFICIENCY FORTE</w:t>
      </w:r>
    </w:p>
    <w:p w:rsidR="004B1F30" w:rsidRPr="001824BC" w:rsidRDefault="00866681" w:rsidP="004B1F30">
      <w:pPr>
        <w:shd w:val="clear" w:color="auto" w:fill="E0E0E0"/>
        <w:jc w:val="both"/>
        <w:rPr>
          <w:rFonts w:ascii="Arial" w:hAnsi="Arial" w:cs="Arial"/>
          <w:b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t>Key Skills</w:t>
      </w:r>
    </w:p>
    <w:p w:rsidR="00C260C3" w:rsidRPr="001824BC" w:rsidRDefault="00C260C3" w:rsidP="00C260C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bCs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t>Finance</w:t>
      </w:r>
      <w:r w:rsidRPr="001824BC">
        <w:rPr>
          <w:rFonts w:ascii="Arial" w:hAnsi="Arial" w:cs="Arial"/>
          <w:b/>
          <w:bCs/>
          <w:sz w:val="18"/>
          <w:szCs w:val="18"/>
        </w:rPr>
        <w:t xml:space="preserve">: </w:t>
      </w:r>
      <w:r w:rsidRPr="001824BC">
        <w:rPr>
          <w:rFonts w:ascii="Arial" w:hAnsi="Arial" w:cs="Arial"/>
          <w:bCs/>
          <w:sz w:val="18"/>
          <w:szCs w:val="18"/>
        </w:rPr>
        <w:t>Configuration of Organizational structure, GL Accounting, Account receivables, Accounts payables, Bank and Asset Accounting and New GL</w:t>
      </w:r>
    </w:p>
    <w:p w:rsidR="00C260C3" w:rsidRPr="001824BC" w:rsidRDefault="00C260C3" w:rsidP="00C260C3">
      <w:pPr>
        <w:pStyle w:val="ListParagraph"/>
        <w:widowControl w:val="0"/>
        <w:autoSpaceDE w:val="0"/>
        <w:autoSpaceDN w:val="0"/>
        <w:adjustRightInd w:val="0"/>
        <w:ind w:left="293" w:right="720"/>
        <w:rPr>
          <w:rFonts w:ascii="Arial" w:hAnsi="Arial" w:cs="Arial"/>
          <w:bCs/>
          <w:sz w:val="18"/>
          <w:szCs w:val="18"/>
        </w:rPr>
      </w:pPr>
    </w:p>
    <w:p w:rsidR="00866681" w:rsidRPr="001824BC" w:rsidRDefault="00866681" w:rsidP="008666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ind w:right="720"/>
        <w:rPr>
          <w:rFonts w:ascii="Arial" w:hAnsi="Arial" w:cs="Arial"/>
          <w:bCs/>
          <w:sz w:val="18"/>
          <w:szCs w:val="18"/>
        </w:rPr>
      </w:pPr>
      <w:r w:rsidRPr="001824BC">
        <w:rPr>
          <w:rFonts w:ascii="Arial" w:hAnsi="Arial" w:cs="Arial"/>
          <w:b/>
          <w:bCs/>
          <w:sz w:val="18"/>
          <w:szCs w:val="18"/>
        </w:rPr>
        <w:t>AS-IS Analysis</w:t>
      </w:r>
      <w:r w:rsidRPr="001824BC">
        <w:rPr>
          <w:rFonts w:ascii="Arial" w:hAnsi="Arial" w:cs="Arial"/>
          <w:sz w:val="18"/>
          <w:szCs w:val="18"/>
        </w:rPr>
        <w:t xml:space="preserve">: </w:t>
      </w:r>
      <w:r w:rsidRPr="001824BC">
        <w:rPr>
          <w:rFonts w:ascii="Arial" w:hAnsi="Arial" w:cs="Arial"/>
          <w:bCs/>
          <w:sz w:val="18"/>
          <w:szCs w:val="18"/>
        </w:rPr>
        <w:t>Understanding the existing business Processes, identifying the non value-adding events, understanding differences in process in various locations</w:t>
      </w:r>
    </w:p>
    <w:p w:rsidR="00866681" w:rsidRPr="001824BC" w:rsidRDefault="00866681" w:rsidP="00866681">
      <w:pPr>
        <w:pStyle w:val="ListParagraph"/>
        <w:ind w:left="293" w:right="720"/>
        <w:rPr>
          <w:rFonts w:ascii="Arial" w:hAnsi="Arial" w:cs="Arial"/>
          <w:sz w:val="18"/>
          <w:szCs w:val="18"/>
        </w:rPr>
      </w:pPr>
    </w:p>
    <w:p w:rsidR="00866681" w:rsidRPr="001824BC" w:rsidRDefault="00866681" w:rsidP="008666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ind w:right="720"/>
        <w:rPr>
          <w:rFonts w:ascii="Arial" w:hAnsi="Arial" w:cs="Arial"/>
          <w:bCs/>
          <w:sz w:val="18"/>
          <w:szCs w:val="18"/>
        </w:rPr>
      </w:pPr>
      <w:r w:rsidRPr="001824BC">
        <w:rPr>
          <w:rFonts w:ascii="Arial" w:hAnsi="Arial" w:cs="Arial"/>
          <w:b/>
          <w:bCs/>
          <w:sz w:val="18"/>
          <w:szCs w:val="18"/>
        </w:rPr>
        <w:t>To-Be Analysis</w:t>
      </w:r>
      <w:r w:rsidRPr="001824BC">
        <w:rPr>
          <w:rFonts w:ascii="Arial" w:hAnsi="Arial" w:cs="Arial"/>
          <w:sz w:val="18"/>
          <w:szCs w:val="18"/>
        </w:rPr>
        <w:t xml:space="preserve">: </w:t>
      </w:r>
      <w:r w:rsidRPr="001824BC">
        <w:rPr>
          <w:rFonts w:ascii="Arial" w:hAnsi="Arial" w:cs="Arial"/>
          <w:bCs/>
          <w:sz w:val="18"/>
          <w:szCs w:val="18"/>
        </w:rPr>
        <w:t>Finalizing the To-BE process, establishing process workflow, identifying the statutory/ MIS requirements, standardizing the implementation methodology, and documenting the TO-BE processes</w:t>
      </w:r>
    </w:p>
    <w:p w:rsidR="00866681" w:rsidRPr="001824BC" w:rsidRDefault="00866681" w:rsidP="00866681">
      <w:pPr>
        <w:pStyle w:val="ListParagraph"/>
        <w:ind w:left="293"/>
        <w:rPr>
          <w:rFonts w:ascii="Arial" w:hAnsi="Arial" w:cs="Arial"/>
          <w:sz w:val="18"/>
          <w:szCs w:val="18"/>
        </w:rPr>
      </w:pPr>
    </w:p>
    <w:p w:rsidR="00866681" w:rsidRPr="001824BC" w:rsidRDefault="00866681" w:rsidP="008666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bCs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t>Controlling:</w:t>
      </w:r>
      <w:r w:rsidRPr="001824BC">
        <w:rPr>
          <w:rFonts w:ascii="Arial" w:hAnsi="Arial" w:cs="Arial"/>
          <w:b/>
          <w:bCs/>
          <w:sz w:val="18"/>
          <w:szCs w:val="18"/>
        </w:rPr>
        <w:t xml:space="preserve"> </w:t>
      </w:r>
      <w:r w:rsidRPr="001824BC">
        <w:rPr>
          <w:rFonts w:ascii="Arial" w:hAnsi="Arial" w:cs="Arial"/>
          <w:bCs/>
          <w:sz w:val="18"/>
          <w:szCs w:val="18"/>
        </w:rPr>
        <w:t xml:space="preserve">Configuration of Organizational structure, Cost element, Cost </w:t>
      </w:r>
      <w:r w:rsidR="00043663" w:rsidRPr="001824BC">
        <w:rPr>
          <w:rFonts w:ascii="Arial" w:hAnsi="Arial" w:cs="Arial"/>
          <w:bCs/>
          <w:sz w:val="18"/>
          <w:szCs w:val="18"/>
        </w:rPr>
        <w:t>centre</w:t>
      </w:r>
      <w:r w:rsidRPr="001824BC">
        <w:rPr>
          <w:rFonts w:ascii="Arial" w:hAnsi="Arial" w:cs="Arial"/>
          <w:bCs/>
          <w:sz w:val="18"/>
          <w:szCs w:val="18"/>
        </w:rPr>
        <w:t xml:space="preserve"> Accounting, Internal Orders, and Profit </w:t>
      </w:r>
      <w:r w:rsidR="00891B61" w:rsidRPr="001824BC">
        <w:rPr>
          <w:rFonts w:ascii="Arial" w:hAnsi="Arial" w:cs="Arial"/>
          <w:bCs/>
          <w:sz w:val="18"/>
          <w:szCs w:val="18"/>
        </w:rPr>
        <w:t>Centre</w:t>
      </w:r>
      <w:r w:rsidRPr="001824BC">
        <w:rPr>
          <w:rFonts w:ascii="Arial" w:hAnsi="Arial" w:cs="Arial"/>
          <w:bCs/>
          <w:sz w:val="18"/>
          <w:szCs w:val="18"/>
        </w:rPr>
        <w:t xml:space="preserve"> Accounting</w:t>
      </w:r>
    </w:p>
    <w:p w:rsidR="00866681" w:rsidRPr="001824BC" w:rsidRDefault="00866681" w:rsidP="00866681">
      <w:pPr>
        <w:pStyle w:val="ListParagraph"/>
        <w:rPr>
          <w:rFonts w:ascii="Arial" w:hAnsi="Arial" w:cs="Arial"/>
          <w:bCs/>
          <w:sz w:val="18"/>
          <w:szCs w:val="18"/>
        </w:rPr>
      </w:pPr>
    </w:p>
    <w:p w:rsidR="004B1F30" w:rsidRPr="001824BC" w:rsidRDefault="00866681" w:rsidP="008666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b/>
          <w:sz w:val="18"/>
          <w:szCs w:val="18"/>
        </w:rPr>
      </w:pPr>
      <w:r w:rsidRPr="001824BC">
        <w:rPr>
          <w:rFonts w:ascii="Arial" w:hAnsi="Arial" w:cs="Arial"/>
          <w:bCs/>
          <w:sz w:val="18"/>
          <w:szCs w:val="18"/>
        </w:rPr>
        <w:t>Good Knowledge in Integration with SD, MM.</w:t>
      </w:r>
      <w:r w:rsidRPr="001824BC">
        <w:rPr>
          <w:rFonts w:ascii="Arial" w:hAnsi="Arial" w:cs="Arial"/>
          <w:b/>
          <w:sz w:val="18"/>
          <w:szCs w:val="18"/>
        </w:rPr>
        <w:t xml:space="preserve"> </w:t>
      </w:r>
    </w:p>
    <w:p w:rsidR="00FB7AD4" w:rsidRPr="001824BC" w:rsidRDefault="00FB7AD4" w:rsidP="004B1F30">
      <w:pPr>
        <w:pBdr>
          <w:bottom w:val="single" w:sz="12" w:space="0" w:color="auto"/>
        </w:pBdr>
        <w:jc w:val="center"/>
        <w:rPr>
          <w:rFonts w:ascii="Arial" w:hAnsi="Arial" w:cs="Arial"/>
          <w:b/>
          <w:sz w:val="18"/>
          <w:szCs w:val="18"/>
        </w:rPr>
      </w:pPr>
    </w:p>
    <w:p w:rsidR="004B1F30" w:rsidRPr="001824BC" w:rsidRDefault="004B1F30" w:rsidP="004B1F30">
      <w:pPr>
        <w:pBdr>
          <w:bottom w:val="single" w:sz="12" w:space="0" w:color="auto"/>
        </w:pBdr>
        <w:jc w:val="center"/>
        <w:rPr>
          <w:rFonts w:ascii="Arial" w:hAnsi="Arial" w:cs="Arial"/>
          <w:b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t>MAJOR PROJECTS HANDLED</w:t>
      </w:r>
    </w:p>
    <w:p w:rsidR="004B1F30" w:rsidRPr="001824BC" w:rsidRDefault="004B1F30" w:rsidP="004B1F30">
      <w:pPr>
        <w:tabs>
          <w:tab w:val="left" w:pos="3030"/>
        </w:tabs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1824BC">
        <w:rPr>
          <w:rFonts w:ascii="Arial" w:hAnsi="Arial" w:cs="Arial"/>
          <w:b/>
          <w:sz w:val="18"/>
          <w:szCs w:val="18"/>
          <w:lang w:val="en-US"/>
        </w:rPr>
        <w:t xml:space="preserve">Project </w:t>
      </w:r>
      <w:r w:rsidR="00866681" w:rsidRPr="001824BC">
        <w:rPr>
          <w:rFonts w:ascii="Arial" w:hAnsi="Arial" w:cs="Arial"/>
          <w:b/>
          <w:sz w:val="18"/>
          <w:szCs w:val="18"/>
          <w:lang w:val="en-US"/>
        </w:rPr>
        <w:t>3</w:t>
      </w:r>
      <w:r w:rsidRPr="001824BC">
        <w:rPr>
          <w:rFonts w:ascii="Arial" w:hAnsi="Arial" w:cs="Arial"/>
          <w:b/>
          <w:sz w:val="18"/>
          <w:szCs w:val="18"/>
          <w:lang w:val="en-US"/>
        </w:rPr>
        <w:t>:</w:t>
      </w:r>
    </w:p>
    <w:p w:rsidR="004B1F30" w:rsidRPr="001824BC" w:rsidRDefault="004B1F30" w:rsidP="004B1F30">
      <w:pPr>
        <w:tabs>
          <w:tab w:val="left" w:pos="3030"/>
        </w:tabs>
        <w:jc w:val="both"/>
        <w:rPr>
          <w:rFonts w:ascii="Arial" w:hAnsi="Arial" w:cs="Arial"/>
          <w:bCs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t>Client:</w:t>
      </w:r>
      <w:r w:rsidRPr="001824BC">
        <w:rPr>
          <w:rFonts w:ascii="Arial" w:hAnsi="Arial" w:cs="Arial"/>
          <w:b/>
          <w:sz w:val="18"/>
          <w:szCs w:val="18"/>
        </w:rPr>
        <w:tab/>
      </w:r>
      <w:r w:rsidR="00866681" w:rsidRPr="001824BC">
        <w:rPr>
          <w:rFonts w:ascii="Arial" w:hAnsi="Arial" w:cs="Arial"/>
          <w:b/>
          <w:sz w:val="18"/>
          <w:szCs w:val="18"/>
        </w:rPr>
        <w:t>Infineon Technologies</w:t>
      </w:r>
    </w:p>
    <w:p w:rsidR="004B1F30" w:rsidRPr="001824BC" w:rsidRDefault="004B1F30" w:rsidP="004B1F30">
      <w:pPr>
        <w:tabs>
          <w:tab w:val="left" w:pos="3030"/>
        </w:tabs>
        <w:jc w:val="both"/>
        <w:rPr>
          <w:rFonts w:ascii="Arial" w:hAnsi="Arial" w:cs="Arial"/>
          <w:sz w:val="18"/>
          <w:szCs w:val="18"/>
          <w:lang w:val="en-US"/>
        </w:rPr>
      </w:pPr>
      <w:r w:rsidRPr="001824BC">
        <w:rPr>
          <w:rFonts w:ascii="Arial" w:hAnsi="Arial" w:cs="Arial"/>
          <w:b/>
          <w:sz w:val="18"/>
          <w:szCs w:val="18"/>
        </w:rPr>
        <w:t>Period:</w:t>
      </w:r>
      <w:r w:rsidRPr="001824BC">
        <w:rPr>
          <w:rFonts w:ascii="Arial" w:hAnsi="Arial" w:cs="Arial"/>
          <w:sz w:val="18"/>
          <w:szCs w:val="18"/>
        </w:rPr>
        <w:tab/>
      </w:r>
      <w:r w:rsidR="00866681" w:rsidRPr="001824BC">
        <w:rPr>
          <w:rFonts w:ascii="Arial" w:hAnsi="Arial" w:cs="Arial"/>
          <w:sz w:val="18"/>
          <w:szCs w:val="18"/>
        </w:rPr>
        <w:t xml:space="preserve">June 2015 to </w:t>
      </w:r>
      <w:r w:rsidR="00781D02" w:rsidRPr="001824BC">
        <w:rPr>
          <w:rFonts w:ascii="Arial" w:hAnsi="Arial" w:cs="Arial"/>
          <w:sz w:val="18"/>
          <w:szCs w:val="18"/>
        </w:rPr>
        <w:t>t</w:t>
      </w:r>
      <w:r w:rsidR="00866681" w:rsidRPr="001824BC">
        <w:rPr>
          <w:rFonts w:ascii="Arial" w:hAnsi="Arial" w:cs="Arial"/>
          <w:sz w:val="18"/>
          <w:szCs w:val="18"/>
        </w:rPr>
        <w:t>ill date</w:t>
      </w:r>
    </w:p>
    <w:p w:rsidR="004B1F30" w:rsidRPr="001824BC" w:rsidRDefault="00982BEA" w:rsidP="004B1F30">
      <w:pPr>
        <w:tabs>
          <w:tab w:val="left" w:pos="3030"/>
        </w:tabs>
        <w:jc w:val="both"/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SAP Version</w:t>
      </w:r>
      <w:r w:rsidR="004B1F30" w:rsidRPr="001824BC">
        <w:rPr>
          <w:rFonts w:ascii="Arial" w:hAnsi="Arial" w:cs="Arial"/>
          <w:b/>
          <w:sz w:val="18"/>
          <w:szCs w:val="18"/>
        </w:rPr>
        <w:t>:</w:t>
      </w:r>
      <w:r w:rsidR="004B1F30" w:rsidRPr="001824BC">
        <w:rPr>
          <w:rFonts w:ascii="Arial" w:hAnsi="Arial" w:cs="Arial"/>
          <w:b/>
          <w:sz w:val="18"/>
          <w:szCs w:val="18"/>
          <w:lang w:val="en-US"/>
        </w:rPr>
        <w:t xml:space="preserve">                                      </w:t>
      </w:r>
      <w:r w:rsidRPr="001824BC">
        <w:rPr>
          <w:rFonts w:ascii="Arial" w:hAnsi="Arial" w:cs="Arial"/>
          <w:color w:val="000000"/>
          <w:sz w:val="18"/>
          <w:szCs w:val="18"/>
          <w:shd w:val="clear" w:color="auto" w:fill="FFFFFF"/>
        </w:rPr>
        <w:t>SAP R/3 ECC 6.0</w:t>
      </w:r>
    </w:p>
    <w:p w:rsidR="004F757B" w:rsidRPr="001824BC" w:rsidRDefault="004F757B" w:rsidP="004F757B">
      <w:pPr>
        <w:tabs>
          <w:tab w:val="left" w:pos="3030"/>
        </w:tabs>
        <w:jc w:val="both"/>
        <w:rPr>
          <w:rFonts w:ascii="Arial" w:hAnsi="Arial" w:cs="Arial"/>
          <w:b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t>Project Type:</w:t>
      </w:r>
      <w:r w:rsidRPr="001824BC">
        <w:rPr>
          <w:rFonts w:ascii="Arial" w:hAnsi="Arial" w:cs="Arial"/>
          <w:b/>
          <w:sz w:val="18"/>
          <w:szCs w:val="18"/>
        </w:rPr>
        <w:tab/>
        <w:t>Production support</w:t>
      </w:r>
    </w:p>
    <w:p w:rsidR="00FB7AD4" w:rsidRPr="001824BC" w:rsidRDefault="00FB7AD4" w:rsidP="004B1F30">
      <w:pPr>
        <w:tabs>
          <w:tab w:val="left" w:pos="3030"/>
        </w:tabs>
        <w:jc w:val="both"/>
        <w:rPr>
          <w:rFonts w:ascii="Arial" w:hAnsi="Arial" w:cs="Arial"/>
          <w:b/>
          <w:sz w:val="18"/>
          <w:szCs w:val="18"/>
        </w:rPr>
      </w:pPr>
    </w:p>
    <w:p w:rsidR="004B1F30" w:rsidRPr="001824BC" w:rsidRDefault="004B1F30" w:rsidP="004B1F30">
      <w:pPr>
        <w:tabs>
          <w:tab w:val="left" w:pos="3030"/>
        </w:tabs>
        <w:jc w:val="both"/>
        <w:rPr>
          <w:rFonts w:ascii="Arial" w:hAnsi="Arial" w:cs="Arial"/>
          <w:b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lastRenderedPageBreak/>
        <w:t>Description:</w:t>
      </w:r>
    </w:p>
    <w:p w:rsidR="004F757B" w:rsidRPr="001824BC" w:rsidRDefault="004F757B" w:rsidP="004F757B">
      <w:pPr>
        <w:rPr>
          <w:rFonts w:ascii="Arial" w:hAnsi="Arial" w:cs="Arial"/>
          <w:color w:val="383939"/>
          <w:sz w:val="18"/>
          <w:szCs w:val="18"/>
        </w:rPr>
      </w:pPr>
      <w:r w:rsidRPr="001824BC">
        <w:rPr>
          <w:rFonts w:ascii="Arial" w:hAnsi="Arial" w:cs="Arial"/>
          <w:b/>
          <w:color w:val="383939"/>
          <w:sz w:val="18"/>
          <w:szCs w:val="18"/>
        </w:rPr>
        <w:t>Infineon Technologies</w:t>
      </w:r>
      <w:r w:rsidRPr="001824BC">
        <w:rPr>
          <w:rFonts w:ascii="Arial" w:hAnsi="Arial" w:cs="Arial"/>
          <w:color w:val="383939"/>
          <w:sz w:val="18"/>
          <w:szCs w:val="18"/>
        </w:rPr>
        <w:t xml:space="preserve"> focuses on the three central challenges facing modern society: </w:t>
      </w:r>
      <w:hyperlink r:id="rId6" w:tgtFrame="_self" w:history="1">
        <w:r w:rsidRPr="001824BC">
          <w:rPr>
            <w:rFonts w:ascii="Arial" w:hAnsi="Arial" w:cs="Arial"/>
            <w:color w:val="383939"/>
            <w:sz w:val="18"/>
            <w:szCs w:val="18"/>
          </w:rPr>
          <w:t>Energy Efficiency</w:t>
        </w:r>
      </w:hyperlink>
      <w:r w:rsidRPr="001824BC">
        <w:rPr>
          <w:rFonts w:ascii="Arial" w:hAnsi="Arial" w:cs="Arial"/>
          <w:color w:val="383939"/>
          <w:sz w:val="18"/>
          <w:szCs w:val="18"/>
        </w:rPr>
        <w:t xml:space="preserve">, </w:t>
      </w:r>
      <w:hyperlink r:id="rId7" w:history="1">
        <w:r w:rsidRPr="001824BC">
          <w:rPr>
            <w:rFonts w:ascii="Arial" w:hAnsi="Arial" w:cs="Arial"/>
            <w:color w:val="383939"/>
            <w:sz w:val="18"/>
            <w:szCs w:val="18"/>
          </w:rPr>
          <w:t>Mobility</w:t>
        </w:r>
      </w:hyperlink>
      <w:r w:rsidRPr="001824BC">
        <w:rPr>
          <w:rFonts w:ascii="Arial" w:hAnsi="Arial" w:cs="Arial"/>
          <w:color w:val="383939"/>
          <w:sz w:val="18"/>
          <w:szCs w:val="18"/>
        </w:rPr>
        <w:t xml:space="preserve"> and </w:t>
      </w:r>
      <w:hyperlink r:id="rId8" w:history="1">
        <w:r w:rsidRPr="001824BC">
          <w:rPr>
            <w:rFonts w:ascii="Arial" w:hAnsi="Arial" w:cs="Arial"/>
            <w:color w:val="383939"/>
            <w:sz w:val="18"/>
            <w:szCs w:val="18"/>
          </w:rPr>
          <w:t>Security</w:t>
        </w:r>
      </w:hyperlink>
      <w:r w:rsidRPr="001824BC">
        <w:rPr>
          <w:rFonts w:ascii="Arial" w:hAnsi="Arial" w:cs="Arial"/>
          <w:color w:val="383939"/>
          <w:sz w:val="18"/>
          <w:szCs w:val="18"/>
        </w:rPr>
        <w:t xml:space="preserve"> and offers semiconductors and system solutions for automotive and industrial electronics and chip card and security applications. </w:t>
      </w:r>
      <w:r w:rsidRPr="001824BC">
        <w:rPr>
          <w:rFonts w:ascii="Arial" w:hAnsi="Arial" w:cs="Arial"/>
          <w:sz w:val="18"/>
          <w:szCs w:val="18"/>
        </w:rPr>
        <w:br/>
      </w:r>
      <w:r w:rsidRPr="001824BC">
        <w:rPr>
          <w:rFonts w:ascii="Arial" w:hAnsi="Arial" w:cs="Arial"/>
          <w:color w:val="383939"/>
          <w:sz w:val="18"/>
          <w:szCs w:val="18"/>
        </w:rPr>
        <w:t>Infineon’s products stand out for their reliability, their quality excellence and their innovative and leading-edge technology in analogy and mixed signal, RF and power as well as embedded control.</w:t>
      </w:r>
    </w:p>
    <w:p w:rsidR="004B1F30" w:rsidRPr="001824BC" w:rsidRDefault="004B1F30" w:rsidP="004B1F30">
      <w:pPr>
        <w:jc w:val="both"/>
        <w:rPr>
          <w:rFonts w:ascii="Arial" w:hAnsi="Arial" w:cs="Arial"/>
          <w:bCs/>
          <w:sz w:val="18"/>
          <w:szCs w:val="18"/>
          <w:lang w:val="en-ZA"/>
        </w:rPr>
      </w:pPr>
      <w:r w:rsidRPr="001824BC">
        <w:rPr>
          <w:rFonts w:ascii="Arial" w:hAnsi="Arial" w:cs="Arial"/>
          <w:b/>
          <w:sz w:val="18"/>
          <w:szCs w:val="18"/>
          <w:lang w:val="en-ZA"/>
        </w:rPr>
        <w:t>Role: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Estimation and delivery of MVU’s.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Providing Solution Summary for Change Requirements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Resolving incidents as per SLA’s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Creating Problem management tickets as part of process improvement.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Monitoring error logs on daily basis.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Preparing root cause analysis.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Support the client on the day to day issues that has faced in smooth working of system in FICO module.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  <w:lang w:val="en-GB"/>
        </w:rPr>
        <w:t>Attended KT sessions &amp; updated knowledge with new issues.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Working with Solution Manager Tool for tracking the issues.</w:t>
      </w:r>
    </w:p>
    <w:p w:rsidR="00E025D4" w:rsidRPr="001824BC" w:rsidRDefault="00626CC4" w:rsidP="00E025D4">
      <w:pPr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626CC4">
        <w:rPr>
          <w:rFonts w:ascii="Arial" w:hAnsi="Arial" w:cs="Arial"/>
          <w:sz w:val="24"/>
          <w:szCs w:val="24"/>
          <w:lang w:val="en-GB"/>
        </w:rPr>
        <w:pict>
          <v:line id="Line 1" o:spid="_x0000_s1026" style="position:absolute;left:0;text-align:left;z-index:251658240" from="-8.5pt,.8pt" to="497pt,3.65pt" strokeweight="1.25pt"/>
        </w:pict>
      </w:r>
    </w:p>
    <w:p w:rsidR="004F757B" w:rsidRPr="001824BC" w:rsidRDefault="004F757B" w:rsidP="00E025D4">
      <w:pPr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1824BC">
        <w:rPr>
          <w:rFonts w:ascii="Arial" w:hAnsi="Arial" w:cs="Arial"/>
          <w:b/>
          <w:sz w:val="18"/>
          <w:szCs w:val="18"/>
          <w:lang w:val="en-US"/>
        </w:rPr>
        <w:t>Project 2:</w:t>
      </w:r>
    </w:p>
    <w:p w:rsidR="004F757B" w:rsidRPr="001824BC" w:rsidRDefault="004F757B" w:rsidP="004F757B">
      <w:pPr>
        <w:tabs>
          <w:tab w:val="left" w:pos="3030"/>
        </w:tabs>
        <w:jc w:val="both"/>
        <w:rPr>
          <w:rFonts w:ascii="Arial" w:hAnsi="Arial" w:cs="Arial"/>
          <w:bCs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t>Client:</w:t>
      </w:r>
      <w:r w:rsidRPr="001824BC">
        <w:rPr>
          <w:rFonts w:ascii="Arial" w:hAnsi="Arial" w:cs="Arial"/>
          <w:b/>
          <w:sz w:val="18"/>
          <w:szCs w:val="18"/>
        </w:rPr>
        <w:tab/>
        <w:t>Sandoz</w:t>
      </w:r>
    </w:p>
    <w:p w:rsidR="004F757B" w:rsidRPr="001824BC" w:rsidRDefault="004F757B" w:rsidP="004F757B">
      <w:pPr>
        <w:tabs>
          <w:tab w:val="left" w:pos="3030"/>
        </w:tabs>
        <w:jc w:val="both"/>
        <w:rPr>
          <w:rFonts w:ascii="Arial" w:hAnsi="Arial" w:cs="Arial"/>
          <w:sz w:val="18"/>
          <w:szCs w:val="18"/>
          <w:lang w:val="en-US"/>
        </w:rPr>
      </w:pPr>
      <w:r w:rsidRPr="001824BC">
        <w:rPr>
          <w:rFonts w:ascii="Arial" w:hAnsi="Arial" w:cs="Arial"/>
          <w:b/>
          <w:sz w:val="18"/>
          <w:szCs w:val="18"/>
        </w:rPr>
        <w:t>Period:</w:t>
      </w:r>
      <w:r w:rsidRPr="001824BC">
        <w:rPr>
          <w:rFonts w:ascii="Arial" w:hAnsi="Arial" w:cs="Arial"/>
          <w:sz w:val="18"/>
          <w:szCs w:val="18"/>
        </w:rPr>
        <w:tab/>
        <w:t>May 2014 to April 2015</w:t>
      </w:r>
    </w:p>
    <w:p w:rsidR="00982BEA" w:rsidRPr="001824BC" w:rsidRDefault="00982BEA" w:rsidP="00982BEA">
      <w:pPr>
        <w:tabs>
          <w:tab w:val="left" w:pos="3030"/>
        </w:tabs>
        <w:jc w:val="both"/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SAP Version</w:t>
      </w:r>
      <w:r w:rsidRPr="001824BC">
        <w:rPr>
          <w:rFonts w:ascii="Arial" w:hAnsi="Arial" w:cs="Arial"/>
          <w:b/>
          <w:sz w:val="18"/>
          <w:szCs w:val="18"/>
        </w:rPr>
        <w:t>:</w:t>
      </w:r>
      <w:r w:rsidRPr="001824BC">
        <w:rPr>
          <w:rFonts w:ascii="Arial" w:hAnsi="Arial" w:cs="Arial"/>
          <w:b/>
          <w:sz w:val="18"/>
          <w:szCs w:val="18"/>
          <w:lang w:val="en-US"/>
        </w:rPr>
        <w:t xml:space="preserve">                                      </w:t>
      </w:r>
      <w:r w:rsidRPr="001824BC">
        <w:rPr>
          <w:rFonts w:ascii="Arial" w:hAnsi="Arial" w:cs="Arial"/>
          <w:color w:val="000000"/>
          <w:sz w:val="18"/>
          <w:szCs w:val="18"/>
          <w:shd w:val="clear" w:color="auto" w:fill="FFFFFF"/>
        </w:rPr>
        <w:t>SAP R/3 ECC 6.0</w:t>
      </w:r>
    </w:p>
    <w:p w:rsidR="004F757B" w:rsidRPr="001824BC" w:rsidRDefault="004F757B" w:rsidP="004F757B">
      <w:pPr>
        <w:tabs>
          <w:tab w:val="left" w:pos="3030"/>
        </w:tabs>
        <w:jc w:val="both"/>
        <w:rPr>
          <w:rFonts w:ascii="Arial" w:hAnsi="Arial" w:cs="Arial"/>
          <w:b/>
          <w:sz w:val="18"/>
          <w:szCs w:val="18"/>
          <w:lang w:val="en-GB"/>
        </w:rPr>
      </w:pPr>
      <w:r w:rsidRPr="001824BC">
        <w:rPr>
          <w:rFonts w:ascii="Arial" w:hAnsi="Arial" w:cs="Arial"/>
          <w:b/>
          <w:sz w:val="18"/>
          <w:szCs w:val="18"/>
        </w:rPr>
        <w:t>Project Type:</w:t>
      </w:r>
      <w:r w:rsidRPr="001824BC">
        <w:rPr>
          <w:rFonts w:ascii="Arial" w:hAnsi="Arial" w:cs="Arial"/>
          <w:b/>
          <w:sz w:val="18"/>
          <w:szCs w:val="18"/>
        </w:rPr>
        <w:tab/>
      </w:r>
      <w:r w:rsidRPr="001824BC">
        <w:rPr>
          <w:rFonts w:ascii="Arial" w:hAnsi="Arial" w:cs="Arial"/>
          <w:sz w:val="18"/>
          <w:szCs w:val="18"/>
        </w:rPr>
        <w:t>Implementation</w:t>
      </w:r>
    </w:p>
    <w:p w:rsidR="004B1F30" w:rsidRPr="001824BC" w:rsidRDefault="004B1F30" w:rsidP="004B1F30">
      <w:pPr>
        <w:tabs>
          <w:tab w:val="left" w:pos="3030"/>
        </w:tabs>
        <w:jc w:val="both"/>
        <w:rPr>
          <w:rFonts w:ascii="Arial" w:hAnsi="Arial" w:cs="Arial"/>
          <w:sz w:val="18"/>
          <w:szCs w:val="18"/>
          <w:lang w:val="en-US"/>
        </w:rPr>
      </w:pPr>
    </w:p>
    <w:p w:rsidR="004B1F30" w:rsidRPr="001824BC" w:rsidRDefault="004B1F30" w:rsidP="004B1F30">
      <w:pPr>
        <w:tabs>
          <w:tab w:val="left" w:pos="3030"/>
        </w:tabs>
        <w:jc w:val="both"/>
        <w:rPr>
          <w:rFonts w:ascii="Arial" w:hAnsi="Arial" w:cs="Arial"/>
          <w:b/>
          <w:sz w:val="18"/>
          <w:szCs w:val="18"/>
          <w:lang w:val="en-GB"/>
        </w:rPr>
      </w:pPr>
      <w:r w:rsidRPr="001824BC">
        <w:rPr>
          <w:rFonts w:ascii="Arial" w:hAnsi="Arial" w:cs="Arial"/>
          <w:b/>
          <w:sz w:val="18"/>
          <w:szCs w:val="18"/>
        </w:rPr>
        <w:t>Description:</w:t>
      </w:r>
    </w:p>
    <w:p w:rsidR="004F757B" w:rsidRPr="001824BC" w:rsidRDefault="004F757B" w:rsidP="004F757B">
      <w:pPr>
        <w:pStyle w:val="BodyTextIndent"/>
        <w:rPr>
          <w:rFonts w:ascii="Arial" w:hAnsi="Arial" w:cs="Arial"/>
          <w:b/>
          <w:sz w:val="18"/>
          <w:szCs w:val="18"/>
        </w:rPr>
      </w:pPr>
    </w:p>
    <w:p w:rsidR="004F757B" w:rsidRPr="001824BC" w:rsidRDefault="004F757B" w:rsidP="004F757B">
      <w:pPr>
        <w:rPr>
          <w:rFonts w:ascii="Arial" w:hAnsi="Arial" w:cs="Arial"/>
          <w:color w:val="383939"/>
          <w:sz w:val="18"/>
          <w:szCs w:val="18"/>
        </w:rPr>
      </w:pPr>
      <w:r w:rsidRPr="001824BC">
        <w:rPr>
          <w:rFonts w:ascii="Arial" w:hAnsi="Arial" w:cs="Arial"/>
          <w:b/>
          <w:color w:val="383939"/>
          <w:sz w:val="18"/>
          <w:szCs w:val="18"/>
        </w:rPr>
        <w:t>Sandoz</w:t>
      </w:r>
      <w:r w:rsidRPr="001824BC">
        <w:rPr>
          <w:rFonts w:ascii="Arial" w:hAnsi="Arial" w:cs="Arial"/>
          <w:color w:val="383939"/>
          <w:sz w:val="18"/>
          <w:szCs w:val="18"/>
        </w:rPr>
        <w:t>, a Division of the Novartis group, is a global leader in the field of generic pharmaceuticals, offering a wide array of high-quality, affordable products that are no longer protected by patents. Sandoz has a portfolio of approximately 1000 compounds and sells its products in more than 130 countries.</w:t>
      </w:r>
    </w:p>
    <w:p w:rsidR="004F757B" w:rsidRPr="001824BC" w:rsidRDefault="004B1F30" w:rsidP="004F757B">
      <w:pPr>
        <w:jc w:val="both"/>
        <w:rPr>
          <w:rFonts w:ascii="Arial" w:hAnsi="Arial" w:cs="Arial"/>
          <w:b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t>Role: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Studying the existing process through detailed discussions with the client’s core team and mapping the process on to SAP and documenting the processes.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Define Enterprise structure and organizational elements in FICO.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Preparation of Business Blueprint documentation and configuration documents.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Preparation of End-user manuals for users training.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Configured settings for Automatic payment program for various payment methods.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Maintenance of Low value Assets.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Account Determination.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Configured Interest calculation setting for Customer overdue balances.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Creation of Bank GL, Cash GL, House Bank, Creation of Check Lots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Configuring the Chart of depreciation, Asset classes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Defining legacy Transfer Assets, GL, vendor and customer masters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Proficient in driving business requirements gathering through holding  workshops and discussions  and mapping the processes to SAP FICO functionalities in the areas of P2P and OTC.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Configured New GL to meet parallel &amp; segment reporting requirements of client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Development of various scripts like customer &amp; vendor balance conformation letters.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FI-Asset Management and FI-Credit management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Creation of Controlling configuration settings.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lastRenderedPageBreak/>
        <w:t>Configuration of Internal Order Accounting.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Maintain Validation and Substitution rules for Business transactions.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 xml:space="preserve">CO –Cost Centre Accounting, Internal Orders and Profit </w:t>
      </w:r>
      <w:r w:rsidR="00891B61" w:rsidRPr="001824BC">
        <w:rPr>
          <w:rFonts w:ascii="Arial" w:hAnsi="Arial" w:cs="Arial"/>
          <w:sz w:val="18"/>
          <w:szCs w:val="18"/>
        </w:rPr>
        <w:t>Centre</w:t>
      </w:r>
      <w:r w:rsidRPr="001824BC">
        <w:rPr>
          <w:rFonts w:ascii="Arial" w:hAnsi="Arial" w:cs="Arial"/>
          <w:sz w:val="18"/>
          <w:szCs w:val="18"/>
        </w:rPr>
        <w:t xml:space="preserve"> Accounting.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 xml:space="preserve">Deliverable Documents Update </w:t>
      </w:r>
      <w:r w:rsidR="009F454C" w:rsidRPr="001824BC">
        <w:rPr>
          <w:rFonts w:ascii="Arial" w:hAnsi="Arial" w:cs="Arial"/>
          <w:sz w:val="18"/>
          <w:szCs w:val="18"/>
        </w:rPr>
        <w:t>in</w:t>
      </w:r>
      <w:r w:rsidRPr="001824BC">
        <w:rPr>
          <w:rFonts w:ascii="Arial" w:hAnsi="Arial" w:cs="Arial"/>
          <w:sz w:val="18"/>
          <w:szCs w:val="18"/>
        </w:rPr>
        <w:t xml:space="preserve"> SOLMON.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Involved in cutover activities.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Involved in Post Implementation support for Go Live #1</w:t>
      </w:r>
    </w:p>
    <w:p w:rsidR="004F757B" w:rsidRPr="001824BC" w:rsidRDefault="004F757B" w:rsidP="004F757B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Customizing with ABAP as per Business Requirement on reports, User Exits, report painter BAPIs, Functional Modules, BDC, LSMW and application of OSS notes.</w:t>
      </w:r>
    </w:p>
    <w:p w:rsidR="004F757B" w:rsidRPr="001824BC" w:rsidRDefault="004F757B" w:rsidP="004F757B">
      <w:pPr>
        <w:ind w:left="5"/>
        <w:jc w:val="both"/>
        <w:rPr>
          <w:rFonts w:ascii="Arial" w:hAnsi="Arial" w:cs="Arial"/>
          <w:b/>
          <w:sz w:val="18"/>
          <w:szCs w:val="18"/>
          <w:lang w:val="en-GB"/>
        </w:rPr>
      </w:pPr>
    </w:p>
    <w:p w:rsidR="004F757B" w:rsidRPr="001824BC" w:rsidRDefault="00626CC4" w:rsidP="004F757B">
      <w:pPr>
        <w:jc w:val="both"/>
        <w:rPr>
          <w:rFonts w:ascii="Arial" w:hAnsi="Arial" w:cs="Arial"/>
          <w:b/>
          <w:sz w:val="18"/>
          <w:szCs w:val="18"/>
        </w:rPr>
      </w:pPr>
      <w:r w:rsidRPr="00626CC4">
        <w:rPr>
          <w:rFonts w:ascii="Arial" w:hAnsi="Arial" w:cs="Arial"/>
          <w:lang w:val="en-GB"/>
        </w:rPr>
        <w:pict>
          <v:line id="_x0000_s1027" style="position:absolute;left:0;text-align:left;z-index:251660288" from="-8.5pt,.8pt" to="497pt,3.65pt" strokeweight="1.25pt"/>
        </w:pict>
      </w:r>
    </w:p>
    <w:p w:rsidR="004F757B" w:rsidRPr="001824BC" w:rsidRDefault="004F757B" w:rsidP="004F757B">
      <w:pPr>
        <w:tabs>
          <w:tab w:val="left" w:pos="3030"/>
        </w:tabs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1824BC">
        <w:rPr>
          <w:rFonts w:ascii="Arial" w:hAnsi="Arial" w:cs="Arial"/>
          <w:b/>
          <w:sz w:val="18"/>
          <w:szCs w:val="18"/>
          <w:lang w:val="en-US"/>
        </w:rPr>
        <w:t>Project 1:</w:t>
      </w:r>
    </w:p>
    <w:p w:rsidR="004F757B" w:rsidRPr="001824BC" w:rsidRDefault="004F757B" w:rsidP="004F757B">
      <w:pPr>
        <w:tabs>
          <w:tab w:val="left" w:pos="3030"/>
        </w:tabs>
        <w:jc w:val="both"/>
        <w:rPr>
          <w:rFonts w:ascii="Arial" w:hAnsi="Arial" w:cs="Arial"/>
          <w:bCs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t>Client:</w:t>
      </w:r>
      <w:r w:rsidRPr="001824BC">
        <w:rPr>
          <w:rFonts w:ascii="Arial" w:hAnsi="Arial" w:cs="Arial"/>
          <w:b/>
          <w:sz w:val="18"/>
          <w:szCs w:val="18"/>
        </w:rPr>
        <w:tab/>
        <w:t>GSK (</w:t>
      </w:r>
      <w:proofErr w:type="spellStart"/>
      <w:r w:rsidRPr="001824BC">
        <w:rPr>
          <w:rFonts w:ascii="Arial" w:hAnsi="Arial" w:cs="Arial"/>
          <w:b/>
          <w:sz w:val="18"/>
          <w:szCs w:val="18"/>
        </w:rPr>
        <w:t>Glaxo</w:t>
      </w:r>
      <w:proofErr w:type="spellEnd"/>
      <w:r w:rsidRPr="001824BC">
        <w:rPr>
          <w:rFonts w:ascii="Arial" w:hAnsi="Arial" w:cs="Arial"/>
          <w:b/>
          <w:sz w:val="18"/>
          <w:szCs w:val="18"/>
        </w:rPr>
        <w:t xml:space="preserve"> </w:t>
      </w:r>
      <w:proofErr w:type="spellStart"/>
      <w:r w:rsidRPr="001824BC">
        <w:rPr>
          <w:rFonts w:ascii="Arial" w:hAnsi="Arial" w:cs="Arial"/>
          <w:b/>
          <w:sz w:val="18"/>
          <w:szCs w:val="18"/>
        </w:rPr>
        <w:t>SmithKine</w:t>
      </w:r>
      <w:proofErr w:type="spellEnd"/>
      <w:r w:rsidRPr="001824BC">
        <w:rPr>
          <w:rFonts w:ascii="Arial" w:hAnsi="Arial" w:cs="Arial"/>
          <w:b/>
          <w:sz w:val="18"/>
          <w:szCs w:val="18"/>
        </w:rPr>
        <w:t>)</w:t>
      </w:r>
    </w:p>
    <w:p w:rsidR="004F757B" w:rsidRPr="001824BC" w:rsidRDefault="004F757B" w:rsidP="004F757B">
      <w:pPr>
        <w:pStyle w:val="BodyTextIndent"/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t>Period:</w:t>
      </w:r>
      <w:r w:rsidRPr="001824BC">
        <w:rPr>
          <w:rFonts w:ascii="Arial" w:hAnsi="Arial" w:cs="Arial"/>
          <w:b/>
          <w:sz w:val="18"/>
          <w:szCs w:val="18"/>
        </w:rPr>
        <w:tab/>
      </w:r>
      <w:r w:rsidRPr="001824BC">
        <w:rPr>
          <w:rFonts w:ascii="Arial" w:hAnsi="Arial" w:cs="Arial"/>
          <w:b/>
          <w:sz w:val="18"/>
          <w:szCs w:val="18"/>
        </w:rPr>
        <w:tab/>
      </w:r>
      <w:r w:rsidRPr="001824BC">
        <w:rPr>
          <w:rFonts w:ascii="Arial" w:hAnsi="Arial" w:cs="Arial"/>
          <w:b/>
          <w:sz w:val="18"/>
          <w:szCs w:val="18"/>
        </w:rPr>
        <w:tab/>
        <w:t xml:space="preserve"> </w:t>
      </w:r>
      <w:r w:rsidRPr="001824BC">
        <w:rPr>
          <w:rFonts w:ascii="Arial" w:hAnsi="Arial" w:cs="Arial"/>
          <w:sz w:val="18"/>
          <w:szCs w:val="18"/>
        </w:rPr>
        <w:tab/>
        <w:t xml:space="preserve">   January 2013 to </w:t>
      </w:r>
      <w:r w:rsidR="002A0CE9">
        <w:rPr>
          <w:rFonts w:ascii="Arial" w:hAnsi="Arial" w:cs="Arial"/>
          <w:sz w:val="18"/>
          <w:szCs w:val="18"/>
        </w:rPr>
        <w:t>June</w:t>
      </w:r>
      <w:r w:rsidRPr="001824BC">
        <w:rPr>
          <w:rFonts w:ascii="Arial" w:hAnsi="Arial" w:cs="Arial"/>
          <w:sz w:val="18"/>
          <w:szCs w:val="18"/>
        </w:rPr>
        <w:t xml:space="preserve"> 2014</w:t>
      </w:r>
    </w:p>
    <w:p w:rsidR="004F757B" w:rsidRPr="001824BC" w:rsidRDefault="004F757B" w:rsidP="004F757B">
      <w:pPr>
        <w:pStyle w:val="BodyTextIndent"/>
        <w:rPr>
          <w:rFonts w:ascii="Arial" w:hAnsi="Arial" w:cs="Arial"/>
          <w:sz w:val="18"/>
          <w:szCs w:val="18"/>
        </w:rPr>
      </w:pPr>
    </w:p>
    <w:p w:rsidR="00982BEA" w:rsidRPr="001824BC" w:rsidRDefault="00982BEA" w:rsidP="00982BEA">
      <w:pPr>
        <w:tabs>
          <w:tab w:val="left" w:pos="3030"/>
        </w:tabs>
        <w:jc w:val="both"/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SAP Version</w:t>
      </w:r>
      <w:r w:rsidRPr="001824BC">
        <w:rPr>
          <w:rFonts w:ascii="Arial" w:hAnsi="Arial" w:cs="Arial"/>
          <w:b/>
          <w:sz w:val="18"/>
          <w:szCs w:val="18"/>
        </w:rPr>
        <w:t>:</w:t>
      </w:r>
      <w:r w:rsidRPr="001824BC">
        <w:rPr>
          <w:rFonts w:ascii="Arial" w:hAnsi="Arial" w:cs="Arial"/>
          <w:b/>
          <w:sz w:val="18"/>
          <w:szCs w:val="18"/>
          <w:lang w:val="en-US"/>
        </w:rPr>
        <w:t xml:space="preserve">                                      </w:t>
      </w:r>
      <w:r w:rsidRPr="001824BC">
        <w:rPr>
          <w:rFonts w:ascii="Arial" w:hAnsi="Arial" w:cs="Arial"/>
          <w:color w:val="000000"/>
          <w:sz w:val="18"/>
          <w:szCs w:val="18"/>
          <w:shd w:val="clear" w:color="auto" w:fill="FFFFFF"/>
        </w:rPr>
        <w:t>SAP R/3 ECC 6.0</w:t>
      </w:r>
    </w:p>
    <w:p w:rsidR="004F757B" w:rsidRPr="001824BC" w:rsidRDefault="004F757B" w:rsidP="004F757B">
      <w:pPr>
        <w:tabs>
          <w:tab w:val="left" w:pos="3030"/>
        </w:tabs>
        <w:jc w:val="both"/>
        <w:rPr>
          <w:rFonts w:ascii="Arial" w:hAnsi="Arial" w:cs="Arial"/>
          <w:b/>
          <w:sz w:val="18"/>
          <w:szCs w:val="18"/>
          <w:lang w:val="en-GB"/>
        </w:rPr>
      </w:pPr>
      <w:r w:rsidRPr="001824BC">
        <w:rPr>
          <w:rFonts w:ascii="Arial" w:hAnsi="Arial" w:cs="Arial"/>
          <w:b/>
          <w:sz w:val="18"/>
          <w:szCs w:val="18"/>
        </w:rPr>
        <w:t>Project Type:</w:t>
      </w:r>
      <w:r w:rsidRPr="001824BC">
        <w:rPr>
          <w:rFonts w:ascii="Arial" w:hAnsi="Arial" w:cs="Arial"/>
          <w:b/>
          <w:sz w:val="18"/>
          <w:szCs w:val="18"/>
        </w:rPr>
        <w:tab/>
      </w:r>
      <w:r w:rsidRPr="001824BC">
        <w:rPr>
          <w:rFonts w:ascii="Arial" w:hAnsi="Arial" w:cs="Arial"/>
          <w:sz w:val="18"/>
          <w:szCs w:val="18"/>
        </w:rPr>
        <w:t>Testing</w:t>
      </w:r>
    </w:p>
    <w:p w:rsidR="00E025D4" w:rsidRPr="001824BC" w:rsidRDefault="00E025D4" w:rsidP="004F757B">
      <w:pPr>
        <w:tabs>
          <w:tab w:val="left" w:pos="3030"/>
        </w:tabs>
        <w:jc w:val="both"/>
        <w:rPr>
          <w:rFonts w:ascii="Arial" w:hAnsi="Arial" w:cs="Arial"/>
          <w:b/>
          <w:sz w:val="18"/>
          <w:szCs w:val="18"/>
        </w:rPr>
      </w:pPr>
    </w:p>
    <w:p w:rsidR="004F757B" w:rsidRPr="001824BC" w:rsidRDefault="004F757B" w:rsidP="004F757B">
      <w:pPr>
        <w:tabs>
          <w:tab w:val="left" w:pos="3030"/>
        </w:tabs>
        <w:jc w:val="both"/>
        <w:rPr>
          <w:rFonts w:ascii="Arial" w:hAnsi="Arial" w:cs="Arial"/>
          <w:b/>
          <w:sz w:val="18"/>
          <w:szCs w:val="18"/>
          <w:lang w:val="en-GB"/>
        </w:rPr>
      </w:pPr>
      <w:r w:rsidRPr="001824BC">
        <w:rPr>
          <w:rFonts w:ascii="Arial" w:hAnsi="Arial" w:cs="Arial"/>
          <w:b/>
          <w:sz w:val="18"/>
          <w:szCs w:val="18"/>
        </w:rPr>
        <w:t>Description:</w:t>
      </w:r>
    </w:p>
    <w:p w:rsidR="004F757B" w:rsidRPr="001824BC" w:rsidRDefault="004F757B" w:rsidP="004F757B">
      <w:p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 xml:space="preserve">As a company with a firm foundation in science, </w:t>
      </w:r>
      <w:r w:rsidRPr="001824BC">
        <w:rPr>
          <w:rFonts w:ascii="Arial" w:hAnsi="Arial" w:cs="Arial"/>
          <w:b/>
          <w:sz w:val="18"/>
          <w:szCs w:val="18"/>
        </w:rPr>
        <w:t>GSK</w:t>
      </w:r>
      <w:r w:rsidRPr="001824BC">
        <w:rPr>
          <w:rFonts w:ascii="Arial" w:hAnsi="Arial" w:cs="Arial"/>
          <w:sz w:val="18"/>
          <w:szCs w:val="18"/>
        </w:rPr>
        <w:t xml:space="preserve"> have a flair for research and a track record of turning that research into powerful, marketable drugs. Every hour GSK spend more than £300,000 (US$562,000) to find new medicines.  GSK produce medicines that treat major disease areas such as asthma, virus control, infections, mental health, diabetes and digestive conditions. In addition to GSK is a leader in the important area of vaccines and are developing new treatments for cancer.</w:t>
      </w:r>
    </w:p>
    <w:p w:rsidR="00E025D4" w:rsidRPr="001824BC" w:rsidRDefault="00E025D4" w:rsidP="00E025D4">
      <w:pPr>
        <w:jc w:val="both"/>
        <w:rPr>
          <w:rFonts w:ascii="Arial" w:hAnsi="Arial" w:cs="Arial"/>
          <w:b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t>Role:</w:t>
      </w:r>
    </w:p>
    <w:p w:rsidR="00E025D4" w:rsidRPr="001824BC" w:rsidRDefault="00E025D4" w:rsidP="00E025D4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Preparation of System test cases &amp; Integration test cases in the areas of R2R.</w:t>
      </w:r>
    </w:p>
    <w:p w:rsidR="00E025D4" w:rsidRPr="001824BC" w:rsidRDefault="00E025D4" w:rsidP="00E025D4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Interaction with client for review and approval test scenarios and test cases.</w:t>
      </w:r>
    </w:p>
    <w:p w:rsidR="00E025D4" w:rsidRPr="001824BC" w:rsidRDefault="00E025D4" w:rsidP="00E025D4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Executing System test cases &amp; Integration test cases in R2R &amp; P2P.</w:t>
      </w:r>
    </w:p>
    <w:p w:rsidR="00E025D4" w:rsidRPr="001824BC" w:rsidRDefault="00E025D4" w:rsidP="00E025D4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Worked on Middleware tools: XI and other external legacy systems.</w:t>
      </w:r>
    </w:p>
    <w:p w:rsidR="00E025D4" w:rsidRPr="001824BC" w:rsidRDefault="00E025D4" w:rsidP="00E025D4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Executing the entire scenario using QC with Business Components tools. Meeting with Business Owners to understand the process</w:t>
      </w:r>
    </w:p>
    <w:p w:rsidR="00E025D4" w:rsidRPr="001824BC" w:rsidRDefault="00E025D4" w:rsidP="00E025D4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>Interact with Client, Onsite Coordinators, Managers and updating the status on daily &amp; weekly basis.</w:t>
      </w:r>
    </w:p>
    <w:p w:rsidR="004B1F30" w:rsidRPr="001824BC" w:rsidRDefault="004B1F30" w:rsidP="004B1F30">
      <w:pPr>
        <w:pBdr>
          <w:bottom w:val="single" w:sz="12" w:space="1" w:color="auto"/>
        </w:pBdr>
        <w:jc w:val="center"/>
        <w:rPr>
          <w:rFonts w:ascii="Arial" w:hAnsi="Arial" w:cs="Arial"/>
          <w:b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t>ACADEMIC CREDENTIALS</w:t>
      </w:r>
    </w:p>
    <w:p w:rsidR="004B1F30" w:rsidRPr="001824BC" w:rsidRDefault="00E025D4" w:rsidP="00E025D4">
      <w:pPr>
        <w:pStyle w:val="NoSpacing"/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  <w:lang w:val="en-US"/>
        </w:rPr>
        <w:t>MBA (Finance)</w:t>
      </w:r>
      <w:r w:rsidR="004B1F30" w:rsidRPr="001824BC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4B1F30" w:rsidRPr="001824BC">
        <w:rPr>
          <w:rFonts w:ascii="Arial" w:hAnsi="Arial" w:cs="Arial"/>
          <w:b/>
          <w:sz w:val="18"/>
          <w:szCs w:val="18"/>
        </w:rPr>
        <w:t xml:space="preserve">from </w:t>
      </w:r>
      <w:hyperlink r:id="rId9" w:history="1">
        <w:r w:rsidRPr="001824BC">
          <w:rPr>
            <w:rStyle w:val="Hyperlink"/>
            <w:rFonts w:ascii="Arial" w:eastAsia="SimSun" w:hAnsi="Arial" w:cs="Arial"/>
            <w:bCs/>
            <w:color w:val="auto"/>
            <w:sz w:val="18"/>
            <w:szCs w:val="18"/>
          </w:rPr>
          <w:t>Bangalore</w:t>
        </w:r>
        <w:r w:rsidR="004B1F30" w:rsidRPr="001824BC">
          <w:rPr>
            <w:rStyle w:val="Hyperlink"/>
            <w:rFonts w:ascii="Arial" w:eastAsia="SimSun" w:hAnsi="Arial" w:cs="Arial"/>
            <w:bCs/>
            <w:color w:val="auto"/>
            <w:sz w:val="18"/>
            <w:szCs w:val="18"/>
          </w:rPr>
          <w:t xml:space="preserve"> University</w:t>
        </w:r>
      </w:hyperlink>
      <w:r w:rsidR="004B1F30" w:rsidRPr="001824BC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4B1F30" w:rsidRPr="001824BC">
        <w:rPr>
          <w:rFonts w:ascii="Arial" w:hAnsi="Arial" w:cs="Arial"/>
          <w:sz w:val="18"/>
          <w:szCs w:val="18"/>
        </w:rPr>
        <w:t xml:space="preserve">in </w:t>
      </w:r>
      <w:r w:rsidRPr="001824BC">
        <w:rPr>
          <w:rFonts w:ascii="Arial" w:hAnsi="Arial" w:cs="Arial"/>
          <w:sz w:val="18"/>
          <w:szCs w:val="18"/>
        </w:rPr>
        <w:t xml:space="preserve">2012. </w:t>
      </w:r>
      <w:proofErr w:type="gramStart"/>
      <w:r w:rsidRPr="001824BC">
        <w:rPr>
          <w:rFonts w:ascii="Arial" w:hAnsi="Arial" w:cs="Arial"/>
          <w:sz w:val="18"/>
          <w:szCs w:val="18"/>
        </w:rPr>
        <w:t>(Full Time).</w:t>
      </w:r>
      <w:proofErr w:type="gramEnd"/>
    </w:p>
    <w:p w:rsidR="00E025D4" w:rsidRPr="001824BC" w:rsidRDefault="00E025D4" w:rsidP="00E025D4">
      <w:pPr>
        <w:pStyle w:val="NoSpacing"/>
        <w:rPr>
          <w:rFonts w:ascii="Arial" w:hAnsi="Arial" w:cs="Arial"/>
          <w:sz w:val="18"/>
          <w:szCs w:val="18"/>
        </w:rPr>
      </w:pPr>
      <w:proofErr w:type="gramStart"/>
      <w:r w:rsidRPr="001824BC">
        <w:rPr>
          <w:rFonts w:ascii="Arial" w:hAnsi="Arial" w:cs="Arial"/>
          <w:b/>
          <w:sz w:val="18"/>
          <w:szCs w:val="18"/>
          <w:lang w:val="en-US"/>
        </w:rPr>
        <w:t xml:space="preserve">BBA </w:t>
      </w:r>
      <w:r w:rsidRPr="001824BC">
        <w:rPr>
          <w:rFonts w:ascii="Arial" w:hAnsi="Arial" w:cs="Arial"/>
          <w:b/>
          <w:sz w:val="18"/>
          <w:szCs w:val="18"/>
        </w:rPr>
        <w:t xml:space="preserve">from </w:t>
      </w:r>
      <w:hyperlink r:id="rId10" w:history="1">
        <w:proofErr w:type="spellStart"/>
        <w:r w:rsidRPr="001824BC">
          <w:rPr>
            <w:rStyle w:val="Hyperlink"/>
            <w:rFonts w:ascii="Arial" w:eastAsia="SimSun" w:hAnsi="Arial" w:cs="Arial"/>
            <w:bCs/>
            <w:color w:val="auto"/>
            <w:sz w:val="18"/>
            <w:szCs w:val="18"/>
          </w:rPr>
          <w:t>Dharwad</w:t>
        </w:r>
        <w:proofErr w:type="spellEnd"/>
        <w:r w:rsidRPr="001824BC">
          <w:rPr>
            <w:rStyle w:val="Hyperlink"/>
            <w:rFonts w:ascii="Arial" w:eastAsia="SimSun" w:hAnsi="Arial" w:cs="Arial"/>
            <w:bCs/>
            <w:color w:val="auto"/>
            <w:sz w:val="18"/>
            <w:szCs w:val="18"/>
          </w:rPr>
          <w:t xml:space="preserve"> University</w:t>
        </w:r>
      </w:hyperlink>
      <w:r w:rsidRPr="001824BC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1824BC">
        <w:rPr>
          <w:rFonts w:ascii="Arial" w:hAnsi="Arial" w:cs="Arial"/>
          <w:sz w:val="18"/>
          <w:szCs w:val="18"/>
        </w:rPr>
        <w:t>in 2010.</w:t>
      </w:r>
      <w:proofErr w:type="gramEnd"/>
    </w:p>
    <w:p w:rsidR="00E025D4" w:rsidRPr="001824BC" w:rsidRDefault="004B1F30" w:rsidP="00E025D4">
      <w:pPr>
        <w:pStyle w:val="NoSpacing"/>
        <w:rPr>
          <w:rFonts w:ascii="Arial" w:hAnsi="Arial" w:cs="Arial"/>
          <w:sz w:val="18"/>
          <w:szCs w:val="18"/>
          <w:lang w:val="en-US"/>
        </w:rPr>
      </w:pPr>
      <w:proofErr w:type="gramStart"/>
      <w:r w:rsidRPr="001824BC">
        <w:rPr>
          <w:rFonts w:ascii="Arial" w:hAnsi="Arial" w:cs="Arial"/>
          <w:b/>
          <w:sz w:val="18"/>
          <w:szCs w:val="18"/>
        </w:rPr>
        <w:t xml:space="preserve">XII </w:t>
      </w:r>
      <w:r w:rsidRPr="001824BC">
        <w:rPr>
          <w:rFonts w:ascii="Arial" w:hAnsi="Arial" w:cs="Arial"/>
          <w:sz w:val="18"/>
          <w:szCs w:val="18"/>
        </w:rPr>
        <w:t xml:space="preserve">from </w:t>
      </w:r>
      <w:r w:rsidRPr="001824BC">
        <w:rPr>
          <w:rFonts w:ascii="Arial" w:hAnsi="Arial" w:cs="Arial"/>
          <w:sz w:val="18"/>
          <w:szCs w:val="18"/>
          <w:lang w:val="en-US"/>
        </w:rPr>
        <w:t xml:space="preserve">G.I.B. </w:t>
      </w:r>
      <w:proofErr w:type="spellStart"/>
      <w:r w:rsidRPr="001824BC">
        <w:rPr>
          <w:rFonts w:ascii="Arial" w:hAnsi="Arial" w:cs="Arial"/>
          <w:sz w:val="18"/>
          <w:szCs w:val="18"/>
          <w:lang w:val="en-US"/>
        </w:rPr>
        <w:t>Nippani</w:t>
      </w:r>
      <w:proofErr w:type="spellEnd"/>
      <w:r w:rsidRPr="001824BC">
        <w:rPr>
          <w:rFonts w:ascii="Arial" w:hAnsi="Arial" w:cs="Arial"/>
          <w:sz w:val="18"/>
          <w:szCs w:val="18"/>
          <w:lang w:val="en-US"/>
        </w:rPr>
        <w:t xml:space="preserve"> in 200</w:t>
      </w:r>
      <w:r w:rsidR="00E025D4" w:rsidRPr="001824BC">
        <w:rPr>
          <w:rFonts w:ascii="Arial" w:hAnsi="Arial" w:cs="Arial"/>
          <w:sz w:val="18"/>
          <w:szCs w:val="18"/>
          <w:lang w:val="en-US"/>
        </w:rPr>
        <w:t>6</w:t>
      </w:r>
      <w:r w:rsidRPr="001824BC">
        <w:rPr>
          <w:rFonts w:ascii="Arial" w:hAnsi="Arial" w:cs="Arial"/>
          <w:sz w:val="18"/>
          <w:szCs w:val="18"/>
          <w:lang w:val="en-US"/>
        </w:rPr>
        <w:t>.</w:t>
      </w:r>
      <w:proofErr w:type="gramEnd"/>
      <w:r w:rsidR="00E025D4" w:rsidRPr="001824BC">
        <w:rPr>
          <w:rFonts w:ascii="Arial" w:hAnsi="Arial" w:cs="Arial"/>
          <w:sz w:val="18"/>
          <w:szCs w:val="18"/>
          <w:lang w:val="en-US"/>
        </w:rPr>
        <w:t xml:space="preserve"> </w:t>
      </w:r>
    </w:p>
    <w:p w:rsidR="004B1F30" w:rsidRPr="001824BC" w:rsidRDefault="004B1F30" w:rsidP="00E025D4">
      <w:pPr>
        <w:pStyle w:val="NoSpacing"/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t xml:space="preserve">X </w:t>
      </w:r>
      <w:r w:rsidRPr="001824BC">
        <w:rPr>
          <w:rFonts w:ascii="Arial" w:hAnsi="Arial" w:cs="Arial"/>
          <w:sz w:val="18"/>
          <w:szCs w:val="18"/>
        </w:rPr>
        <w:t xml:space="preserve">from </w:t>
      </w:r>
      <w:r w:rsidRPr="001824BC">
        <w:rPr>
          <w:rFonts w:ascii="Arial" w:hAnsi="Arial" w:cs="Arial"/>
          <w:sz w:val="18"/>
          <w:szCs w:val="18"/>
          <w:lang w:val="en-US"/>
        </w:rPr>
        <w:t xml:space="preserve">V.S.M’s high school </w:t>
      </w:r>
      <w:proofErr w:type="spellStart"/>
      <w:r w:rsidRPr="001824BC">
        <w:rPr>
          <w:rFonts w:ascii="Arial" w:hAnsi="Arial" w:cs="Arial"/>
          <w:sz w:val="18"/>
          <w:szCs w:val="18"/>
          <w:lang w:val="en-US"/>
        </w:rPr>
        <w:t>Nippani</w:t>
      </w:r>
      <w:proofErr w:type="spellEnd"/>
      <w:r w:rsidRPr="001824BC">
        <w:rPr>
          <w:rFonts w:ascii="Arial" w:hAnsi="Arial" w:cs="Arial"/>
          <w:sz w:val="18"/>
          <w:szCs w:val="18"/>
          <w:lang w:val="en-US"/>
        </w:rPr>
        <w:t xml:space="preserve"> in 200</w:t>
      </w:r>
      <w:r w:rsidR="00E025D4" w:rsidRPr="001824BC">
        <w:rPr>
          <w:rFonts w:ascii="Arial" w:hAnsi="Arial" w:cs="Arial"/>
          <w:sz w:val="18"/>
          <w:szCs w:val="18"/>
          <w:lang w:val="en-US"/>
        </w:rPr>
        <w:t>4</w:t>
      </w:r>
      <w:r w:rsidRPr="001824BC">
        <w:rPr>
          <w:rFonts w:ascii="Arial" w:hAnsi="Arial" w:cs="Arial"/>
          <w:sz w:val="18"/>
          <w:szCs w:val="18"/>
          <w:lang w:val="en-US"/>
        </w:rPr>
        <w:t>.</w:t>
      </w:r>
      <w:r w:rsidRPr="001824BC">
        <w:rPr>
          <w:rFonts w:ascii="Arial" w:hAnsi="Arial" w:cs="Arial"/>
          <w:sz w:val="18"/>
          <w:szCs w:val="18"/>
        </w:rPr>
        <w:tab/>
      </w:r>
    </w:p>
    <w:p w:rsidR="00E025D4" w:rsidRPr="001824BC" w:rsidRDefault="00E025D4" w:rsidP="00E025D4">
      <w:pPr>
        <w:pStyle w:val="NoSpacing"/>
        <w:rPr>
          <w:rFonts w:ascii="Arial" w:hAnsi="Arial" w:cs="Arial"/>
          <w:sz w:val="18"/>
          <w:szCs w:val="18"/>
          <w:lang w:val="en-US"/>
        </w:rPr>
      </w:pPr>
    </w:p>
    <w:p w:rsidR="004B1F30" w:rsidRPr="001824BC" w:rsidRDefault="004B1F30" w:rsidP="004B1F30">
      <w:pPr>
        <w:pBdr>
          <w:bottom w:val="single" w:sz="12" w:space="1" w:color="auto"/>
        </w:pBdr>
        <w:jc w:val="center"/>
        <w:outlineLvl w:val="0"/>
        <w:rPr>
          <w:rFonts w:ascii="Arial" w:hAnsi="Arial" w:cs="Arial"/>
          <w:b/>
          <w:sz w:val="18"/>
          <w:szCs w:val="18"/>
        </w:rPr>
      </w:pPr>
      <w:r w:rsidRPr="001824BC">
        <w:rPr>
          <w:rFonts w:ascii="Arial" w:hAnsi="Arial" w:cs="Arial"/>
          <w:b/>
          <w:sz w:val="18"/>
          <w:szCs w:val="18"/>
        </w:rPr>
        <w:t xml:space="preserve">PERSONAL </w:t>
      </w:r>
      <w:r w:rsidRPr="001824BC">
        <w:rPr>
          <w:rFonts w:ascii="Arial" w:hAnsi="Arial" w:cs="Arial"/>
          <w:b/>
          <w:sz w:val="18"/>
          <w:szCs w:val="18"/>
          <w:lang w:val="en-US"/>
        </w:rPr>
        <w:t>DETAILS</w:t>
      </w:r>
    </w:p>
    <w:p w:rsidR="004B1F30" w:rsidRPr="001824BC" w:rsidRDefault="004B1F30" w:rsidP="004B1F30">
      <w:pPr>
        <w:jc w:val="both"/>
        <w:outlineLvl w:val="0"/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 xml:space="preserve">Date of Birth: </w:t>
      </w:r>
      <w:r w:rsidRPr="001824BC">
        <w:rPr>
          <w:rFonts w:ascii="Arial" w:hAnsi="Arial" w:cs="Arial"/>
          <w:sz w:val="18"/>
          <w:szCs w:val="18"/>
        </w:rPr>
        <w:tab/>
      </w:r>
      <w:r w:rsidRPr="001824BC">
        <w:rPr>
          <w:rFonts w:ascii="Arial" w:hAnsi="Arial" w:cs="Arial"/>
          <w:sz w:val="18"/>
          <w:szCs w:val="18"/>
        </w:rPr>
        <w:tab/>
      </w:r>
      <w:r w:rsidR="00E025D4" w:rsidRPr="001824BC">
        <w:rPr>
          <w:rFonts w:ascii="Arial" w:hAnsi="Arial" w:cs="Arial"/>
          <w:sz w:val="18"/>
          <w:szCs w:val="18"/>
          <w:lang w:val="en-US"/>
        </w:rPr>
        <w:t>11</w:t>
      </w:r>
      <w:r w:rsidRPr="001824BC">
        <w:rPr>
          <w:rFonts w:ascii="Arial" w:hAnsi="Arial" w:cs="Arial"/>
          <w:sz w:val="18"/>
          <w:szCs w:val="18"/>
          <w:vertAlign w:val="superscript"/>
          <w:lang w:val="en-US"/>
        </w:rPr>
        <w:t>st</w:t>
      </w:r>
      <w:r w:rsidRPr="001824BC">
        <w:rPr>
          <w:rFonts w:ascii="Arial" w:hAnsi="Arial" w:cs="Arial"/>
          <w:sz w:val="18"/>
          <w:szCs w:val="18"/>
          <w:lang w:val="en-US"/>
        </w:rPr>
        <w:t xml:space="preserve"> </w:t>
      </w:r>
      <w:r w:rsidR="00E025D4" w:rsidRPr="001824BC">
        <w:rPr>
          <w:rFonts w:ascii="Arial" w:hAnsi="Arial" w:cs="Arial"/>
          <w:sz w:val="18"/>
          <w:szCs w:val="18"/>
          <w:lang w:val="en-US"/>
        </w:rPr>
        <w:t>November</w:t>
      </w:r>
      <w:r w:rsidRPr="001824BC">
        <w:rPr>
          <w:rFonts w:ascii="Arial" w:hAnsi="Arial" w:cs="Arial"/>
          <w:sz w:val="18"/>
          <w:szCs w:val="18"/>
          <w:lang w:val="en-US"/>
        </w:rPr>
        <w:t xml:space="preserve"> 198</w:t>
      </w:r>
      <w:r w:rsidR="00E025D4" w:rsidRPr="001824BC">
        <w:rPr>
          <w:rFonts w:ascii="Arial" w:hAnsi="Arial" w:cs="Arial"/>
          <w:sz w:val="18"/>
          <w:szCs w:val="18"/>
          <w:lang w:val="en-US"/>
        </w:rPr>
        <w:t>8</w:t>
      </w:r>
    </w:p>
    <w:p w:rsidR="00E30A3F" w:rsidRPr="001824BC" w:rsidRDefault="004B1F30" w:rsidP="00E30A3F">
      <w:pPr>
        <w:tabs>
          <w:tab w:val="left" w:pos="6495"/>
        </w:tabs>
        <w:rPr>
          <w:rFonts w:ascii="Arial" w:hAnsi="Arial" w:cs="Arial"/>
          <w:sz w:val="18"/>
          <w:szCs w:val="18"/>
        </w:rPr>
      </w:pPr>
      <w:r w:rsidRPr="001824BC">
        <w:rPr>
          <w:rFonts w:ascii="Arial" w:hAnsi="Arial" w:cs="Arial"/>
          <w:sz w:val="18"/>
          <w:szCs w:val="18"/>
        </w:rPr>
        <w:t xml:space="preserve">Address: </w:t>
      </w:r>
      <w:r w:rsidRPr="001824BC">
        <w:rPr>
          <w:rFonts w:ascii="Arial" w:hAnsi="Arial" w:cs="Arial"/>
          <w:sz w:val="18"/>
          <w:szCs w:val="18"/>
          <w:lang w:val="en-US"/>
        </w:rPr>
        <w:t xml:space="preserve">                            </w:t>
      </w:r>
      <w:r w:rsidR="00E30A3F" w:rsidRPr="001824BC">
        <w:rPr>
          <w:rFonts w:ascii="Arial" w:hAnsi="Arial" w:cs="Arial"/>
          <w:sz w:val="18"/>
          <w:szCs w:val="18"/>
        </w:rPr>
        <w:t>#3518, 7</w:t>
      </w:r>
      <w:r w:rsidR="00E30A3F" w:rsidRPr="001824BC">
        <w:rPr>
          <w:rFonts w:ascii="Arial" w:hAnsi="Arial" w:cs="Arial"/>
          <w:sz w:val="18"/>
          <w:szCs w:val="18"/>
          <w:vertAlign w:val="superscript"/>
        </w:rPr>
        <w:t xml:space="preserve">th </w:t>
      </w:r>
      <w:r w:rsidR="00E30A3F" w:rsidRPr="001824BC">
        <w:rPr>
          <w:rFonts w:ascii="Arial" w:hAnsi="Arial" w:cs="Arial"/>
          <w:sz w:val="18"/>
          <w:szCs w:val="18"/>
        </w:rPr>
        <w:t>Cross, 1</w:t>
      </w:r>
      <w:r w:rsidR="00E30A3F" w:rsidRPr="001824BC">
        <w:rPr>
          <w:rFonts w:ascii="Arial" w:hAnsi="Arial" w:cs="Arial"/>
          <w:sz w:val="18"/>
          <w:szCs w:val="18"/>
          <w:vertAlign w:val="superscript"/>
        </w:rPr>
        <w:t xml:space="preserve">st </w:t>
      </w:r>
      <w:r w:rsidR="00E30A3F" w:rsidRPr="001824BC">
        <w:rPr>
          <w:rFonts w:ascii="Arial" w:hAnsi="Arial" w:cs="Arial"/>
          <w:sz w:val="18"/>
          <w:szCs w:val="18"/>
        </w:rPr>
        <w:t xml:space="preserve">Main, </w:t>
      </w:r>
      <w:proofErr w:type="spellStart"/>
      <w:r w:rsidR="00E30A3F" w:rsidRPr="001824BC">
        <w:rPr>
          <w:rFonts w:ascii="Arial" w:hAnsi="Arial" w:cs="Arial"/>
          <w:sz w:val="18"/>
          <w:szCs w:val="18"/>
        </w:rPr>
        <w:t>Gayatrinagar</w:t>
      </w:r>
      <w:proofErr w:type="spellEnd"/>
      <w:r w:rsidR="00E30A3F" w:rsidRPr="001824BC">
        <w:rPr>
          <w:rFonts w:ascii="Arial" w:hAnsi="Arial" w:cs="Arial"/>
          <w:sz w:val="18"/>
          <w:szCs w:val="18"/>
        </w:rPr>
        <w:t>, Bangalore-560021</w:t>
      </w:r>
    </w:p>
    <w:p w:rsidR="004B1F30" w:rsidRPr="001824BC" w:rsidRDefault="004B1F30" w:rsidP="004B1F30">
      <w:pPr>
        <w:spacing w:before="40"/>
        <w:ind w:left="2160" w:hanging="2160"/>
        <w:jc w:val="both"/>
        <w:rPr>
          <w:rFonts w:ascii="Arial" w:hAnsi="Arial" w:cs="Arial"/>
          <w:sz w:val="18"/>
          <w:szCs w:val="18"/>
          <w:lang w:val="en-US"/>
        </w:rPr>
      </w:pPr>
      <w:r w:rsidRPr="001824BC">
        <w:rPr>
          <w:rFonts w:ascii="Arial" w:hAnsi="Arial" w:cs="Arial"/>
          <w:sz w:val="18"/>
          <w:szCs w:val="18"/>
          <w:lang w:val="en-US"/>
        </w:rPr>
        <w:t xml:space="preserve">PAN Number                      </w:t>
      </w:r>
      <w:r w:rsidR="00E30A3F" w:rsidRPr="001824BC">
        <w:rPr>
          <w:rFonts w:ascii="Arial" w:hAnsi="Arial" w:cs="Arial"/>
          <w:sz w:val="18"/>
          <w:szCs w:val="18"/>
        </w:rPr>
        <w:t>CCQPK4470A</w:t>
      </w:r>
      <w:r w:rsidR="00E30A3F" w:rsidRPr="001824BC">
        <w:rPr>
          <w:rFonts w:ascii="Arial" w:hAnsi="Arial" w:cs="Arial"/>
          <w:color w:val="000000"/>
          <w:sz w:val="18"/>
          <w:szCs w:val="18"/>
        </w:rPr>
        <w:t> </w:t>
      </w:r>
    </w:p>
    <w:p w:rsidR="004B1F30" w:rsidRPr="001824BC" w:rsidRDefault="004B1F30" w:rsidP="00E025D4">
      <w:pPr>
        <w:spacing w:before="40"/>
        <w:ind w:left="2160" w:hanging="2160"/>
        <w:jc w:val="both"/>
        <w:rPr>
          <w:rFonts w:ascii="Arial" w:hAnsi="Arial" w:cs="Arial"/>
          <w:color w:val="222222"/>
          <w:sz w:val="18"/>
          <w:szCs w:val="18"/>
          <w:shd w:val="clear" w:color="auto" w:fill="FFFFFF"/>
          <w:lang w:val="en-GB"/>
        </w:rPr>
      </w:pPr>
      <w:r w:rsidRPr="001824BC">
        <w:rPr>
          <w:rFonts w:ascii="Arial" w:hAnsi="Arial" w:cs="Arial"/>
          <w:sz w:val="18"/>
          <w:szCs w:val="18"/>
        </w:rPr>
        <w:t>Passport Number</w:t>
      </w:r>
      <w:r w:rsidRPr="001824BC">
        <w:rPr>
          <w:rFonts w:ascii="Arial" w:hAnsi="Arial" w:cs="Arial"/>
          <w:sz w:val="18"/>
          <w:szCs w:val="18"/>
        </w:rPr>
        <w:tab/>
      </w:r>
      <w:r w:rsidR="00E30A3F" w:rsidRPr="001824BC">
        <w:rPr>
          <w:rFonts w:ascii="Arial" w:hAnsi="Arial" w:cs="Arial"/>
          <w:color w:val="222222"/>
          <w:sz w:val="18"/>
          <w:szCs w:val="18"/>
        </w:rPr>
        <w:t>L9638775</w:t>
      </w:r>
      <w:r w:rsidR="00E30A3F" w:rsidRPr="001824BC">
        <w:rPr>
          <w:rFonts w:ascii="Arial" w:hAnsi="Arial" w:cs="Arial"/>
          <w:color w:val="000000"/>
          <w:sz w:val="18"/>
          <w:szCs w:val="18"/>
        </w:rPr>
        <w:t> </w:t>
      </w:r>
    </w:p>
    <w:sectPr w:rsidR="004B1F30" w:rsidRPr="001824BC" w:rsidSect="00DB4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1B3AFC"/>
    <w:multiLevelType w:val="multilevel"/>
    <w:tmpl w:val="121B3AFC"/>
    <w:lvl w:ilvl="0">
      <w:start w:val="1"/>
      <w:numFmt w:val="bullet"/>
      <w:lvlText w:val="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  <w:szCs w:val="17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6EBD4BC"/>
    <w:multiLevelType w:val="multilevel"/>
    <w:tmpl w:val="56EBD4BC"/>
    <w:lvl w:ilvl="0">
      <w:start w:val="1"/>
      <w:numFmt w:val="bullet"/>
      <w:lvlText w:val=""/>
      <w:lvlJc w:val="left"/>
      <w:pPr>
        <w:tabs>
          <w:tab w:val="num" w:pos="293"/>
        </w:tabs>
        <w:ind w:left="293" w:hanging="288"/>
      </w:pPr>
      <w:rPr>
        <w:rFonts w:ascii="Wingdings" w:hAnsi="Wingdings" w:hint="default"/>
        <w:color w:val="000000"/>
        <w:sz w:val="17"/>
        <w:szCs w:val="17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6EBD4E6"/>
    <w:multiLevelType w:val="multilevel"/>
    <w:tmpl w:val="56EBD4E6"/>
    <w:lvl w:ilvl="0">
      <w:start w:val="1"/>
      <w:numFmt w:val="bullet"/>
      <w:lvlText w:val=""/>
      <w:lvlJc w:val="left"/>
      <w:pPr>
        <w:tabs>
          <w:tab w:val="num" w:pos="293"/>
        </w:tabs>
        <w:ind w:left="293" w:hanging="288"/>
      </w:pPr>
      <w:rPr>
        <w:rFonts w:ascii="Wingdings" w:hAnsi="Wingdings" w:hint="default"/>
        <w:color w:val="000000"/>
        <w:sz w:val="17"/>
        <w:szCs w:val="17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8D663D8"/>
    <w:multiLevelType w:val="multilevel"/>
    <w:tmpl w:val="58D663D8"/>
    <w:lvl w:ilvl="0">
      <w:start w:val="1"/>
      <w:numFmt w:val="bullet"/>
      <w:lvlText w:val=""/>
      <w:lvlJc w:val="left"/>
      <w:pPr>
        <w:tabs>
          <w:tab w:val="num" w:pos="293"/>
        </w:tabs>
        <w:ind w:left="293" w:hanging="288"/>
      </w:pPr>
      <w:rPr>
        <w:rFonts w:ascii="Wingdings" w:hAnsi="Wingdings" w:hint="default"/>
        <w:color w:val="000000"/>
        <w:sz w:val="17"/>
        <w:szCs w:val="17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D23441E"/>
    <w:multiLevelType w:val="hybridMultilevel"/>
    <w:tmpl w:val="014E8924"/>
    <w:lvl w:ilvl="0" w:tplc="A35A1B66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hint="default"/>
      </w:rPr>
    </w:lvl>
    <w:lvl w:ilvl="1" w:tplc="6F743974">
      <w:start w:val="1"/>
      <w:numFmt w:val="bullet"/>
      <w:lvlText w:val="o"/>
      <w:lvlJc w:val="left"/>
      <w:pPr>
        <w:tabs>
          <w:tab w:val="left" w:pos="0"/>
        </w:tabs>
        <w:ind w:left="1080" w:hanging="360"/>
      </w:pPr>
      <w:rPr>
        <w:rFonts w:ascii="Courier New" w:hAnsi="Courier New" w:cs="Courier New" w:hint="default"/>
      </w:rPr>
    </w:lvl>
    <w:lvl w:ilvl="2" w:tplc="8992079C">
      <w:start w:val="1"/>
      <w:numFmt w:val="bullet"/>
      <w:lvlText w:val=""/>
      <w:lvlJc w:val="left"/>
      <w:pPr>
        <w:tabs>
          <w:tab w:val="left" w:pos="0"/>
        </w:tabs>
        <w:ind w:left="1800" w:hanging="360"/>
      </w:pPr>
      <w:rPr>
        <w:rFonts w:ascii="Wingdings" w:hAnsi="Wingdings" w:hint="default"/>
      </w:rPr>
    </w:lvl>
    <w:lvl w:ilvl="3" w:tplc="3E7A2D04">
      <w:start w:val="1"/>
      <w:numFmt w:val="bullet"/>
      <w:lvlText w:val=""/>
      <w:lvlJc w:val="left"/>
      <w:pPr>
        <w:tabs>
          <w:tab w:val="left" w:pos="0"/>
        </w:tabs>
        <w:ind w:left="2520" w:hanging="360"/>
      </w:pPr>
      <w:rPr>
        <w:rFonts w:ascii="Symbol" w:hAnsi="Symbol" w:hint="default"/>
      </w:rPr>
    </w:lvl>
    <w:lvl w:ilvl="4" w:tplc="76A2C158">
      <w:start w:val="1"/>
      <w:numFmt w:val="bullet"/>
      <w:lvlText w:val="o"/>
      <w:lvlJc w:val="left"/>
      <w:pPr>
        <w:tabs>
          <w:tab w:val="left" w:pos="0"/>
        </w:tabs>
        <w:ind w:left="3240" w:hanging="360"/>
      </w:pPr>
      <w:rPr>
        <w:rFonts w:ascii="Courier New" w:hAnsi="Courier New" w:cs="Courier New" w:hint="default"/>
      </w:rPr>
    </w:lvl>
    <w:lvl w:ilvl="5" w:tplc="D67AA35E">
      <w:start w:val="1"/>
      <w:numFmt w:val="bullet"/>
      <w:lvlText w:val=""/>
      <w:lvlJc w:val="left"/>
      <w:pPr>
        <w:tabs>
          <w:tab w:val="left" w:pos="0"/>
        </w:tabs>
        <w:ind w:left="3960" w:hanging="360"/>
      </w:pPr>
      <w:rPr>
        <w:rFonts w:ascii="Wingdings" w:hAnsi="Wingdings" w:hint="default"/>
      </w:rPr>
    </w:lvl>
    <w:lvl w:ilvl="6" w:tplc="B8A4FF66">
      <w:start w:val="1"/>
      <w:numFmt w:val="bullet"/>
      <w:lvlText w:val=""/>
      <w:lvlJc w:val="left"/>
      <w:pPr>
        <w:tabs>
          <w:tab w:val="left" w:pos="0"/>
        </w:tabs>
        <w:ind w:left="4680" w:hanging="360"/>
      </w:pPr>
      <w:rPr>
        <w:rFonts w:ascii="Symbol" w:hAnsi="Symbol" w:hint="default"/>
      </w:rPr>
    </w:lvl>
    <w:lvl w:ilvl="7" w:tplc="AC70BB04">
      <w:start w:val="1"/>
      <w:numFmt w:val="bullet"/>
      <w:lvlText w:val="o"/>
      <w:lvlJc w:val="left"/>
      <w:pPr>
        <w:tabs>
          <w:tab w:val="left" w:pos="0"/>
        </w:tabs>
        <w:ind w:left="5400" w:hanging="360"/>
      </w:pPr>
      <w:rPr>
        <w:rFonts w:ascii="Courier New" w:hAnsi="Courier New" w:cs="Courier New" w:hint="default"/>
      </w:rPr>
    </w:lvl>
    <w:lvl w:ilvl="8" w:tplc="358EE738">
      <w:start w:val="1"/>
      <w:numFmt w:val="bullet"/>
      <w:lvlText w:val=""/>
      <w:lvlJc w:val="left"/>
      <w:pPr>
        <w:tabs>
          <w:tab w:val="left" w:pos="0"/>
        </w:tabs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characterSpacingControl w:val="doNotCompress"/>
  <w:compat/>
  <w:rsids>
    <w:rsidRoot w:val="004B1F30"/>
    <w:rsid w:val="00043663"/>
    <w:rsid w:val="000973AD"/>
    <w:rsid w:val="00134861"/>
    <w:rsid w:val="001824BC"/>
    <w:rsid w:val="0028753D"/>
    <w:rsid w:val="002A0CE9"/>
    <w:rsid w:val="0033133A"/>
    <w:rsid w:val="00370A54"/>
    <w:rsid w:val="00371976"/>
    <w:rsid w:val="004410B5"/>
    <w:rsid w:val="004B1F30"/>
    <w:rsid w:val="004F757B"/>
    <w:rsid w:val="005C3EC7"/>
    <w:rsid w:val="00626CC4"/>
    <w:rsid w:val="006E3720"/>
    <w:rsid w:val="00781D02"/>
    <w:rsid w:val="00797D55"/>
    <w:rsid w:val="00820EDC"/>
    <w:rsid w:val="00866681"/>
    <w:rsid w:val="008725A5"/>
    <w:rsid w:val="00891B61"/>
    <w:rsid w:val="00982BEA"/>
    <w:rsid w:val="009F454C"/>
    <w:rsid w:val="00A84258"/>
    <w:rsid w:val="00AA2FF7"/>
    <w:rsid w:val="00C260C3"/>
    <w:rsid w:val="00C275DA"/>
    <w:rsid w:val="00D9433C"/>
    <w:rsid w:val="00DB4FF9"/>
    <w:rsid w:val="00E025D4"/>
    <w:rsid w:val="00E30A3F"/>
    <w:rsid w:val="00E52FE8"/>
    <w:rsid w:val="00E87101"/>
    <w:rsid w:val="00EA0478"/>
    <w:rsid w:val="00EA67A5"/>
    <w:rsid w:val="00EB7A7E"/>
    <w:rsid w:val="00F824A3"/>
    <w:rsid w:val="00FB7AD4"/>
    <w:rsid w:val="00FC0B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FF9"/>
  </w:style>
  <w:style w:type="paragraph" w:styleId="Heading1">
    <w:name w:val="heading 1"/>
    <w:basedOn w:val="Normal"/>
    <w:link w:val="Heading1Char"/>
    <w:qFormat/>
    <w:rsid w:val="004B1F30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8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F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B1F30"/>
    <w:rPr>
      <w:rFonts w:ascii="Times New Roman" w:eastAsia="Times New Roman" w:hAnsi="Times New Roman" w:cs="Times New Roman"/>
      <w:b/>
      <w:sz w:val="2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B1F3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4B1F3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66681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4F757B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4F757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Spacing">
    <w:name w:val="No Spacing"/>
    <w:uiPriority w:val="1"/>
    <w:qFormat/>
    <w:rsid w:val="00E025D4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86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nfineon.com/cms/en/focus-areas/security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nfineon.com/cms/en/focus-areas/mobility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nfineon.com/cms/en/focus-areas/energy-efficiency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k.manjunath557@gmail.com" TargetMode="External"/><Relationship Id="rId10" Type="http://schemas.openxmlformats.org/officeDocument/2006/relationships/hyperlink" Target="https://en.wikipedia.org/wiki/Visvesvaraya_Technological_Universi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Visvesvaraya_Technological_Univers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6778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</dc:creator>
  <cp:lastModifiedBy>MaNj</cp:lastModifiedBy>
  <cp:revision>26</cp:revision>
  <dcterms:created xsi:type="dcterms:W3CDTF">2016-05-02T09:57:00Z</dcterms:created>
  <dcterms:modified xsi:type="dcterms:W3CDTF">2016-06-12T14:15:00Z</dcterms:modified>
</cp:coreProperties>
</file>