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0E4E" w:rsidRDefault="009F64D2">
      <w:pPr>
        <w:suppressAutoHyphens/>
        <w:spacing w:line="240" w:lineRule="auto"/>
        <w:jc w:val="both"/>
        <w:rPr>
          <w:rFonts w:ascii="Trebuchet MS" w:eastAsia="Trebuchet MS" w:hAnsi="Trebuchet MS" w:cs="Trebuchet MS"/>
          <w:b/>
          <w:color w:val="244061"/>
          <w:sz w:val="20"/>
        </w:rPr>
      </w:pPr>
      <w:r>
        <w:rPr>
          <w:rFonts w:ascii="Trebuchet MS" w:eastAsia="Trebuchet MS" w:hAnsi="Trebuchet MS" w:cs="Trebuchet MS"/>
          <w:b/>
          <w:color w:val="244061"/>
          <w:sz w:val="20"/>
        </w:rPr>
        <w:t>Pradeep Kodali</w:t>
      </w:r>
      <w:r>
        <w:rPr>
          <w:rFonts w:ascii="Trebuchet MS" w:eastAsia="Trebuchet MS" w:hAnsi="Trebuchet MS" w:cs="Trebuchet MS"/>
          <w:b/>
          <w:color w:val="244061"/>
          <w:sz w:val="20"/>
        </w:rPr>
        <w:tab/>
      </w:r>
      <w:r>
        <w:rPr>
          <w:rFonts w:ascii="Trebuchet MS" w:eastAsia="Trebuchet MS" w:hAnsi="Trebuchet MS" w:cs="Trebuchet MS"/>
          <w:b/>
          <w:color w:val="244061"/>
          <w:sz w:val="20"/>
        </w:rPr>
        <w:tab/>
      </w:r>
      <w:r>
        <w:rPr>
          <w:rFonts w:ascii="Trebuchet MS" w:eastAsia="Trebuchet MS" w:hAnsi="Trebuchet MS" w:cs="Trebuchet MS"/>
          <w:b/>
          <w:color w:val="244061"/>
          <w:sz w:val="20"/>
        </w:rPr>
        <w:tab/>
      </w:r>
      <w:r>
        <w:rPr>
          <w:rFonts w:ascii="Trebuchet MS" w:eastAsia="Trebuchet MS" w:hAnsi="Trebuchet MS" w:cs="Trebuchet MS"/>
          <w:b/>
          <w:color w:val="244061"/>
          <w:sz w:val="20"/>
        </w:rPr>
        <w:tab/>
        <w:t xml:space="preserve">                                 </w:t>
      </w:r>
      <w:r w:rsidR="00F01EFC">
        <w:rPr>
          <w:rFonts w:ascii="Trebuchet MS" w:eastAsia="Trebuchet MS" w:hAnsi="Trebuchet MS" w:cs="Trebuchet MS"/>
          <w:b/>
          <w:color w:val="244061"/>
          <w:sz w:val="20"/>
        </w:rPr>
        <w:t>Email   :  pradeep.icon1992@gmail.com</w:t>
      </w:r>
    </w:p>
    <w:p w:rsidR="006E0E4E" w:rsidRDefault="00F01EFC">
      <w:pPr>
        <w:suppressAutoHyphens/>
        <w:spacing w:line="240" w:lineRule="auto"/>
        <w:jc w:val="both"/>
        <w:rPr>
          <w:rFonts w:ascii="Trebuchet MS" w:eastAsia="Trebuchet MS" w:hAnsi="Trebuchet MS" w:cs="Trebuchet MS"/>
          <w:b/>
          <w:color w:val="244061"/>
          <w:sz w:val="20"/>
          <w:u w:val="single"/>
        </w:rPr>
      </w:pPr>
      <w:r w:rsidRPr="001639AC">
        <w:rPr>
          <w:rFonts w:ascii="Trebuchet MS" w:eastAsia="Trebuchet MS" w:hAnsi="Trebuchet MS" w:cs="Trebuchet MS"/>
          <w:b/>
          <w:color w:val="244061"/>
          <w:sz w:val="20"/>
          <w:u w:val="single"/>
        </w:rPr>
        <w:t>SAP FICO  Consultant</w:t>
      </w:r>
      <w:r>
        <w:rPr>
          <w:rFonts w:ascii="Trebuchet MS" w:eastAsia="Trebuchet MS" w:hAnsi="Trebuchet MS" w:cs="Trebuchet MS"/>
          <w:b/>
          <w:color w:val="244061"/>
          <w:sz w:val="20"/>
          <w:u w:val="single"/>
        </w:rPr>
        <w:tab/>
      </w:r>
      <w:r>
        <w:rPr>
          <w:rFonts w:ascii="Trebuchet MS" w:eastAsia="Trebuchet MS" w:hAnsi="Trebuchet MS" w:cs="Trebuchet MS"/>
          <w:b/>
          <w:color w:val="244061"/>
          <w:sz w:val="20"/>
          <w:u w:val="single"/>
        </w:rPr>
        <w:tab/>
      </w:r>
      <w:r>
        <w:rPr>
          <w:rFonts w:ascii="Trebuchet MS" w:eastAsia="Trebuchet MS" w:hAnsi="Trebuchet MS" w:cs="Trebuchet MS"/>
          <w:b/>
          <w:color w:val="244061"/>
          <w:sz w:val="20"/>
          <w:u w:val="single"/>
        </w:rPr>
        <w:tab/>
      </w:r>
      <w:r>
        <w:rPr>
          <w:rFonts w:ascii="Trebuchet MS" w:eastAsia="Trebuchet MS" w:hAnsi="Trebuchet MS" w:cs="Trebuchet MS"/>
          <w:b/>
          <w:color w:val="244061"/>
          <w:sz w:val="20"/>
          <w:u w:val="single"/>
        </w:rPr>
        <w:tab/>
      </w:r>
      <w:r>
        <w:rPr>
          <w:rFonts w:ascii="Trebuchet MS" w:eastAsia="Trebuchet MS" w:hAnsi="Trebuchet MS" w:cs="Trebuchet MS"/>
          <w:b/>
          <w:color w:val="244061"/>
          <w:sz w:val="20"/>
          <w:u w:val="single"/>
        </w:rPr>
        <w:tab/>
      </w:r>
      <w:r w:rsidR="004F0FB4">
        <w:rPr>
          <w:rFonts w:ascii="Trebuchet MS" w:eastAsia="Trebuchet MS" w:hAnsi="Trebuchet MS" w:cs="Trebuchet MS"/>
          <w:b/>
          <w:color w:val="244061"/>
          <w:sz w:val="20"/>
          <w:u w:val="single"/>
        </w:rPr>
        <w:t xml:space="preserve">         </w:t>
      </w:r>
      <w:r w:rsidR="00CD48CC">
        <w:rPr>
          <w:rFonts w:ascii="Trebuchet MS" w:eastAsia="Trebuchet MS" w:hAnsi="Trebuchet MS" w:cs="Trebuchet MS"/>
          <w:b/>
          <w:color w:val="244061"/>
          <w:sz w:val="20"/>
          <w:u w:val="single"/>
        </w:rPr>
        <w:t>Mobile :  +91-994811</w:t>
      </w:r>
      <w:r w:rsidR="00E165C8">
        <w:rPr>
          <w:rFonts w:ascii="Trebuchet MS" w:eastAsia="Trebuchet MS" w:hAnsi="Trebuchet MS" w:cs="Trebuchet MS"/>
          <w:b/>
          <w:color w:val="244061"/>
          <w:sz w:val="20"/>
          <w:u w:val="single"/>
        </w:rPr>
        <w:t>9</w:t>
      </w:r>
      <w:r w:rsidR="00CD48CC">
        <w:rPr>
          <w:rFonts w:ascii="Trebuchet MS" w:eastAsia="Trebuchet MS" w:hAnsi="Trebuchet MS" w:cs="Trebuchet MS"/>
          <w:b/>
          <w:color w:val="244061"/>
          <w:sz w:val="20"/>
          <w:u w:val="single"/>
        </w:rPr>
        <w:t>759</w:t>
      </w:r>
      <w:r>
        <w:rPr>
          <w:rFonts w:ascii="Trebuchet MS" w:eastAsia="Trebuchet MS" w:hAnsi="Trebuchet MS" w:cs="Trebuchet MS"/>
          <w:b/>
          <w:color w:val="244061"/>
          <w:sz w:val="20"/>
          <w:u w:val="single"/>
        </w:rPr>
        <w:t xml:space="preserve">   </w:t>
      </w:r>
    </w:p>
    <w:p w:rsidR="006E0E4E" w:rsidRDefault="004F0FB4">
      <w:pPr>
        <w:suppressAutoHyphens/>
        <w:spacing w:line="240" w:lineRule="auto"/>
        <w:jc w:val="both"/>
        <w:rPr>
          <w:rFonts w:ascii="Trebuchet MS" w:eastAsia="Trebuchet MS" w:hAnsi="Trebuchet MS" w:cs="Trebuchet MS"/>
          <w:color w:val="244061"/>
          <w:sz w:val="20"/>
        </w:rPr>
      </w:pPr>
      <w:r>
        <w:rPr>
          <w:rFonts w:ascii="Trebuchet MS" w:eastAsia="Trebuchet MS" w:hAnsi="Trebuchet MS" w:cs="Trebuchet MS"/>
          <w:color w:val="244061"/>
          <w:sz w:val="20"/>
        </w:rPr>
        <w:t>_____________________________________________________________________________</w:t>
      </w:r>
    </w:p>
    <w:p w:rsidR="00F01EFC" w:rsidRDefault="00F01EFC" w:rsidP="00F01EFC">
      <w:pPr>
        <w:suppressAutoHyphens/>
        <w:spacing w:line="240" w:lineRule="auto"/>
        <w:jc w:val="both"/>
        <w:rPr>
          <w:rFonts w:ascii="Trebuchet MS" w:eastAsia="Trebuchet MS" w:hAnsi="Trebuchet MS" w:cs="Trebuchet MS"/>
          <w:b/>
          <w:color w:val="244061"/>
          <w:sz w:val="20"/>
        </w:rPr>
      </w:pPr>
      <w:r>
        <w:rPr>
          <w:rFonts w:ascii="Trebuchet MS" w:eastAsia="Trebuchet MS" w:hAnsi="Trebuchet MS" w:cs="Trebuchet MS"/>
          <w:b/>
          <w:color w:val="244061"/>
          <w:sz w:val="20"/>
        </w:rPr>
        <w:t>Objective:</w:t>
      </w:r>
    </w:p>
    <w:p w:rsidR="008C00EE" w:rsidRDefault="008C00EE" w:rsidP="008C00EE">
      <w:pPr>
        <w:numPr>
          <w:ilvl w:val="0"/>
          <w:numId w:val="1"/>
        </w:numPr>
        <w:tabs>
          <w:tab w:val="left" w:pos="45"/>
        </w:tabs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</w:rPr>
      </w:pPr>
      <w:r>
        <w:rPr>
          <w:rFonts w:ascii="Trebuchet MS" w:eastAsia="Trebuchet MS" w:hAnsi="Trebuchet MS" w:cs="Trebuchet MS"/>
          <w:color w:val="244061"/>
          <w:sz w:val="20"/>
        </w:rPr>
        <w:t>To become a proficient Strategic FICO Consultant with expertise knowledge in Finance and Cost Management, for increasing organizational productivity and also which provides me a platform for constant learning.</w:t>
      </w:r>
      <w:r>
        <w:rPr>
          <w:rFonts w:ascii="Trebuchet MS" w:eastAsia="Trebuchet MS" w:hAnsi="Trebuchet MS" w:cs="Trebuchet MS"/>
          <w:color w:val="244061"/>
          <w:sz w:val="20"/>
        </w:rPr>
        <w:tab/>
      </w:r>
    </w:p>
    <w:p w:rsidR="006E0E4E" w:rsidRDefault="00F01EFC">
      <w:pPr>
        <w:suppressAutoHyphens/>
        <w:spacing w:line="240" w:lineRule="auto"/>
        <w:jc w:val="both"/>
        <w:rPr>
          <w:rFonts w:ascii="Trebuchet MS" w:eastAsia="Trebuchet MS" w:hAnsi="Trebuchet MS" w:cs="Trebuchet MS"/>
          <w:b/>
          <w:color w:val="244061"/>
          <w:sz w:val="20"/>
        </w:rPr>
      </w:pPr>
      <w:r>
        <w:rPr>
          <w:rFonts w:ascii="Trebuchet MS" w:eastAsia="Trebuchet MS" w:hAnsi="Trebuchet MS" w:cs="Trebuchet MS"/>
          <w:b/>
          <w:color w:val="244061"/>
          <w:sz w:val="20"/>
        </w:rPr>
        <w:t>Summary:</w:t>
      </w:r>
    </w:p>
    <w:p w:rsidR="006E0E4E" w:rsidRDefault="008C00EE">
      <w:pPr>
        <w:numPr>
          <w:ilvl w:val="0"/>
          <w:numId w:val="1"/>
        </w:numPr>
        <w:tabs>
          <w:tab w:val="left" w:pos="45"/>
        </w:tabs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</w:rPr>
      </w:pPr>
      <w:r>
        <w:rPr>
          <w:rFonts w:ascii="Trebuchet MS" w:eastAsia="Trebuchet MS" w:hAnsi="Trebuchet MS" w:cs="Trebuchet MS"/>
          <w:b/>
          <w:color w:val="244061"/>
          <w:sz w:val="20"/>
        </w:rPr>
        <w:t>2.8</w:t>
      </w:r>
      <w:r w:rsidR="00C02BC4">
        <w:rPr>
          <w:rFonts w:ascii="Trebuchet MS" w:eastAsia="Trebuchet MS" w:hAnsi="Trebuchet MS" w:cs="Trebuchet MS"/>
          <w:b/>
          <w:color w:val="244061"/>
          <w:sz w:val="20"/>
        </w:rPr>
        <w:t>+</w:t>
      </w:r>
      <w:r w:rsidR="00F01EFC">
        <w:rPr>
          <w:rFonts w:ascii="Trebuchet MS" w:eastAsia="Trebuchet MS" w:hAnsi="Trebuchet MS" w:cs="Trebuchet MS"/>
          <w:b/>
          <w:color w:val="244061"/>
          <w:sz w:val="20"/>
        </w:rPr>
        <w:t xml:space="preserve"> years</w:t>
      </w:r>
      <w:r w:rsidR="00F01EFC">
        <w:rPr>
          <w:rFonts w:ascii="Trebuchet MS" w:eastAsia="Trebuchet MS" w:hAnsi="Trebuchet MS" w:cs="Trebuchet MS"/>
          <w:color w:val="244061"/>
          <w:sz w:val="20"/>
        </w:rPr>
        <w:t xml:space="preserve"> of </w:t>
      </w:r>
      <w:r w:rsidR="00CD48CC">
        <w:rPr>
          <w:rFonts w:ascii="Trebuchet MS" w:eastAsia="Trebuchet MS" w:hAnsi="Trebuchet MS" w:cs="Trebuchet MS"/>
          <w:b/>
          <w:color w:val="244061"/>
          <w:sz w:val="20"/>
        </w:rPr>
        <w:t>SAP</w:t>
      </w:r>
      <w:r w:rsidR="00C02BC4">
        <w:rPr>
          <w:rFonts w:ascii="Trebuchet MS" w:eastAsia="Trebuchet MS" w:hAnsi="Trebuchet MS" w:cs="Trebuchet MS"/>
          <w:color w:val="244061"/>
          <w:sz w:val="20"/>
        </w:rPr>
        <w:t xml:space="preserve">  </w:t>
      </w:r>
      <w:r w:rsidR="00F01EFC">
        <w:rPr>
          <w:rFonts w:ascii="Trebuchet MS" w:eastAsia="Trebuchet MS" w:hAnsi="Trebuchet MS" w:cs="Trebuchet MS"/>
          <w:color w:val="244061"/>
          <w:sz w:val="20"/>
        </w:rPr>
        <w:t>experience as</w:t>
      </w:r>
      <w:r w:rsidR="00CD48CC">
        <w:rPr>
          <w:rFonts w:ascii="Trebuchet MS" w:eastAsia="Trebuchet MS" w:hAnsi="Trebuchet MS" w:cs="Trebuchet MS"/>
          <w:color w:val="244061"/>
          <w:sz w:val="20"/>
        </w:rPr>
        <w:t xml:space="preserve"> Accounts Payables</w:t>
      </w:r>
      <w:r w:rsidR="00F01EFC">
        <w:rPr>
          <w:rFonts w:ascii="Trebuchet MS" w:eastAsia="Trebuchet MS" w:hAnsi="Trebuchet MS" w:cs="Trebuchet MS"/>
          <w:color w:val="244061"/>
          <w:sz w:val="20"/>
        </w:rPr>
        <w:t xml:space="preserve"> Associate</w:t>
      </w:r>
      <w:r w:rsidR="00C02BC4">
        <w:rPr>
          <w:rFonts w:ascii="Trebuchet MS" w:eastAsia="Trebuchet MS" w:hAnsi="Trebuchet MS" w:cs="Trebuchet MS"/>
          <w:color w:val="244061"/>
          <w:sz w:val="20"/>
        </w:rPr>
        <w:t xml:space="preserve">. </w:t>
      </w:r>
      <w:r w:rsidR="00F01EFC">
        <w:rPr>
          <w:rFonts w:ascii="Trebuchet MS" w:eastAsia="Trebuchet MS" w:hAnsi="Trebuchet MS" w:cs="Trebuchet MS"/>
          <w:color w:val="244061"/>
          <w:sz w:val="20"/>
        </w:rPr>
        <w:t xml:space="preserve"> </w:t>
      </w:r>
    </w:p>
    <w:p w:rsidR="006E0E4E" w:rsidRDefault="00F01EFC">
      <w:pPr>
        <w:numPr>
          <w:ilvl w:val="0"/>
          <w:numId w:val="1"/>
        </w:numPr>
        <w:tabs>
          <w:tab w:val="left" w:pos="45"/>
        </w:tabs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</w:rPr>
      </w:pPr>
      <w:r>
        <w:rPr>
          <w:rFonts w:ascii="Trebuchet MS" w:eastAsia="Trebuchet MS" w:hAnsi="Trebuchet MS" w:cs="Trebuchet MS"/>
          <w:color w:val="244061"/>
          <w:sz w:val="20"/>
        </w:rPr>
        <w:t>Involved in E2E project transition,</w:t>
      </w:r>
      <w:r w:rsidR="008C00EE">
        <w:rPr>
          <w:rFonts w:ascii="Trebuchet MS" w:eastAsia="Trebuchet MS" w:hAnsi="Trebuchet MS" w:cs="Trebuchet MS"/>
          <w:color w:val="244061"/>
          <w:sz w:val="20"/>
        </w:rPr>
        <w:t xml:space="preserve"> </w:t>
      </w:r>
      <w:r>
        <w:rPr>
          <w:rFonts w:ascii="Trebuchet MS" w:eastAsia="Trebuchet MS" w:hAnsi="Trebuchet MS" w:cs="Trebuchet MS"/>
          <w:color w:val="244061"/>
          <w:sz w:val="20"/>
        </w:rPr>
        <w:t>support projects,</w:t>
      </w:r>
      <w:r w:rsidR="008C00EE">
        <w:rPr>
          <w:rFonts w:ascii="Trebuchet MS" w:eastAsia="Trebuchet MS" w:hAnsi="Trebuchet MS" w:cs="Trebuchet MS"/>
          <w:color w:val="244061"/>
          <w:sz w:val="20"/>
        </w:rPr>
        <w:t xml:space="preserve"> </w:t>
      </w:r>
      <w:r>
        <w:rPr>
          <w:rFonts w:ascii="Trebuchet MS" w:eastAsia="Trebuchet MS" w:hAnsi="Trebuchet MS" w:cs="Trebuchet MS"/>
          <w:color w:val="244061"/>
          <w:sz w:val="20"/>
        </w:rPr>
        <w:t xml:space="preserve">well conversant with the business </w:t>
      </w:r>
      <w:r w:rsidR="008C00EE">
        <w:rPr>
          <w:rFonts w:ascii="Trebuchet MS" w:eastAsia="Trebuchet MS" w:hAnsi="Trebuchet MS" w:cs="Trebuchet MS"/>
          <w:color w:val="244061"/>
          <w:sz w:val="20"/>
        </w:rPr>
        <w:t xml:space="preserve">processes. </w:t>
      </w:r>
      <w:r w:rsidR="00196143">
        <w:rPr>
          <w:rFonts w:ascii="Trebuchet MS" w:eastAsia="Trebuchet MS" w:hAnsi="Trebuchet MS" w:cs="Trebuchet MS"/>
          <w:color w:val="244061"/>
          <w:sz w:val="20"/>
        </w:rPr>
        <w:t>Extensive training</w:t>
      </w:r>
      <w:r w:rsidR="008C00EE">
        <w:rPr>
          <w:rFonts w:ascii="Trebuchet MS" w:eastAsia="Trebuchet MS" w:hAnsi="Trebuchet MS" w:cs="Trebuchet MS"/>
          <w:color w:val="244061"/>
          <w:sz w:val="20"/>
        </w:rPr>
        <w:t xml:space="preserve"> experience on</w:t>
      </w:r>
      <w:r>
        <w:rPr>
          <w:rFonts w:ascii="Trebuchet MS" w:eastAsia="Trebuchet MS" w:hAnsi="Trebuchet MS" w:cs="Trebuchet MS"/>
          <w:color w:val="244061"/>
          <w:sz w:val="20"/>
        </w:rPr>
        <w:t xml:space="preserve"> FI &amp; CO modules.  Worked in full life cycle project transition and knowledge on integrat</w:t>
      </w:r>
      <w:r w:rsidR="008C00EE">
        <w:rPr>
          <w:rFonts w:ascii="Trebuchet MS" w:eastAsia="Trebuchet MS" w:hAnsi="Trebuchet MS" w:cs="Trebuchet MS"/>
          <w:color w:val="244061"/>
          <w:sz w:val="20"/>
        </w:rPr>
        <w:t>ion of FI with other module CO.</w:t>
      </w:r>
    </w:p>
    <w:p w:rsidR="008C00EE" w:rsidRDefault="008C00EE">
      <w:pPr>
        <w:numPr>
          <w:ilvl w:val="0"/>
          <w:numId w:val="1"/>
        </w:numPr>
        <w:tabs>
          <w:tab w:val="left" w:pos="45"/>
        </w:tabs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</w:rPr>
      </w:pPr>
      <w:r>
        <w:rPr>
          <w:rFonts w:ascii="Trebuchet MS" w:eastAsia="Trebuchet MS" w:hAnsi="Trebuchet MS" w:cs="Trebuchet MS"/>
          <w:color w:val="244061"/>
          <w:sz w:val="20"/>
        </w:rPr>
        <w:t>Involved in three E2E transition projec</w:t>
      </w:r>
      <w:r w:rsidR="008936BB">
        <w:rPr>
          <w:rFonts w:ascii="Trebuchet MS" w:eastAsia="Trebuchet MS" w:hAnsi="Trebuchet MS" w:cs="Trebuchet MS"/>
          <w:color w:val="244061"/>
          <w:sz w:val="20"/>
        </w:rPr>
        <w:t>ts &amp; Go-Live projects of</w:t>
      </w:r>
      <w:r>
        <w:rPr>
          <w:rFonts w:ascii="Trebuchet MS" w:eastAsia="Trebuchet MS" w:hAnsi="Trebuchet MS" w:cs="Trebuchet MS"/>
          <w:color w:val="244061"/>
          <w:sz w:val="20"/>
        </w:rPr>
        <w:t xml:space="preserve"> Mexico &amp; Chile</w:t>
      </w:r>
      <w:r w:rsidR="008936BB">
        <w:rPr>
          <w:rFonts w:ascii="Trebuchet MS" w:eastAsia="Trebuchet MS" w:hAnsi="Trebuchet MS" w:cs="Trebuchet MS"/>
          <w:color w:val="244061"/>
          <w:sz w:val="20"/>
        </w:rPr>
        <w:t>, Brazil</w:t>
      </w:r>
      <w:r>
        <w:rPr>
          <w:rFonts w:ascii="Trebuchet MS" w:eastAsia="Trebuchet MS" w:hAnsi="Trebuchet MS" w:cs="Trebuchet MS"/>
          <w:color w:val="244061"/>
          <w:sz w:val="20"/>
        </w:rPr>
        <w:t xml:space="preserve"> and US RTP payables.  </w:t>
      </w:r>
    </w:p>
    <w:p w:rsidR="006E0E4E" w:rsidRDefault="00F01EFC">
      <w:pPr>
        <w:numPr>
          <w:ilvl w:val="0"/>
          <w:numId w:val="1"/>
        </w:numPr>
        <w:tabs>
          <w:tab w:val="left" w:pos="45"/>
        </w:tabs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</w:rPr>
      </w:pPr>
      <w:r>
        <w:rPr>
          <w:rFonts w:ascii="Trebuchet MS" w:eastAsia="Trebuchet MS" w:hAnsi="Trebuchet MS" w:cs="Trebuchet MS"/>
          <w:color w:val="244061"/>
          <w:sz w:val="20"/>
        </w:rPr>
        <w:t>Excellent communication, interpersonal and leadership skills, target oriented and team oriented.</w:t>
      </w:r>
    </w:p>
    <w:p w:rsidR="006E0E4E" w:rsidRDefault="00F01EFC">
      <w:pPr>
        <w:numPr>
          <w:ilvl w:val="0"/>
          <w:numId w:val="1"/>
        </w:numPr>
        <w:tabs>
          <w:tab w:val="left" w:pos="45"/>
        </w:tabs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</w:rPr>
      </w:pPr>
      <w:r>
        <w:rPr>
          <w:rFonts w:ascii="Trebuchet MS" w:eastAsia="Trebuchet MS" w:hAnsi="Trebuchet MS" w:cs="Trebuchet MS"/>
          <w:color w:val="244061"/>
          <w:sz w:val="20"/>
        </w:rPr>
        <w:t>Well versed &amp; adopt</w:t>
      </w:r>
      <w:r w:rsidR="004D6BB6">
        <w:rPr>
          <w:rFonts w:ascii="Trebuchet MS" w:eastAsia="Trebuchet MS" w:hAnsi="Trebuchet MS" w:cs="Trebuchet MS"/>
          <w:color w:val="244061"/>
          <w:sz w:val="20"/>
        </w:rPr>
        <w:t xml:space="preserve">ed in ASAP methodology for transition. </w:t>
      </w:r>
    </w:p>
    <w:p w:rsidR="006E0E4E" w:rsidRDefault="00F01EFC">
      <w:pPr>
        <w:numPr>
          <w:ilvl w:val="0"/>
          <w:numId w:val="1"/>
        </w:numPr>
        <w:tabs>
          <w:tab w:val="left" w:pos="45"/>
        </w:tabs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</w:rPr>
      </w:pPr>
      <w:r>
        <w:rPr>
          <w:rFonts w:ascii="Trebuchet MS" w:eastAsia="Trebuchet MS" w:hAnsi="Trebuchet MS" w:cs="Trebuchet MS"/>
          <w:color w:val="244061"/>
          <w:sz w:val="20"/>
        </w:rPr>
        <w:t>Good understanding of business processes in industry.</w:t>
      </w:r>
    </w:p>
    <w:p w:rsidR="006E0E4E" w:rsidRDefault="00F01EFC">
      <w:pPr>
        <w:numPr>
          <w:ilvl w:val="0"/>
          <w:numId w:val="1"/>
        </w:numPr>
        <w:tabs>
          <w:tab w:val="left" w:pos="45"/>
        </w:tabs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</w:rPr>
      </w:pPr>
      <w:r>
        <w:rPr>
          <w:rFonts w:ascii="Trebuchet MS" w:eastAsia="Trebuchet MS" w:hAnsi="Trebuchet MS" w:cs="Trebuchet MS"/>
          <w:color w:val="244061"/>
          <w:sz w:val="20"/>
        </w:rPr>
        <w:t>Systematic Approach, quick adaptability to new technologies.</w:t>
      </w:r>
    </w:p>
    <w:p w:rsidR="006E0E4E" w:rsidRDefault="00F01EFC">
      <w:pPr>
        <w:numPr>
          <w:ilvl w:val="0"/>
          <w:numId w:val="1"/>
        </w:numPr>
        <w:tabs>
          <w:tab w:val="left" w:pos="45"/>
        </w:tabs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</w:rPr>
      </w:pPr>
      <w:r>
        <w:rPr>
          <w:rFonts w:ascii="Trebuchet MS" w:eastAsia="Trebuchet MS" w:hAnsi="Trebuchet MS" w:cs="Trebuchet MS"/>
          <w:color w:val="244061"/>
          <w:sz w:val="20"/>
        </w:rPr>
        <w:t>Ability to work with and motivate the team.</w:t>
      </w:r>
    </w:p>
    <w:p w:rsidR="001639AC" w:rsidRDefault="001639AC">
      <w:pPr>
        <w:suppressAutoHyphens/>
        <w:spacing w:line="240" w:lineRule="auto"/>
        <w:jc w:val="both"/>
        <w:rPr>
          <w:rFonts w:ascii="Trebuchet MS" w:eastAsia="Trebuchet MS" w:hAnsi="Trebuchet MS" w:cs="Trebuchet MS"/>
          <w:b/>
          <w:color w:val="244061"/>
          <w:sz w:val="20"/>
        </w:rPr>
      </w:pPr>
    </w:p>
    <w:p w:rsidR="006E0E4E" w:rsidRDefault="00F01EFC">
      <w:pPr>
        <w:suppressAutoHyphens/>
        <w:spacing w:line="240" w:lineRule="auto"/>
        <w:jc w:val="both"/>
        <w:rPr>
          <w:rFonts w:ascii="Trebuchet MS" w:eastAsia="Trebuchet MS" w:hAnsi="Trebuchet MS" w:cs="Trebuchet MS"/>
          <w:b/>
          <w:color w:val="244061"/>
          <w:sz w:val="20"/>
        </w:rPr>
      </w:pPr>
      <w:r>
        <w:rPr>
          <w:rFonts w:ascii="Trebuchet MS" w:eastAsia="Trebuchet MS" w:hAnsi="Trebuchet MS" w:cs="Trebuchet MS"/>
          <w:b/>
          <w:color w:val="244061"/>
          <w:sz w:val="20"/>
        </w:rPr>
        <w:t>Educational Qualification:</w:t>
      </w:r>
    </w:p>
    <w:p w:rsidR="008936BB" w:rsidRDefault="00580A8E" w:rsidP="008936BB">
      <w:pPr>
        <w:numPr>
          <w:ilvl w:val="0"/>
          <w:numId w:val="1"/>
        </w:numPr>
        <w:tabs>
          <w:tab w:val="left" w:pos="45"/>
        </w:tabs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</w:rPr>
      </w:pPr>
      <w:r>
        <w:rPr>
          <w:rFonts w:ascii="Trebuchet MS" w:eastAsia="Trebuchet MS" w:hAnsi="Trebuchet MS" w:cs="Trebuchet MS"/>
          <w:color w:val="244061"/>
          <w:sz w:val="20"/>
        </w:rPr>
        <w:t xml:space="preserve">MBA </w:t>
      </w:r>
      <w:r w:rsidR="008936BB">
        <w:rPr>
          <w:rFonts w:ascii="Trebuchet MS" w:eastAsia="Trebuchet MS" w:hAnsi="Trebuchet MS" w:cs="Trebuchet MS"/>
          <w:color w:val="244061"/>
          <w:sz w:val="20"/>
        </w:rPr>
        <w:t xml:space="preserve">from </w:t>
      </w:r>
      <w:r>
        <w:rPr>
          <w:rFonts w:ascii="Trebuchet MS" w:eastAsia="Trebuchet MS" w:hAnsi="Trebuchet MS" w:cs="Trebuchet MS"/>
          <w:color w:val="244061"/>
          <w:sz w:val="20"/>
        </w:rPr>
        <w:t>Jawaharlal Nehru Technological</w:t>
      </w:r>
      <w:r w:rsidR="008936BB">
        <w:rPr>
          <w:rFonts w:ascii="Trebuchet MS" w:eastAsia="Trebuchet MS" w:hAnsi="Trebuchet MS" w:cs="Trebuchet MS"/>
          <w:color w:val="244061"/>
          <w:sz w:val="20"/>
        </w:rPr>
        <w:t xml:space="preserve"> University</w:t>
      </w:r>
      <w:r>
        <w:rPr>
          <w:rFonts w:ascii="Trebuchet MS" w:eastAsia="Trebuchet MS" w:hAnsi="Trebuchet MS" w:cs="Trebuchet MS"/>
          <w:color w:val="244061"/>
          <w:sz w:val="20"/>
        </w:rPr>
        <w:t>.</w:t>
      </w:r>
    </w:p>
    <w:p w:rsidR="006E0E4E" w:rsidRDefault="00F01EFC">
      <w:pPr>
        <w:suppressAutoHyphens/>
        <w:spacing w:line="240" w:lineRule="auto"/>
        <w:jc w:val="both"/>
        <w:rPr>
          <w:rFonts w:ascii="Trebuchet MS" w:eastAsia="Trebuchet MS" w:hAnsi="Trebuchet MS" w:cs="Trebuchet MS"/>
          <w:b/>
          <w:color w:val="244061"/>
          <w:sz w:val="20"/>
        </w:rPr>
      </w:pPr>
      <w:r>
        <w:rPr>
          <w:rFonts w:ascii="Trebuchet MS" w:eastAsia="Trebuchet MS" w:hAnsi="Trebuchet MS" w:cs="Trebuchet MS"/>
          <w:b/>
          <w:color w:val="244061"/>
          <w:sz w:val="20"/>
        </w:rPr>
        <w:t xml:space="preserve">Technical Skills: </w:t>
      </w:r>
    </w:p>
    <w:tbl>
      <w:tblPr>
        <w:tblW w:w="9423" w:type="dxa"/>
        <w:tblInd w:w="585" w:type="dxa"/>
        <w:tblLayout w:type="fixed"/>
        <w:tblLook w:val="0000"/>
      </w:tblPr>
      <w:tblGrid>
        <w:gridCol w:w="2838"/>
        <w:gridCol w:w="6585"/>
      </w:tblGrid>
      <w:tr w:rsidR="008C00EE" w:rsidRPr="008C00EE" w:rsidTr="008C00EE">
        <w:trPr>
          <w:trHeight w:val="450"/>
        </w:trPr>
        <w:tc>
          <w:tcPr>
            <w:tcW w:w="283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</w:tcBorders>
            <w:shd w:val="clear" w:color="auto" w:fill="8C8C8C"/>
          </w:tcPr>
          <w:p w:rsidR="008C00EE" w:rsidRPr="008C00EE" w:rsidRDefault="008C00EE" w:rsidP="008C00EE">
            <w:pPr>
              <w:suppressAutoHyphens/>
              <w:spacing w:line="240" w:lineRule="auto"/>
              <w:jc w:val="both"/>
              <w:rPr>
                <w:rFonts w:ascii="Trebuchet MS" w:eastAsia="Trebuchet MS" w:hAnsi="Trebuchet MS" w:cs="Trebuchet MS"/>
                <w:color w:val="244061"/>
                <w:sz w:val="20"/>
              </w:rPr>
            </w:pPr>
            <w:r w:rsidRPr="008C00EE">
              <w:rPr>
                <w:rFonts w:ascii="Trebuchet MS" w:eastAsia="Trebuchet MS" w:hAnsi="Trebuchet MS" w:cs="Trebuchet MS"/>
                <w:color w:val="244061"/>
                <w:sz w:val="20"/>
              </w:rPr>
              <w:t>Operating Systems</w:t>
            </w:r>
          </w:p>
        </w:tc>
        <w:tc>
          <w:tcPr>
            <w:tcW w:w="658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:rsidR="008C00EE" w:rsidRPr="008C00EE" w:rsidRDefault="008C00EE" w:rsidP="008C00EE">
            <w:pPr>
              <w:suppressAutoHyphens/>
              <w:spacing w:line="240" w:lineRule="auto"/>
              <w:jc w:val="both"/>
              <w:rPr>
                <w:rFonts w:ascii="Trebuchet MS" w:eastAsia="Trebuchet MS" w:hAnsi="Trebuchet MS" w:cs="Trebuchet MS"/>
                <w:color w:val="244061"/>
                <w:sz w:val="20"/>
              </w:rPr>
            </w:pPr>
            <w:r>
              <w:rPr>
                <w:rFonts w:ascii="Trebuchet MS" w:eastAsia="Trebuchet MS" w:hAnsi="Trebuchet MS" w:cs="Trebuchet MS"/>
                <w:color w:val="244061"/>
                <w:sz w:val="20"/>
              </w:rPr>
              <w:t>Windows XP and Windows 7</w:t>
            </w:r>
            <w:r w:rsidRPr="008C00EE">
              <w:rPr>
                <w:rFonts w:ascii="Trebuchet MS" w:eastAsia="Trebuchet MS" w:hAnsi="Trebuchet MS" w:cs="Trebuchet MS"/>
                <w:color w:val="244061"/>
                <w:sz w:val="20"/>
              </w:rPr>
              <w:t xml:space="preserve"> </w:t>
            </w:r>
          </w:p>
        </w:tc>
      </w:tr>
      <w:tr w:rsidR="008C00EE" w:rsidRPr="008C00EE" w:rsidTr="008C00EE">
        <w:trPr>
          <w:trHeight w:val="450"/>
        </w:trPr>
        <w:tc>
          <w:tcPr>
            <w:tcW w:w="283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</w:tcBorders>
            <w:shd w:val="clear" w:color="auto" w:fill="8C8C8C"/>
          </w:tcPr>
          <w:p w:rsidR="008C00EE" w:rsidRPr="008C00EE" w:rsidRDefault="008C00EE" w:rsidP="008C00EE">
            <w:pPr>
              <w:suppressAutoHyphens/>
              <w:spacing w:line="240" w:lineRule="auto"/>
              <w:jc w:val="both"/>
              <w:rPr>
                <w:rFonts w:ascii="Trebuchet MS" w:eastAsia="Trebuchet MS" w:hAnsi="Trebuchet MS" w:cs="Trebuchet MS"/>
                <w:color w:val="244061"/>
                <w:sz w:val="20"/>
              </w:rPr>
            </w:pPr>
            <w:r w:rsidRPr="008C00EE">
              <w:rPr>
                <w:rFonts w:ascii="Trebuchet MS" w:eastAsia="Trebuchet MS" w:hAnsi="Trebuchet MS" w:cs="Trebuchet MS"/>
                <w:color w:val="244061"/>
                <w:sz w:val="20"/>
              </w:rPr>
              <w:t>ERP</w:t>
            </w:r>
            <w:r w:rsidR="00BA3DF0">
              <w:rPr>
                <w:rFonts w:ascii="Trebuchet MS" w:eastAsia="Trebuchet MS" w:hAnsi="Trebuchet MS" w:cs="Trebuchet MS"/>
                <w:color w:val="244061"/>
                <w:sz w:val="20"/>
              </w:rPr>
              <w:t xml:space="preserve"> Packages</w:t>
            </w:r>
          </w:p>
        </w:tc>
        <w:tc>
          <w:tcPr>
            <w:tcW w:w="658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:rsidR="008C00EE" w:rsidRPr="008C00EE" w:rsidRDefault="008C00EE" w:rsidP="008C00EE">
            <w:pPr>
              <w:suppressAutoHyphens/>
              <w:spacing w:line="240" w:lineRule="auto"/>
              <w:jc w:val="both"/>
              <w:rPr>
                <w:rFonts w:ascii="Trebuchet MS" w:eastAsia="Trebuchet MS" w:hAnsi="Trebuchet MS" w:cs="Trebuchet MS"/>
                <w:color w:val="244061"/>
                <w:sz w:val="20"/>
              </w:rPr>
            </w:pPr>
            <w:r w:rsidRPr="008C00EE">
              <w:rPr>
                <w:rFonts w:ascii="Trebuchet MS" w:eastAsia="Trebuchet MS" w:hAnsi="Trebuchet MS" w:cs="Trebuchet MS"/>
                <w:color w:val="244061"/>
                <w:sz w:val="20"/>
              </w:rPr>
              <w:t>SAP R/3 ECC6.0 (FI/CO)</w:t>
            </w:r>
          </w:p>
        </w:tc>
      </w:tr>
      <w:tr w:rsidR="008C00EE" w:rsidRPr="008C00EE" w:rsidTr="008C00EE">
        <w:trPr>
          <w:trHeight w:val="450"/>
        </w:trPr>
        <w:tc>
          <w:tcPr>
            <w:tcW w:w="283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</w:tcBorders>
            <w:shd w:val="clear" w:color="auto" w:fill="8C8C8C"/>
          </w:tcPr>
          <w:p w:rsidR="008C00EE" w:rsidRPr="008C00EE" w:rsidRDefault="008C00EE" w:rsidP="008C00EE">
            <w:pPr>
              <w:suppressAutoHyphens/>
              <w:spacing w:line="240" w:lineRule="auto"/>
              <w:jc w:val="both"/>
              <w:rPr>
                <w:rFonts w:ascii="Trebuchet MS" w:eastAsia="Trebuchet MS" w:hAnsi="Trebuchet MS" w:cs="Trebuchet MS"/>
                <w:color w:val="244061"/>
                <w:sz w:val="20"/>
              </w:rPr>
            </w:pPr>
            <w:r w:rsidRPr="008C00EE">
              <w:rPr>
                <w:rFonts w:ascii="Trebuchet MS" w:eastAsia="Trebuchet MS" w:hAnsi="Trebuchet MS" w:cs="Trebuchet MS"/>
                <w:color w:val="244061"/>
                <w:sz w:val="20"/>
              </w:rPr>
              <w:t>Tools</w:t>
            </w:r>
          </w:p>
        </w:tc>
        <w:tc>
          <w:tcPr>
            <w:tcW w:w="658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:rsidR="008C00EE" w:rsidRPr="008C00EE" w:rsidRDefault="008C00EE" w:rsidP="008C00EE">
            <w:pPr>
              <w:suppressAutoHyphens/>
              <w:spacing w:line="240" w:lineRule="auto"/>
              <w:jc w:val="both"/>
              <w:rPr>
                <w:rFonts w:ascii="Trebuchet MS" w:eastAsia="Trebuchet MS" w:hAnsi="Trebuchet MS" w:cs="Trebuchet MS"/>
                <w:color w:val="244061"/>
                <w:sz w:val="20"/>
              </w:rPr>
            </w:pPr>
            <w:r w:rsidRPr="008C00EE">
              <w:rPr>
                <w:rFonts w:ascii="Trebuchet MS" w:eastAsia="Trebuchet MS" w:hAnsi="Trebuchet MS" w:cs="Trebuchet MS"/>
                <w:color w:val="244061"/>
                <w:sz w:val="20"/>
              </w:rPr>
              <w:t>MS office</w:t>
            </w:r>
          </w:p>
        </w:tc>
      </w:tr>
    </w:tbl>
    <w:p w:rsidR="008936BB" w:rsidRDefault="008936BB">
      <w:pPr>
        <w:suppressAutoHyphens/>
        <w:spacing w:line="240" w:lineRule="auto"/>
        <w:jc w:val="both"/>
        <w:rPr>
          <w:rFonts w:ascii="Trebuchet MS" w:eastAsia="Trebuchet MS" w:hAnsi="Trebuchet MS" w:cs="Trebuchet MS"/>
          <w:color w:val="244061"/>
          <w:sz w:val="20"/>
        </w:rPr>
      </w:pPr>
    </w:p>
    <w:p w:rsidR="008936BB" w:rsidRDefault="008936BB">
      <w:pPr>
        <w:suppressAutoHyphens/>
        <w:spacing w:line="240" w:lineRule="auto"/>
        <w:jc w:val="both"/>
        <w:rPr>
          <w:rFonts w:ascii="Trebuchet MS" w:eastAsia="Trebuchet MS" w:hAnsi="Trebuchet MS" w:cs="Trebuchet MS"/>
          <w:b/>
          <w:color w:val="244061"/>
          <w:sz w:val="20"/>
        </w:rPr>
      </w:pPr>
      <w:r>
        <w:rPr>
          <w:rFonts w:ascii="Trebuchet MS" w:eastAsia="Trebuchet MS" w:hAnsi="Trebuchet MS" w:cs="Trebuchet MS"/>
          <w:b/>
          <w:color w:val="244061"/>
          <w:sz w:val="20"/>
        </w:rPr>
        <w:t>Certifications/Trainings:</w:t>
      </w:r>
    </w:p>
    <w:p w:rsidR="008936BB" w:rsidRDefault="008936BB" w:rsidP="008936BB">
      <w:pPr>
        <w:numPr>
          <w:ilvl w:val="0"/>
          <w:numId w:val="1"/>
        </w:numPr>
        <w:tabs>
          <w:tab w:val="left" w:pos="45"/>
        </w:tabs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</w:rPr>
      </w:pPr>
      <w:r>
        <w:rPr>
          <w:rFonts w:ascii="Trebuchet MS" w:eastAsia="Trebuchet MS" w:hAnsi="Trebuchet MS" w:cs="Trebuchet MS"/>
          <w:color w:val="244061"/>
          <w:sz w:val="20"/>
        </w:rPr>
        <w:t>Received training on “SAP FI/CO”.</w:t>
      </w:r>
    </w:p>
    <w:p w:rsidR="006E0E4E" w:rsidRDefault="00F01EFC">
      <w:pPr>
        <w:suppressAutoHyphens/>
        <w:spacing w:line="240" w:lineRule="auto"/>
        <w:jc w:val="both"/>
        <w:rPr>
          <w:rFonts w:ascii="Trebuchet MS" w:eastAsia="Trebuchet MS" w:hAnsi="Trebuchet MS" w:cs="Trebuchet MS"/>
          <w:b/>
          <w:color w:val="244061"/>
          <w:sz w:val="20"/>
        </w:rPr>
      </w:pPr>
      <w:r>
        <w:rPr>
          <w:rFonts w:ascii="Trebuchet MS" w:eastAsia="Trebuchet MS" w:hAnsi="Trebuchet MS" w:cs="Trebuchet MS"/>
          <w:b/>
          <w:color w:val="244061"/>
          <w:sz w:val="20"/>
        </w:rPr>
        <w:t>Professional Experience:</w:t>
      </w:r>
    </w:p>
    <w:p w:rsidR="008936BB" w:rsidRDefault="008936BB" w:rsidP="008936BB">
      <w:pPr>
        <w:numPr>
          <w:ilvl w:val="0"/>
          <w:numId w:val="1"/>
        </w:numPr>
        <w:tabs>
          <w:tab w:val="left" w:pos="45"/>
        </w:tabs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</w:rPr>
      </w:pPr>
      <w:r w:rsidRPr="008936BB">
        <w:rPr>
          <w:rFonts w:ascii="Trebuchet MS" w:eastAsia="Trebuchet MS" w:hAnsi="Trebuchet MS" w:cs="Trebuchet MS"/>
          <w:color w:val="244061"/>
          <w:sz w:val="20"/>
        </w:rPr>
        <w:t xml:space="preserve"> </w:t>
      </w:r>
      <w:r w:rsidR="00F01EFC" w:rsidRPr="008936BB">
        <w:rPr>
          <w:rFonts w:ascii="Trebuchet MS" w:eastAsia="Trebuchet MS" w:hAnsi="Trebuchet MS" w:cs="Trebuchet MS"/>
          <w:color w:val="244061"/>
          <w:sz w:val="20"/>
        </w:rPr>
        <w:t>SAP Accounts Payables Associate  in E.I.Dupont India Private Limited since October 2013 to till date.</w:t>
      </w:r>
    </w:p>
    <w:p w:rsidR="006E0E4E" w:rsidRPr="008936BB" w:rsidRDefault="00F01EFC" w:rsidP="008936BB">
      <w:pPr>
        <w:tabs>
          <w:tab w:val="left" w:pos="720"/>
        </w:tabs>
        <w:suppressAutoHyphens/>
        <w:spacing w:line="240" w:lineRule="auto"/>
        <w:jc w:val="both"/>
        <w:rPr>
          <w:rFonts w:ascii="Trebuchet MS" w:eastAsia="Trebuchet MS" w:hAnsi="Trebuchet MS" w:cs="Trebuchet MS"/>
          <w:color w:val="244061"/>
          <w:sz w:val="20"/>
        </w:rPr>
      </w:pPr>
      <w:r w:rsidRPr="00F01EFC">
        <w:rPr>
          <w:rFonts w:ascii="Trebuchet MS" w:eastAsia="Trebuchet MS" w:hAnsi="Trebuchet MS" w:cs="Trebuchet MS"/>
          <w:b/>
          <w:color w:val="244061"/>
          <w:sz w:val="20"/>
          <w:shd w:val="clear" w:color="auto" w:fill="FFFFFF"/>
        </w:rPr>
        <w:lastRenderedPageBreak/>
        <w:t>SAP Experience:</w:t>
      </w:r>
    </w:p>
    <w:p w:rsidR="006E0E4E" w:rsidRDefault="008C00EE">
      <w:pPr>
        <w:suppressAutoHyphens/>
        <w:spacing w:line="240" w:lineRule="auto"/>
        <w:jc w:val="both"/>
        <w:rPr>
          <w:rFonts w:ascii="Trebuchet MS" w:eastAsia="Trebuchet MS" w:hAnsi="Trebuchet MS" w:cs="Trebuchet MS"/>
          <w:b/>
          <w:color w:val="244061"/>
          <w:sz w:val="20"/>
          <w:shd w:val="clear" w:color="auto" w:fill="FFFFFF"/>
        </w:rPr>
      </w:pPr>
      <w:r>
        <w:rPr>
          <w:rFonts w:ascii="Trebuchet MS" w:eastAsia="Trebuchet MS" w:hAnsi="Trebuchet MS" w:cs="Trebuchet MS"/>
          <w:b/>
          <w:color w:val="244061"/>
          <w:sz w:val="20"/>
          <w:shd w:val="clear" w:color="auto" w:fill="FFFFFF"/>
        </w:rPr>
        <w:t xml:space="preserve">Transition </w:t>
      </w:r>
      <w:r w:rsidR="00CD48CC">
        <w:rPr>
          <w:rFonts w:ascii="Trebuchet MS" w:eastAsia="Trebuchet MS" w:hAnsi="Trebuchet MS" w:cs="Trebuchet MS"/>
          <w:b/>
          <w:color w:val="244061"/>
          <w:sz w:val="20"/>
          <w:shd w:val="clear" w:color="auto" w:fill="FFFFFF"/>
        </w:rPr>
        <w:t>Project #3</w:t>
      </w:r>
      <w:r w:rsidR="00F01EFC">
        <w:rPr>
          <w:rFonts w:ascii="Trebuchet MS" w:eastAsia="Trebuchet MS" w:hAnsi="Trebuchet MS" w:cs="Trebuchet MS"/>
          <w:b/>
          <w:color w:val="244061"/>
          <w:sz w:val="20"/>
          <w:shd w:val="clear" w:color="auto" w:fill="FFFFFF"/>
        </w:rPr>
        <w:t>:</w:t>
      </w:r>
      <w:r>
        <w:rPr>
          <w:rFonts w:ascii="Trebuchet MS" w:eastAsia="Trebuchet MS" w:hAnsi="Trebuchet MS" w:cs="Trebuchet MS"/>
          <w:b/>
          <w:color w:val="244061"/>
          <w:sz w:val="20"/>
          <w:shd w:val="clear" w:color="auto" w:fill="FFFFFF"/>
        </w:rPr>
        <w:t xml:space="preserve"> </w:t>
      </w:r>
    </w:p>
    <w:p w:rsidR="006E0E4E" w:rsidRDefault="00F01EFC">
      <w:pPr>
        <w:suppressAutoHyphens/>
        <w:spacing w:line="240" w:lineRule="auto"/>
        <w:jc w:val="both"/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</w:pPr>
      <w:r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  <w:t>Company Name</w:t>
      </w:r>
      <w:r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  <w:tab/>
        <w:t xml:space="preserve">: </w:t>
      </w:r>
      <w:r w:rsidR="009F64D2"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  <w:t>E.I.Dupont India Private Limited</w:t>
      </w:r>
      <w:r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  <w:t xml:space="preserve"> </w:t>
      </w:r>
    </w:p>
    <w:p w:rsidR="006E0E4E" w:rsidRDefault="009F64D2">
      <w:pPr>
        <w:suppressAutoHyphens/>
        <w:spacing w:line="240" w:lineRule="auto"/>
        <w:jc w:val="both"/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</w:pPr>
      <w:r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  <w:t>Role</w:t>
      </w:r>
      <w:r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  <w:tab/>
      </w:r>
      <w:r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  <w:tab/>
        <w:t>:</w:t>
      </w:r>
      <w:r w:rsidR="008C00EE"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  <w:t xml:space="preserve"> </w:t>
      </w:r>
      <w:r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  <w:t>Associate</w:t>
      </w:r>
      <w:r w:rsidR="00F01EFC"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  <w:t xml:space="preserve"> </w:t>
      </w:r>
    </w:p>
    <w:p w:rsidR="006E0E4E" w:rsidRDefault="009F64D2">
      <w:pPr>
        <w:suppressAutoHyphens/>
        <w:spacing w:line="240" w:lineRule="auto"/>
        <w:jc w:val="both"/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</w:pPr>
      <w:r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  <w:t xml:space="preserve">Environment     </w:t>
      </w:r>
      <w:r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  <w:tab/>
        <w:t>:</w:t>
      </w:r>
      <w:r w:rsidR="00F01EFC"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  <w:t xml:space="preserve"> ECC 6.0</w:t>
      </w:r>
    </w:p>
    <w:p w:rsidR="006E0E4E" w:rsidRDefault="00F01EFC">
      <w:pPr>
        <w:suppressAutoHyphens/>
        <w:spacing w:line="240" w:lineRule="auto"/>
        <w:jc w:val="both"/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</w:pPr>
      <w:r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  <w:t xml:space="preserve">Duration           </w:t>
      </w:r>
      <w:r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  <w:tab/>
        <w:t xml:space="preserve">: </w:t>
      </w:r>
      <w:r w:rsidR="009F64D2"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  <w:t>January</w:t>
      </w:r>
      <w:r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  <w:t xml:space="preserve"> </w:t>
      </w:r>
      <w:r w:rsidR="009F64D2"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  <w:t>2016</w:t>
      </w:r>
      <w:r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  <w:t xml:space="preserve"> to till date</w:t>
      </w:r>
    </w:p>
    <w:p w:rsidR="001639AC" w:rsidRDefault="001639AC">
      <w:pPr>
        <w:suppressAutoHyphens/>
        <w:spacing w:line="240" w:lineRule="auto"/>
        <w:jc w:val="both"/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</w:pPr>
    </w:p>
    <w:p w:rsidR="006E0E4E" w:rsidRPr="00182E5D" w:rsidRDefault="00F01EFC">
      <w:pPr>
        <w:suppressAutoHyphens/>
        <w:spacing w:line="240" w:lineRule="auto"/>
        <w:jc w:val="both"/>
        <w:rPr>
          <w:rFonts w:ascii="Trebuchet MS" w:eastAsia="Trebuchet MS" w:hAnsi="Trebuchet MS" w:cs="Trebuchet MS"/>
          <w:b/>
          <w:color w:val="244061"/>
          <w:sz w:val="20"/>
          <w:shd w:val="clear" w:color="auto" w:fill="FFFFFF"/>
        </w:rPr>
      </w:pPr>
      <w:r w:rsidRPr="00182E5D">
        <w:rPr>
          <w:rFonts w:ascii="Trebuchet MS" w:eastAsia="Trebuchet MS" w:hAnsi="Trebuchet MS" w:cs="Trebuchet MS"/>
          <w:b/>
          <w:color w:val="244061"/>
          <w:sz w:val="20"/>
          <w:shd w:val="clear" w:color="auto" w:fill="FFFFFF"/>
        </w:rPr>
        <w:t xml:space="preserve">About Client: </w:t>
      </w:r>
    </w:p>
    <w:p w:rsidR="006E0E4E" w:rsidRDefault="00CD48CC">
      <w:pPr>
        <w:suppressAutoHyphens/>
        <w:spacing w:line="240" w:lineRule="auto"/>
        <w:jc w:val="both"/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</w:pPr>
      <w:r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  <w:t>Dupont</w:t>
      </w:r>
      <w:r w:rsidR="00DE4D32"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  <w:t>(Mexico &amp; Chile)</w:t>
      </w:r>
      <w:r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  <w:t xml:space="preserve">, the world leader in market-driven innovation and science. Dupont has brought world-class science and engineering to the global marketplace through innovative products, materials and services. The market-driven innovation introduces thousands of new products and patent applications every year, serving markets as agriculture, nutrition electronics and communications, safety and protection construction, transportation and apparel.   </w:t>
      </w:r>
      <w:r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  <w:tab/>
        <w:t xml:space="preserve">   </w:t>
      </w:r>
    </w:p>
    <w:p w:rsidR="008C00EE" w:rsidRDefault="008C00EE">
      <w:pPr>
        <w:suppressAutoHyphens/>
        <w:spacing w:line="240" w:lineRule="auto"/>
        <w:jc w:val="both"/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</w:pPr>
    </w:p>
    <w:p w:rsidR="006E0E4E" w:rsidRPr="00182E5D" w:rsidRDefault="00F01EFC">
      <w:pPr>
        <w:suppressAutoHyphens/>
        <w:spacing w:line="240" w:lineRule="auto"/>
        <w:jc w:val="both"/>
        <w:rPr>
          <w:rFonts w:ascii="Trebuchet MS" w:eastAsia="Trebuchet MS" w:hAnsi="Trebuchet MS" w:cs="Trebuchet MS"/>
          <w:b/>
          <w:color w:val="244061"/>
          <w:sz w:val="20"/>
          <w:shd w:val="clear" w:color="auto" w:fill="FFFFFF"/>
        </w:rPr>
      </w:pPr>
      <w:r w:rsidRPr="00182E5D">
        <w:rPr>
          <w:rFonts w:ascii="Trebuchet MS" w:eastAsia="Trebuchet MS" w:hAnsi="Trebuchet MS" w:cs="Trebuchet MS"/>
          <w:b/>
          <w:color w:val="244061"/>
          <w:sz w:val="20"/>
          <w:shd w:val="clear" w:color="auto" w:fill="FFFFFF"/>
        </w:rPr>
        <w:t xml:space="preserve">Project Type: </w:t>
      </w:r>
    </w:p>
    <w:p w:rsidR="006E0E4E" w:rsidRDefault="00CD48CC">
      <w:pPr>
        <w:suppressAutoHyphens/>
        <w:spacing w:line="240" w:lineRule="auto"/>
        <w:jc w:val="both"/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</w:pPr>
      <w:r>
        <w:rPr>
          <w:rFonts w:ascii="Trebuchet MS" w:eastAsia="Trebuchet MS" w:hAnsi="Trebuchet MS" w:cs="Trebuchet MS"/>
          <w:color w:val="244061"/>
          <w:sz w:val="20"/>
        </w:rPr>
        <w:t>Transition Project and Post-Golive Support Project</w:t>
      </w:r>
      <w:r w:rsidR="00F01EFC"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  <w:t>.  Mod</w:t>
      </w:r>
      <w:r w:rsidR="008C00EE"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  <w:t>ules covered are FI, GL, AR, AP.</w:t>
      </w:r>
    </w:p>
    <w:p w:rsidR="006E0E4E" w:rsidRDefault="006E0E4E">
      <w:pPr>
        <w:suppressAutoHyphens/>
        <w:spacing w:line="240" w:lineRule="auto"/>
        <w:jc w:val="both"/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</w:pPr>
    </w:p>
    <w:p w:rsidR="006E0E4E" w:rsidRPr="00182E5D" w:rsidRDefault="00F01EFC">
      <w:pPr>
        <w:suppressAutoHyphens/>
        <w:spacing w:line="240" w:lineRule="auto"/>
        <w:jc w:val="both"/>
        <w:rPr>
          <w:rFonts w:ascii="Trebuchet MS" w:eastAsia="Trebuchet MS" w:hAnsi="Trebuchet MS" w:cs="Trebuchet MS"/>
          <w:b/>
          <w:color w:val="244061"/>
          <w:sz w:val="20"/>
          <w:shd w:val="clear" w:color="auto" w:fill="FFFFFF"/>
        </w:rPr>
      </w:pPr>
      <w:r w:rsidRPr="00182E5D">
        <w:rPr>
          <w:rFonts w:ascii="Trebuchet MS" w:eastAsia="Trebuchet MS" w:hAnsi="Trebuchet MS" w:cs="Trebuchet MS"/>
          <w:b/>
          <w:color w:val="244061"/>
          <w:sz w:val="20"/>
          <w:shd w:val="clear" w:color="auto" w:fill="FFFFFF"/>
        </w:rPr>
        <w:t xml:space="preserve">Responsibilities: </w:t>
      </w:r>
    </w:p>
    <w:p w:rsidR="006E0E4E" w:rsidRDefault="008C00EE">
      <w:pPr>
        <w:numPr>
          <w:ilvl w:val="0"/>
          <w:numId w:val="3"/>
        </w:numPr>
        <w:tabs>
          <w:tab w:val="left" w:pos="720"/>
        </w:tabs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</w:pPr>
      <w:r>
        <w:rPr>
          <w:rFonts w:ascii="Trebuchet MS" w:eastAsia="Trebuchet MS" w:hAnsi="Trebuchet MS" w:cs="Trebuchet MS"/>
          <w:color w:val="244061"/>
          <w:sz w:val="20"/>
        </w:rPr>
        <w:t>Productivity</w:t>
      </w:r>
      <w:r w:rsidRPr="00196143">
        <w:rPr>
          <w:rFonts w:ascii="Trebuchet MS" w:eastAsia="Trebuchet MS" w:hAnsi="Trebuchet MS" w:cs="Trebuchet MS"/>
          <w:color w:val="244061"/>
          <w:sz w:val="20"/>
        </w:rPr>
        <w:t xml:space="preserve"> Planning</w:t>
      </w:r>
      <w:r>
        <w:rPr>
          <w:rFonts w:ascii="Trebuchet MS" w:eastAsia="Trebuchet MS" w:hAnsi="Trebuchet MS" w:cs="Trebuchet MS"/>
          <w:color w:val="244061"/>
          <w:sz w:val="20"/>
        </w:rPr>
        <w:t xml:space="preserve"> Report.</w:t>
      </w:r>
    </w:p>
    <w:p w:rsidR="006E0E4E" w:rsidRDefault="008C00EE">
      <w:pPr>
        <w:numPr>
          <w:ilvl w:val="0"/>
          <w:numId w:val="3"/>
        </w:numPr>
        <w:tabs>
          <w:tab w:val="left" w:pos="720"/>
        </w:tabs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</w:pPr>
      <w:r w:rsidRPr="00196143">
        <w:rPr>
          <w:rFonts w:ascii="Trebuchet MS" w:eastAsia="Trebuchet MS" w:hAnsi="Trebuchet MS" w:cs="Trebuchet MS"/>
          <w:color w:val="244061"/>
          <w:sz w:val="20"/>
        </w:rPr>
        <w:t xml:space="preserve">Daily </w:t>
      </w:r>
      <w:r>
        <w:rPr>
          <w:rFonts w:ascii="Trebuchet MS" w:eastAsia="Trebuchet MS" w:hAnsi="Trebuchet MS" w:cs="Trebuchet MS"/>
          <w:color w:val="244061"/>
          <w:sz w:val="20"/>
        </w:rPr>
        <w:t>Turn around time (</w:t>
      </w:r>
      <w:r w:rsidRPr="00196143">
        <w:rPr>
          <w:rFonts w:ascii="Trebuchet MS" w:eastAsia="Trebuchet MS" w:hAnsi="Trebuchet MS" w:cs="Trebuchet MS"/>
          <w:color w:val="244061"/>
          <w:sz w:val="20"/>
        </w:rPr>
        <w:t>TAT</w:t>
      </w:r>
      <w:r>
        <w:rPr>
          <w:rFonts w:ascii="Trebuchet MS" w:eastAsia="Trebuchet MS" w:hAnsi="Trebuchet MS" w:cs="Trebuchet MS"/>
          <w:color w:val="244061"/>
          <w:sz w:val="20"/>
        </w:rPr>
        <w:t>)</w:t>
      </w:r>
      <w:r w:rsidRPr="00196143">
        <w:rPr>
          <w:rFonts w:ascii="Trebuchet MS" w:eastAsia="Trebuchet MS" w:hAnsi="Trebuchet MS" w:cs="Trebuchet MS"/>
          <w:color w:val="244061"/>
          <w:sz w:val="20"/>
        </w:rPr>
        <w:t xml:space="preserve"> report</w:t>
      </w:r>
      <w:r>
        <w:rPr>
          <w:rFonts w:ascii="Trebuchet MS" w:eastAsia="Trebuchet MS" w:hAnsi="Trebuchet MS" w:cs="Trebuchet MS"/>
          <w:color w:val="244061"/>
          <w:sz w:val="20"/>
        </w:rPr>
        <w:t>.</w:t>
      </w:r>
    </w:p>
    <w:p w:rsidR="006E0E4E" w:rsidRDefault="008C00EE">
      <w:pPr>
        <w:numPr>
          <w:ilvl w:val="0"/>
          <w:numId w:val="3"/>
        </w:numPr>
        <w:tabs>
          <w:tab w:val="left" w:pos="720"/>
        </w:tabs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</w:pPr>
      <w:r w:rsidRPr="00196143">
        <w:rPr>
          <w:rFonts w:ascii="Trebuchet MS" w:eastAsia="Trebuchet MS" w:hAnsi="Trebuchet MS" w:cs="Trebuchet MS"/>
          <w:color w:val="244061"/>
          <w:sz w:val="20"/>
        </w:rPr>
        <w:t>Daily accuracy report</w:t>
      </w:r>
      <w:r>
        <w:rPr>
          <w:rFonts w:ascii="Trebuchet MS" w:eastAsia="Trebuchet MS" w:hAnsi="Trebuchet MS" w:cs="Trebuchet MS"/>
          <w:color w:val="244061"/>
          <w:sz w:val="20"/>
        </w:rPr>
        <w:t>.</w:t>
      </w:r>
    </w:p>
    <w:p w:rsidR="006E0E4E" w:rsidRDefault="008C00EE">
      <w:pPr>
        <w:numPr>
          <w:ilvl w:val="0"/>
          <w:numId w:val="3"/>
        </w:numPr>
        <w:tabs>
          <w:tab w:val="left" w:pos="720"/>
        </w:tabs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</w:pPr>
      <w:r w:rsidRPr="00196143">
        <w:rPr>
          <w:rFonts w:ascii="Trebuchet MS" w:eastAsia="Trebuchet MS" w:hAnsi="Trebuchet MS" w:cs="Trebuchet MS"/>
          <w:color w:val="244061"/>
          <w:sz w:val="20"/>
        </w:rPr>
        <w:t>Posted, Parked and blocked reports</w:t>
      </w:r>
      <w:r>
        <w:rPr>
          <w:rFonts w:ascii="Trebuchet MS" w:eastAsia="Trebuchet MS" w:hAnsi="Trebuchet MS" w:cs="Trebuchet MS"/>
          <w:color w:val="244061"/>
          <w:sz w:val="20"/>
        </w:rPr>
        <w:t>.</w:t>
      </w:r>
    </w:p>
    <w:p w:rsidR="006E0E4E" w:rsidRDefault="008C00EE">
      <w:pPr>
        <w:numPr>
          <w:ilvl w:val="0"/>
          <w:numId w:val="3"/>
        </w:numPr>
        <w:tabs>
          <w:tab w:val="left" w:pos="720"/>
        </w:tabs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</w:pPr>
      <w:r w:rsidRPr="00196143">
        <w:rPr>
          <w:rFonts w:ascii="Trebuchet MS" w:eastAsia="Trebuchet MS" w:hAnsi="Trebuchet MS" w:cs="Trebuchet MS"/>
          <w:color w:val="244061"/>
          <w:sz w:val="20"/>
        </w:rPr>
        <w:t>AP sub ledger report</w:t>
      </w:r>
      <w:r>
        <w:rPr>
          <w:rFonts w:ascii="Trebuchet MS" w:eastAsia="Trebuchet MS" w:hAnsi="Trebuchet MS" w:cs="Trebuchet MS"/>
          <w:color w:val="244061"/>
          <w:sz w:val="20"/>
        </w:rPr>
        <w:t>.</w:t>
      </w:r>
    </w:p>
    <w:p w:rsidR="006E0E4E" w:rsidRDefault="008C00EE">
      <w:pPr>
        <w:numPr>
          <w:ilvl w:val="0"/>
          <w:numId w:val="3"/>
        </w:numPr>
        <w:tabs>
          <w:tab w:val="left" w:pos="720"/>
        </w:tabs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</w:pPr>
      <w:r w:rsidRPr="00196143">
        <w:rPr>
          <w:rFonts w:ascii="Trebuchet MS" w:eastAsia="Trebuchet MS" w:hAnsi="Trebuchet MS" w:cs="Trebuchet MS"/>
          <w:color w:val="244061"/>
          <w:sz w:val="20"/>
        </w:rPr>
        <w:t>PO &amp; NON PO invoice processing</w:t>
      </w:r>
      <w:r>
        <w:rPr>
          <w:rFonts w:ascii="Trebuchet MS" w:eastAsia="Trebuchet MS" w:hAnsi="Trebuchet MS" w:cs="Trebuchet MS"/>
          <w:color w:val="244061"/>
          <w:sz w:val="20"/>
        </w:rPr>
        <w:t xml:space="preserve">. </w:t>
      </w:r>
    </w:p>
    <w:p w:rsidR="006E0E4E" w:rsidRDefault="008C00EE">
      <w:pPr>
        <w:numPr>
          <w:ilvl w:val="0"/>
          <w:numId w:val="3"/>
        </w:numPr>
        <w:tabs>
          <w:tab w:val="left" w:pos="720"/>
        </w:tabs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</w:pPr>
      <w:r w:rsidRPr="00196143">
        <w:rPr>
          <w:rFonts w:ascii="Trebuchet MS" w:eastAsia="Trebuchet MS" w:hAnsi="Trebuchet MS" w:cs="Trebuchet MS"/>
          <w:color w:val="244061"/>
          <w:sz w:val="20"/>
        </w:rPr>
        <w:t>GR/IR reconciliation</w:t>
      </w:r>
      <w:r>
        <w:rPr>
          <w:rFonts w:ascii="Trebuchet MS" w:eastAsia="Trebuchet MS" w:hAnsi="Trebuchet MS" w:cs="Trebuchet MS"/>
          <w:color w:val="244061"/>
          <w:sz w:val="20"/>
        </w:rPr>
        <w:t>.</w:t>
      </w:r>
    </w:p>
    <w:p w:rsidR="006E0E4E" w:rsidRDefault="008C00EE">
      <w:pPr>
        <w:numPr>
          <w:ilvl w:val="0"/>
          <w:numId w:val="3"/>
        </w:numPr>
        <w:tabs>
          <w:tab w:val="left" w:pos="720"/>
        </w:tabs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</w:pPr>
      <w:r w:rsidRPr="00196143">
        <w:rPr>
          <w:rFonts w:ascii="Trebuchet MS" w:eastAsia="Trebuchet MS" w:hAnsi="Trebuchet MS" w:cs="Trebuchet MS"/>
          <w:color w:val="244061"/>
          <w:sz w:val="20"/>
        </w:rPr>
        <w:t>Vendor statement reconciliation</w:t>
      </w:r>
      <w:r>
        <w:rPr>
          <w:rFonts w:ascii="Trebuchet MS" w:eastAsia="Trebuchet MS" w:hAnsi="Trebuchet MS" w:cs="Trebuchet MS"/>
          <w:color w:val="244061"/>
          <w:sz w:val="20"/>
        </w:rPr>
        <w:t>.</w:t>
      </w:r>
    </w:p>
    <w:p w:rsidR="006E0E4E" w:rsidRPr="009F64D2" w:rsidRDefault="008C00EE" w:rsidP="009F64D2">
      <w:pPr>
        <w:numPr>
          <w:ilvl w:val="0"/>
          <w:numId w:val="3"/>
        </w:numPr>
        <w:tabs>
          <w:tab w:val="left" w:pos="720"/>
        </w:tabs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</w:pPr>
      <w:r w:rsidRPr="00196143">
        <w:rPr>
          <w:rFonts w:ascii="Trebuchet MS" w:eastAsia="Trebuchet MS" w:hAnsi="Trebuchet MS" w:cs="Trebuchet MS"/>
          <w:color w:val="244061"/>
          <w:sz w:val="20"/>
        </w:rPr>
        <w:t>Net Debit Balance (NDB) follow up with the vendors</w:t>
      </w:r>
      <w:r>
        <w:rPr>
          <w:rFonts w:ascii="Trebuchet MS" w:eastAsia="Trebuchet MS" w:hAnsi="Trebuchet MS" w:cs="Trebuchet MS"/>
          <w:color w:val="244061"/>
          <w:sz w:val="20"/>
        </w:rPr>
        <w:t>.</w:t>
      </w:r>
    </w:p>
    <w:p w:rsidR="006E0E4E" w:rsidRDefault="008C00EE">
      <w:pPr>
        <w:numPr>
          <w:ilvl w:val="0"/>
          <w:numId w:val="3"/>
        </w:numPr>
        <w:tabs>
          <w:tab w:val="left" w:pos="720"/>
        </w:tabs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</w:pPr>
      <w:r w:rsidRPr="00196143">
        <w:rPr>
          <w:rFonts w:ascii="Trebuchet MS" w:eastAsia="Trebuchet MS" w:hAnsi="Trebuchet MS" w:cs="Trebuchet MS"/>
          <w:color w:val="244061"/>
          <w:sz w:val="20"/>
        </w:rPr>
        <w:t>Accounting Debit notes and credit notes</w:t>
      </w:r>
      <w:r>
        <w:rPr>
          <w:rFonts w:ascii="Trebuchet MS" w:eastAsia="Trebuchet MS" w:hAnsi="Trebuchet MS" w:cs="Trebuchet MS"/>
          <w:color w:val="244061"/>
          <w:sz w:val="20"/>
        </w:rPr>
        <w:t>.</w:t>
      </w:r>
    </w:p>
    <w:p w:rsidR="006E0E4E" w:rsidRPr="009F64D2" w:rsidRDefault="008C00EE" w:rsidP="009F64D2">
      <w:pPr>
        <w:numPr>
          <w:ilvl w:val="0"/>
          <w:numId w:val="3"/>
        </w:numPr>
        <w:tabs>
          <w:tab w:val="left" w:pos="720"/>
        </w:tabs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</w:pPr>
      <w:r w:rsidRPr="00196143">
        <w:rPr>
          <w:rFonts w:ascii="Trebuchet MS" w:eastAsia="Trebuchet MS" w:hAnsi="Trebuchet MS" w:cs="Trebuchet MS"/>
          <w:color w:val="244061"/>
          <w:sz w:val="20"/>
        </w:rPr>
        <w:t>Handling Vendor queries on Discrepancies and discounts</w:t>
      </w:r>
      <w:r>
        <w:rPr>
          <w:rFonts w:ascii="Trebuchet MS" w:eastAsia="Trebuchet MS" w:hAnsi="Trebuchet MS" w:cs="Trebuchet MS"/>
          <w:color w:val="244061"/>
          <w:sz w:val="20"/>
        </w:rPr>
        <w:t>.</w:t>
      </w:r>
    </w:p>
    <w:p w:rsidR="006E0E4E" w:rsidRPr="008C00EE" w:rsidRDefault="008C00EE">
      <w:pPr>
        <w:numPr>
          <w:ilvl w:val="0"/>
          <w:numId w:val="3"/>
        </w:numPr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</w:pPr>
      <w:r w:rsidRPr="00196143">
        <w:rPr>
          <w:rFonts w:ascii="Trebuchet MS" w:eastAsia="Trebuchet MS" w:hAnsi="Trebuchet MS" w:cs="Trebuchet MS"/>
          <w:color w:val="244061"/>
          <w:sz w:val="20"/>
        </w:rPr>
        <w:t>Reviewing the Grant of Authority and auditing</w:t>
      </w:r>
      <w:r>
        <w:rPr>
          <w:rFonts w:ascii="Trebuchet MS" w:eastAsia="Trebuchet MS" w:hAnsi="Trebuchet MS" w:cs="Trebuchet MS"/>
          <w:color w:val="244061"/>
          <w:sz w:val="20"/>
        </w:rPr>
        <w:t>.</w:t>
      </w:r>
    </w:p>
    <w:p w:rsidR="008C00EE" w:rsidRPr="008C00EE" w:rsidRDefault="008C00EE">
      <w:pPr>
        <w:numPr>
          <w:ilvl w:val="0"/>
          <w:numId w:val="3"/>
        </w:numPr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</w:pPr>
      <w:r w:rsidRPr="00196143">
        <w:rPr>
          <w:rFonts w:ascii="Trebuchet MS" w:eastAsia="Trebuchet MS" w:hAnsi="Trebuchet MS" w:cs="Trebuchet MS"/>
          <w:color w:val="244061"/>
          <w:sz w:val="20"/>
        </w:rPr>
        <w:t>Maintaining Accuracy, TAT &amp; Webcycle audit report.</w:t>
      </w:r>
    </w:p>
    <w:p w:rsidR="008C00EE" w:rsidRPr="008C00EE" w:rsidRDefault="008C00EE">
      <w:pPr>
        <w:numPr>
          <w:ilvl w:val="0"/>
          <w:numId w:val="3"/>
        </w:numPr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</w:pPr>
      <w:r w:rsidRPr="00196143">
        <w:rPr>
          <w:rFonts w:ascii="Trebuchet MS" w:eastAsia="Trebuchet MS" w:hAnsi="Trebuchet MS" w:cs="Trebuchet MS"/>
          <w:color w:val="244061"/>
          <w:sz w:val="20"/>
        </w:rPr>
        <w:t>Resolving vendor issues relating to discount and credit memo</w:t>
      </w:r>
      <w:r>
        <w:rPr>
          <w:rFonts w:ascii="Trebuchet MS" w:eastAsia="Trebuchet MS" w:hAnsi="Trebuchet MS" w:cs="Trebuchet MS"/>
          <w:color w:val="244061"/>
          <w:sz w:val="20"/>
        </w:rPr>
        <w:t>.</w:t>
      </w:r>
    </w:p>
    <w:p w:rsidR="008C00EE" w:rsidRPr="008C00EE" w:rsidRDefault="008C00EE">
      <w:pPr>
        <w:numPr>
          <w:ilvl w:val="0"/>
          <w:numId w:val="3"/>
        </w:numPr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</w:pPr>
      <w:r w:rsidRPr="00196143">
        <w:rPr>
          <w:rFonts w:ascii="Trebuchet MS" w:eastAsia="Trebuchet MS" w:hAnsi="Trebuchet MS" w:cs="Trebuchet MS"/>
          <w:color w:val="244061"/>
          <w:sz w:val="20"/>
        </w:rPr>
        <w:lastRenderedPageBreak/>
        <w:t>Reporting POT (Paid on time) percentage to the management.</w:t>
      </w:r>
    </w:p>
    <w:p w:rsidR="008C00EE" w:rsidRDefault="008C00EE">
      <w:pPr>
        <w:numPr>
          <w:ilvl w:val="0"/>
          <w:numId w:val="3"/>
        </w:numPr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</w:pPr>
      <w:r w:rsidRPr="00196143">
        <w:rPr>
          <w:rFonts w:ascii="Trebuchet MS" w:eastAsia="Trebuchet MS" w:hAnsi="Trebuchet MS" w:cs="Trebuchet MS"/>
          <w:color w:val="244061"/>
          <w:sz w:val="20"/>
        </w:rPr>
        <w:t>Processing invoices</w:t>
      </w:r>
      <w:r>
        <w:rPr>
          <w:rFonts w:ascii="Trebuchet MS" w:eastAsia="Trebuchet MS" w:hAnsi="Trebuchet MS" w:cs="Trebuchet MS"/>
          <w:color w:val="244061"/>
          <w:sz w:val="20"/>
        </w:rPr>
        <w:t>.</w:t>
      </w:r>
    </w:p>
    <w:p w:rsidR="008C00EE" w:rsidRDefault="008C00EE" w:rsidP="008C00EE">
      <w:pPr>
        <w:numPr>
          <w:ilvl w:val="0"/>
          <w:numId w:val="3"/>
        </w:numPr>
        <w:tabs>
          <w:tab w:val="left" w:pos="720"/>
        </w:tabs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</w:rPr>
      </w:pPr>
      <w:r>
        <w:rPr>
          <w:rFonts w:ascii="Trebuchet MS" w:eastAsia="Trebuchet MS" w:hAnsi="Trebuchet MS" w:cs="Trebuchet MS"/>
          <w:color w:val="244061"/>
          <w:sz w:val="20"/>
        </w:rPr>
        <w:t>Ability to analyze problems and provide clear recommendations.</w:t>
      </w:r>
    </w:p>
    <w:p w:rsidR="008C00EE" w:rsidRDefault="008C00EE" w:rsidP="008C00EE">
      <w:pPr>
        <w:numPr>
          <w:ilvl w:val="0"/>
          <w:numId w:val="3"/>
        </w:numPr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</w:pPr>
      <w:r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  <w:t>Given the training to the users and prepared user manuals.</w:t>
      </w:r>
    </w:p>
    <w:p w:rsidR="008C00EE" w:rsidRDefault="008C00EE" w:rsidP="008C00EE">
      <w:pPr>
        <w:suppressAutoHyphens/>
        <w:spacing w:line="240" w:lineRule="auto"/>
        <w:ind w:left="720"/>
        <w:jc w:val="both"/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</w:pPr>
    </w:p>
    <w:p w:rsidR="006E0E4E" w:rsidRDefault="008C00EE">
      <w:pPr>
        <w:suppressAutoHyphens/>
        <w:spacing w:line="240" w:lineRule="auto"/>
        <w:jc w:val="both"/>
        <w:rPr>
          <w:rFonts w:ascii="Trebuchet MS" w:eastAsia="Trebuchet MS" w:hAnsi="Trebuchet MS" w:cs="Trebuchet MS"/>
          <w:b/>
          <w:color w:val="244061"/>
          <w:sz w:val="20"/>
        </w:rPr>
      </w:pPr>
      <w:r>
        <w:rPr>
          <w:rFonts w:ascii="Trebuchet MS" w:eastAsia="Trebuchet MS" w:hAnsi="Trebuchet MS" w:cs="Trebuchet MS"/>
          <w:b/>
          <w:color w:val="244061"/>
          <w:sz w:val="20"/>
          <w:shd w:val="clear" w:color="auto" w:fill="FFFFFF"/>
        </w:rPr>
        <w:t>Transition</w:t>
      </w:r>
      <w:r>
        <w:rPr>
          <w:rFonts w:ascii="Trebuchet MS" w:eastAsia="Trebuchet MS" w:hAnsi="Trebuchet MS" w:cs="Trebuchet MS"/>
          <w:b/>
          <w:color w:val="244061"/>
          <w:sz w:val="20"/>
        </w:rPr>
        <w:t xml:space="preserve"> </w:t>
      </w:r>
      <w:r w:rsidR="00CD48CC">
        <w:rPr>
          <w:rFonts w:ascii="Trebuchet MS" w:eastAsia="Trebuchet MS" w:hAnsi="Trebuchet MS" w:cs="Trebuchet MS"/>
          <w:b/>
          <w:color w:val="244061"/>
          <w:sz w:val="20"/>
        </w:rPr>
        <w:t>Project #2</w:t>
      </w:r>
      <w:r w:rsidR="00F01EFC">
        <w:rPr>
          <w:rFonts w:ascii="Trebuchet MS" w:eastAsia="Trebuchet MS" w:hAnsi="Trebuchet MS" w:cs="Trebuchet MS"/>
          <w:b/>
          <w:color w:val="244061"/>
          <w:sz w:val="20"/>
        </w:rPr>
        <w:t>:</w:t>
      </w:r>
    </w:p>
    <w:p w:rsidR="006E0E4E" w:rsidRDefault="00CD48CC">
      <w:pPr>
        <w:suppressAutoHyphens/>
        <w:spacing w:line="240" w:lineRule="auto"/>
        <w:jc w:val="both"/>
        <w:rPr>
          <w:rFonts w:ascii="Trebuchet MS" w:eastAsia="Trebuchet MS" w:hAnsi="Trebuchet MS" w:cs="Trebuchet MS"/>
          <w:color w:val="244061"/>
          <w:sz w:val="20"/>
        </w:rPr>
      </w:pPr>
      <w:r>
        <w:rPr>
          <w:rFonts w:ascii="Trebuchet MS" w:eastAsia="Trebuchet MS" w:hAnsi="Trebuchet MS" w:cs="Trebuchet MS"/>
          <w:b/>
          <w:color w:val="244061"/>
          <w:sz w:val="20"/>
        </w:rPr>
        <w:t>Company Name</w:t>
      </w:r>
      <w:r>
        <w:rPr>
          <w:rFonts w:ascii="Trebuchet MS" w:eastAsia="Trebuchet MS" w:hAnsi="Trebuchet MS" w:cs="Trebuchet MS"/>
          <w:b/>
          <w:color w:val="244061"/>
          <w:sz w:val="20"/>
        </w:rPr>
        <w:tab/>
        <w:t>:</w:t>
      </w:r>
      <w:r w:rsidRPr="00CD48CC"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  <w:t xml:space="preserve"> </w:t>
      </w:r>
      <w:r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  <w:t>E.I.Dupont India Private Limited</w:t>
      </w:r>
      <w:r w:rsidR="00F01EFC">
        <w:rPr>
          <w:rFonts w:ascii="Trebuchet MS" w:eastAsia="Trebuchet MS" w:hAnsi="Trebuchet MS" w:cs="Trebuchet MS"/>
          <w:color w:val="244061"/>
          <w:sz w:val="20"/>
        </w:rPr>
        <w:tab/>
      </w:r>
    </w:p>
    <w:p w:rsidR="006E0E4E" w:rsidRDefault="00F01EFC">
      <w:pPr>
        <w:suppressAutoHyphens/>
        <w:spacing w:line="240" w:lineRule="auto"/>
        <w:jc w:val="both"/>
        <w:rPr>
          <w:rFonts w:ascii="Trebuchet MS" w:eastAsia="Trebuchet MS" w:hAnsi="Trebuchet MS" w:cs="Trebuchet MS"/>
          <w:b/>
          <w:color w:val="244061"/>
          <w:sz w:val="20"/>
        </w:rPr>
      </w:pPr>
      <w:r>
        <w:rPr>
          <w:rFonts w:ascii="Trebuchet MS" w:eastAsia="Trebuchet MS" w:hAnsi="Trebuchet MS" w:cs="Trebuchet MS"/>
          <w:b/>
          <w:color w:val="244061"/>
          <w:sz w:val="20"/>
        </w:rPr>
        <w:t>Role</w:t>
      </w:r>
      <w:r>
        <w:rPr>
          <w:rFonts w:ascii="Trebuchet MS" w:eastAsia="Trebuchet MS" w:hAnsi="Trebuchet MS" w:cs="Trebuchet MS"/>
          <w:b/>
          <w:color w:val="244061"/>
          <w:sz w:val="20"/>
        </w:rPr>
        <w:tab/>
      </w:r>
      <w:r>
        <w:rPr>
          <w:rFonts w:ascii="Trebuchet MS" w:eastAsia="Trebuchet MS" w:hAnsi="Trebuchet MS" w:cs="Trebuchet MS"/>
          <w:b/>
          <w:color w:val="244061"/>
          <w:sz w:val="20"/>
        </w:rPr>
        <w:tab/>
      </w:r>
      <w:r>
        <w:rPr>
          <w:rFonts w:ascii="Trebuchet MS" w:eastAsia="Trebuchet MS" w:hAnsi="Trebuchet MS" w:cs="Trebuchet MS"/>
          <w:b/>
          <w:color w:val="244061"/>
          <w:sz w:val="20"/>
        </w:rPr>
        <w:tab/>
        <w:t xml:space="preserve">: </w:t>
      </w:r>
      <w:r w:rsidR="009F64D2">
        <w:rPr>
          <w:rFonts w:ascii="Trebuchet MS" w:eastAsia="Trebuchet MS" w:hAnsi="Trebuchet MS" w:cs="Trebuchet MS"/>
          <w:color w:val="244061"/>
          <w:sz w:val="20"/>
        </w:rPr>
        <w:t>Associate</w:t>
      </w:r>
      <w:r>
        <w:rPr>
          <w:rFonts w:ascii="Trebuchet MS" w:eastAsia="Trebuchet MS" w:hAnsi="Trebuchet MS" w:cs="Trebuchet MS"/>
          <w:b/>
          <w:color w:val="244061"/>
          <w:sz w:val="20"/>
        </w:rPr>
        <w:t xml:space="preserve"> </w:t>
      </w:r>
    </w:p>
    <w:p w:rsidR="006E0E4E" w:rsidRDefault="00F01EFC">
      <w:pPr>
        <w:suppressAutoHyphens/>
        <w:spacing w:line="240" w:lineRule="auto"/>
        <w:jc w:val="both"/>
        <w:rPr>
          <w:rFonts w:ascii="Trebuchet MS" w:eastAsia="Trebuchet MS" w:hAnsi="Trebuchet MS" w:cs="Trebuchet MS"/>
          <w:b/>
          <w:color w:val="244061"/>
          <w:sz w:val="20"/>
        </w:rPr>
      </w:pPr>
      <w:r>
        <w:rPr>
          <w:rFonts w:ascii="Trebuchet MS" w:eastAsia="Trebuchet MS" w:hAnsi="Trebuchet MS" w:cs="Trebuchet MS"/>
          <w:b/>
          <w:color w:val="244061"/>
          <w:sz w:val="20"/>
        </w:rPr>
        <w:t xml:space="preserve">Environment     </w:t>
      </w:r>
      <w:r>
        <w:rPr>
          <w:rFonts w:ascii="Trebuchet MS" w:eastAsia="Trebuchet MS" w:hAnsi="Trebuchet MS" w:cs="Trebuchet MS"/>
          <w:b/>
          <w:color w:val="244061"/>
          <w:sz w:val="20"/>
        </w:rPr>
        <w:tab/>
        <w:t xml:space="preserve">: </w:t>
      </w:r>
      <w:r w:rsidR="004543DE">
        <w:rPr>
          <w:rFonts w:ascii="Trebuchet MS" w:eastAsia="Trebuchet MS" w:hAnsi="Trebuchet MS" w:cs="Trebuchet MS"/>
          <w:color w:val="244061"/>
          <w:sz w:val="20"/>
        </w:rPr>
        <w:t xml:space="preserve">ECC 6.0 </w:t>
      </w:r>
      <w:r>
        <w:rPr>
          <w:rFonts w:ascii="Trebuchet MS" w:eastAsia="Trebuchet MS" w:hAnsi="Trebuchet MS" w:cs="Trebuchet MS"/>
          <w:color w:val="244061"/>
          <w:sz w:val="20"/>
        </w:rPr>
        <w:t xml:space="preserve">   </w:t>
      </w:r>
      <w:r>
        <w:rPr>
          <w:rFonts w:ascii="Trebuchet MS" w:eastAsia="Trebuchet MS" w:hAnsi="Trebuchet MS" w:cs="Trebuchet MS"/>
          <w:b/>
          <w:color w:val="244061"/>
          <w:sz w:val="20"/>
        </w:rPr>
        <w:tab/>
      </w:r>
      <w:r>
        <w:rPr>
          <w:rFonts w:ascii="Trebuchet MS" w:eastAsia="Trebuchet MS" w:hAnsi="Trebuchet MS" w:cs="Trebuchet MS"/>
          <w:b/>
          <w:color w:val="244061"/>
          <w:sz w:val="20"/>
        </w:rPr>
        <w:tab/>
      </w:r>
    </w:p>
    <w:p w:rsidR="006E0E4E" w:rsidRDefault="00F01EFC">
      <w:pPr>
        <w:suppressAutoHyphens/>
        <w:spacing w:line="240" w:lineRule="auto"/>
        <w:jc w:val="both"/>
        <w:rPr>
          <w:rFonts w:ascii="Trebuchet MS" w:eastAsia="Trebuchet MS" w:hAnsi="Trebuchet MS" w:cs="Trebuchet MS"/>
          <w:color w:val="244061"/>
          <w:sz w:val="20"/>
        </w:rPr>
      </w:pPr>
      <w:r>
        <w:rPr>
          <w:rFonts w:ascii="Trebuchet MS" w:eastAsia="Trebuchet MS" w:hAnsi="Trebuchet MS" w:cs="Trebuchet MS"/>
          <w:b/>
          <w:color w:val="244061"/>
          <w:sz w:val="20"/>
        </w:rPr>
        <w:t xml:space="preserve">Duration           </w:t>
      </w:r>
      <w:r>
        <w:rPr>
          <w:rFonts w:ascii="Trebuchet MS" w:eastAsia="Trebuchet MS" w:hAnsi="Trebuchet MS" w:cs="Trebuchet MS"/>
          <w:b/>
          <w:color w:val="244061"/>
          <w:sz w:val="20"/>
        </w:rPr>
        <w:tab/>
        <w:t xml:space="preserve">: </w:t>
      </w:r>
      <w:r w:rsidR="00CD48CC">
        <w:rPr>
          <w:rFonts w:ascii="Trebuchet MS" w:eastAsia="Trebuchet MS" w:hAnsi="Trebuchet MS" w:cs="Trebuchet MS"/>
          <w:color w:val="244061"/>
          <w:sz w:val="20"/>
        </w:rPr>
        <w:t>January</w:t>
      </w:r>
      <w:r w:rsidR="009F64D2">
        <w:rPr>
          <w:rFonts w:ascii="Trebuchet MS" w:eastAsia="Trebuchet MS" w:hAnsi="Trebuchet MS" w:cs="Trebuchet MS"/>
          <w:color w:val="244061"/>
          <w:sz w:val="20"/>
        </w:rPr>
        <w:t xml:space="preserve"> 2015 to December 2015</w:t>
      </w:r>
    </w:p>
    <w:p w:rsidR="006E0E4E" w:rsidRDefault="00F01EFC">
      <w:pPr>
        <w:suppressAutoHyphens/>
        <w:spacing w:line="240" w:lineRule="auto"/>
        <w:jc w:val="both"/>
        <w:rPr>
          <w:rFonts w:ascii="Trebuchet MS" w:eastAsia="Trebuchet MS" w:hAnsi="Trebuchet MS" w:cs="Trebuchet MS"/>
          <w:b/>
          <w:color w:val="244061"/>
          <w:sz w:val="20"/>
        </w:rPr>
      </w:pPr>
      <w:r>
        <w:rPr>
          <w:rFonts w:ascii="Trebuchet MS" w:eastAsia="Trebuchet MS" w:hAnsi="Trebuchet MS" w:cs="Trebuchet MS"/>
          <w:b/>
          <w:color w:val="244061"/>
          <w:sz w:val="20"/>
        </w:rPr>
        <w:t xml:space="preserve">About Client: </w:t>
      </w:r>
    </w:p>
    <w:p w:rsidR="006E0E4E" w:rsidRDefault="00196143">
      <w:pPr>
        <w:suppressAutoHyphens/>
        <w:spacing w:line="240" w:lineRule="auto"/>
        <w:jc w:val="both"/>
        <w:rPr>
          <w:rFonts w:ascii="Trebuchet MS" w:eastAsia="Trebuchet MS" w:hAnsi="Trebuchet MS" w:cs="Trebuchet MS"/>
          <w:b/>
          <w:color w:val="244061"/>
          <w:sz w:val="20"/>
        </w:rPr>
      </w:pPr>
      <w:r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  <w:t>Dupont</w:t>
      </w:r>
      <w:r w:rsidR="00DE4D32"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  <w:t>(Brazil)</w:t>
      </w:r>
      <w:r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  <w:t xml:space="preserve">, </w:t>
      </w:r>
      <w:r w:rsidR="00CD48CC"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  <w:t xml:space="preserve">the world leader in market-driven innovation and science. Dupont has brought world-class science and engineering to the global marketplace through innovative products, materials and services. The market-driven innovation introduces thousands of new products and patent applications every year, serving markets as agriculture, nutrition electronics and communications, safety and protection construction, transportation and apparel.   </w:t>
      </w:r>
    </w:p>
    <w:p w:rsidR="006E0E4E" w:rsidRDefault="00F01EFC">
      <w:pPr>
        <w:suppressAutoHyphens/>
        <w:spacing w:line="240" w:lineRule="auto"/>
        <w:jc w:val="both"/>
        <w:rPr>
          <w:rFonts w:ascii="Trebuchet MS" w:eastAsia="Trebuchet MS" w:hAnsi="Trebuchet MS" w:cs="Trebuchet MS"/>
          <w:b/>
          <w:color w:val="244061"/>
          <w:sz w:val="20"/>
        </w:rPr>
      </w:pPr>
      <w:r>
        <w:rPr>
          <w:rFonts w:ascii="Trebuchet MS" w:eastAsia="Trebuchet MS" w:hAnsi="Trebuchet MS" w:cs="Trebuchet MS"/>
          <w:b/>
          <w:color w:val="244061"/>
          <w:sz w:val="20"/>
        </w:rPr>
        <w:t xml:space="preserve">Project Type: </w:t>
      </w:r>
    </w:p>
    <w:p w:rsidR="006E0E4E" w:rsidRDefault="00F01EFC" w:rsidP="008C00EE">
      <w:pPr>
        <w:suppressAutoHyphens/>
        <w:spacing w:line="240" w:lineRule="auto"/>
        <w:jc w:val="both"/>
        <w:rPr>
          <w:rFonts w:ascii="Trebuchet MS" w:eastAsia="Trebuchet MS" w:hAnsi="Trebuchet MS" w:cs="Trebuchet MS"/>
          <w:color w:val="244061"/>
          <w:sz w:val="20"/>
        </w:rPr>
      </w:pPr>
      <w:r>
        <w:rPr>
          <w:rFonts w:ascii="Trebuchet MS" w:eastAsia="Trebuchet MS" w:hAnsi="Trebuchet MS" w:cs="Trebuchet MS"/>
          <w:b/>
          <w:color w:val="244061"/>
          <w:sz w:val="20"/>
        </w:rPr>
        <w:t xml:space="preserve"> </w:t>
      </w:r>
      <w:r w:rsidR="00CD48CC">
        <w:rPr>
          <w:rFonts w:ascii="Trebuchet MS" w:eastAsia="Trebuchet MS" w:hAnsi="Trebuchet MS" w:cs="Trebuchet MS"/>
          <w:color w:val="244061"/>
          <w:sz w:val="20"/>
        </w:rPr>
        <w:t>Transition Project and Post-Golive Support Project</w:t>
      </w:r>
      <w:r>
        <w:rPr>
          <w:rFonts w:ascii="Trebuchet MS" w:eastAsia="Trebuchet MS" w:hAnsi="Trebuchet MS" w:cs="Trebuchet MS"/>
          <w:color w:val="244061"/>
          <w:sz w:val="20"/>
        </w:rPr>
        <w:t>.  Modules cover</w:t>
      </w:r>
      <w:r w:rsidR="008C00EE">
        <w:rPr>
          <w:rFonts w:ascii="Trebuchet MS" w:eastAsia="Trebuchet MS" w:hAnsi="Trebuchet MS" w:cs="Trebuchet MS"/>
          <w:color w:val="244061"/>
          <w:sz w:val="20"/>
        </w:rPr>
        <w:t>ed are FI, GL, AR, AP.</w:t>
      </w:r>
    </w:p>
    <w:p w:rsidR="004B2147" w:rsidRDefault="004B2147">
      <w:pPr>
        <w:suppressAutoHyphens/>
        <w:spacing w:line="240" w:lineRule="auto"/>
        <w:jc w:val="both"/>
        <w:rPr>
          <w:rFonts w:ascii="Trebuchet MS" w:eastAsia="Trebuchet MS" w:hAnsi="Trebuchet MS" w:cs="Trebuchet MS"/>
          <w:b/>
          <w:color w:val="244061"/>
          <w:sz w:val="20"/>
        </w:rPr>
      </w:pPr>
    </w:p>
    <w:p w:rsidR="006E0E4E" w:rsidRDefault="00F01EFC">
      <w:pPr>
        <w:suppressAutoHyphens/>
        <w:spacing w:line="240" w:lineRule="auto"/>
        <w:jc w:val="both"/>
        <w:rPr>
          <w:rFonts w:ascii="Trebuchet MS" w:eastAsia="Trebuchet MS" w:hAnsi="Trebuchet MS" w:cs="Trebuchet MS"/>
          <w:b/>
          <w:color w:val="244061"/>
          <w:sz w:val="20"/>
        </w:rPr>
      </w:pPr>
      <w:r>
        <w:rPr>
          <w:rFonts w:ascii="Trebuchet MS" w:eastAsia="Trebuchet MS" w:hAnsi="Trebuchet MS" w:cs="Trebuchet MS"/>
          <w:b/>
          <w:color w:val="244061"/>
          <w:sz w:val="20"/>
        </w:rPr>
        <w:t>Responsibilities:</w:t>
      </w:r>
    </w:p>
    <w:p w:rsidR="008C00EE" w:rsidRDefault="00182E5D" w:rsidP="008C00EE">
      <w:pPr>
        <w:numPr>
          <w:ilvl w:val="0"/>
          <w:numId w:val="3"/>
        </w:numPr>
        <w:tabs>
          <w:tab w:val="left" w:pos="720"/>
        </w:tabs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</w:pPr>
      <w:r>
        <w:rPr>
          <w:rFonts w:ascii="Trebuchet MS" w:eastAsia="Trebuchet MS" w:hAnsi="Trebuchet MS" w:cs="Trebuchet MS"/>
          <w:color w:val="244061"/>
          <w:sz w:val="20"/>
        </w:rPr>
        <w:t>Production</w:t>
      </w:r>
      <w:r w:rsidR="008C00EE" w:rsidRPr="00196143">
        <w:rPr>
          <w:rFonts w:ascii="Trebuchet MS" w:eastAsia="Trebuchet MS" w:hAnsi="Trebuchet MS" w:cs="Trebuchet MS"/>
          <w:color w:val="244061"/>
          <w:sz w:val="20"/>
        </w:rPr>
        <w:t xml:space="preserve"> Planning</w:t>
      </w:r>
      <w:r w:rsidR="008C00EE">
        <w:rPr>
          <w:rFonts w:ascii="Trebuchet MS" w:eastAsia="Trebuchet MS" w:hAnsi="Trebuchet MS" w:cs="Trebuchet MS"/>
          <w:color w:val="244061"/>
          <w:sz w:val="20"/>
        </w:rPr>
        <w:t xml:space="preserve"> </w:t>
      </w:r>
      <w:r>
        <w:rPr>
          <w:rFonts w:ascii="Trebuchet MS" w:eastAsia="Trebuchet MS" w:hAnsi="Trebuchet MS" w:cs="Trebuchet MS"/>
          <w:color w:val="244061"/>
          <w:sz w:val="20"/>
        </w:rPr>
        <w:t xml:space="preserve">&amp; Allocation </w:t>
      </w:r>
      <w:r w:rsidR="008C00EE">
        <w:rPr>
          <w:rFonts w:ascii="Trebuchet MS" w:eastAsia="Trebuchet MS" w:hAnsi="Trebuchet MS" w:cs="Trebuchet MS"/>
          <w:color w:val="244061"/>
          <w:sz w:val="20"/>
        </w:rPr>
        <w:t>Report.</w:t>
      </w:r>
    </w:p>
    <w:p w:rsidR="008C00EE" w:rsidRDefault="008C00EE" w:rsidP="008C00EE">
      <w:pPr>
        <w:numPr>
          <w:ilvl w:val="0"/>
          <w:numId w:val="3"/>
        </w:numPr>
        <w:tabs>
          <w:tab w:val="left" w:pos="720"/>
        </w:tabs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</w:pPr>
      <w:r w:rsidRPr="00196143">
        <w:rPr>
          <w:rFonts w:ascii="Trebuchet MS" w:eastAsia="Trebuchet MS" w:hAnsi="Trebuchet MS" w:cs="Trebuchet MS"/>
          <w:color w:val="244061"/>
          <w:sz w:val="20"/>
        </w:rPr>
        <w:t xml:space="preserve">Daily </w:t>
      </w:r>
      <w:r>
        <w:rPr>
          <w:rFonts w:ascii="Trebuchet MS" w:eastAsia="Trebuchet MS" w:hAnsi="Trebuchet MS" w:cs="Trebuchet MS"/>
          <w:color w:val="244061"/>
          <w:sz w:val="20"/>
        </w:rPr>
        <w:t>Turn around time (</w:t>
      </w:r>
      <w:r w:rsidRPr="00196143">
        <w:rPr>
          <w:rFonts w:ascii="Trebuchet MS" w:eastAsia="Trebuchet MS" w:hAnsi="Trebuchet MS" w:cs="Trebuchet MS"/>
          <w:color w:val="244061"/>
          <w:sz w:val="20"/>
        </w:rPr>
        <w:t>TAT</w:t>
      </w:r>
      <w:r>
        <w:rPr>
          <w:rFonts w:ascii="Trebuchet MS" w:eastAsia="Trebuchet MS" w:hAnsi="Trebuchet MS" w:cs="Trebuchet MS"/>
          <w:color w:val="244061"/>
          <w:sz w:val="20"/>
        </w:rPr>
        <w:t>)</w:t>
      </w:r>
      <w:r w:rsidRPr="00196143">
        <w:rPr>
          <w:rFonts w:ascii="Trebuchet MS" w:eastAsia="Trebuchet MS" w:hAnsi="Trebuchet MS" w:cs="Trebuchet MS"/>
          <w:color w:val="244061"/>
          <w:sz w:val="20"/>
        </w:rPr>
        <w:t xml:space="preserve"> report</w:t>
      </w:r>
      <w:r>
        <w:rPr>
          <w:rFonts w:ascii="Trebuchet MS" w:eastAsia="Trebuchet MS" w:hAnsi="Trebuchet MS" w:cs="Trebuchet MS"/>
          <w:color w:val="244061"/>
          <w:sz w:val="20"/>
        </w:rPr>
        <w:t>.</w:t>
      </w:r>
    </w:p>
    <w:p w:rsidR="008C00EE" w:rsidRDefault="008C00EE" w:rsidP="008C00EE">
      <w:pPr>
        <w:numPr>
          <w:ilvl w:val="0"/>
          <w:numId w:val="3"/>
        </w:numPr>
        <w:tabs>
          <w:tab w:val="left" w:pos="720"/>
        </w:tabs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</w:pPr>
      <w:r w:rsidRPr="00196143">
        <w:rPr>
          <w:rFonts w:ascii="Trebuchet MS" w:eastAsia="Trebuchet MS" w:hAnsi="Trebuchet MS" w:cs="Trebuchet MS"/>
          <w:color w:val="244061"/>
          <w:sz w:val="20"/>
        </w:rPr>
        <w:t>Daily accuracy report</w:t>
      </w:r>
      <w:r>
        <w:rPr>
          <w:rFonts w:ascii="Trebuchet MS" w:eastAsia="Trebuchet MS" w:hAnsi="Trebuchet MS" w:cs="Trebuchet MS"/>
          <w:color w:val="244061"/>
          <w:sz w:val="20"/>
        </w:rPr>
        <w:t>.</w:t>
      </w:r>
    </w:p>
    <w:p w:rsidR="008C00EE" w:rsidRDefault="008C00EE" w:rsidP="008C00EE">
      <w:pPr>
        <w:numPr>
          <w:ilvl w:val="0"/>
          <w:numId w:val="3"/>
        </w:numPr>
        <w:tabs>
          <w:tab w:val="left" w:pos="720"/>
        </w:tabs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</w:pPr>
      <w:r w:rsidRPr="00196143">
        <w:rPr>
          <w:rFonts w:ascii="Trebuchet MS" w:eastAsia="Trebuchet MS" w:hAnsi="Trebuchet MS" w:cs="Trebuchet MS"/>
          <w:color w:val="244061"/>
          <w:sz w:val="20"/>
        </w:rPr>
        <w:t>Posted, Parked and blocked reports</w:t>
      </w:r>
      <w:r>
        <w:rPr>
          <w:rFonts w:ascii="Trebuchet MS" w:eastAsia="Trebuchet MS" w:hAnsi="Trebuchet MS" w:cs="Trebuchet MS"/>
          <w:color w:val="244061"/>
          <w:sz w:val="20"/>
        </w:rPr>
        <w:t>.</w:t>
      </w:r>
    </w:p>
    <w:p w:rsidR="008C00EE" w:rsidRDefault="008C00EE" w:rsidP="008C00EE">
      <w:pPr>
        <w:numPr>
          <w:ilvl w:val="0"/>
          <w:numId w:val="3"/>
        </w:numPr>
        <w:tabs>
          <w:tab w:val="left" w:pos="720"/>
        </w:tabs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</w:pPr>
      <w:r w:rsidRPr="00196143">
        <w:rPr>
          <w:rFonts w:ascii="Trebuchet MS" w:eastAsia="Trebuchet MS" w:hAnsi="Trebuchet MS" w:cs="Trebuchet MS"/>
          <w:color w:val="244061"/>
          <w:sz w:val="20"/>
        </w:rPr>
        <w:t>AP sub ledger report</w:t>
      </w:r>
      <w:r>
        <w:rPr>
          <w:rFonts w:ascii="Trebuchet MS" w:eastAsia="Trebuchet MS" w:hAnsi="Trebuchet MS" w:cs="Trebuchet MS"/>
          <w:color w:val="244061"/>
          <w:sz w:val="20"/>
        </w:rPr>
        <w:t>.</w:t>
      </w:r>
    </w:p>
    <w:p w:rsidR="008C00EE" w:rsidRDefault="008C00EE" w:rsidP="008C00EE">
      <w:pPr>
        <w:numPr>
          <w:ilvl w:val="0"/>
          <w:numId w:val="3"/>
        </w:numPr>
        <w:tabs>
          <w:tab w:val="left" w:pos="720"/>
        </w:tabs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</w:pPr>
      <w:r w:rsidRPr="00196143">
        <w:rPr>
          <w:rFonts w:ascii="Trebuchet MS" w:eastAsia="Trebuchet MS" w:hAnsi="Trebuchet MS" w:cs="Trebuchet MS"/>
          <w:color w:val="244061"/>
          <w:sz w:val="20"/>
        </w:rPr>
        <w:t>PO &amp; NON PO invoice processing</w:t>
      </w:r>
      <w:r>
        <w:rPr>
          <w:rFonts w:ascii="Trebuchet MS" w:eastAsia="Trebuchet MS" w:hAnsi="Trebuchet MS" w:cs="Trebuchet MS"/>
          <w:color w:val="244061"/>
          <w:sz w:val="20"/>
        </w:rPr>
        <w:t>, tax postings.</w:t>
      </w:r>
    </w:p>
    <w:p w:rsidR="008C00EE" w:rsidRPr="009F64D2" w:rsidRDefault="008C00EE" w:rsidP="008C00EE">
      <w:pPr>
        <w:numPr>
          <w:ilvl w:val="0"/>
          <w:numId w:val="3"/>
        </w:numPr>
        <w:tabs>
          <w:tab w:val="left" w:pos="720"/>
        </w:tabs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</w:pPr>
      <w:r w:rsidRPr="00196143">
        <w:rPr>
          <w:rFonts w:ascii="Trebuchet MS" w:eastAsia="Trebuchet MS" w:hAnsi="Trebuchet MS" w:cs="Trebuchet MS"/>
          <w:color w:val="244061"/>
          <w:sz w:val="20"/>
        </w:rPr>
        <w:t>Duplicate audit via Generic duplicate audit tool (GDAT) authority approval</w:t>
      </w:r>
      <w:r>
        <w:rPr>
          <w:rFonts w:ascii="Trebuchet MS" w:eastAsia="Trebuchet MS" w:hAnsi="Trebuchet MS" w:cs="Trebuchet MS"/>
          <w:color w:val="244061"/>
          <w:sz w:val="20"/>
        </w:rPr>
        <w:t xml:space="preserve"> </w:t>
      </w:r>
      <w:r w:rsidRPr="00196143">
        <w:rPr>
          <w:rFonts w:ascii="Trebuchet MS" w:eastAsia="Trebuchet MS" w:hAnsi="Trebuchet MS" w:cs="Trebuchet MS"/>
          <w:color w:val="244061"/>
          <w:sz w:val="20"/>
        </w:rPr>
        <w:t>policy</w:t>
      </w:r>
      <w:r>
        <w:rPr>
          <w:rFonts w:ascii="Trebuchet MS" w:eastAsia="Trebuchet MS" w:hAnsi="Trebuchet MS" w:cs="Trebuchet MS"/>
          <w:color w:val="244061"/>
          <w:sz w:val="20"/>
        </w:rPr>
        <w:t>.</w:t>
      </w:r>
    </w:p>
    <w:p w:rsidR="008C00EE" w:rsidRDefault="008C00EE" w:rsidP="008C00EE">
      <w:pPr>
        <w:numPr>
          <w:ilvl w:val="0"/>
          <w:numId w:val="3"/>
        </w:numPr>
        <w:tabs>
          <w:tab w:val="left" w:pos="720"/>
        </w:tabs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</w:pPr>
      <w:r w:rsidRPr="00196143">
        <w:rPr>
          <w:rFonts w:ascii="Trebuchet MS" w:eastAsia="Trebuchet MS" w:hAnsi="Trebuchet MS" w:cs="Trebuchet MS"/>
          <w:color w:val="244061"/>
          <w:sz w:val="20"/>
        </w:rPr>
        <w:t>GR/IR reconciliation</w:t>
      </w:r>
      <w:r>
        <w:rPr>
          <w:rFonts w:ascii="Trebuchet MS" w:eastAsia="Trebuchet MS" w:hAnsi="Trebuchet MS" w:cs="Trebuchet MS"/>
          <w:color w:val="244061"/>
          <w:sz w:val="20"/>
        </w:rPr>
        <w:t>.</w:t>
      </w:r>
    </w:p>
    <w:p w:rsidR="008C00EE" w:rsidRDefault="008C00EE" w:rsidP="008C00EE">
      <w:pPr>
        <w:numPr>
          <w:ilvl w:val="0"/>
          <w:numId w:val="3"/>
        </w:numPr>
        <w:tabs>
          <w:tab w:val="left" w:pos="720"/>
        </w:tabs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</w:pPr>
      <w:r w:rsidRPr="00196143">
        <w:rPr>
          <w:rFonts w:ascii="Trebuchet MS" w:eastAsia="Trebuchet MS" w:hAnsi="Trebuchet MS" w:cs="Trebuchet MS"/>
          <w:color w:val="244061"/>
          <w:sz w:val="20"/>
        </w:rPr>
        <w:t>Vendor statement reconciliation</w:t>
      </w:r>
      <w:r>
        <w:rPr>
          <w:rFonts w:ascii="Trebuchet MS" w:eastAsia="Trebuchet MS" w:hAnsi="Trebuchet MS" w:cs="Trebuchet MS"/>
          <w:color w:val="244061"/>
          <w:sz w:val="20"/>
        </w:rPr>
        <w:t>.</w:t>
      </w:r>
    </w:p>
    <w:p w:rsidR="008C00EE" w:rsidRPr="009F64D2" w:rsidRDefault="008C00EE" w:rsidP="008C00EE">
      <w:pPr>
        <w:numPr>
          <w:ilvl w:val="0"/>
          <w:numId w:val="3"/>
        </w:numPr>
        <w:tabs>
          <w:tab w:val="left" w:pos="720"/>
        </w:tabs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</w:pPr>
      <w:r w:rsidRPr="00196143">
        <w:rPr>
          <w:rFonts w:ascii="Trebuchet MS" w:eastAsia="Trebuchet MS" w:hAnsi="Trebuchet MS" w:cs="Trebuchet MS"/>
          <w:color w:val="244061"/>
          <w:sz w:val="20"/>
        </w:rPr>
        <w:t>Net Debit Balance (NDB) follow up with the vendors</w:t>
      </w:r>
      <w:r>
        <w:rPr>
          <w:rFonts w:ascii="Trebuchet MS" w:eastAsia="Trebuchet MS" w:hAnsi="Trebuchet MS" w:cs="Trebuchet MS"/>
          <w:color w:val="244061"/>
          <w:sz w:val="20"/>
        </w:rPr>
        <w:t>.</w:t>
      </w:r>
    </w:p>
    <w:p w:rsidR="008C00EE" w:rsidRDefault="008C00EE" w:rsidP="008C00EE">
      <w:pPr>
        <w:numPr>
          <w:ilvl w:val="0"/>
          <w:numId w:val="3"/>
        </w:numPr>
        <w:tabs>
          <w:tab w:val="left" w:pos="720"/>
        </w:tabs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</w:pPr>
      <w:r w:rsidRPr="00196143">
        <w:rPr>
          <w:rFonts w:ascii="Trebuchet MS" w:eastAsia="Trebuchet MS" w:hAnsi="Trebuchet MS" w:cs="Trebuchet MS"/>
          <w:color w:val="244061"/>
          <w:sz w:val="20"/>
        </w:rPr>
        <w:t>Accounting Debit notes and credit notes</w:t>
      </w:r>
      <w:r>
        <w:rPr>
          <w:rFonts w:ascii="Trebuchet MS" w:eastAsia="Trebuchet MS" w:hAnsi="Trebuchet MS" w:cs="Trebuchet MS"/>
          <w:color w:val="244061"/>
          <w:sz w:val="20"/>
        </w:rPr>
        <w:t>.</w:t>
      </w:r>
    </w:p>
    <w:p w:rsidR="008C00EE" w:rsidRPr="00226E1E" w:rsidRDefault="008C00EE" w:rsidP="008C00EE">
      <w:pPr>
        <w:numPr>
          <w:ilvl w:val="0"/>
          <w:numId w:val="3"/>
        </w:numPr>
        <w:tabs>
          <w:tab w:val="left" w:pos="720"/>
        </w:tabs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</w:pPr>
      <w:r w:rsidRPr="00196143">
        <w:rPr>
          <w:rFonts w:ascii="Trebuchet MS" w:eastAsia="Trebuchet MS" w:hAnsi="Trebuchet MS" w:cs="Trebuchet MS"/>
          <w:color w:val="244061"/>
          <w:sz w:val="20"/>
        </w:rPr>
        <w:t>Handling Vendor queries on Discrepancies and discounts</w:t>
      </w:r>
      <w:r>
        <w:rPr>
          <w:rFonts w:ascii="Trebuchet MS" w:eastAsia="Trebuchet MS" w:hAnsi="Trebuchet MS" w:cs="Trebuchet MS"/>
          <w:color w:val="244061"/>
          <w:sz w:val="20"/>
        </w:rPr>
        <w:t>.</w:t>
      </w:r>
    </w:p>
    <w:p w:rsidR="00226E1E" w:rsidRPr="009F64D2" w:rsidRDefault="00226E1E" w:rsidP="008C00EE">
      <w:pPr>
        <w:numPr>
          <w:ilvl w:val="0"/>
          <w:numId w:val="3"/>
        </w:numPr>
        <w:tabs>
          <w:tab w:val="left" w:pos="720"/>
        </w:tabs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</w:pPr>
      <w:r>
        <w:rPr>
          <w:rFonts w:ascii="Trebuchet MS" w:eastAsia="Trebuchet MS" w:hAnsi="Trebuchet MS" w:cs="Trebuchet MS"/>
          <w:color w:val="244061"/>
          <w:sz w:val="20"/>
        </w:rPr>
        <w:lastRenderedPageBreak/>
        <w:t xml:space="preserve">Reviewing the block for payments relating to critical vendors. </w:t>
      </w:r>
    </w:p>
    <w:p w:rsidR="008C00EE" w:rsidRPr="008C00EE" w:rsidRDefault="008C00EE" w:rsidP="008C00EE">
      <w:pPr>
        <w:numPr>
          <w:ilvl w:val="0"/>
          <w:numId w:val="3"/>
        </w:numPr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</w:pPr>
      <w:r w:rsidRPr="00196143">
        <w:rPr>
          <w:rFonts w:ascii="Trebuchet MS" w:eastAsia="Trebuchet MS" w:hAnsi="Trebuchet MS" w:cs="Trebuchet MS"/>
          <w:color w:val="244061"/>
          <w:sz w:val="20"/>
        </w:rPr>
        <w:t>Reviewing the Grant of Authority and auditing</w:t>
      </w:r>
      <w:r>
        <w:rPr>
          <w:rFonts w:ascii="Trebuchet MS" w:eastAsia="Trebuchet MS" w:hAnsi="Trebuchet MS" w:cs="Trebuchet MS"/>
          <w:color w:val="244061"/>
          <w:sz w:val="20"/>
        </w:rPr>
        <w:t>.</w:t>
      </w:r>
    </w:p>
    <w:p w:rsidR="008C00EE" w:rsidRPr="008C00EE" w:rsidRDefault="008C00EE" w:rsidP="008C00EE">
      <w:pPr>
        <w:numPr>
          <w:ilvl w:val="0"/>
          <w:numId w:val="3"/>
        </w:numPr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</w:pPr>
      <w:r w:rsidRPr="00196143">
        <w:rPr>
          <w:rFonts w:ascii="Trebuchet MS" w:eastAsia="Trebuchet MS" w:hAnsi="Trebuchet MS" w:cs="Trebuchet MS"/>
          <w:color w:val="244061"/>
          <w:sz w:val="20"/>
        </w:rPr>
        <w:t>Maintaining Accuracy, TAT &amp; Webcycle audit report.</w:t>
      </w:r>
    </w:p>
    <w:p w:rsidR="008C00EE" w:rsidRPr="008C00EE" w:rsidRDefault="008C00EE" w:rsidP="008C00EE">
      <w:pPr>
        <w:numPr>
          <w:ilvl w:val="0"/>
          <w:numId w:val="3"/>
        </w:numPr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</w:pPr>
      <w:r w:rsidRPr="00196143">
        <w:rPr>
          <w:rFonts w:ascii="Trebuchet MS" w:eastAsia="Trebuchet MS" w:hAnsi="Trebuchet MS" w:cs="Trebuchet MS"/>
          <w:color w:val="244061"/>
          <w:sz w:val="20"/>
        </w:rPr>
        <w:t>Resolving vendor issues relating to discount and credit memo</w:t>
      </w:r>
      <w:r>
        <w:rPr>
          <w:rFonts w:ascii="Trebuchet MS" w:eastAsia="Trebuchet MS" w:hAnsi="Trebuchet MS" w:cs="Trebuchet MS"/>
          <w:color w:val="244061"/>
          <w:sz w:val="20"/>
        </w:rPr>
        <w:t>.</w:t>
      </w:r>
    </w:p>
    <w:p w:rsidR="008C00EE" w:rsidRPr="008C00EE" w:rsidRDefault="008C00EE" w:rsidP="008C00EE">
      <w:pPr>
        <w:numPr>
          <w:ilvl w:val="0"/>
          <w:numId w:val="3"/>
        </w:numPr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</w:pPr>
      <w:r>
        <w:rPr>
          <w:rFonts w:ascii="Trebuchet MS" w:eastAsia="Trebuchet MS" w:hAnsi="Trebuchet MS" w:cs="Trebuchet MS"/>
          <w:color w:val="244061"/>
          <w:sz w:val="20"/>
        </w:rPr>
        <w:t>Communicating with suppliers regarding any taxation issues.</w:t>
      </w:r>
    </w:p>
    <w:p w:rsidR="008C00EE" w:rsidRPr="008C00EE" w:rsidRDefault="008C00EE" w:rsidP="008C00EE">
      <w:pPr>
        <w:numPr>
          <w:ilvl w:val="0"/>
          <w:numId w:val="3"/>
        </w:numPr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</w:pPr>
      <w:r w:rsidRPr="00196143">
        <w:rPr>
          <w:rFonts w:ascii="Trebuchet MS" w:eastAsia="Trebuchet MS" w:hAnsi="Trebuchet MS" w:cs="Trebuchet MS"/>
          <w:color w:val="244061"/>
          <w:sz w:val="20"/>
        </w:rPr>
        <w:t>Reporting POT (Paid on time) percentage to the management.</w:t>
      </w:r>
    </w:p>
    <w:p w:rsidR="008C00EE" w:rsidRDefault="008C00EE" w:rsidP="008C00EE">
      <w:pPr>
        <w:numPr>
          <w:ilvl w:val="0"/>
          <w:numId w:val="3"/>
        </w:numPr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</w:pPr>
      <w:r w:rsidRPr="00196143">
        <w:rPr>
          <w:rFonts w:ascii="Trebuchet MS" w:eastAsia="Trebuchet MS" w:hAnsi="Trebuchet MS" w:cs="Trebuchet MS"/>
          <w:color w:val="244061"/>
          <w:sz w:val="20"/>
        </w:rPr>
        <w:t>Processing invoices</w:t>
      </w:r>
      <w:r>
        <w:rPr>
          <w:rFonts w:ascii="Trebuchet MS" w:eastAsia="Trebuchet MS" w:hAnsi="Trebuchet MS" w:cs="Trebuchet MS"/>
          <w:color w:val="244061"/>
          <w:sz w:val="20"/>
        </w:rPr>
        <w:t>.</w:t>
      </w:r>
    </w:p>
    <w:p w:rsidR="008C00EE" w:rsidRDefault="008C00EE" w:rsidP="008C00EE">
      <w:pPr>
        <w:numPr>
          <w:ilvl w:val="0"/>
          <w:numId w:val="3"/>
        </w:numPr>
        <w:tabs>
          <w:tab w:val="left" w:pos="720"/>
        </w:tabs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</w:rPr>
      </w:pPr>
      <w:r>
        <w:rPr>
          <w:rFonts w:ascii="Trebuchet MS" w:eastAsia="Trebuchet MS" w:hAnsi="Trebuchet MS" w:cs="Trebuchet MS"/>
          <w:color w:val="244061"/>
          <w:sz w:val="20"/>
        </w:rPr>
        <w:t>Ability to analyze problems and provide clear recommendations.</w:t>
      </w:r>
    </w:p>
    <w:p w:rsidR="008C00EE" w:rsidRDefault="008C00EE" w:rsidP="008C00EE">
      <w:pPr>
        <w:numPr>
          <w:ilvl w:val="0"/>
          <w:numId w:val="3"/>
        </w:numPr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</w:rPr>
      </w:pPr>
      <w:r>
        <w:rPr>
          <w:rFonts w:ascii="Trebuchet MS" w:eastAsia="Trebuchet MS" w:hAnsi="Trebuchet MS" w:cs="Trebuchet MS"/>
          <w:color w:val="244061"/>
          <w:sz w:val="20"/>
        </w:rPr>
        <w:t>User Manual Preparation and Training.</w:t>
      </w:r>
    </w:p>
    <w:p w:rsidR="008C00EE" w:rsidRDefault="008C00EE" w:rsidP="008C00EE">
      <w:pPr>
        <w:numPr>
          <w:ilvl w:val="0"/>
          <w:numId w:val="3"/>
        </w:numPr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</w:rPr>
      </w:pPr>
      <w:r>
        <w:rPr>
          <w:rFonts w:ascii="Trebuchet MS" w:eastAsia="Trebuchet MS" w:hAnsi="Trebuchet MS" w:cs="Trebuchet MS"/>
          <w:color w:val="244061"/>
          <w:sz w:val="20"/>
        </w:rPr>
        <w:t xml:space="preserve">Preparing Standard operating procedures(SOPs) for all the tasks.  </w:t>
      </w:r>
    </w:p>
    <w:p w:rsidR="006E0E4E" w:rsidRDefault="006E0E4E">
      <w:pPr>
        <w:suppressAutoHyphens/>
        <w:spacing w:line="240" w:lineRule="auto"/>
        <w:jc w:val="both"/>
        <w:rPr>
          <w:rFonts w:ascii="Trebuchet MS" w:eastAsia="Trebuchet MS" w:hAnsi="Trebuchet MS" w:cs="Trebuchet MS"/>
          <w:b/>
          <w:color w:val="244061"/>
          <w:sz w:val="20"/>
        </w:rPr>
      </w:pPr>
    </w:p>
    <w:p w:rsidR="006E0E4E" w:rsidRDefault="008C00EE">
      <w:pPr>
        <w:suppressAutoHyphens/>
        <w:spacing w:line="240" w:lineRule="auto"/>
        <w:jc w:val="both"/>
        <w:rPr>
          <w:rFonts w:ascii="Trebuchet MS" w:eastAsia="Trebuchet MS" w:hAnsi="Trebuchet MS" w:cs="Trebuchet MS"/>
          <w:b/>
          <w:color w:val="244061"/>
          <w:sz w:val="20"/>
        </w:rPr>
      </w:pPr>
      <w:r>
        <w:rPr>
          <w:rFonts w:ascii="Trebuchet MS" w:eastAsia="Trebuchet MS" w:hAnsi="Trebuchet MS" w:cs="Trebuchet MS"/>
          <w:b/>
          <w:color w:val="244061"/>
          <w:sz w:val="20"/>
          <w:shd w:val="clear" w:color="auto" w:fill="FFFFFF"/>
        </w:rPr>
        <w:t>Transition</w:t>
      </w:r>
      <w:r>
        <w:rPr>
          <w:rFonts w:ascii="Trebuchet MS" w:eastAsia="Trebuchet MS" w:hAnsi="Trebuchet MS" w:cs="Trebuchet MS"/>
          <w:b/>
          <w:color w:val="244061"/>
          <w:sz w:val="20"/>
        </w:rPr>
        <w:t xml:space="preserve"> </w:t>
      </w:r>
      <w:r w:rsidR="00CD48CC">
        <w:rPr>
          <w:rFonts w:ascii="Trebuchet MS" w:eastAsia="Trebuchet MS" w:hAnsi="Trebuchet MS" w:cs="Trebuchet MS"/>
          <w:b/>
          <w:color w:val="244061"/>
          <w:sz w:val="20"/>
        </w:rPr>
        <w:t>Project #1</w:t>
      </w:r>
      <w:r w:rsidR="00F01EFC">
        <w:rPr>
          <w:rFonts w:ascii="Trebuchet MS" w:eastAsia="Trebuchet MS" w:hAnsi="Trebuchet MS" w:cs="Trebuchet MS"/>
          <w:b/>
          <w:color w:val="244061"/>
          <w:sz w:val="20"/>
        </w:rPr>
        <w:t>:</w:t>
      </w:r>
    </w:p>
    <w:p w:rsidR="006E0E4E" w:rsidRDefault="00F01EFC">
      <w:pPr>
        <w:suppressAutoHyphens/>
        <w:spacing w:line="240" w:lineRule="auto"/>
        <w:jc w:val="both"/>
        <w:rPr>
          <w:rFonts w:ascii="Trebuchet MS" w:eastAsia="Trebuchet MS" w:hAnsi="Trebuchet MS" w:cs="Trebuchet MS"/>
          <w:color w:val="244061"/>
          <w:sz w:val="20"/>
        </w:rPr>
      </w:pPr>
      <w:r>
        <w:rPr>
          <w:rFonts w:ascii="Trebuchet MS" w:eastAsia="Trebuchet MS" w:hAnsi="Trebuchet MS" w:cs="Trebuchet MS"/>
          <w:b/>
          <w:color w:val="244061"/>
          <w:sz w:val="20"/>
        </w:rPr>
        <w:t>Company Name</w:t>
      </w:r>
      <w:r>
        <w:rPr>
          <w:rFonts w:ascii="Trebuchet MS" w:eastAsia="Trebuchet MS" w:hAnsi="Trebuchet MS" w:cs="Trebuchet MS"/>
          <w:b/>
          <w:color w:val="244061"/>
          <w:sz w:val="20"/>
        </w:rPr>
        <w:tab/>
        <w:t xml:space="preserve">:  </w:t>
      </w:r>
      <w:r w:rsidR="00CD48CC"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  <w:t>E.I.Dupont India Private Limited</w:t>
      </w:r>
    </w:p>
    <w:p w:rsidR="006E0E4E" w:rsidRDefault="00F01EFC">
      <w:pPr>
        <w:suppressAutoHyphens/>
        <w:spacing w:line="240" w:lineRule="auto"/>
        <w:jc w:val="both"/>
        <w:rPr>
          <w:rFonts w:ascii="Trebuchet MS" w:eastAsia="Trebuchet MS" w:hAnsi="Trebuchet MS" w:cs="Trebuchet MS"/>
          <w:color w:val="244061"/>
          <w:sz w:val="20"/>
        </w:rPr>
      </w:pPr>
      <w:r>
        <w:rPr>
          <w:rFonts w:ascii="Trebuchet MS" w:eastAsia="Trebuchet MS" w:hAnsi="Trebuchet MS" w:cs="Trebuchet MS"/>
          <w:b/>
          <w:color w:val="244061"/>
          <w:sz w:val="20"/>
        </w:rPr>
        <w:t>Role</w:t>
      </w:r>
      <w:r>
        <w:rPr>
          <w:rFonts w:ascii="Trebuchet MS" w:eastAsia="Trebuchet MS" w:hAnsi="Trebuchet MS" w:cs="Trebuchet MS"/>
          <w:b/>
          <w:color w:val="244061"/>
          <w:sz w:val="20"/>
        </w:rPr>
        <w:tab/>
      </w:r>
      <w:r>
        <w:rPr>
          <w:rFonts w:ascii="Trebuchet MS" w:eastAsia="Trebuchet MS" w:hAnsi="Trebuchet MS" w:cs="Trebuchet MS"/>
          <w:b/>
          <w:color w:val="244061"/>
          <w:sz w:val="20"/>
        </w:rPr>
        <w:tab/>
        <w:t xml:space="preserve">      </w:t>
      </w:r>
      <w:r>
        <w:rPr>
          <w:rFonts w:ascii="Trebuchet MS" w:eastAsia="Trebuchet MS" w:hAnsi="Trebuchet MS" w:cs="Trebuchet MS"/>
          <w:b/>
          <w:color w:val="244061"/>
          <w:sz w:val="20"/>
        </w:rPr>
        <w:tab/>
        <w:t xml:space="preserve">: </w:t>
      </w:r>
      <w:r w:rsidR="008C00EE">
        <w:rPr>
          <w:rFonts w:ascii="Trebuchet MS" w:eastAsia="Trebuchet MS" w:hAnsi="Trebuchet MS" w:cs="Trebuchet MS"/>
          <w:b/>
          <w:color w:val="244061"/>
          <w:sz w:val="20"/>
        </w:rPr>
        <w:t xml:space="preserve"> </w:t>
      </w:r>
      <w:r w:rsidR="00CD48CC">
        <w:rPr>
          <w:rFonts w:ascii="Trebuchet MS" w:eastAsia="Trebuchet MS" w:hAnsi="Trebuchet MS" w:cs="Trebuchet MS"/>
          <w:color w:val="244061"/>
          <w:sz w:val="20"/>
        </w:rPr>
        <w:t>Associate</w:t>
      </w:r>
    </w:p>
    <w:p w:rsidR="006E0E4E" w:rsidRDefault="00F01EFC">
      <w:pPr>
        <w:suppressAutoHyphens/>
        <w:spacing w:line="240" w:lineRule="auto"/>
        <w:jc w:val="both"/>
        <w:rPr>
          <w:rFonts w:ascii="Trebuchet MS" w:eastAsia="Trebuchet MS" w:hAnsi="Trebuchet MS" w:cs="Trebuchet MS"/>
          <w:b/>
          <w:color w:val="244061"/>
          <w:sz w:val="20"/>
        </w:rPr>
      </w:pPr>
      <w:r>
        <w:rPr>
          <w:rFonts w:ascii="Trebuchet MS" w:eastAsia="Trebuchet MS" w:hAnsi="Trebuchet MS" w:cs="Trebuchet MS"/>
          <w:b/>
          <w:color w:val="244061"/>
          <w:sz w:val="20"/>
        </w:rPr>
        <w:t xml:space="preserve">Environment          </w:t>
      </w:r>
      <w:r>
        <w:rPr>
          <w:rFonts w:ascii="Trebuchet MS" w:eastAsia="Trebuchet MS" w:hAnsi="Trebuchet MS" w:cs="Trebuchet MS"/>
          <w:b/>
          <w:color w:val="244061"/>
          <w:sz w:val="20"/>
        </w:rPr>
        <w:tab/>
        <w:t xml:space="preserve">:  </w:t>
      </w:r>
      <w:r>
        <w:rPr>
          <w:rFonts w:ascii="Trebuchet MS" w:eastAsia="Trebuchet MS" w:hAnsi="Trebuchet MS" w:cs="Trebuchet MS"/>
          <w:color w:val="244061"/>
          <w:sz w:val="20"/>
        </w:rPr>
        <w:t>ECC 6.0</w:t>
      </w:r>
      <w:r>
        <w:rPr>
          <w:rFonts w:ascii="Trebuchet MS" w:eastAsia="Trebuchet MS" w:hAnsi="Trebuchet MS" w:cs="Trebuchet MS"/>
          <w:b/>
          <w:color w:val="244061"/>
          <w:sz w:val="20"/>
        </w:rPr>
        <w:tab/>
      </w:r>
    </w:p>
    <w:p w:rsidR="006E0E4E" w:rsidRDefault="00F01EFC">
      <w:pPr>
        <w:suppressAutoHyphens/>
        <w:spacing w:line="240" w:lineRule="auto"/>
        <w:jc w:val="both"/>
        <w:rPr>
          <w:rFonts w:ascii="Trebuchet MS" w:eastAsia="Trebuchet MS" w:hAnsi="Trebuchet MS" w:cs="Trebuchet MS"/>
          <w:color w:val="244061"/>
          <w:sz w:val="20"/>
        </w:rPr>
      </w:pPr>
      <w:r>
        <w:rPr>
          <w:rFonts w:ascii="Trebuchet MS" w:eastAsia="Trebuchet MS" w:hAnsi="Trebuchet MS" w:cs="Trebuchet MS"/>
          <w:b/>
          <w:color w:val="244061"/>
          <w:sz w:val="20"/>
        </w:rPr>
        <w:t xml:space="preserve">Duration                 </w:t>
      </w:r>
      <w:r>
        <w:rPr>
          <w:rFonts w:ascii="Trebuchet MS" w:eastAsia="Trebuchet MS" w:hAnsi="Trebuchet MS" w:cs="Trebuchet MS"/>
          <w:b/>
          <w:color w:val="244061"/>
          <w:sz w:val="20"/>
        </w:rPr>
        <w:tab/>
        <w:t xml:space="preserve">:  </w:t>
      </w:r>
      <w:r w:rsidR="00CD48CC">
        <w:rPr>
          <w:rFonts w:ascii="Trebuchet MS" w:eastAsia="Trebuchet MS" w:hAnsi="Trebuchet MS" w:cs="Trebuchet MS"/>
          <w:color w:val="244061"/>
          <w:sz w:val="20"/>
        </w:rPr>
        <w:t>October 2013 to December 2014</w:t>
      </w:r>
    </w:p>
    <w:p w:rsidR="006E0E4E" w:rsidRDefault="00F01EFC">
      <w:pPr>
        <w:suppressAutoHyphens/>
        <w:spacing w:line="240" w:lineRule="auto"/>
        <w:jc w:val="both"/>
        <w:rPr>
          <w:rFonts w:ascii="Trebuchet MS" w:eastAsia="Trebuchet MS" w:hAnsi="Trebuchet MS" w:cs="Trebuchet MS"/>
          <w:b/>
          <w:color w:val="244061"/>
          <w:sz w:val="20"/>
        </w:rPr>
      </w:pPr>
      <w:r>
        <w:rPr>
          <w:rFonts w:ascii="Trebuchet MS" w:eastAsia="Trebuchet MS" w:hAnsi="Trebuchet MS" w:cs="Trebuchet MS"/>
          <w:b/>
          <w:color w:val="244061"/>
          <w:sz w:val="20"/>
        </w:rPr>
        <w:t>About Client:</w:t>
      </w:r>
    </w:p>
    <w:p w:rsidR="00CD48CC" w:rsidRDefault="00CD48CC" w:rsidP="00CD48CC">
      <w:pPr>
        <w:suppressAutoHyphens/>
        <w:spacing w:line="240" w:lineRule="auto"/>
        <w:jc w:val="both"/>
        <w:rPr>
          <w:rFonts w:ascii="Trebuchet MS" w:eastAsia="Trebuchet MS" w:hAnsi="Trebuchet MS" w:cs="Trebuchet MS"/>
          <w:b/>
          <w:color w:val="244061"/>
          <w:sz w:val="20"/>
        </w:rPr>
      </w:pPr>
      <w:r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  <w:t>Dupont</w:t>
      </w:r>
      <w:r w:rsidR="00DE4D32"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  <w:t>(United States)</w:t>
      </w:r>
      <w:r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  <w:t xml:space="preserve">, the world leader in market-driven innovation and science. Dupont has brought world-class science and engineering to the global marketplace through innovative products, materials and services. The market-driven innovation introduces thousands of new products and patent applications every year, serving markets as agriculture, nutrition electronics and communications, safety and protection construction, transportation and apparel.   </w:t>
      </w:r>
    </w:p>
    <w:p w:rsidR="006E0E4E" w:rsidRDefault="00F01EFC">
      <w:pPr>
        <w:suppressAutoHyphens/>
        <w:spacing w:line="240" w:lineRule="auto"/>
        <w:jc w:val="both"/>
        <w:rPr>
          <w:rFonts w:ascii="Trebuchet MS" w:eastAsia="Trebuchet MS" w:hAnsi="Trebuchet MS" w:cs="Trebuchet MS"/>
          <w:b/>
          <w:color w:val="244061"/>
          <w:sz w:val="20"/>
        </w:rPr>
      </w:pPr>
      <w:r>
        <w:rPr>
          <w:rFonts w:ascii="Trebuchet MS" w:eastAsia="Trebuchet MS" w:hAnsi="Trebuchet MS" w:cs="Trebuchet MS"/>
          <w:b/>
          <w:color w:val="244061"/>
          <w:sz w:val="20"/>
        </w:rPr>
        <w:t xml:space="preserve">Project Type: </w:t>
      </w:r>
    </w:p>
    <w:p w:rsidR="008C00EE" w:rsidRDefault="008C00EE" w:rsidP="008C00EE">
      <w:pPr>
        <w:suppressAutoHyphens/>
        <w:spacing w:line="240" w:lineRule="auto"/>
        <w:jc w:val="both"/>
        <w:rPr>
          <w:rFonts w:ascii="Trebuchet MS" w:eastAsia="Trebuchet MS" w:hAnsi="Trebuchet MS" w:cs="Trebuchet MS"/>
          <w:color w:val="244061"/>
          <w:sz w:val="20"/>
        </w:rPr>
      </w:pPr>
      <w:r>
        <w:rPr>
          <w:rFonts w:ascii="Trebuchet MS" w:eastAsia="Trebuchet MS" w:hAnsi="Trebuchet MS" w:cs="Trebuchet MS"/>
          <w:color w:val="244061"/>
          <w:sz w:val="20"/>
        </w:rPr>
        <w:t>Transition Project and Post-Golive Support Project.  Modules covered are FI, GL, AR, AP.</w:t>
      </w:r>
    </w:p>
    <w:p w:rsidR="004B2147" w:rsidRDefault="004B2147">
      <w:pPr>
        <w:suppressAutoHyphens/>
        <w:spacing w:line="240" w:lineRule="auto"/>
        <w:jc w:val="both"/>
        <w:rPr>
          <w:rFonts w:ascii="Trebuchet MS" w:eastAsia="Trebuchet MS" w:hAnsi="Trebuchet MS" w:cs="Trebuchet MS"/>
          <w:b/>
          <w:color w:val="244061"/>
          <w:sz w:val="20"/>
        </w:rPr>
      </w:pPr>
    </w:p>
    <w:p w:rsidR="006E0E4E" w:rsidRDefault="00F01EFC">
      <w:pPr>
        <w:suppressAutoHyphens/>
        <w:spacing w:line="240" w:lineRule="auto"/>
        <w:jc w:val="both"/>
        <w:rPr>
          <w:rFonts w:ascii="Trebuchet MS" w:eastAsia="Trebuchet MS" w:hAnsi="Trebuchet MS" w:cs="Trebuchet MS"/>
          <w:b/>
          <w:color w:val="244061"/>
          <w:sz w:val="20"/>
        </w:rPr>
      </w:pPr>
      <w:r>
        <w:rPr>
          <w:rFonts w:ascii="Trebuchet MS" w:eastAsia="Trebuchet MS" w:hAnsi="Trebuchet MS" w:cs="Trebuchet MS"/>
          <w:b/>
          <w:color w:val="244061"/>
          <w:sz w:val="20"/>
        </w:rPr>
        <w:t xml:space="preserve">Responsibilities: </w:t>
      </w:r>
    </w:p>
    <w:p w:rsidR="008C00EE" w:rsidRDefault="008C00EE" w:rsidP="008C00EE">
      <w:pPr>
        <w:numPr>
          <w:ilvl w:val="0"/>
          <w:numId w:val="3"/>
        </w:numPr>
        <w:tabs>
          <w:tab w:val="left" w:pos="720"/>
        </w:tabs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</w:pPr>
      <w:r>
        <w:rPr>
          <w:rFonts w:ascii="Trebuchet MS" w:eastAsia="Trebuchet MS" w:hAnsi="Trebuchet MS" w:cs="Trebuchet MS"/>
          <w:color w:val="244061"/>
          <w:sz w:val="20"/>
        </w:rPr>
        <w:t>Productivity</w:t>
      </w:r>
      <w:r w:rsidRPr="00196143">
        <w:rPr>
          <w:rFonts w:ascii="Trebuchet MS" w:eastAsia="Trebuchet MS" w:hAnsi="Trebuchet MS" w:cs="Trebuchet MS"/>
          <w:color w:val="244061"/>
          <w:sz w:val="20"/>
        </w:rPr>
        <w:t xml:space="preserve"> Planning</w:t>
      </w:r>
      <w:r>
        <w:rPr>
          <w:rFonts w:ascii="Trebuchet MS" w:eastAsia="Trebuchet MS" w:hAnsi="Trebuchet MS" w:cs="Trebuchet MS"/>
          <w:color w:val="244061"/>
          <w:sz w:val="20"/>
        </w:rPr>
        <w:t xml:space="preserve"> Report</w:t>
      </w:r>
      <w:r w:rsidR="00D0716C">
        <w:rPr>
          <w:rFonts w:ascii="Trebuchet MS" w:eastAsia="Trebuchet MS" w:hAnsi="Trebuchet MS" w:cs="Trebuchet MS"/>
          <w:color w:val="244061"/>
          <w:sz w:val="20"/>
        </w:rPr>
        <w:t>.</w:t>
      </w:r>
    </w:p>
    <w:p w:rsidR="008C00EE" w:rsidRDefault="008C00EE" w:rsidP="008C00EE">
      <w:pPr>
        <w:numPr>
          <w:ilvl w:val="0"/>
          <w:numId w:val="3"/>
        </w:numPr>
        <w:tabs>
          <w:tab w:val="left" w:pos="720"/>
        </w:tabs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</w:pPr>
      <w:r w:rsidRPr="00196143">
        <w:rPr>
          <w:rFonts w:ascii="Trebuchet MS" w:eastAsia="Trebuchet MS" w:hAnsi="Trebuchet MS" w:cs="Trebuchet MS"/>
          <w:color w:val="244061"/>
          <w:sz w:val="20"/>
        </w:rPr>
        <w:t xml:space="preserve">Daily </w:t>
      </w:r>
      <w:r>
        <w:rPr>
          <w:rFonts w:ascii="Trebuchet MS" w:eastAsia="Trebuchet MS" w:hAnsi="Trebuchet MS" w:cs="Trebuchet MS"/>
          <w:color w:val="244061"/>
          <w:sz w:val="20"/>
        </w:rPr>
        <w:t>Turn around time (</w:t>
      </w:r>
      <w:r w:rsidRPr="00196143">
        <w:rPr>
          <w:rFonts w:ascii="Trebuchet MS" w:eastAsia="Trebuchet MS" w:hAnsi="Trebuchet MS" w:cs="Trebuchet MS"/>
          <w:color w:val="244061"/>
          <w:sz w:val="20"/>
        </w:rPr>
        <w:t>TAT</w:t>
      </w:r>
      <w:r>
        <w:rPr>
          <w:rFonts w:ascii="Trebuchet MS" w:eastAsia="Trebuchet MS" w:hAnsi="Trebuchet MS" w:cs="Trebuchet MS"/>
          <w:color w:val="244061"/>
          <w:sz w:val="20"/>
        </w:rPr>
        <w:t>)</w:t>
      </w:r>
      <w:r w:rsidRPr="00196143">
        <w:rPr>
          <w:rFonts w:ascii="Trebuchet MS" w:eastAsia="Trebuchet MS" w:hAnsi="Trebuchet MS" w:cs="Trebuchet MS"/>
          <w:color w:val="244061"/>
          <w:sz w:val="20"/>
        </w:rPr>
        <w:t xml:space="preserve"> report</w:t>
      </w:r>
      <w:r w:rsidR="00D0716C">
        <w:rPr>
          <w:rFonts w:ascii="Trebuchet MS" w:eastAsia="Trebuchet MS" w:hAnsi="Trebuchet MS" w:cs="Trebuchet MS"/>
          <w:color w:val="244061"/>
          <w:sz w:val="20"/>
        </w:rPr>
        <w:t>.</w:t>
      </w:r>
    </w:p>
    <w:p w:rsidR="008C00EE" w:rsidRDefault="008C00EE" w:rsidP="008C00EE">
      <w:pPr>
        <w:numPr>
          <w:ilvl w:val="0"/>
          <w:numId w:val="3"/>
        </w:numPr>
        <w:tabs>
          <w:tab w:val="left" w:pos="720"/>
        </w:tabs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</w:pPr>
      <w:r w:rsidRPr="00196143">
        <w:rPr>
          <w:rFonts w:ascii="Trebuchet MS" w:eastAsia="Trebuchet MS" w:hAnsi="Trebuchet MS" w:cs="Trebuchet MS"/>
          <w:color w:val="244061"/>
          <w:sz w:val="20"/>
        </w:rPr>
        <w:t>Daily accuracy report</w:t>
      </w:r>
      <w:r w:rsidR="00D0716C">
        <w:rPr>
          <w:rFonts w:ascii="Trebuchet MS" w:eastAsia="Trebuchet MS" w:hAnsi="Trebuchet MS" w:cs="Trebuchet MS"/>
          <w:color w:val="244061"/>
          <w:sz w:val="20"/>
        </w:rPr>
        <w:t>.</w:t>
      </w:r>
    </w:p>
    <w:p w:rsidR="008C00EE" w:rsidRDefault="008C00EE" w:rsidP="008C00EE">
      <w:pPr>
        <w:numPr>
          <w:ilvl w:val="0"/>
          <w:numId w:val="3"/>
        </w:numPr>
        <w:tabs>
          <w:tab w:val="left" w:pos="720"/>
        </w:tabs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</w:pPr>
      <w:r w:rsidRPr="00196143">
        <w:rPr>
          <w:rFonts w:ascii="Trebuchet MS" w:eastAsia="Trebuchet MS" w:hAnsi="Trebuchet MS" w:cs="Trebuchet MS"/>
          <w:color w:val="244061"/>
          <w:sz w:val="20"/>
        </w:rPr>
        <w:t>Posted, Parked and blocked reports</w:t>
      </w:r>
      <w:r w:rsidR="00D0716C">
        <w:rPr>
          <w:rFonts w:ascii="Trebuchet MS" w:eastAsia="Trebuchet MS" w:hAnsi="Trebuchet MS" w:cs="Trebuchet MS"/>
          <w:color w:val="244061"/>
          <w:sz w:val="20"/>
        </w:rPr>
        <w:t>.</w:t>
      </w:r>
    </w:p>
    <w:p w:rsidR="008C00EE" w:rsidRDefault="008C00EE" w:rsidP="008C00EE">
      <w:pPr>
        <w:numPr>
          <w:ilvl w:val="0"/>
          <w:numId w:val="3"/>
        </w:numPr>
        <w:tabs>
          <w:tab w:val="left" w:pos="720"/>
        </w:tabs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</w:pPr>
      <w:r w:rsidRPr="00196143">
        <w:rPr>
          <w:rFonts w:ascii="Trebuchet MS" w:eastAsia="Trebuchet MS" w:hAnsi="Trebuchet MS" w:cs="Trebuchet MS"/>
          <w:color w:val="244061"/>
          <w:sz w:val="20"/>
        </w:rPr>
        <w:t>AP sub ledger report</w:t>
      </w:r>
      <w:r w:rsidR="00D0716C">
        <w:rPr>
          <w:rFonts w:ascii="Trebuchet MS" w:eastAsia="Trebuchet MS" w:hAnsi="Trebuchet MS" w:cs="Trebuchet MS"/>
          <w:color w:val="244061"/>
          <w:sz w:val="20"/>
        </w:rPr>
        <w:t>.</w:t>
      </w:r>
    </w:p>
    <w:p w:rsidR="008C00EE" w:rsidRDefault="008C00EE" w:rsidP="008C00EE">
      <w:pPr>
        <w:numPr>
          <w:ilvl w:val="0"/>
          <w:numId w:val="3"/>
        </w:numPr>
        <w:tabs>
          <w:tab w:val="left" w:pos="720"/>
        </w:tabs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</w:pPr>
      <w:r w:rsidRPr="00196143">
        <w:rPr>
          <w:rFonts w:ascii="Trebuchet MS" w:eastAsia="Trebuchet MS" w:hAnsi="Trebuchet MS" w:cs="Trebuchet MS"/>
          <w:color w:val="244061"/>
          <w:sz w:val="20"/>
        </w:rPr>
        <w:t>PO &amp; NON PO invoice processing</w:t>
      </w:r>
      <w:r w:rsidR="00D0716C">
        <w:rPr>
          <w:rFonts w:ascii="Trebuchet MS" w:eastAsia="Trebuchet MS" w:hAnsi="Trebuchet MS" w:cs="Trebuchet MS"/>
          <w:color w:val="244061"/>
          <w:sz w:val="20"/>
        </w:rPr>
        <w:t>.</w:t>
      </w:r>
    </w:p>
    <w:p w:rsidR="008C00EE" w:rsidRPr="009F64D2" w:rsidRDefault="008C00EE" w:rsidP="008C00EE">
      <w:pPr>
        <w:numPr>
          <w:ilvl w:val="0"/>
          <w:numId w:val="3"/>
        </w:numPr>
        <w:tabs>
          <w:tab w:val="left" w:pos="720"/>
        </w:tabs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</w:pPr>
      <w:r w:rsidRPr="00196143">
        <w:rPr>
          <w:rFonts w:ascii="Trebuchet MS" w:eastAsia="Trebuchet MS" w:hAnsi="Trebuchet MS" w:cs="Trebuchet MS"/>
          <w:color w:val="244061"/>
          <w:sz w:val="20"/>
        </w:rPr>
        <w:lastRenderedPageBreak/>
        <w:t>Duplicate audit via Generic duplicate audit tool (GDAT) authority approval</w:t>
      </w:r>
      <w:r>
        <w:rPr>
          <w:rFonts w:ascii="Trebuchet MS" w:eastAsia="Trebuchet MS" w:hAnsi="Trebuchet MS" w:cs="Trebuchet MS"/>
          <w:color w:val="244061"/>
          <w:sz w:val="20"/>
        </w:rPr>
        <w:t xml:space="preserve"> </w:t>
      </w:r>
      <w:r w:rsidRPr="00196143">
        <w:rPr>
          <w:rFonts w:ascii="Trebuchet MS" w:eastAsia="Trebuchet MS" w:hAnsi="Trebuchet MS" w:cs="Trebuchet MS"/>
          <w:color w:val="244061"/>
          <w:sz w:val="20"/>
        </w:rPr>
        <w:t>policy</w:t>
      </w:r>
      <w:r>
        <w:rPr>
          <w:rFonts w:ascii="Trebuchet MS" w:eastAsia="Trebuchet MS" w:hAnsi="Trebuchet MS" w:cs="Trebuchet MS"/>
          <w:color w:val="244061"/>
          <w:sz w:val="20"/>
        </w:rPr>
        <w:t>.</w:t>
      </w:r>
    </w:p>
    <w:p w:rsidR="008C00EE" w:rsidRPr="00D0716C" w:rsidRDefault="008C00EE" w:rsidP="008C00EE">
      <w:pPr>
        <w:numPr>
          <w:ilvl w:val="0"/>
          <w:numId w:val="3"/>
        </w:numPr>
        <w:tabs>
          <w:tab w:val="left" w:pos="720"/>
        </w:tabs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</w:pPr>
      <w:r w:rsidRPr="00196143">
        <w:rPr>
          <w:rFonts w:ascii="Trebuchet MS" w:eastAsia="Trebuchet MS" w:hAnsi="Trebuchet MS" w:cs="Trebuchet MS"/>
          <w:color w:val="244061"/>
          <w:sz w:val="20"/>
        </w:rPr>
        <w:t>GR/IR reconciliation</w:t>
      </w:r>
      <w:r w:rsidR="00D0716C">
        <w:rPr>
          <w:rFonts w:ascii="Trebuchet MS" w:eastAsia="Trebuchet MS" w:hAnsi="Trebuchet MS" w:cs="Trebuchet MS"/>
          <w:color w:val="244061"/>
          <w:sz w:val="20"/>
        </w:rPr>
        <w:t>.</w:t>
      </w:r>
    </w:p>
    <w:p w:rsidR="00D0716C" w:rsidRDefault="00D0716C" w:rsidP="008C00EE">
      <w:pPr>
        <w:numPr>
          <w:ilvl w:val="0"/>
          <w:numId w:val="3"/>
        </w:numPr>
        <w:tabs>
          <w:tab w:val="left" w:pos="720"/>
        </w:tabs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</w:pPr>
      <w:r>
        <w:rPr>
          <w:rFonts w:ascii="Trebuchet MS" w:eastAsia="Trebuchet MS" w:hAnsi="Trebuchet MS" w:cs="Trebuchet MS"/>
          <w:color w:val="244061"/>
          <w:sz w:val="20"/>
        </w:rPr>
        <w:t>Maintaining AP reconciliation report.</w:t>
      </w:r>
    </w:p>
    <w:p w:rsidR="008C00EE" w:rsidRDefault="008C00EE" w:rsidP="008C00EE">
      <w:pPr>
        <w:numPr>
          <w:ilvl w:val="0"/>
          <w:numId w:val="3"/>
        </w:numPr>
        <w:tabs>
          <w:tab w:val="left" w:pos="720"/>
        </w:tabs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</w:pPr>
      <w:r w:rsidRPr="00196143">
        <w:rPr>
          <w:rFonts w:ascii="Trebuchet MS" w:eastAsia="Trebuchet MS" w:hAnsi="Trebuchet MS" w:cs="Trebuchet MS"/>
          <w:color w:val="244061"/>
          <w:sz w:val="20"/>
        </w:rPr>
        <w:t>Vendor statement reconciliation</w:t>
      </w:r>
      <w:r w:rsidR="00D0716C">
        <w:rPr>
          <w:rFonts w:ascii="Trebuchet MS" w:eastAsia="Trebuchet MS" w:hAnsi="Trebuchet MS" w:cs="Trebuchet MS"/>
          <w:color w:val="244061"/>
          <w:sz w:val="20"/>
        </w:rPr>
        <w:t>.</w:t>
      </w:r>
    </w:p>
    <w:p w:rsidR="008C00EE" w:rsidRPr="009F64D2" w:rsidRDefault="008C00EE" w:rsidP="008C00EE">
      <w:pPr>
        <w:numPr>
          <w:ilvl w:val="0"/>
          <w:numId w:val="3"/>
        </w:numPr>
        <w:tabs>
          <w:tab w:val="left" w:pos="720"/>
        </w:tabs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</w:pPr>
      <w:r w:rsidRPr="00196143">
        <w:rPr>
          <w:rFonts w:ascii="Trebuchet MS" w:eastAsia="Trebuchet MS" w:hAnsi="Trebuchet MS" w:cs="Trebuchet MS"/>
          <w:color w:val="244061"/>
          <w:sz w:val="20"/>
        </w:rPr>
        <w:t>Net Debit Balance (NDB) follow up with the vendors</w:t>
      </w:r>
      <w:r w:rsidR="00D0716C">
        <w:rPr>
          <w:rFonts w:ascii="Trebuchet MS" w:eastAsia="Trebuchet MS" w:hAnsi="Trebuchet MS" w:cs="Trebuchet MS"/>
          <w:color w:val="244061"/>
          <w:sz w:val="20"/>
        </w:rPr>
        <w:t>.</w:t>
      </w:r>
    </w:p>
    <w:p w:rsidR="008C00EE" w:rsidRDefault="008C00EE" w:rsidP="008C00EE">
      <w:pPr>
        <w:numPr>
          <w:ilvl w:val="0"/>
          <w:numId w:val="3"/>
        </w:numPr>
        <w:tabs>
          <w:tab w:val="left" w:pos="720"/>
        </w:tabs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</w:pPr>
      <w:r w:rsidRPr="00196143">
        <w:rPr>
          <w:rFonts w:ascii="Trebuchet MS" w:eastAsia="Trebuchet MS" w:hAnsi="Trebuchet MS" w:cs="Trebuchet MS"/>
          <w:color w:val="244061"/>
          <w:sz w:val="20"/>
        </w:rPr>
        <w:t>Accounting Debit notes and credit notes</w:t>
      </w:r>
      <w:r w:rsidR="00D0716C">
        <w:rPr>
          <w:rFonts w:ascii="Trebuchet MS" w:eastAsia="Trebuchet MS" w:hAnsi="Trebuchet MS" w:cs="Trebuchet MS"/>
          <w:color w:val="244061"/>
          <w:sz w:val="20"/>
        </w:rPr>
        <w:t>.</w:t>
      </w:r>
    </w:p>
    <w:p w:rsidR="008C00EE" w:rsidRPr="009F64D2" w:rsidRDefault="008C00EE" w:rsidP="008C00EE">
      <w:pPr>
        <w:numPr>
          <w:ilvl w:val="0"/>
          <w:numId w:val="3"/>
        </w:numPr>
        <w:tabs>
          <w:tab w:val="left" w:pos="720"/>
        </w:tabs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</w:pPr>
      <w:r w:rsidRPr="00196143">
        <w:rPr>
          <w:rFonts w:ascii="Trebuchet MS" w:eastAsia="Trebuchet MS" w:hAnsi="Trebuchet MS" w:cs="Trebuchet MS"/>
          <w:color w:val="244061"/>
          <w:sz w:val="20"/>
        </w:rPr>
        <w:t>Handling Vendor queries on Discrepancies and discounts</w:t>
      </w:r>
      <w:r w:rsidR="00D0716C">
        <w:rPr>
          <w:rFonts w:ascii="Trebuchet MS" w:eastAsia="Trebuchet MS" w:hAnsi="Trebuchet MS" w:cs="Trebuchet MS"/>
          <w:color w:val="244061"/>
          <w:sz w:val="20"/>
        </w:rPr>
        <w:t>.</w:t>
      </w:r>
    </w:p>
    <w:p w:rsidR="008C00EE" w:rsidRPr="008C00EE" w:rsidRDefault="008C00EE" w:rsidP="008C00EE">
      <w:pPr>
        <w:numPr>
          <w:ilvl w:val="0"/>
          <w:numId w:val="3"/>
        </w:numPr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</w:pPr>
      <w:r w:rsidRPr="00196143">
        <w:rPr>
          <w:rFonts w:ascii="Trebuchet MS" w:eastAsia="Trebuchet MS" w:hAnsi="Trebuchet MS" w:cs="Trebuchet MS"/>
          <w:color w:val="244061"/>
          <w:sz w:val="20"/>
        </w:rPr>
        <w:t>Reviewing the Grant of Authority and auditing</w:t>
      </w:r>
      <w:r w:rsidR="00D0716C">
        <w:rPr>
          <w:rFonts w:ascii="Trebuchet MS" w:eastAsia="Trebuchet MS" w:hAnsi="Trebuchet MS" w:cs="Trebuchet MS"/>
          <w:color w:val="244061"/>
          <w:sz w:val="20"/>
        </w:rPr>
        <w:t>.</w:t>
      </w:r>
    </w:p>
    <w:p w:rsidR="008C00EE" w:rsidRPr="008C00EE" w:rsidRDefault="008C00EE" w:rsidP="008C00EE">
      <w:pPr>
        <w:numPr>
          <w:ilvl w:val="0"/>
          <w:numId w:val="3"/>
        </w:numPr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</w:pPr>
      <w:r w:rsidRPr="00196143">
        <w:rPr>
          <w:rFonts w:ascii="Trebuchet MS" w:eastAsia="Trebuchet MS" w:hAnsi="Trebuchet MS" w:cs="Trebuchet MS"/>
          <w:color w:val="244061"/>
          <w:sz w:val="20"/>
        </w:rPr>
        <w:t>Maintaining Accuracy, TAT &amp; Webcycle audit report.</w:t>
      </w:r>
    </w:p>
    <w:p w:rsidR="008C00EE" w:rsidRPr="008C00EE" w:rsidRDefault="008C00EE" w:rsidP="008C00EE">
      <w:pPr>
        <w:numPr>
          <w:ilvl w:val="0"/>
          <w:numId w:val="3"/>
        </w:numPr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</w:pPr>
      <w:r w:rsidRPr="00196143">
        <w:rPr>
          <w:rFonts w:ascii="Trebuchet MS" w:eastAsia="Trebuchet MS" w:hAnsi="Trebuchet MS" w:cs="Trebuchet MS"/>
          <w:color w:val="244061"/>
          <w:sz w:val="20"/>
        </w:rPr>
        <w:t>Resolving vendor issues relating to discount and credit memo</w:t>
      </w:r>
      <w:r w:rsidR="00D0716C">
        <w:rPr>
          <w:rFonts w:ascii="Trebuchet MS" w:eastAsia="Trebuchet MS" w:hAnsi="Trebuchet MS" w:cs="Trebuchet MS"/>
          <w:color w:val="244061"/>
          <w:sz w:val="20"/>
        </w:rPr>
        <w:t>.</w:t>
      </w:r>
    </w:p>
    <w:p w:rsidR="008C00EE" w:rsidRPr="00226E1E" w:rsidRDefault="008C00EE" w:rsidP="001639AC">
      <w:pPr>
        <w:numPr>
          <w:ilvl w:val="0"/>
          <w:numId w:val="3"/>
        </w:numPr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</w:pPr>
      <w:r w:rsidRPr="00196143">
        <w:rPr>
          <w:rFonts w:ascii="Trebuchet MS" w:eastAsia="Trebuchet MS" w:hAnsi="Trebuchet MS" w:cs="Trebuchet MS"/>
          <w:color w:val="244061"/>
          <w:sz w:val="20"/>
        </w:rPr>
        <w:t>Reporting POT (Paid on time) percentage to the management.</w:t>
      </w:r>
    </w:p>
    <w:p w:rsidR="00226E1E" w:rsidRPr="001639AC" w:rsidRDefault="00226E1E" w:rsidP="001639AC">
      <w:pPr>
        <w:numPr>
          <w:ilvl w:val="0"/>
          <w:numId w:val="3"/>
        </w:numPr>
        <w:suppressAutoHyphens/>
        <w:spacing w:line="240" w:lineRule="auto"/>
        <w:ind w:left="720" w:hanging="360"/>
        <w:jc w:val="both"/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</w:pPr>
      <w:r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  <w:t xml:space="preserve">Resolving the vendor block payment issues within the time. </w:t>
      </w:r>
    </w:p>
    <w:p w:rsidR="008C00EE" w:rsidRDefault="008C00EE" w:rsidP="003A5E69">
      <w:pPr>
        <w:suppressAutoHyphens/>
        <w:spacing w:line="240" w:lineRule="auto"/>
        <w:ind w:left="720"/>
        <w:jc w:val="both"/>
        <w:rPr>
          <w:rFonts w:ascii="Trebuchet MS" w:eastAsia="Trebuchet MS" w:hAnsi="Trebuchet MS" w:cs="Trebuchet MS"/>
          <w:color w:val="244061"/>
          <w:sz w:val="20"/>
          <w:shd w:val="clear" w:color="auto" w:fill="FFFFFF"/>
        </w:rPr>
      </w:pPr>
    </w:p>
    <w:p w:rsidR="006E0E4E" w:rsidRDefault="006E0E4E" w:rsidP="008C00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Trebuchet MS" w:eastAsia="Trebuchet MS" w:hAnsi="Trebuchet MS" w:cs="Trebuchet MS"/>
          <w:color w:val="244061"/>
          <w:sz w:val="20"/>
        </w:rPr>
      </w:pPr>
    </w:p>
    <w:p w:rsidR="006E0E4E" w:rsidRDefault="006E0E4E">
      <w:pPr>
        <w:suppressAutoHyphens/>
        <w:spacing w:line="240" w:lineRule="auto"/>
        <w:jc w:val="both"/>
        <w:rPr>
          <w:rFonts w:ascii="Trebuchet MS" w:eastAsia="Trebuchet MS" w:hAnsi="Trebuchet MS" w:cs="Trebuchet MS"/>
          <w:color w:val="244061"/>
          <w:sz w:val="20"/>
        </w:rPr>
      </w:pPr>
    </w:p>
    <w:p w:rsidR="006E0E4E" w:rsidRDefault="006E0E4E">
      <w:pPr>
        <w:suppressAutoHyphens/>
        <w:spacing w:line="240" w:lineRule="auto"/>
        <w:jc w:val="both"/>
        <w:rPr>
          <w:rFonts w:ascii="Trebuchet MS" w:eastAsia="Trebuchet MS" w:hAnsi="Trebuchet MS" w:cs="Trebuchet MS"/>
          <w:color w:val="244061"/>
          <w:sz w:val="20"/>
        </w:rPr>
      </w:pPr>
    </w:p>
    <w:p w:rsidR="006E0E4E" w:rsidRDefault="006E0E4E">
      <w:pPr>
        <w:suppressAutoHyphens/>
        <w:spacing w:line="240" w:lineRule="auto"/>
        <w:jc w:val="both"/>
        <w:rPr>
          <w:rFonts w:ascii="Trebuchet MS" w:eastAsia="Trebuchet MS" w:hAnsi="Trebuchet MS" w:cs="Trebuchet MS"/>
          <w:color w:val="244061"/>
          <w:sz w:val="20"/>
        </w:rPr>
      </w:pPr>
    </w:p>
    <w:p w:rsidR="006E0E4E" w:rsidRDefault="006E0E4E">
      <w:pPr>
        <w:suppressAutoHyphens/>
        <w:spacing w:line="240" w:lineRule="auto"/>
        <w:jc w:val="both"/>
        <w:rPr>
          <w:rFonts w:ascii="Trebuchet MS" w:eastAsia="Trebuchet MS" w:hAnsi="Trebuchet MS" w:cs="Trebuchet MS"/>
          <w:color w:val="244061"/>
          <w:sz w:val="20"/>
        </w:rPr>
      </w:pPr>
    </w:p>
    <w:p w:rsidR="006E0E4E" w:rsidRDefault="006E0E4E">
      <w:pPr>
        <w:suppressAutoHyphens/>
        <w:spacing w:line="240" w:lineRule="auto"/>
        <w:rPr>
          <w:rFonts w:ascii="Trebuchet MS" w:eastAsia="Trebuchet MS" w:hAnsi="Trebuchet MS" w:cs="Trebuchet MS"/>
          <w:color w:val="244061"/>
          <w:sz w:val="20"/>
        </w:rPr>
      </w:pPr>
    </w:p>
    <w:sectPr w:rsidR="006E0E4E" w:rsidSect="007033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55125"/>
    <w:multiLevelType w:val="multilevel"/>
    <w:tmpl w:val="708AFA1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298A3FD1"/>
    <w:multiLevelType w:val="multilevel"/>
    <w:tmpl w:val="E8C4305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2B482FE6"/>
    <w:multiLevelType w:val="hybridMultilevel"/>
    <w:tmpl w:val="AD320BEC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3">
    <w:nsid w:val="4EDC0B02"/>
    <w:multiLevelType w:val="multilevel"/>
    <w:tmpl w:val="F93E580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5EC86C4C"/>
    <w:multiLevelType w:val="multilevel"/>
    <w:tmpl w:val="F79E0D1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62EB2FB6"/>
    <w:multiLevelType w:val="multilevel"/>
    <w:tmpl w:val="4F3AF8D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6A5B74C8"/>
    <w:multiLevelType w:val="multilevel"/>
    <w:tmpl w:val="F5D8006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7FD72590"/>
    <w:multiLevelType w:val="multilevel"/>
    <w:tmpl w:val="87A2E50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7"/>
  </w:num>
  <w:num w:numId="5">
    <w:abstractNumId w:val="4"/>
  </w:num>
  <w:num w:numId="6">
    <w:abstractNumId w:val="1"/>
  </w:num>
  <w:num w:numId="7">
    <w:abstractNumId w:val="0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6E0E4E"/>
    <w:rsid w:val="001639AC"/>
    <w:rsid w:val="00182E5D"/>
    <w:rsid w:val="00196143"/>
    <w:rsid w:val="001A76A9"/>
    <w:rsid w:val="00226E1E"/>
    <w:rsid w:val="00291F79"/>
    <w:rsid w:val="003A5E69"/>
    <w:rsid w:val="004543DE"/>
    <w:rsid w:val="00494234"/>
    <w:rsid w:val="004B2147"/>
    <w:rsid w:val="004D6BB6"/>
    <w:rsid w:val="004F0FB4"/>
    <w:rsid w:val="00580A8E"/>
    <w:rsid w:val="005A1610"/>
    <w:rsid w:val="005C03C9"/>
    <w:rsid w:val="0065179A"/>
    <w:rsid w:val="006E0E4E"/>
    <w:rsid w:val="0070335E"/>
    <w:rsid w:val="007843C6"/>
    <w:rsid w:val="007B0415"/>
    <w:rsid w:val="007B4CA6"/>
    <w:rsid w:val="008936BB"/>
    <w:rsid w:val="008C00EE"/>
    <w:rsid w:val="009C7994"/>
    <w:rsid w:val="009F64D2"/>
    <w:rsid w:val="00AC42B6"/>
    <w:rsid w:val="00BA3DF0"/>
    <w:rsid w:val="00C02BC4"/>
    <w:rsid w:val="00CD25E5"/>
    <w:rsid w:val="00CD48CC"/>
    <w:rsid w:val="00D02645"/>
    <w:rsid w:val="00D02C8D"/>
    <w:rsid w:val="00D0716C"/>
    <w:rsid w:val="00DE4D32"/>
    <w:rsid w:val="00E165C8"/>
    <w:rsid w:val="00F01EFC"/>
    <w:rsid w:val="00FB38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33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1EFC"/>
    <w:pPr>
      <w:ind w:left="720"/>
      <w:contextualSpacing/>
    </w:pPr>
  </w:style>
  <w:style w:type="paragraph" w:customStyle="1" w:styleId="CVRHS">
    <w:name w:val="CV_RHS"/>
    <w:basedOn w:val="Normal"/>
    <w:rsid w:val="008C00EE"/>
    <w:pPr>
      <w:suppressAutoHyphens/>
      <w:autoSpaceDE w:val="0"/>
      <w:spacing w:after="6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427EC2-C5DA-48AE-8EE4-6176C73ABF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571</TotalTime>
  <Pages>1</Pages>
  <Words>969</Words>
  <Characters>5524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PRADEEP</cp:lastModifiedBy>
  <cp:revision>32</cp:revision>
  <dcterms:created xsi:type="dcterms:W3CDTF">2016-05-09T06:39:00Z</dcterms:created>
  <dcterms:modified xsi:type="dcterms:W3CDTF">2016-07-18T06:52:00Z</dcterms:modified>
</cp:coreProperties>
</file>