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2F2F2"/>
  <w:body>
    <w:p w:rsidR="00EB0FE6" w:rsidRPr="00EB0FE6" w:rsidRDefault="00EB0FE6" w:rsidP="007528FD">
      <w:pPr>
        <w:jc w:val="both"/>
        <w:rPr>
          <w:sz w:val="8"/>
        </w:rPr>
      </w:pPr>
    </w:p>
    <w:tbl>
      <w:tblPr>
        <w:tblW w:w="11317" w:type="dxa"/>
        <w:tblLook w:val="04A0"/>
      </w:tblPr>
      <w:tblGrid>
        <w:gridCol w:w="6776"/>
        <w:gridCol w:w="4541"/>
      </w:tblGrid>
      <w:tr w:rsidR="00945704" w:rsidRPr="00EB0FE6" w:rsidTr="00CB0C8E">
        <w:trPr>
          <w:trHeight w:val="998"/>
        </w:trPr>
        <w:tc>
          <w:tcPr>
            <w:tcW w:w="6776" w:type="dxa"/>
            <w:shd w:val="clear" w:color="auto" w:fill="auto"/>
          </w:tcPr>
          <w:p w:rsidR="007C10E7" w:rsidRDefault="00885C56" w:rsidP="007528FD">
            <w:pPr>
              <w:jc w:val="both"/>
              <w:rPr>
                <w:rFonts w:ascii="Lucida Sans" w:hAnsi="Lucida Sans"/>
                <w:i/>
                <w:sz w:val="2"/>
                <w:lang w:val="fr-FR"/>
              </w:rPr>
            </w:pPr>
            <w:r w:rsidRPr="00885C56">
              <w:rPr>
                <w:rFonts w:ascii="Lucida Sans Unicode" w:hAnsi="Lucida Sans Unicode"/>
                <w:noProof/>
                <w:sz w:val="18"/>
                <w:szCs w:val="18"/>
                <w:lang w:val="en-IN" w:eastAsia="en-IN" w:bidi="ar-SA"/>
              </w:rPr>
              <w:pict>
                <v:shape id="_x0000_s1069" type="#_x0000_t75" style="position:absolute;left:0;text-align:left;margin-left:-4.75pt;margin-top:14.4pt;width:12.1pt;height:11.95pt;z-index:251665920;mso-position-horizontal-relative:margin;mso-position-vertical-relative:margin">
                  <v:imagedata r:id="rId8" o:title=""/>
                  <w10:wrap type="square" anchorx="margin" anchory="margin"/>
                </v:shape>
                <o:OLEObject Type="Embed" ProgID="PBrush" ShapeID="_x0000_s1069" DrawAspect="Content" ObjectID="_1532883061" r:id="rId9"/>
              </w:pict>
            </w:r>
            <w:r w:rsidR="00EF0BC2">
              <w:rPr>
                <w:rFonts w:ascii="Lucida Sans Unicode" w:hAnsi="Lucida Sans Unicode"/>
                <w:sz w:val="18"/>
                <w:szCs w:val="18"/>
                <w:lang w:val="fr-FR"/>
              </w:rPr>
              <w:t>+</w:t>
            </w:r>
            <w:r w:rsidR="008C1CA0">
              <w:rPr>
                <w:rFonts w:ascii="Lucida Sans Unicode" w:hAnsi="Lucida Sans Unicode"/>
                <w:sz w:val="18"/>
                <w:szCs w:val="18"/>
                <w:lang w:val="fr-FR"/>
              </w:rPr>
              <w:t>971-</w:t>
            </w:r>
            <w:r w:rsidR="00C54A28" w:rsidRPr="00C54A28">
              <w:rPr>
                <w:rFonts w:ascii="Lucida Sans Unicode" w:hAnsi="Lucida Sans Unicode"/>
                <w:sz w:val="18"/>
                <w:szCs w:val="18"/>
                <w:lang w:val="fr-FR"/>
              </w:rPr>
              <w:t>56 9890547</w:t>
            </w:r>
            <w:r w:rsidRPr="00885C56">
              <w:rPr>
                <w:rFonts w:ascii="Lucida Sans Unicode" w:hAnsi="Lucida Sans Unicode"/>
                <w:noProof/>
                <w:sz w:val="18"/>
                <w:szCs w:val="18"/>
                <w:lang w:val="en-IN" w:eastAsia="en-IN" w:bidi="ar-SA"/>
              </w:rPr>
              <w:pict>
                <v:shape id="_x0000_s1068" type="#_x0000_t75" style="position:absolute;left:0;text-align:left;margin-left:-4.75pt;margin-top:26.35pt;width:11.85pt;height:11.8pt;z-index:251664896;mso-position-horizontal-relative:margin;mso-position-vertical-relative:margin">
                  <v:imagedata r:id="rId10" o:title=""/>
                  <w10:wrap type="square" anchorx="margin" anchory="margin"/>
                </v:shape>
                <o:OLEObject Type="Embed" ProgID="PBrush" ShapeID="_x0000_s1068" DrawAspect="Content" ObjectID="_1532883062" r:id="rId11"/>
              </w:pict>
            </w:r>
          </w:p>
          <w:p w:rsidR="007C10E7" w:rsidRPr="00EE7F18" w:rsidRDefault="00C54A28" w:rsidP="007528FD">
            <w:pPr>
              <w:jc w:val="both"/>
              <w:rPr>
                <w:rFonts w:ascii="Lucida Sans Unicode" w:hAnsi="Lucida Sans Unicode"/>
                <w:b/>
                <w:bCs/>
                <w:sz w:val="18"/>
                <w:szCs w:val="18"/>
              </w:rPr>
            </w:pPr>
            <w:r w:rsidRPr="00C54A28">
              <w:rPr>
                <w:rFonts w:ascii="Lucida Sans Unicode" w:hAnsi="Lucida Sans Unicode"/>
                <w:b/>
                <w:bCs/>
                <w:sz w:val="18"/>
                <w:szCs w:val="18"/>
              </w:rPr>
              <w:t>dasari.mahithaa@gmail.com</w:t>
            </w:r>
          </w:p>
          <w:p w:rsidR="00EB0FE6" w:rsidRPr="00EE7F18" w:rsidRDefault="00885C56" w:rsidP="007528FD">
            <w:pPr>
              <w:jc w:val="both"/>
              <w:rPr>
                <w:rFonts w:ascii="Lucida Sans Unicode" w:hAnsi="Lucida Sans Unicode" w:cs="Lucida Sans Unicode"/>
                <w:i/>
                <w:sz w:val="18"/>
              </w:rPr>
            </w:pPr>
            <w:r w:rsidRPr="00885C56">
              <w:rPr>
                <w:rFonts w:ascii="Lucida Sans" w:hAnsi="Lucida Sans"/>
                <w:i/>
                <w:noProof/>
                <w:sz w:val="18"/>
              </w:rPr>
              <w:pict>
                <v:shape id="_x0000_s1027" type="#_x0000_t75" style="position:absolute;left:0;text-align:left;margin-left:-4.75pt;margin-top:.3pt;width:12.1pt;height:12.1pt;z-index:251650560;mso-position-horizontal-relative:margin;mso-position-vertical-relative:margin">
                  <v:imagedata r:id="rId12" o:title=""/>
                  <w10:wrap type="square" anchorx="margin" anchory="margin"/>
                </v:shape>
                <o:OLEObject Type="Embed" ProgID="PBrush" ShapeID="_x0000_s1027" DrawAspect="Content" ObjectID="_1532883063" r:id="rId13"/>
              </w:pict>
            </w:r>
            <w:r w:rsidR="00C54A28" w:rsidRPr="00C54A28">
              <w:rPr>
                <w:rFonts w:ascii="Lucida Sans Unicode" w:hAnsi="Lucida Sans Unicode" w:cs="Lucida Sans Unicode"/>
                <w:i/>
                <w:sz w:val="18"/>
              </w:rPr>
              <w:t>Dubai, UAE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322DA" w:rsidRPr="001A5704" w:rsidRDefault="002322DA" w:rsidP="007528FD">
            <w:pPr>
              <w:jc w:val="both"/>
              <w:rPr>
                <w:color w:val="4F6228" w:themeColor="accent3" w:themeShade="80"/>
                <w:sz w:val="44"/>
                <w:szCs w:val="44"/>
                <w:lang w:val="fr-FR"/>
              </w:rPr>
            </w:pPr>
            <w:r w:rsidRPr="001A5704">
              <w:rPr>
                <w:color w:val="4F6228" w:themeColor="accent3" w:themeShade="80"/>
                <w:sz w:val="44"/>
                <w:szCs w:val="44"/>
                <w:lang w:val="fr-FR"/>
              </w:rPr>
              <w:t> </w:t>
            </w:r>
          </w:p>
          <w:p w:rsidR="00EB0FE6" w:rsidRPr="007C10E7" w:rsidRDefault="00C54A28" w:rsidP="00C54A28">
            <w:pPr>
              <w:rPr>
                <w:color w:val="4F6228" w:themeColor="accent3" w:themeShade="80"/>
                <w:sz w:val="48"/>
                <w:szCs w:val="48"/>
              </w:rPr>
            </w:pPr>
            <w:r w:rsidRPr="00C54A28">
              <w:rPr>
                <w:color w:val="4F6228" w:themeColor="accent3" w:themeShade="80"/>
                <w:sz w:val="48"/>
                <w:szCs w:val="48"/>
              </w:rPr>
              <w:t>MAHITHA DASARI</w:t>
            </w:r>
          </w:p>
        </w:tc>
      </w:tr>
    </w:tbl>
    <w:p w:rsidR="00EB0FE6" w:rsidRDefault="00885C56" w:rsidP="007528FD">
      <w:pPr>
        <w:jc w:val="both"/>
        <w:rPr>
          <w:rFonts w:ascii="Calibri" w:hAnsi="Calibri" w:cs="Calibri"/>
          <w:b/>
          <w:sz w:val="24"/>
          <w:szCs w:val="24"/>
          <w:lang w:val="de-DE"/>
        </w:rPr>
      </w:pPr>
      <w:r w:rsidRPr="00885C56">
        <w:rPr>
          <w:noProof/>
          <w:lang w:eastAsia="en-US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8.55pt;margin-top:13pt;width:155.25pt;height:24.75pt;z-index:25165465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lwWhAIAABY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" stroked="f">
            <v:textbox>
              <w:txbxContent>
                <w:p w:rsidR="00EB0FE6" w:rsidRPr="00EB0FE6" w:rsidRDefault="00EB0FE6">
                  <w:pPr>
                    <w:rPr>
                      <w:rFonts w:ascii="Lucida Sans" w:hAnsi="Lucida Sans"/>
                      <w:b/>
                      <w:sz w:val="24"/>
                    </w:rPr>
                  </w:pPr>
                  <w:r w:rsidRPr="00EB0FE6">
                    <w:rPr>
                      <w:rFonts w:ascii="Lucida Sans" w:hAnsi="Lucida Sans"/>
                      <w:b/>
                      <w:color w:val="auto"/>
                      <w:sz w:val="24"/>
                    </w:rPr>
                    <w:t xml:space="preserve">Professional </w:t>
                  </w:r>
                  <w:r w:rsidRPr="00EB0FE6">
                    <w:rPr>
                      <w:rFonts w:ascii="Lucida Sans" w:hAnsi="Lucida Sans"/>
                      <w:b/>
                      <w:color w:val="31849B"/>
                      <w:sz w:val="24"/>
                    </w:rPr>
                    <w:t>Profile</w:t>
                  </w:r>
                </w:p>
              </w:txbxContent>
            </v:textbox>
          </v:shape>
        </w:pict>
      </w:r>
      <w:r w:rsidRPr="00885C56">
        <w:rPr>
          <w:rFonts w:ascii="Calibri" w:hAnsi="Calibri" w:cs="Calibri"/>
          <w:b/>
          <w:noProof/>
          <w:sz w:val="24"/>
          <w:szCs w:val="24"/>
          <w:lang w:eastAsia="en-US" w:bidi="ar-SA"/>
        </w:rPr>
        <w:pict>
          <v:shapetype id="_x0000_t15" coordsize="21600,21600" o:spt="15" adj="16200" path="m@0,l,,,21600@0,21600,21600,10800xe">
            <v:stroke joinstyle="miter"/>
            <v:formulas>
              <v:f eqn="val #0"/>
              <v:f eqn="prod #0 1 2"/>
            </v:formulas>
            <v:path gradientshapeok="t" o:connecttype="custom" o:connectlocs="@1,0;0,10800;@1,21600;21600,10800" o:connectangles="270,180,90,0" textboxrect="0,0,10800,21600;0,0,16200,21600;0,0,21600,21600"/>
            <v:handles>
              <v:h position="#0,topLeft" xrange="0,21600"/>
            </v:handles>
          </v:shapetype>
          <v:shape id="AutoShape 15" o:spid="_x0000_s1074" type="#_x0000_t15" style="position:absolute;left:0;text-align:left;margin-left:-34.2pt;margin-top:6.5pt;width:195.6pt;height:36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" adj="20041" strokecolor="#bfbfbf">
            <v:shadow offset="1pt"/>
          </v:shape>
        </w:pict>
      </w:r>
      <w:r w:rsidRPr="00885C56">
        <w:rPr>
          <w:noProof/>
          <w:lang w:eastAsia="en-US" w:bidi="ar-SA"/>
        </w:rPr>
        <w:pict>
          <v:shape id="Text Box 20" o:spid="_x0000_s1073" type="#_x0000_t202" style="position:absolute;left:0;text-align:left;margin-left:175.7pt;margin-top:13.9pt;width:397.7pt;height:21.35pt;z-index:251655680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" filled="f" stroked="f">
            <v:textbox style="mso-fit-shape-to-text:t">
              <w:txbxContent>
                <w:p w:rsidR="00EB0FE6" w:rsidRDefault="00C54A28" w:rsidP="00EB0FE6">
                  <w:pPr>
                    <w:rPr>
                      <w:rFonts w:ascii="Lucida Sans" w:hAnsi="Lucida Sans"/>
                      <w:b/>
                      <w:color w:val="FFFFFF"/>
                      <w:sz w:val="24"/>
                    </w:rPr>
                  </w:pPr>
                  <w:r w:rsidRPr="00C54A28">
                    <w:rPr>
                      <w:rFonts w:ascii="Lucida Sans" w:hAnsi="Lucida Sans"/>
                      <w:b/>
                      <w:color w:val="FFFFFF"/>
                      <w:sz w:val="24"/>
                    </w:rPr>
                    <w:t xml:space="preserve">PURCHASE AND SALES COORDINATOR  </w:t>
                  </w:r>
                </w:p>
                <w:p w:rsidR="00250582" w:rsidRPr="00EB0FE6" w:rsidRDefault="00250582" w:rsidP="00EB0FE6">
                  <w:pPr>
                    <w:rPr>
                      <w:rFonts w:ascii="Lucida Sans" w:hAnsi="Lucida Sans"/>
                      <w:b/>
                      <w:color w:val="FFFFFF"/>
                      <w:sz w:val="24"/>
                    </w:rPr>
                  </w:pPr>
                </w:p>
              </w:txbxContent>
            </v:textbox>
          </v:shape>
        </w:pict>
      </w:r>
      <w:r w:rsidRPr="00885C56">
        <w:rPr>
          <w:rFonts w:ascii="Calibri" w:hAnsi="Calibri" w:cs="Calibri"/>
          <w:b/>
          <w:noProof/>
          <w:sz w:val="24"/>
          <w:szCs w:val="24"/>
          <w:lang w:eastAsia="en-US" w:bidi="ar-SA"/>
        </w:rPr>
        <w:pict>
          <v:rect id="Rectangle 17" o:spid="_x0000_s1072" style="position:absolute;left:0;text-align:left;margin-left:115.9pt;margin-top:6.5pt;width:495.15pt;height:36pt;z-index:2516495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" fillcolor="#404040" strokecolor="#bfbfbf">
            <v:shadow offset="1pt"/>
          </v:rect>
        </w:pict>
      </w:r>
    </w:p>
    <w:p w:rsidR="00EB0FE6" w:rsidRDefault="00EB0FE6" w:rsidP="007528FD">
      <w:pPr>
        <w:jc w:val="both"/>
        <w:rPr>
          <w:rFonts w:ascii="Calibri" w:hAnsi="Calibri" w:cs="Calibri"/>
          <w:b/>
          <w:sz w:val="24"/>
          <w:szCs w:val="24"/>
          <w:lang w:val="de-DE"/>
        </w:rPr>
      </w:pPr>
    </w:p>
    <w:p w:rsidR="003B52C1" w:rsidRDefault="003B52C1" w:rsidP="007528FD">
      <w:pPr>
        <w:tabs>
          <w:tab w:val="left" w:pos="180"/>
        </w:tabs>
        <w:jc w:val="both"/>
        <w:rPr>
          <w:rFonts w:ascii="Calibri" w:hAnsi="Calibri" w:cs="Calibri"/>
          <w:b/>
          <w:bCs/>
          <w:iCs/>
          <w:sz w:val="24"/>
          <w:szCs w:val="24"/>
        </w:rPr>
      </w:pPr>
    </w:p>
    <w:p w:rsidR="00EB0FE6" w:rsidRPr="00BF674B" w:rsidRDefault="00EB0FE6" w:rsidP="007528FD">
      <w:pPr>
        <w:tabs>
          <w:tab w:val="left" w:pos="180"/>
        </w:tabs>
        <w:ind w:left="1980" w:hanging="1980"/>
        <w:jc w:val="both"/>
        <w:rPr>
          <w:rFonts w:ascii="Calibri" w:hAnsi="Calibri" w:cs="Calibri"/>
          <w:b/>
          <w:bCs/>
          <w:iCs/>
          <w:sz w:val="22"/>
          <w:szCs w:val="24"/>
        </w:rPr>
      </w:pPr>
    </w:p>
    <w:tbl>
      <w:tblPr>
        <w:tblW w:w="0" w:type="auto"/>
        <w:tblLook w:val="04A0"/>
      </w:tblPr>
      <w:tblGrid>
        <w:gridCol w:w="5446"/>
        <w:gridCol w:w="6074"/>
      </w:tblGrid>
      <w:tr w:rsidR="00AD2F22" w:rsidRPr="008A07D6" w:rsidTr="00EE7F18">
        <w:trPr>
          <w:trHeight w:val="80"/>
        </w:trPr>
        <w:tc>
          <w:tcPr>
            <w:tcW w:w="5827" w:type="dxa"/>
            <w:tcBorders>
              <w:right w:val="single" w:sz="4" w:space="0" w:color="BFBFBF"/>
            </w:tcBorders>
            <w:shd w:val="clear" w:color="auto" w:fill="auto"/>
          </w:tcPr>
          <w:p w:rsidR="002A7943" w:rsidRDefault="00EE7F18" w:rsidP="007528FD">
            <w:pPr>
              <w:pStyle w:val="NormalWeb"/>
              <w:suppressAutoHyphens w:val="0"/>
              <w:spacing w:after="120" w:line="240" w:lineRule="auto"/>
              <w:ind w:right="230"/>
              <w:jc w:val="both"/>
              <w:textAlignment w:val="auto"/>
              <w:rPr>
                <w:rFonts w:ascii="Lucida Sans Unicode" w:hAnsi="Lucida Sans Unicode" w:cs="Tahoma"/>
                <w:sz w:val="18"/>
                <w:szCs w:val="18"/>
              </w:rPr>
            </w:pPr>
            <w:r w:rsidRPr="00EE7F18">
              <w:rPr>
                <w:rFonts w:ascii="Lucida Sans Unicode" w:hAnsi="Lucida Sans Unicode" w:cs="Tahoma"/>
                <w:sz w:val="18"/>
                <w:szCs w:val="18"/>
              </w:rPr>
              <w:t xml:space="preserve">Creative, diligent, detail oriented &amp; technically sound professional with </w:t>
            </w:r>
            <w:r w:rsidR="00CB0C8E">
              <w:rPr>
                <w:rFonts w:ascii="Lucida Sans Unicode" w:hAnsi="Lucida Sans Unicode" w:cs="Tahoma"/>
                <w:sz w:val="18"/>
                <w:szCs w:val="18"/>
              </w:rPr>
              <w:t xml:space="preserve">over </w:t>
            </w:r>
            <w:r w:rsidR="00F421C7">
              <w:rPr>
                <w:rFonts w:ascii="Lucida Sans Unicode" w:hAnsi="Lucida Sans Unicode" w:cs="Tahoma"/>
                <w:sz w:val="18"/>
                <w:szCs w:val="18"/>
              </w:rPr>
              <w:t>2</w:t>
            </w:r>
            <w:r>
              <w:rPr>
                <w:rFonts w:ascii="Lucida Sans Unicode" w:hAnsi="Lucida Sans Unicode" w:cs="Tahoma"/>
                <w:sz w:val="18"/>
                <w:szCs w:val="18"/>
              </w:rPr>
              <w:t xml:space="preserve"> years</w:t>
            </w:r>
            <w:r w:rsidR="00F421C7">
              <w:rPr>
                <w:rFonts w:ascii="Lucida Sans Unicode" w:hAnsi="Lucida Sans Unicode" w:cs="Tahoma"/>
                <w:sz w:val="18"/>
                <w:szCs w:val="18"/>
              </w:rPr>
              <w:t xml:space="preserve"> 10 months</w:t>
            </w:r>
            <w:r>
              <w:rPr>
                <w:rFonts w:ascii="Lucida Sans Unicode" w:hAnsi="Lucida Sans Unicode" w:cs="Tahoma"/>
                <w:sz w:val="18"/>
                <w:szCs w:val="18"/>
              </w:rPr>
              <w:t xml:space="preserve"> of </w:t>
            </w:r>
            <w:r w:rsidRPr="00EE7F18">
              <w:rPr>
                <w:rFonts w:ascii="Lucida Sans Unicode" w:hAnsi="Lucida Sans Unicode" w:cs="Tahoma"/>
                <w:sz w:val="18"/>
                <w:szCs w:val="18"/>
              </w:rPr>
              <w:t>great track reco</w:t>
            </w:r>
            <w:r>
              <w:rPr>
                <w:rFonts w:ascii="Lucida Sans Unicode" w:hAnsi="Lucida Sans Unicode" w:cs="Tahoma"/>
                <w:sz w:val="18"/>
                <w:szCs w:val="18"/>
              </w:rPr>
              <w:t xml:space="preserve">rd in delivering consistent results with having </w:t>
            </w:r>
            <w:r w:rsidRPr="00EE7F18">
              <w:rPr>
                <w:rFonts w:ascii="Lucida Sans Unicode" w:hAnsi="Lucida Sans Unicode" w:cs="Tahoma"/>
                <w:sz w:val="18"/>
                <w:szCs w:val="18"/>
              </w:rPr>
              <w:t>expertise in</w:t>
            </w:r>
            <w:r w:rsidR="009836E9">
              <w:rPr>
                <w:rFonts w:ascii="Lucida Sans Unicode" w:hAnsi="Lucida Sans Unicode" w:cs="Tahoma"/>
                <w:sz w:val="18"/>
                <w:szCs w:val="18"/>
              </w:rPr>
              <w:t xml:space="preserve"> Purchase and Sales, </w:t>
            </w:r>
            <w:r w:rsidR="009836E9" w:rsidRPr="009836E9">
              <w:rPr>
                <w:rFonts w:ascii="Lucida Sans Unicode" w:hAnsi="Lucida Sans Unicode" w:cs="Tahoma"/>
                <w:sz w:val="18"/>
                <w:szCs w:val="18"/>
              </w:rPr>
              <w:t>Supply Chain, materials management, Stores &amp; Inventory, Logistics, Commercial Operations and Reporting, with sound domain ex</w:t>
            </w:r>
            <w:r w:rsidR="00935DC1">
              <w:rPr>
                <w:rFonts w:ascii="Lucida Sans Unicode" w:hAnsi="Lucida Sans Unicode" w:cs="Tahoma"/>
                <w:sz w:val="18"/>
                <w:szCs w:val="18"/>
              </w:rPr>
              <w:t xml:space="preserve">posure to </w:t>
            </w:r>
            <w:r w:rsidR="00935DC1" w:rsidRPr="00935DC1">
              <w:rPr>
                <w:rFonts w:ascii="Lucida Sans Unicode" w:hAnsi="Lucida Sans Unicode" w:cs="Tahoma"/>
                <w:sz w:val="18"/>
                <w:szCs w:val="18"/>
              </w:rPr>
              <w:t>Trading</w:t>
            </w:r>
            <w:r w:rsidR="00935DC1">
              <w:rPr>
                <w:rFonts w:ascii="Lucida Sans Unicode" w:hAnsi="Lucida Sans Unicode" w:cs="Tahoma"/>
                <w:sz w:val="18"/>
                <w:szCs w:val="18"/>
              </w:rPr>
              <w:t xml:space="preserve"> Industry</w:t>
            </w:r>
            <w:r w:rsidR="00C02C97">
              <w:rPr>
                <w:rFonts w:ascii="Lucida Sans Unicode" w:hAnsi="Lucida Sans Unicode" w:cs="Tahoma"/>
                <w:sz w:val="18"/>
                <w:szCs w:val="18"/>
              </w:rPr>
              <w:t xml:space="preserve">; Currently associated with </w:t>
            </w:r>
            <w:proofErr w:type="spellStart"/>
            <w:r w:rsidR="00C02C97" w:rsidRPr="00C02C97">
              <w:rPr>
                <w:rFonts w:ascii="Lucida Sans Unicode" w:hAnsi="Lucida Sans Unicode" w:cs="Tahoma"/>
                <w:sz w:val="18"/>
                <w:szCs w:val="18"/>
              </w:rPr>
              <w:t>Farlin</w:t>
            </w:r>
            <w:proofErr w:type="spellEnd"/>
            <w:r w:rsidR="00C02C97" w:rsidRPr="00C02C97">
              <w:rPr>
                <w:rFonts w:ascii="Lucida Sans Unicode" w:hAnsi="Lucida Sans Unicode" w:cs="Tahoma"/>
                <w:sz w:val="18"/>
                <w:szCs w:val="18"/>
              </w:rPr>
              <w:t xml:space="preserve"> Group</w:t>
            </w:r>
            <w:r w:rsidR="00C02C97">
              <w:rPr>
                <w:rFonts w:ascii="Lucida Sans Unicode" w:hAnsi="Lucida Sans Unicode" w:cs="Tahoma"/>
                <w:sz w:val="18"/>
                <w:szCs w:val="18"/>
              </w:rPr>
              <w:t xml:space="preserve"> as Purchase and sales Coordinator.</w:t>
            </w:r>
          </w:p>
          <w:p w:rsidR="00C02C97" w:rsidRDefault="00C02C97" w:rsidP="007528FD">
            <w:pPr>
              <w:pStyle w:val="NormalWeb"/>
              <w:suppressAutoHyphens w:val="0"/>
              <w:spacing w:after="120" w:line="240" w:lineRule="auto"/>
              <w:ind w:right="230"/>
              <w:jc w:val="both"/>
              <w:textAlignment w:val="auto"/>
              <w:rPr>
                <w:rFonts w:ascii="Lucida Sans Unicode" w:hAnsi="Lucida Sans Unicode" w:cs="Tahoma"/>
                <w:sz w:val="18"/>
                <w:szCs w:val="18"/>
              </w:rPr>
            </w:pPr>
          </w:p>
          <w:p w:rsidR="009836E9" w:rsidRPr="009836E9" w:rsidRDefault="009836E9" w:rsidP="009836E9">
            <w:pPr>
              <w:pStyle w:val="ListParagraph"/>
              <w:numPr>
                <w:ilvl w:val="0"/>
                <w:numId w:val="13"/>
              </w:numPr>
              <w:suppressAutoHyphens w:val="0"/>
              <w:spacing w:line="276" w:lineRule="auto"/>
              <w:contextualSpacing/>
              <w:jc w:val="both"/>
              <w:rPr>
                <w:rFonts w:ascii="Lucida Sans Unicode" w:hAnsi="Lucida Sans Unicode" w:cs="Lucida Sans Unicode"/>
                <w:sz w:val="18"/>
                <w:szCs w:val="20"/>
              </w:rPr>
            </w:pPr>
            <w:r w:rsidRPr="009836E9">
              <w:rPr>
                <w:rFonts w:ascii="Lucida Sans Unicode" w:hAnsi="Lucida Sans Unicode" w:cs="Lucida Sans Unicode"/>
                <w:sz w:val="18"/>
                <w:szCs w:val="20"/>
              </w:rPr>
              <w:t>Professional competencies i</w:t>
            </w:r>
            <w:r>
              <w:rPr>
                <w:rFonts w:ascii="Lucida Sans Unicode" w:hAnsi="Lucida Sans Unicode" w:cs="Lucida Sans Unicode"/>
                <w:sz w:val="18"/>
                <w:szCs w:val="20"/>
              </w:rPr>
              <w:t>n streamlining Purchase</w:t>
            </w:r>
            <w:r w:rsidRPr="009836E9">
              <w:rPr>
                <w:rFonts w:ascii="Lucida Sans Unicode" w:hAnsi="Lucida Sans Unicode" w:cs="Lucida Sans Unicode"/>
                <w:sz w:val="18"/>
                <w:szCs w:val="20"/>
              </w:rPr>
              <w:t xml:space="preserve">&amp; supply chain processes, developing effective procurement policies to achieve optimum cost of goods and services </w:t>
            </w:r>
            <w:r>
              <w:rPr>
                <w:rFonts w:ascii="Lucida Sans Unicode" w:hAnsi="Lucida Sans Unicode" w:cs="Lucida Sans Unicode"/>
                <w:sz w:val="18"/>
                <w:szCs w:val="20"/>
              </w:rPr>
              <w:t>and managing purchase and sales</w:t>
            </w:r>
            <w:r w:rsidRPr="009836E9">
              <w:rPr>
                <w:rFonts w:ascii="Lucida Sans Unicode" w:hAnsi="Lucida Sans Unicode" w:cs="Lucida Sans Unicode"/>
                <w:sz w:val="18"/>
                <w:szCs w:val="20"/>
              </w:rPr>
              <w:t xml:space="preserve"> functions within the required time, budget and quality standards. </w:t>
            </w:r>
          </w:p>
          <w:p w:rsidR="009836E9" w:rsidRPr="009836E9" w:rsidRDefault="009836E9" w:rsidP="009836E9">
            <w:pPr>
              <w:pStyle w:val="ListParagraph"/>
              <w:numPr>
                <w:ilvl w:val="0"/>
                <w:numId w:val="13"/>
              </w:numPr>
              <w:suppressAutoHyphens w:val="0"/>
              <w:spacing w:line="276" w:lineRule="auto"/>
              <w:contextualSpacing/>
              <w:jc w:val="both"/>
              <w:rPr>
                <w:rFonts w:ascii="Lucida Sans Unicode" w:hAnsi="Lucida Sans Unicode" w:cs="Lucida Sans Unicode"/>
                <w:sz w:val="18"/>
                <w:szCs w:val="20"/>
              </w:rPr>
            </w:pPr>
            <w:r w:rsidRPr="009836E9">
              <w:rPr>
                <w:rFonts w:ascii="Lucida Sans Unicode" w:hAnsi="Lucida Sans Unicode" w:cs="Lucida Sans Unicode"/>
                <w:sz w:val="18"/>
                <w:szCs w:val="20"/>
              </w:rPr>
              <w:t>Capable of identifying, sourcing and evaluating potential vendors for cost effective purchase of materials coupled with excellent skills in price negotiation and estimating long term and profitable contracts management.</w:t>
            </w:r>
          </w:p>
          <w:p w:rsidR="009836E9" w:rsidRPr="009836E9" w:rsidRDefault="009836E9" w:rsidP="009836E9">
            <w:pPr>
              <w:pStyle w:val="ListParagraph"/>
              <w:numPr>
                <w:ilvl w:val="0"/>
                <w:numId w:val="13"/>
              </w:numPr>
              <w:suppressAutoHyphens w:val="0"/>
              <w:spacing w:line="276" w:lineRule="auto"/>
              <w:contextualSpacing/>
              <w:jc w:val="both"/>
              <w:rPr>
                <w:rFonts w:ascii="Lucida Sans Unicode" w:hAnsi="Lucida Sans Unicode" w:cs="Lucida Sans Unicode"/>
                <w:sz w:val="18"/>
                <w:szCs w:val="20"/>
              </w:rPr>
            </w:pPr>
            <w:r w:rsidRPr="009836E9">
              <w:rPr>
                <w:rFonts w:ascii="Lucida Sans Unicode" w:hAnsi="Lucida Sans Unicode" w:cs="Lucida Sans Unicode"/>
                <w:sz w:val="18"/>
                <w:szCs w:val="20"/>
              </w:rPr>
              <w:t xml:space="preserve">Equipped with thorough understanding of Logistics, Warehousing &amp; Distribution, Documentation, Transport and Container Movement; prompt in dealing with transporters &amp; striking the most cost efficient deal for a timely &amp; safe dispatch of goods to the final destination. </w:t>
            </w:r>
          </w:p>
          <w:p w:rsidR="009836E9" w:rsidRPr="009836E9" w:rsidRDefault="009836E9" w:rsidP="009836E9">
            <w:pPr>
              <w:pStyle w:val="ListParagraph"/>
              <w:numPr>
                <w:ilvl w:val="0"/>
                <w:numId w:val="13"/>
              </w:numPr>
              <w:suppressAutoHyphens w:val="0"/>
              <w:spacing w:line="276" w:lineRule="auto"/>
              <w:contextualSpacing/>
              <w:jc w:val="both"/>
              <w:rPr>
                <w:rFonts w:ascii="Lucida Sans Unicode" w:hAnsi="Lucida Sans Unicode" w:cs="Lucida Sans Unicode"/>
                <w:sz w:val="18"/>
                <w:szCs w:val="20"/>
              </w:rPr>
            </w:pPr>
            <w:r w:rsidRPr="009836E9">
              <w:rPr>
                <w:rFonts w:ascii="Lucida Sans Unicode" w:hAnsi="Lucida Sans Unicode" w:cs="Lucida Sans Unicode"/>
                <w:sz w:val="18"/>
                <w:szCs w:val="20"/>
              </w:rPr>
              <w:t>Professional record demonstrates hands on exposure to various facets of Inventory &amp; Stores Management thereby garnered strong capabilities in Stock Management &amp; Replenishment, Material Reconciliation, and Valuation &amp; Analysis.</w:t>
            </w:r>
          </w:p>
          <w:p w:rsidR="00250582" w:rsidRDefault="00250582" w:rsidP="009836E9">
            <w:pPr>
              <w:suppressAutoHyphens w:val="0"/>
              <w:jc w:val="both"/>
            </w:pPr>
          </w:p>
          <w:p w:rsidR="00C02C97" w:rsidRDefault="00C02C97" w:rsidP="009836E9">
            <w:pPr>
              <w:suppressAutoHyphens w:val="0"/>
              <w:jc w:val="both"/>
            </w:pPr>
          </w:p>
          <w:p w:rsidR="00C02C97" w:rsidRDefault="00C02C97" w:rsidP="009836E9">
            <w:pPr>
              <w:suppressAutoHyphens w:val="0"/>
              <w:jc w:val="both"/>
            </w:pPr>
          </w:p>
          <w:p w:rsidR="00C02C97" w:rsidRDefault="00C02C97" w:rsidP="009836E9">
            <w:pPr>
              <w:suppressAutoHyphens w:val="0"/>
              <w:jc w:val="both"/>
            </w:pPr>
          </w:p>
          <w:p w:rsidR="00C02C97" w:rsidRDefault="00C02C97" w:rsidP="009836E9">
            <w:pPr>
              <w:suppressAutoHyphens w:val="0"/>
              <w:jc w:val="both"/>
            </w:pPr>
          </w:p>
          <w:p w:rsidR="00C02C97" w:rsidRDefault="00C02C97" w:rsidP="009836E9">
            <w:pPr>
              <w:suppressAutoHyphens w:val="0"/>
              <w:jc w:val="both"/>
            </w:pPr>
          </w:p>
          <w:p w:rsidR="00C02C97" w:rsidRDefault="00C02C97" w:rsidP="009836E9">
            <w:pPr>
              <w:suppressAutoHyphens w:val="0"/>
              <w:jc w:val="both"/>
            </w:pPr>
          </w:p>
          <w:p w:rsidR="00C02C97" w:rsidRDefault="00C02C97" w:rsidP="009836E9">
            <w:pPr>
              <w:suppressAutoHyphens w:val="0"/>
              <w:jc w:val="both"/>
            </w:pPr>
          </w:p>
          <w:p w:rsidR="00C02C97" w:rsidRDefault="00C02C97" w:rsidP="009836E9">
            <w:pPr>
              <w:suppressAutoHyphens w:val="0"/>
              <w:jc w:val="both"/>
            </w:pPr>
          </w:p>
          <w:p w:rsidR="00C02C97" w:rsidRPr="008A07D6" w:rsidRDefault="00C02C97" w:rsidP="009836E9">
            <w:pPr>
              <w:suppressAutoHyphens w:val="0"/>
              <w:jc w:val="both"/>
            </w:pPr>
          </w:p>
        </w:tc>
        <w:tc>
          <w:tcPr>
            <w:tcW w:w="5628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:rsidR="00FA6E8E" w:rsidRPr="008A07D6" w:rsidRDefault="005459D3" w:rsidP="007528FD">
            <w:pPr>
              <w:jc w:val="both"/>
              <w:rPr>
                <w:rFonts w:ascii="Lucida Sans" w:hAnsi="Lucida Sans" w:cs="Calibri"/>
                <w:b/>
                <w:sz w:val="18"/>
                <w:szCs w:val="24"/>
              </w:rPr>
            </w:pPr>
            <w:r w:rsidRPr="005E0780">
              <w:rPr>
                <w:rFonts w:ascii="Lucida Sans" w:hAnsi="Lucida Sans" w:cs="Calibri"/>
                <w:b/>
                <w:noProof/>
                <w:sz w:val="18"/>
                <w:szCs w:val="24"/>
                <w:lang w:val="en-GB" w:eastAsia="en-GB" w:bidi="ar-SA"/>
              </w:rPr>
              <w:drawing>
                <wp:anchor distT="0" distB="0" distL="114300" distR="114300" simplePos="0" relativeHeight="251683328" behindDoc="1" locked="0" layoutInCell="1" allowOverlap="1">
                  <wp:simplePos x="0" y="0"/>
                  <wp:positionH relativeFrom="column">
                    <wp:posOffset>-1630045</wp:posOffset>
                  </wp:positionH>
                  <wp:positionV relativeFrom="paragraph">
                    <wp:posOffset>-115570</wp:posOffset>
                  </wp:positionV>
                  <wp:extent cx="3719830" cy="5276850"/>
                  <wp:effectExtent l="0" t="0" r="0" b="0"/>
                  <wp:wrapTight wrapText="bothSides">
                    <wp:wrapPolygon edited="0">
                      <wp:start x="8628" y="0"/>
                      <wp:lineTo x="8186" y="1248"/>
                      <wp:lineTo x="6969" y="2495"/>
                      <wp:lineTo x="6969" y="4991"/>
                      <wp:lineTo x="6305" y="7486"/>
                      <wp:lineTo x="5863" y="8734"/>
                      <wp:lineTo x="5531" y="9981"/>
                      <wp:lineTo x="4646" y="12477"/>
                      <wp:lineTo x="4314" y="13724"/>
                      <wp:lineTo x="3872" y="14972"/>
                      <wp:lineTo x="3540" y="16219"/>
                      <wp:lineTo x="3097" y="17467"/>
                      <wp:lineTo x="2765" y="18715"/>
                      <wp:lineTo x="2323" y="19962"/>
                      <wp:lineTo x="1881" y="21522"/>
                      <wp:lineTo x="15818" y="21522"/>
                      <wp:lineTo x="15818" y="21210"/>
                      <wp:lineTo x="15376" y="19962"/>
                      <wp:lineTo x="17588" y="19962"/>
                      <wp:lineTo x="19801" y="19339"/>
                      <wp:lineTo x="20022" y="2261"/>
                      <wp:lineTo x="9513" y="1248"/>
                      <wp:lineTo x="9071" y="0"/>
                      <wp:lineTo x="8628" y="0"/>
                    </wp:wrapPolygon>
                  </wp:wrapTight>
                  <wp:docPr id="16" name="Diagram 14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4" r:lo="rId15" r:qs="rId16" r:cs="rId17"/>
                    </a:graphicData>
                  </a:graphic>
                </wp:anchor>
              </w:drawing>
            </w:r>
            <w:r w:rsidR="00885C56" w:rsidRPr="00885C56">
              <w:rPr>
                <w:rFonts w:ascii="Lucida Sans Unicode" w:hAnsi="Lucida Sans Unicode" w:cs="Lucida Sans Unicode"/>
                <w:noProof/>
                <w:lang w:eastAsia="en-US" w:bidi="ar-SA"/>
              </w:rPr>
              <w:pict>
                <v:shape id="Text Box 25" o:spid="_x0000_s1028" type="#_x0000_t202" style="position:absolute;left:0;text-align:left;margin-left:-.2pt;margin-top:0;width:108.75pt;height:17.8pt;z-index:-251659776;visibility:visible;mso-position-horizontal-relative:text;mso-position-vertical-relative:text;mso-width-relative:margin;mso-height-relative:margin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" filled="f" stroked="f">
                  <v:textbox style="mso-fit-shape-to-text:t">
                    <w:txbxContent>
                      <w:p w:rsidR="008A07D6" w:rsidRPr="00B149DE" w:rsidRDefault="008A07D6">
                        <w:pPr>
                          <w:rPr>
                            <w:rFonts w:ascii="Lucida Sans" w:hAnsi="Lucida Sans"/>
                            <w:color w:val="215868"/>
                            <w:kern w:val="20"/>
                            <w:sz w:val="18"/>
                          </w:rPr>
                        </w:pPr>
                        <w:r w:rsidRPr="00B149DE">
                          <w:rPr>
                            <w:rFonts w:ascii="Lucida Sans" w:hAnsi="Lucida Sans"/>
                            <w:color w:val="215868"/>
                            <w:kern w:val="20"/>
                            <w:sz w:val="18"/>
                          </w:rPr>
                          <w:t>Skills Pyramid</w:t>
                        </w:r>
                      </w:p>
                    </w:txbxContent>
                  </v:textbox>
                  <w10:wrap type="tight"/>
                </v:shape>
              </w:pict>
            </w:r>
          </w:p>
        </w:tc>
      </w:tr>
    </w:tbl>
    <w:p w:rsidR="00C12775" w:rsidRPr="003D19E9" w:rsidRDefault="00C12775" w:rsidP="007528FD">
      <w:pPr>
        <w:shd w:val="clear" w:color="auto" w:fill="7F7F7F"/>
        <w:jc w:val="both"/>
        <w:rPr>
          <w:rFonts w:ascii="Lucida Sans" w:hAnsi="Lucida Sans"/>
          <w:b/>
          <w:color w:val="auto"/>
          <w:sz w:val="24"/>
        </w:rPr>
      </w:pPr>
      <w:r>
        <w:rPr>
          <w:rFonts w:ascii="Lucida Sans" w:hAnsi="Lucida Sans"/>
          <w:b/>
          <w:color w:val="auto"/>
          <w:sz w:val="24"/>
        </w:rPr>
        <w:lastRenderedPageBreak/>
        <w:t xml:space="preserve">Professional </w:t>
      </w:r>
      <w:r>
        <w:rPr>
          <w:rFonts w:ascii="Lucida Sans" w:hAnsi="Lucida Sans"/>
          <w:b/>
          <w:color w:val="FFFFFF"/>
          <w:sz w:val="24"/>
        </w:rPr>
        <w:t>Highlights</w:t>
      </w:r>
    </w:p>
    <w:p w:rsidR="00B149DE" w:rsidRDefault="00B149DE" w:rsidP="007528FD">
      <w:pPr>
        <w:jc w:val="both"/>
        <w:rPr>
          <w:rFonts w:ascii="Calibri" w:hAnsi="Calibri" w:cs="Calibri"/>
          <w:b/>
          <w:noProof/>
          <w:sz w:val="12"/>
          <w:szCs w:val="24"/>
          <w:lang w:val="en-IN" w:eastAsia="en-IN" w:bidi="ar-SA"/>
        </w:rPr>
      </w:pPr>
      <w:r w:rsidRPr="009979FE">
        <w:rPr>
          <w:rFonts w:ascii="Calibri" w:hAnsi="Calibri" w:cs="Calibri"/>
          <w:b/>
          <w:noProof/>
          <w:sz w:val="12"/>
          <w:szCs w:val="24"/>
          <w:lang w:val="en-GB" w:eastAsia="en-GB" w:bidi="ar-SA"/>
        </w:rPr>
        <w:drawing>
          <wp:inline distT="0" distB="0" distL="0" distR="0">
            <wp:extent cx="7150735" cy="2095500"/>
            <wp:effectExtent l="57150" t="0" r="12065" b="0"/>
            <wp:docPr id="34" name="Diagram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:rsidR="009979FE" w:rsidRPr="008A07D6" w:rsidRDefault="009979FE" w:rsidP="007528FD">
      <w:pPr>
        <w:jc w:val="both"/>
        <w:rPr>
          <w:rFonts w:ascii="Calibri" w:hAnsi="Calibri" w:cs="Calibri"/>
          <w:b/>
          <w:sz w:val="12"/>
          <w:szCs w:val="24"/>
        </w:rPr>
      </w:pPr>
    </w:p>
    <w:p w:rsidR="003B52C1" w:rsidRPr="003D19E9" w:rsidRDefault="003D19E9" w:rsidP="007528FD">
      <w:pPr>
        <w:shd w:val="clear" w:color="auto" w:fill="7F7F7F"/>
        <w:jc w:val="both"/>
        <w:rPr>
          <w:rFonts w:ascii="Lucida Sans" w:hAnsi="Lucida Sans"/>
          <w:b/>
          <w:color w:val="auto"/>
          <w:sz w:val="24"/>
        </w:rPr>
      </w:pPr>
      <w:r w:rsidRPr="003D19E9">
        <w:rPr>
          <w:rFonts w:ascii="Lucida Sans" w:hAnsi="Lucida Sans"/>
          <w:b/>
          <w:color w:val="auto"/>
          <w:sz w:val="24"/>
        </w:rPr>
        <w:t xml:space="preserve">Work </w:t>
      </w:r>
      <w:r w:rsidRPr="00246145">
        <w:rPr>
          <w:rFonts w:ascii="Lucida Sans" w:hAnsi="Lucida Sans"/>
          <w:b/>
          <w:color w:val="FFFFFF"/>
          <w:sz w:val="24"/>
        </w:rPr>
        <w:t>Experience</w:t>
      </w:r>
    </w:p>
    <w:p w:rsidR="003B52C1" w:rsidRPr="00C12775" w:rsidRDefault="003B52C1" w:rsidP="007528FD">
      <w:pPr>
        <w:jc w:val="both"/>
        <w:rPr>
          <w:rFonts w:ascii="Lucida Sans" w:hAnsi="Lucida Sans" w:cs="Calibri"/>
          <w:sz w:val="10"/>
          <w:szCs w:val="24"/>
        </w:rPr>
      </w:pPr>
    </w:p>
    <w:p w:rsidR="0064470E" w:rsidRPr="009321E2" w:rsidRDefault="008C1CA0" w:rsidP="007528FD">
      <w:pPr>
        <w:pStyle w:val="NoSpacing"/>
        <w:jc w:val="both"/>
        <w:rPr>
          <w:rFonts w:ascii="Lucida Sans Unicode" w:hAnsi="Lucida Sans Unicode" w:cs="Lucida Sans Unicode"/>
          <w:b/>
          <w:sz w:val="18"/>
          <w:szCs w:val="24"/>
        </w:rPr>
      </w:pPr>
      <w:r>
        <w:rPr>
          <w:rFonts w:ascii="Lucida Sans Unicode" w:hAnsi="Lucida Sans Unicode" w:cs="Lucida Sans Unicode"/>
          <w:b/>
          <w:noProof/>
          <w:sz w:val="18"/>
          <w:szCs w:val="24"/>
          <w:lang w:val="en-GB" w:eastAsia="en-GB" w:bidi="ar-SA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6349365</wp:posOffset>
            </wp:positionH>
            <wp:positionV relativeFrom="paragraph">
              <wp:posOffset>6985</wp:posOffset>
            </wp:positionV>
            <wp:extent cx="781050" cy="495300"/>
            <wp:effectExtent l="0" t="0" r="0" b="0"/>
            <wp:wrapTight wrapText="bothSides">
              <wp:wrapPolygon edited="0">
                <wp:start x="0" y="0"/>
                <wp:lineTo x="0" y="20769"/>
                <wp:lineTo x="21073" y="20769"/>
                <wp:lineTo x="2107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5DC1">
        <w:rPr>
          <w:rFonts w:ascii="Lucida Sans Unicode" w:hAnsi="Lucida Sans Unicode" w:cs="Lucida Sans Unicode"/>
          <w:sz w:val="18"/>
          <w:szCs w:val="24"/>
        </w:rPr>
        <w:t>Oct</w:t>
      </w:r>
      <w:r w:rsidR="00935DC1" w:rsidRPr="00935DC1">
        <w:rPr>
          <w:rFonts w:ascii="Lucida Sans Unicode" w:hAnsi="Lucida Sans Unicode" w:cs="Lucida Sans Unicode"/>
          <w:sz w:val="18"/>
          <w:szCs w:val="24"/>
        </w:rPr>
        <w:t xml:space="preserve">’13 to </w:t>
      </w:r>
      <w:proofErr w:type="spellStart"/>
      <w:r w:rsidR="00935DC1" w:rsidRPr="00935DC1">
        <w:rPr>
          <w:rFonts w:ascii="Lucida Sans Unicode" w:hAnsi="Lucida Sans Unicode" w:cs="Lucida Sans Unicode"/>
          <w:sz w:val="18"/>
          <w:szCs w:val="24"/>
        </w:rPr>
        <w:t>current</w:t>
      </w:r>
      <w:r w:rsidR="00706966">
        <w:rPr>
          <w:rFonts w:ascii="Lucida Sans Unicode" w:hAnsi="Lucida Sans Unicode" w:cs="Lucida Sans Unicode"/>
          <w:sz w:val="18"/>
          <w:szCs w:val="24"/>
        </w:rPr>
        <w:t>with</w:t>
      </w:r>
      <w:proofErr w:type="spellEnd"/>
      <w:r w:rsidR="00706966">
        <w:rPr>
          <w:rFonts w:ascii="Lucida Sans Unicode" w:hAnsi="Lucida Sans Unicode" w:cs="Lucida Sans Unicode"/>
          <w:sz w:val="18"/>
          <w:szCs w:val="24"/>
        </w:rPr>
        <w:t xml:space="preserve"> </w:t>
      </w:r>
      <w:proofErr w:type="spellStart"/>
      <w:r w:rsidR="00935DC1" w:rsidRPr="00935DC1">
        <w:rPr>
          <w:rFonts w:ascii="Lucida Sans Unicode" w:hAnsi="Lucida Sans Unicode" w:cs="Lucida Sans Unicode"/>
          <w:b/>
          <w:color w:val="auto"/>
          <w:sz w:val="18"/>
          <w:szCs w:val="24"/>
        </w:rPr>
        <w:t>Farlin</w:t>
      </w:r>
      <w:proofErr w:type="spellEnd"/>
      <w:r w:rsidR="00935DC1" w:rsidRPr="00935DC1">
        <w:rPr>
          <w:rFonts w:ascii="Lucida Sans Unicode" w:hAnsi="Lucida Sans Unicode" w:cs="Lucida Sans Unicode"/>
          <w:b/>
          <w:color w:val="auto"/>
          <w:sz w:val="18"/>
          <w:szCs w:val="24"/>
        </w:rPr>
        <w:t xml:space="preserve"> Group, Jebel Ali, Dubai</w:t>
      </w:r>
      <w:r>
        <w:rPr>
          <w:rFonts w:ascii="Lucida Sans Unicode" w:hAnsi="Lucida Sans Unicode" w:cs="Lucida Sans Unicode"/>
          <w:b/>
          <w:color w:val="auto"/>
          <w:sz w:val="18"/>
          <w:szCs w:val="24"/>
        </w:rPr>
        <w:tab/>
      </w:r>
    </w:p>
    <w:p w:rsidR="00D44C17" w:rsidRDefault="00D44C17" w:rsidP="007528FD">
      <w:pPr>
        <w:pStyle w:val="NoSpacing"/>
        <w:jc w:val="both"/>
        <w:rPr>
          <w:rFonts w:ascii="Lucida Sans Unicode" w:hAnsi="Lucida Sans Unicode" w:cs="Lucida Sans Unicode"/>
          <w:color w:val="4F81BD" w:themeColor="accent1"/>
          <w:sz w:val="18"/>
          <w:szCs w:val="24"/>
        </w:rPr>
      </w:pPr>
      <w:r>
        <w:rPr>
          <w:rFonts w:ascii="Lucida Sans Unicode" w:hAnsi="Lucida Sans Unicode" w:cs="Lucida Sans Unicode"/>
          <w:sz w:val="18"/>
          <w:szCs w:val="24"/>
        </w:rPr>
        <w:t xml:space="preserve">As </w:t>
      </w:r>
      <w:r w:rsidR="008C1CA0">
        <w:rPr>
          <w:rFonts w:ascii="Lucida Sans Unicode" w:hAnsi="Lucida Sans Unicode" w:cs="Lucida Sans Unicode"/>
          <w:color w:val="4F81BD" w:themeColor="accent1"/>
          <w:sz w:val="18"/>
          <w:szCs w:val="24"/>
        </w:rPr>
        <w:t>Purchase &amp; Sales C</w:t>
      </w:r>
      <w:r w:rsidR="008C1CA0" w:rsidRPr="00935DC1">
        <w:rPr>
          <w:rFonts w:ascii="Lucida Sans Unicode" w:hAnsi="Lucida Sans Unicode" w:cs="Lucida Sans Unicode"/>
          <w:color w:val="4F81BD" w:themeColor="accent1"/>
          <w:sz w:val="18"/>
          <w:szCs w:val="24"/>
        </w:rPr>
        <w:t>oordinator</w:t>
      </w:r>
    </w:p>
    <w:p w:rsidR="008C1CA0" w:rsidRPr="00935DC1" w:rsidRDefault="008C1CA0" w:rsidP="007528FD">
      <w:pPr>
        <w:pStyle w:val="NoSpacing"/>
        <w:jc w:val="both"/>
        <w:rPr>
          <w:rFonts w:ascii="Lucida Sans Unicode" w:hAnsi="Lucida Sans Unicode" w:cs="Lucida Sans Unicode"/>
          <w:color w:val="4F81BD" w:themeColor="accent1"/>
          <w:sz w:val="18"/>
          <w:szCs w:val="24"/>
        </w:rPr>
      </w:pPr>
    </w:p>
    <w:p w:rsidR="0064470E" w:rsidRPr="00024733" w:rsidRDefault="00885C56" w:rsidP="007528FD">
      <w:pPr>
        <w:jc w:val="both"/>
        <w:rPr>
          <w:rFonts w:ascii="Lucida Sans" w:hAnsi="Lucida Sans" w:cs="Calibri"/>
          <w:sz w:val="16"/>
          <w:szCs w:val="24"/>
        </w:rPr>
      </w:pPr>
      <w:r w:rsidRPr="00885C56">
        <w:rPr>
          <w:rFonts w:ascii="Lucida Sans" w:hAnsi="Lucida Sans" w:cs="Calibri"/>
          <w:sz w:val="16"/>
          <w:szCs w:val="24"/>
        </w:rPr>
        <w:pict>
          <v:rect id="_x0000_i1025" style="width:0;height:1.5pt" o:hrstd="t" o:hr="t" fillcolor="#a0a0a0" stroked="f"/>
        </w:pict>
      </w:r>
    </w:p>
    <w:p w:rsidR="005A1ECA" w:rsidRPr="0064470E" w:rsidRDefault="005A1ECA" w:rsidP="007528FD">
      <w:pPr>
        <w:jc w:val="both"/>
        <w:rPr>
          <w:rFonts w:ascii="Lucida Sans" w:hAnsi="Lucida Sans"/>
          <w:sz w:val="4"/>
        </w:rPr>
      </w:pPr>
    </w:p>
    <w:p w:rsidR="00246145" w:rsidRDefault="00885C56" w:rsidP="007528FD">
      <w:pPr>
        <w:jc w:val="both"/>
        <w:rPr>
          <w:rFonts w:ascii="Calibri" w:hAnsi="Calibri" w:cs="Calibri"/>
        </w:rPr>
      </w:pPr>
      <w:r w:rsidRPr="00885C56">
        <w:rPr>
          <w:noProof/>
          <w:lang w:eastAsia="en-US" w:bidi="ar-SA"/>
        </w:rPr>
        <w:pict>
          <v:shape id="Text Box 34" o:spid="_x0000_s1029" type="#_x0000_t202" style="position:absolute;left:0;text-align:left;margin-left:-.3pt;margin-top:3.35pt;width:126.75pt;height:19.4pt;z-index:25166182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" filled="f" stroked="f">
            <v:textbox style="mso-fit-shape-to-text:t">
              <w:txbxContent>
                <w:p w:rsidR="00246145" w:rsidRPr="00246145" w:rsidRDefault="00496BF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</w:rPr>
                    <w:t>Highlights</w:t>
                  </w:r>
                </w:p>
              </w:txbxContent>
            </v:textbox>
          </v:shape>
        </w:pict>
      </w:r>
      <w:r w:rsidRPr="00885C56">
        <w:rPr>
          <w:rFonts w:ascii="Calibri" w:hAnsi="Calibri" w:cs="Calibri"/>
          <w:noProof/>
          <w:color w:val="FFFFFF"/>
          <w:lang w:eastAsia="en-US" w:bidi="ar-SA"/>
        </w:rPr>
        <w:pict>
          <v:shape id="AutoShape 33" o:spid="_x0000_s1070" type="#_x0000_t15" style="position:absolute;left:0;text-align:left;margin-left:-.5pt;margin-top:3.6pt;width:397.35pt;height:18.4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" adj="20887" fillcolor="#f2f2f2" strokecolor="#bfbfbf">
            <v:shadow on="t"/>
          </v:shape>
        </w:pict>
      </w:r>
    </w:p>
    <w:p w:rsidR="00246145" w:rsidRPr="00AA75C5" w:rsidRDefault="00246145" w:rsidP="007528FD">
      <w:pPr>
        <w:jc w:val="both"/>
        <w:rPr>
          <w:rFonts w:ascii="Calibri" w:hAnsi="Calibri" w:cs="Calibri"/>
        </w:rPr>
      </w:pPr>
    </w:p>
    <w:p w:rsidR="00DB3DF6" w:rsidRPr="00AA75C5" w:rsidRDefault="00DB3DF6" w:rsidP="007528FD">
      <w:pPr>
        <w:jc w:val="both"/>
        <w:rPr>
          <w:rFonts w:ascii="Lucida Sans" w:hAnsi="Lucida Sans"/>
          <w:b/>
          <w:sz w:val="10"/>
        </w:rPr>
      </w:pP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Expertly support</w:t>
      </w:r>
      <w:r>
        <w:rPr>
          <w:rFonts w:ascii="Lucida Sans Unicode" w:hAnsi="Lucida Sans Unicode"/>
          <w:sz w:val="18"/>
          <w:szCs w:val="18"/>
        </w:rPr>
        <w:t>ing and managing</w:t>
      </w:r>
      <w:r w:rsidRPr="00935DC1">
        <w:rPr>
          <w:rFonts w:ascii="Lucida Sans Unicode" w:hAnsi="Lucida Sans Unicode"/>
          <w:sz w:val="18"/>
          <w:szCs w:val="18"/>
        </w:rPr>
        <w:t xml:space="preserve"> day-to-day purchasing and sales operations</w:t>
      </w:r>
    </w:p>
    <w:p w:rsid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Manage exi</w:t>
      </w:r>
      <w:r w:rsidR="009859C5">
        <w:rPr>
          <w:rFonts w:ascii="Lucida Sans Unicode" w:hAnsi="Lucida Sans Unicode"/>
          <w:sz w:val="18"/>
          <w:szCs w:val="18"/>
        </w:rPr>
        <w:t xml:space="preserve">sting  vendor and stake holder </w:t>
      </w:r>
      <w:r w:rsidRPr="00935DC1">
        <w:rPr>
          <w:rFonts w:ascii="Lucida Sans Unicode" w:hAnsi="Lucida Sans Unicode"/>
          <w:sz w:val="18"/>
          <w:szCs w:val="18"/>
        </w:rPr>
        <w:t>relationships</w:t>
      </w:r>
    </w:p>
    <w:p w:rsidR="009859C5" w:rsidRPr="009859C5" w:rsidRDefault="009859C5" w:rsidP="009859C5">
      <w:pPr>
        <w:pStyle w:val="ListParagraph"/>
        <w:numPr>
          <w:ilvl w:val="0"/>
          <w:numId w:val="14"/>
        </w:numPr>
        <w:rPr>
          <w:rFonts w:ascii="Lucida Sans Unicode" w:hAnsi="Lucida Sans Unicode"/>
          <w:sz w:val="18"/>
          <w:szCs w:val="18"/>
        </w:rPr>
      </w:pPr>
      <w:r>
        <w:rPr>
          <w:rFonts w:ascii="Lucida Sans Unicode" w:hAnsi="Lucida Sans Unicode"/>
          <w:sz w:val="18"/>
          <w:szCs w:val="18"/>
        </w:rPr>
        <w:t>Managing</w:t>
      </w:r>
      <w:r w:rsidRPr="009859C5">
        <w:rPr>
          <w:rFonts w:ascii="Lucida Sans Unicode" w:hAnsi="Lucida Sans Unicode"/>
          <w:sz w:val="18"/>
          <w:szCs w:val="18"/>
        </w:rPr>
        <w:t xml:space="preserve"> Inbound &amp; Outbound Logistics in the assigned territories and streamlined Order Entry Management.</w:t>
      </w:r>
    </w:p>
    <w:p w:rsidR="00D769E4" w:rsidRPr="00D769E4" w:rsidRDefault="00D769E4" w:rsidP="00D769E4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D769E4">
        <w:rPr>
          <w:rFonts w:ascii="Lucida Sans Unicode" w:hAnsi="Lucida Sans Unicode"/>
          <w:sz w:val="18"/>
          <w:szCs w:val="18"/>
        </w:rPr>
        <w:t xml:space="preserve">Coordinating with plant to manufacture and dispatch the materials to respective stock yards. </w:t>
      </w:r>
    </w:p>
    <w:p w:rsidR="00D769E4" w:rsidRPr="00D769E4" w:rsidRDefault="00D769E4" w:rsidP="00D769E4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D769E4">
        <w:rPr>
          <w:rFonts w:ascii="Lucida Sans Unicode" w:hAnsi="Lucida Sans Unicode"/>
          <w:sz w:val="18"/>
          <w:szCs w:val="18"/>
        </w:rPr>
        <w:t>Allocating materials to the customers and securing payments before affecting dispatches.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Manage Customer and Supplier inquiries and complaints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Negotiating contracts with new and existing suppliers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Versed in client relationship management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 xml:space="preserve">Extensive cross-functional expertise </w:t>
      </w:r>
      <w:proofErr w:type="spellStart"/>
      <w:r w:rsidRPr="00935DC1">
        <w:rPr>
          <w:rFonts w:ascii="Lucida Sans Unicode" w:hAnsi="Lucida Sans Unicode"/>
          <w:sz w:val="18"/>
          <w:szCs w:val="18"/>
        </w:rPr>
        <w:t>inwarehousing</w:t>
      </w:r>
      <w:proofErr w:type="spellEnd"/>
      <w:r w:rsidRPr="00935DC1">
        <w:rPr>
          <w:rFonts w:ascii="Lucida Sans Unicode" w:hAnsi="Lucida Sans Unicode"/>
          <w:sz w:val="18"/>
          <w:szCs w:val="18"/>
        </w:rPr>
        <w:t>,  distribution and purchase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Monitor Quality Check based on grade specifications for each shipment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Managing improvements for Imports and Exports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Tracking Vessel movement to keep both the Sales team and Customers updated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 xml:space="preserve">Preparing Purchase Orders, </w:t>
      </w:r>
      <w:proofErr w:type="spellStart"/>
      <w:r w:rsidRPr="00935DC1">
        <w:rPr>
          <w:rFonts w:ascii="Lucida Sans Unicode" w:hAnsi="Lucida Sans Unicode"/>
          <w:sz w:val="18"/>
          <w:szCs w:val="18"/>
        </w:rPr>
        <w:t>Proforma</w:t>
      </w:r>
      <w:proofErr w:type="spellEnd"/>
      <w:r w:rsidRPr="00935DC1">
        <w:rPr>
          <w:rFonts w:ascii="Lucida Sans Unicode" w:hAnsi="Lucida Sans Unicode"/>
          <w:sz w:val="18"/>
          <w:szCs w:val="18"/>
        </w:rPr>
        <w:t xml:space="preserve"> Invoices, Tracking GRN’s and DO’s, Stock Count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Obtaining quotes and also making cost comparisons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Preparing Import and Export documentation as per client requirement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Reconciliation of accounts, both debtors &amp; creditors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 xml:space="preserve">Costing and providing approvals for Sales Team across the </w:t>
      </w:r>
      <w:r w:rsidR="008C1CA0" w:rsidRPr="00935DC1">
        <w:rPr>
          <w:rFonts w:ascii="Lucida Sans Unicode" w:hAnsi="Lucida Sans Unicode"/>
          <w:sz w:val="18"/>
          <w:szCs w:val="18"/>
        </w:rPr>
        <w:t>organization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 xml:space="preserve">Managing bank related matters – LC, </w:t>
      </w:r>
      <w:proofErr w:type="spellStart"/>
      <w:r w:rsidRPr="00935DC1">
        <w:rPr>
          <w:rFonts w:ascii="Lucida Sans Unicode" w:hAnsi="Lucida Sans Unicode"/>
          <w:sz w:val="18"/>
          <w:szCs w:val="18"/>
        </w:rPr>
        <w:t>cheque</w:t>
      </w:r>
      <w:proofErr w:type="spellEnd"/>
      <w:r w:rsidRPr="00935DC1">
        <w:rPr>
          <w:rFonts w:ascii="Lucida Sans Unicode" w:hAnsi="Lucida Sans Unicode"/>
          <w:sz w:val="18"/>
          <w:szCs w:val="18"/>
        </w:rPr>
        <w:t xml:space="preserve"> clearance, TT, TR, Freight 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Preparing payments and following-up on receivables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Coordinating with suppliers &amp; customers for Import &amp; Export LC amendments and discrepancies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 xml:space="preserve">Liaising with Insurance for Credit Facility on behalf of customers 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 xml:space="preserve">Liaising with the local bank for Credit Facility for </w:t>
      </w:r>
      <w:proofErr w:type="spellStart"/>
      <w:r w:rsidRPr="00935DC1">
        <w:rPr>
          <w:rFonts w:ascii="Lucida Sans Unicode" w:hAnsi="Lucida Sans Unicode"/>
          <w:sz w:val="18"/>
          <w:szCs w:val="18"/>
        </w:rPr>
        <w:t>Farlin</w:t>
      </w:r>
      <w:proofErr w:type="spellEnd"/>
      <w:r w:rsidRPr="00935DC1">
        <w:rPr>
          <w:rFonts w:ascii="Lucida Sans Unicode" w:hAnsi="Lucida Sans Unicode"/>
          <w:sz w:val="18"/>
          <w:szCs w:val="18"/>
        </w:rPr>
        <w:t xml:space="preserve"> Group</w:t>
      </w:r>
    </w:p>
    <w:p w:rsidR="00935DC1" w:rsidRP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>Negotiating and discounting export documents with banks</w:t>
      </w:r>
    </w:p>
    <w:p w:rsidR="00935DC1" w:rsidRPr="00935DC1" w:rsidRDefault="005034AC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>
        <w:rPr>
          <w:rFonts w:ascii="Lucida Sans Unicode" w:hAnsi="Lucida Sans Unicode"/>
          <w:sz w:val="18"/>
          <w:szCs w:val="18"/>
        </w:rPr>
        <w:t xml:space="preserve">Deftly </w:t>
      </w:r>
      <w:r w:rsidR="00935DC1" w:rsidRPr="00935DC1">
        <w:rPr>
          <w:rFonts w:ascii="Lucida Sans Unicode" w:hAnsi="Lucida Sans Unicode"/>
          <w:sz w:val="18"/>
          <w:szCs w:val="18"/>
        </w:rPr>
        <w:t>Managing Petty Cash</w:t>
      </w:r>
    </w:p>
    <w:p w:rsidR="00935DC1" w:rsidRDefault="00935DC1" w:rsidP="00935DC1">
      <w:pPr>
        <w:pStyle w:val="ListParagraph"/>
        <w:numPr>
          <w:ilvl w:val="0"/>
          <w:numId w:val="14"/>
        </w:numPr>
        <w:jc w:val="both"/>
        <w:rPr>
          <w:rFonts w:ascii="Lucida Sans Unicode" w:hAnsi="Lucida Sans Unicode"/>
          <w:sz w:val="18"/>
          <w:szCs w:val="18"/>
        </w:rPr>
      </w:pPr>
      <w:r w:rsidRPr="00935DC1">
        <w:rPr>
          <w:rFonts w:ascii="Lucida Sans Unicode" w:hAnsi="Lucida Sans Unicode"/>
          <w:sz w:val="18"/>
          <w:szCs w:val="18"/>
        </w:rPr>
        <w:t xml:space="preserve">Leading a team and training to be equipped with the new ERP system </w:t>
      </w:r>
    </w:p>
    <w:p w:rsidR="009859C5" w:rsidRPr="009859C5" w:rsidRDefault="009859C5" w:rsidP="009859C5">
      <w:pPr>
        <w:pStyle w:val="ListParagraph"/>
        <w:numPr>
          <w:ilvl w:val="0"/>
          <w:numId w:val="14"/>
        </w:numPr>
        <w:rPr>
          <w:rFonts w:ascii="Lucida Sans Unicode" w:hAnsi="Lucida Sans Unicode"/>
          <w:sz w:val="18"/>
          <w:szCs w:val="18"/>
        </w:rPr>
      </w:pPr>
      <w:r w:rsidRPr="009859C5">
        <w:rPr>
          <w:rFonts w:ascii="Lucida Sans Unicode" w:hAnsi="Lucida Sans Unicode"/>
          <w:sz w:val="18"/>
          <w:szCs w:val="18"/>
        </w:rPr>
        <w:t xml:space="preserve">Driving business development initiatives to explore fresh business opportunities and capitalizing on the available market potential. </w:t>
      </w:r>
      <w:bookmarkStart w:id="0" w:name="_GoBack"/>
      <w:bookmarkEnd w:id="0"/>
    </w:p>
    <w:p w:rsidR="009859C5" w:rsidRDefault="009859C5" w:rsidP="009859C5">
      <w:pPr>
        <w:pStyle w:val="ListParagraph"/>
        <w:ind w:left="360"/>
        <w:jc w:val="both"/>
        <w:rPr>
          <w:rFonts w:ascii="Lucida Sans Unicode" w:hAnsi="Lucida Sans Unicode"/>
          <w:sz w:val="18"/>
          <w:szCs w:val="18"/>
        </w:rPr>
      </w:pPr>
    </w:p>
    <w:p w:rsidR="00935DC1" w:rsidRPr="00935DC1" w:rsidRDefault="00935DC1" w:rsidP="00935DC1">
      <w:pPr>
        <w:jc w:val="both"/>
        <w:rPr>
          <w:rFonts w:ascii="Lucida Sans Unicode" w:hAnsi="Lucida Sans Unicode"/>
          <w:sz w:val="18"/>
          <w:szCs w:val="18"/>
        </w:rPr>
      </w:pPr>
    </w:p>
    <w:p w:rsidR="00BF3118" w:rsidRPr="003D19E9" w:rsidRDefault="00664515" w:rsidP="007528FD">
      <w:pPr>
        <w:shd w:val="clear" w:color="auto" w:fill="7F7F7F"/>
        <w:jc w:val="both"/>
        <w:rPr>
          <w:rFonts w:ascii="Lucida Sans" w:hAnsi="Lucida Sans"/>
          <w:b/>
          <w:color w:val="auto"/>
          <w:sz w:val="24"/>
        </w:rPr>
      </w:pPr>
      <w:r>
        <w:rPr>
          <w:rFonts w:ascii="Lucida Sans" w:hAnsi="Lucida Sans"/>
          <w:b/>
          <w:color w:val="auto"/>
          <w:sz w:val="24"/>
        </w:rPr>
        <w:t xml:space="preserve">Technical </w:t>
      </w:r>
      <w:r w:rsidRPr="00664515">
        <w:rPr>
          <w:rFonts w:ascii="Lucida Sans" w:hAnsi="Lucida Sans"/>
          <w:b/>
          <w:color w:val="FFFFFF" w:themeColor="background1"/>
          <w:sz w:val="24"/>
        </w:rPr>
        <w:t>Skills</w:t>
      </w:r>
    </w:p>
    <w:p w:rsidR="00AA75C5" w:rsidRPr="00AA75C5" w:rsidRDefault="00935DC1" w:rsidP="00935DC1">
      <w:pPr>
        <w:pStyle w:val="ListParagraph"/>
        <w:numPr>
          <w:ilvl w:val="0"/>
          <w:numId w:val="35"/>
        </w:numPr>
        <w:jc w:val="both"/>
        <w:rPr>
          <w:rFonts w:ascii="Lucida Sans Unicode" w:hAnsi="Lucida Sans Unicode" w:cs="Lucida Sans Unicode"/>
          <w:sz w:val="18"/>
          <w:szCs w:val="24"/>
        </w:rPr>
      </w:pPr>
      <w:r w:rsidRPr="00935DC1">
        <w:rPr>
          <w:rFonts w:ascii="Lucida Sans Unicode" w:hAnsi="Lucida Sans Unicode" w:cs="Lucida Sans Unicode"/>
          <w:sz w:val="18"/>
          <w:szCs w:val="24"/>
        </w:rPr>
        <w:t>Windows XP, Windows 7</w:t>
      </w:r>
    </w:p>
    <w:p w:rsidR="00AA75C5" w:rsidRDefault="00AA75C5" w:rsidP="007528FD">
      <w:pPr>
        <w:pStyle w:val="ListParagraph"/>
        <w:numPr>
          <w:ilvl w:val="0"/>
          <w:numId w:val="35"/>
        </w:numPr>
        <w:jc w:val="both"/>
        <w:rPr>
          <w:rFonts w:ascii="Lucida Sans Unicode" w:hAnsi="Lucida Sans Unicode" w:cs="Lucida Sans Unicode"/>
          <w:sz w:val="18"/>
          <w:szCs w:val="24"/>
        </w:rPr>
      </w:pPr>
      <w:r>
        <w:rPr>
          <w:rFonts w:ascii="Lucida Sans Unicode" w:hAnsi="Lucida Sans Unicode" w:cs="Lucida Sans Unicode"/>
          <w:sz w:val="18"/>
          <w:szCs w:val="24"/>
        </w:rPr>
        <w:t>MS Word, MS</w:t>
      </w:r>
      <w:r w:rsidR="00935DC1">
        <w:rPr>
          <w:rFonts w:ascii="Lucida Sans Unicode" w:hAnsi="Lucida Sans Unicode" w:cs="Lucida Sans Unicode"/>
          <w:sz w:val="18"/>
          <w:szCs w:val="24"/>
        </w:rPr>
        <w:t xml:space="preserve"> Excel and MS PowerPoint</w:t>
      </w:r>
    </w:p>
    <w:p w:rsidR="00AA75C5" w:rsidRPr="00AA75C5" w:rsidRDefault="00AA75C5" w:rsidP="007528FD">
      <w:pPr>
        <w:jc w:val="both"/>
        <w:rPr>
          <w:rFonts w:ascii="Lucida Sans Unicode" w:hAnsi="Lucida Sans Unicode" w:cs="Lucida Sans Unicode"/>
          <w:sz w:val="18"/>
          <w:szCs w:val="24"/>
        </w:rPr>
      </w:pPr>
    </w:p>
    <w:p w:rsidR="006A6B52" w:rsidRPr="003D19E9" w:rsidRDefault="006A6B52" w:rsidP="007528FD">
      <w:pPr>
        <w:shd w:val="clear" w:color="auto" w:fill="7F7F7F"/>
        <w:jc w:val="both"/>
        <w:rPr>
          <w:rFonts w:ascii="Lucida Sans" w:hAnsi="Lucida Sans"/>
          <w:b/>
          <w:color w:val="auto"/>
          <w:sz w:val="24"/>
        </w:rPr>
      </w:pPr>
      <w:r>
        <w:rPr>
          <w:rFonts w:ascii="Lucida Sans" w:hAnsi="Lucida Sans"/>
          <w:b/>
          <w:color w:val="auto"/>
          <w:sz w:val="24"/>
        </w:rPr>
        <w:t xml:space="preserve">Education </w:t>
      </w:r>
      <w:r w:rsidRPr="006A6B52">
        <w:rPr>
          <w:rFonts w:ascii="Lucida Sans" w:hAnsi="Lucida Sans"/>
          <w:b/>
          <w:color w:val="FFFFFF"/>
          <w:sz w:val="24"/>
        </w:rPr>
        <w:t>&amp;Credentials</w:t>
      </w:r>
    </w:p>
    <w:p w:rsidR="001D133D" w:rsidRPr="00CB0C8E" w:rsidRDefault="00935DC1" w:rsidP="007528FD">
      <w:pPr>
        <w:jc w:val="both"/>
        <w:rPr>
          <w:rFonts w:ascii="Lucida Sans Unicode" w:hAnsi="Lucida Sans Unicode" w:cs="Lucida Sans Unicode"/>
          <w:b/>
          <w:sz w:val="18"/>
          <w:szCs w:val="18"/>
        </w:rPr>
      </w:pPr>
      <w:r>
        <w:rPr>
          <w:rFonts w:ascii="Lucida Sans Unicode" w:hAnsi="Lucida Sans Unicode" w:cs="Lucida Sans Unicode"/>
          <w:b/>
          <w:sz w:val="18"/>
          <w:szCs w:val="18"/>
        </w:rPr>
        <w:t>2013</w:t>
      </w:r>
      <w:r w:rsidR="006A6B52" w:rsidRPr="00CB0C8E">
        <w:rPr>
          <w:rFonts w:ascii="Lucida Sans Unicode" w:hAnsi="Lucida Sans Unicode" w:cs="Lucida Sans Unicode"/>
          <w:b/>
          <w:sz w:val="18"/>
          <w:szCs w:val="18"/>
        </w:rPr>
        <w:tab/>
      </w:r>
      <w:r w:rsidRPr="00935DC1">
        <w:rPr>
          <w:rFonts w:ascii="Lucida Sans Unicode" w:hAnsi="Lucida Sans Unicode" w:cs="Lucida Sans Unicode"/>
          <w:b/>
          <w:sz w:val="18"/>
          <w:szCs w:val="18"/>
        </w:rPr>
        <w:t>Masters in “Embedded Intelligent Systems” from University of Hertfordshire, England</w:t>
      </w:r>
    </w:p>
    <w:p w:rsidR="00402C7D" w:rsidRDefault="00935DC1" w:rsidP="007528FD">
      <w:pPr>
        <w:jc w:val="both"/>
        <w:rPr>
          <w:rFonts w:ascii="Lucida Sans Unicode" w:hAnsi="Lucida Sans Unicode" w:cs="Lucida Sans Unicode"/>
          <w:b/>
          <w:sz w:val="18"/>
          <w:szCs w:val="18"/>
        </w:rPr>
      </w:pPr>
      <w:r>
        <w:rPr>
          <w:rFonts w:ascii="Lucida Sans Unicode" w:hAnsi="Lucida Sans Unicode" w:cs="Lucida Sans Unicode"/>
          <w:b/>
          <w:sz w:val="18"/>
          <w:szCs w:val="18"/>
        </w:rPr>
        <w:t xml:space="preserve">2010 </w:t>
      </w:r>
      <w:r w:rsidR="005034AC" w:rsidRPr="005034AC">
        <w:rPr>
          <w:rFonts w:ascii="Lucida Sans Unicode" w:hAnsi="Lucida Sans Unicode" w:cs="Lucida Sans Unicode"/>
          <w:b/>
          <w:sz w:val="18"/>
          <w:szCs w:val="18"/>
        </w:rPr>
        <w:t>Graduate in “Electronics &amp; Communication (</w:t>
      </w:r>
      <w:proofErr w:type="spellStart"/>
      <w:r w:rsidR="005034AC" w:rsidRPr="005034AC">
        <w:rPr>
          <w:rFonts w:ascii="Lucida Sans Unicode" w:hAnsi="Lucida Sans Unicode" w:cs="Lucida Sans Unicode"/>
          <w:b/>
          <w:sz w:val="18"/>
          <w:szCs w:val="18"/>
        </w:rPr>
        <w:t>B.Tech</w:t>
      </w:r>
      <w:proofErr w:type="spellEnd"/>
      <w:r w:rsidR="005034AC" w:rsidRPr="005034AC">
        <w:rPr>
          <w:rFonts w:ascii="Lucida Sans Unicode" w:hAnsi="Lucida Sans Unicode" w:cs="Lucida Sans Unicode"/>
          <w:b/>
          <w:sz w:val="18"/>
          <w:szCs w:val="18"/>
        </w:rPr>
        <w:t xml:space="preserve">)” from M.L.R. Institute of Technology (JNTU), India </w:t>
      </w:r>
    </w:p>
    <w:p w:rsidR="005034AC" w:rsidRPr="00CB0C8E" w:rsidRDefault="005034AC" w:rsidP="007528FD">
      <w:pPr>
        <w:jc w:val="both"/>
        <w:rPr>
          <w:rFonts w:ascii="Lucida Sans Unicode" w:hAnsi="Lucida Sans Unicode" w:cs="Lucida Sans Unicode"/>
          <w:b/>
          <w:color w:val="auto"/>
          <w:sz w:val="18"/>
          <w:szCs w:val="18"/>
        </w:rPr>
      </w:pPr>
    </w:p>
    <w:p w:rsidR="00C12775" w:rsidRPr="003D19E9" w:rsidRDefault="00C12775" w:rsidP="007528FD">
      <w:pPr>
        <w:shd w:val="clear" w:color="auto" w:fill="7F7F7F"/>
        <w:jc w:val="both"/>
        <w:rPr>
          <w:rFonts w:ascii="Lucida Sans" w:hAnsi="Lucida Sans"/>
          <w:b/>
          <w:color w:val="auto"/>
          <w:sz w:val="24"/>
        </w:rPr>
      </w:pPr>
      <w:r>
        <w:rPr>
          <w:rFonts w:ascii="Lucida Sans" w:hAnsi="Lucida Sans"/>
          <w:b/>
          <w:color w:val="auto"/>
          <w:sz w:val="24"/>
        </w:rPr>
        <w:t xml:space="preserve">Personal </w:t>
      </w:r>
      <w:r>
        <w:rPr>
          <w:rFonts w:ascii="Lucida Sans" w:hAnsi="Lucida Sans"/>
          <w:b/>
          <w:color w:val="FFFFFF"/>
          <w:sz w:val="24"/>
        </w:rPr>
        <w:t>Details</w:t>
      </w:r>
    </w:p>
    <w:p w:rsidR="00E4004C" w:rsidRDefault="00DF7404" w:rsidP="007528FD">
      <w:pPr>
        <w:jc w:val="both"/>
        <w:rPr>
          <w:rFonts w:ascii="Lucida Sans" w:hAnsi="Lucida Sans" w:cs="Calibri"/>
          <w:sz w:val="18"/>
          <w:szCs w:val="24"/>
        </w:rPr>
      </w:pPr>
      <w:r w:rsidRPr="00DF7404">
        <w:rPr>
          <w:rFonts w:ascii="Lucida Sans" w:hAnsi="Lucida Sans" w:cs="Calibri"/>
          <w:sz w:val="18"/>
          <w:szCs w:val="24"/>
        </w:rPr>
        <w:t>DOB</w:t>
      </w:r>
      <w:r w:rsidRPr="00DF7404">
        <w:rPr>
          <w:rFonts w:ascii="Lucida Sans" w:hAnsi="Lucida Sans" w:cs="Calibri"/>
          <w:sz w:val="18"/>
          <w:szCs w:val="24"/>
        </w:rPr>
        <w:tab/>
      </w:r>
      <w:r w:rsidRPr="00DF7404">
        <w:rPr>
          <w:rFonts w:ascii="Lucida Sans" w:hAnsi="Lucida Sans" w:cs="Calibri"/>
          <w:sz w:val="18"/>
          <w:szCs w:val="24"/>
        </w:rPr>
        <w:tab/>
      </w:r>
      <w:r w:rsidR="001D133D">
        <w:rPr>
          <w:rFonts w:ascii="Lucida Sans" w:hAnsi="Lucida Sans" w:cs="Calibri"/>
          <w:sz w:val="18"/>
          <w:szCs w:val="24"/>
        </w:rPr>
        <w:t xml:space="preserve">: </w:t>
      </w:r>
      <w:r w:rsidR="005034AC">
        <w:rPr>
          <w:rFonts w:ascii="Lucida Sans" w:hAnsi="Lucida Sans" w:cs="Calibri"/>
          <w:sz w:val="18"/>
          <w:szCs w:val="24"/>
        </w:rPr>
        <w:t>02</w:t>
      </w:r>
      <w:r w:rsidR="005034AC" w:rsidRPr="005034AC">
        <w:rPr>
          <w:rFonts w:ascii="Lucida Sans" w:hAnsi="Lucida Sans" w:cs="Calibri"/>
          <w:sz w:val="18"/>
          <w:szCs w:val="24"/>
          <w:vertAlign w:val="superscript"/>
        </w:rPr>
        <w:t>nd</w:t>
      </w:r>
      <w:r w:rsidR="005034AC">
        <w:rPr>
          <w:rFonts w:ascii="Lucida Sans" w:hAnsi="Lucida Sans" w:cs="Calibri"/>
          <w:sz w:val="18"/>
          <w:szCs w:val="24"/>
        </w:rPr>
        <w:t xml:space="preserve"> March</w:t>
      </w:r>
      <w:r w:rsidR="008C1CA0">
        <w:rPr>
          <w:rFonts w:ascii="Lucida Sans" w:hAnsi="Lucida Sans" w:cs="Calibri"/>
          <w:sz w:val="18"/>
          <w:szCs w:val="24"/>
        </w:rPr>
        <w:t>, 1988</w:t>
      </w:r>
    </w:p>
    <w:p w:rsidR="00DF7404" w:rsidRPr="00A53453" w:rsidRDefault="005034AC" w:rsidP="007528FD">
      <w:pPr>
        <w:jc w:val="both"/>
        <w:rPr>
          <w:rFonts w:ascii="Lucida Sans" w:hAnsi="Lucida Sans" w:cs="Calibri"/>
          <w:sz w:val="18"/>
          <w:szCs w:val="24"/>
        </w:rPr>
      </w:pPr>
      <w:r w:rsidRPr="005034AC">
        <w:rPr>
          <w:rFonts w:ascii="Lucida Sans" w:hAnsi="Lucida Sans" w:cs="Calibri"/>
          <w:sz w:val="18"/>
          <w:szCs w:val="24"/>
        </w:rPr>
        <w:t>Nationality: Indian</w:t>
      </w:r>
    </w:p>
    <w:sectPr w:rsidR="00DF7404" w:rsidRPr="00A53453" w:rsidSect="00A72E27">
      <w:headerReference w:type="default" r:id="rId25"/>
      <w:pgSz w:w="12240" w:h="15840"/>
      <w:pgMar w:top="540" w:right="360" w:bottom="576" w:left="576" w:header="720" w:footer="720" w:gutter="0"/>
      <w:cols w:space="720"/>
      <w:titlePg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019F" w:rsidRDefault="0062019F" w:rsidP="00A72E27">
      <w:r>
        <w:separator/>
      </w:r>
    </w:p>
  </w:endnote>
  <w:endnote w:type="continuationSeparator" w:id="0">
    <w:p w:rsidR="0062019F" w:rsidRDefault="0062019F" w:rsidP="00A72E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Sans">
    <w:panose1 w:val="020B0602030504020204"/>
    <w:charset w:val="00"/>
    <w:family w:val="swiss"/>
    <w:pitch w:val="variable"/>
    <w:sig w:usb0="00000A87" w:usb1="00000000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019F" w:rsidRDefault="0062019F" w:rsidP="00A72E27">
      <w:r>
        <w:separator/>
      </w:r>
    </w:p>
  </w:footnote>
  <w:footnote w:type="continuationSeparator" w:id="0">
    <w:p w:rsidR="0062019F" w:rsidRDefault="0062019F" w:rsidP="00A72E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E27" w:rsidRPr="00685D54" w:rsidRDefault="00A72E27" w:rsidP="00CB0C8E">
    <w:pPr>
      <w:pStyle w:val="Header"/>
      <w:ind w:right="-126"/>
      <w:rPr>
        <w:rFonts w:ascii="Palatino Linotype" w:hAnsi="Palatino Linotype"/>
        <w:b/>
        <w:color w:val="808080"/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"/>
      </v:shape>
    </w:pict>
  </w:numPicBullet>
  <w:numPicBullet w:numPicBulletId="1">
    <w:pict>
      <v:shape id="_x0000_i1029" type="#_x0000_t75" style="width:9pt;height:9pt" o:bullet="t">
        <v:imagedata r:id="rId2" o:title="BD14583_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360"/>
        </w:tabs>
        <w:ind w:left="720" w:hanging="360"/>
      </w:pPr>
      <w:rPr>
        <w:rFonts w:ascii="Wingdings" w:hAnsi="Wingdings" w:cs="Wingdings"/>
        <w:sz w:val="16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Symbol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6"/>
    <w:multiLevelType w:val="multilevel"/>
    <w:tmpl w:val="00000006"/>
    <w:name w:val="WW8Num7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  <w:sz w:val="16"/>
        <w:szCs w:val="24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  <w:sz w:val="16"/>
        <w:szCs w:val="24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16"/>
        <w:szCs w:val="24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16"/>
        <w:szCs w:val="24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  <w:sz w:val="16"/>
        <w:szCs w:val="24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16"/>
        <w:szCs w:val="24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/>
        <w:sz w:val="16"/>
        <w:szCs w:val="24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16"/>
        <w:szCs w:val="24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00000008"/>
    <w:multiLevelType w:val="multilevel"/>
    <w:tmpl w:val="000000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8">
    <w:nsid w:val="00000009"/>
    <w:multiLevelType w:val="multilevel"/>
    <w:tmpl w:val="0000000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9">
    <w:nsid w:val="0000000A"/>
    <w:multiLevelType w:val="multilevel"/>
    <w:tmpl w:val="000000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10">
    <w:nsid w:val="01931389"/>
    <w:multiLevelType w:val="multilevel"/>
    <w:tmpl w:val="69DA4FAE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1BA65CC"/>
    <w:multiLevelType w:val="hybridMultilevel"/>
    <w:tmpl w:val="2B92C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57917DD"/>
    <w:multiLevelType w:val="hybridMultilevel"/>
    <w:tmpl w:val="5DC0236A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076029B8"/>
    <w:multiLevelType w:val="hybridMultilevel"/>
    <w:tmpl w:val="48F2D8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0943AE4"/>
    <w:multiLevelType w:val="hybridMultilevel"/>
    <w:tmpl w:val="DBDAB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11575AEC"/>
    <w:multiLevelType w:val="hybridMultilevel"/>
    <w:tmpl w:val="D09213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13D16135"/>
    <w:multiLevelType w:val="hybridMultilevel"/>
    <w:tmpl w:val="186EAF96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A833713"/>
    <w:multiLevelType w:val="hybridMultilevel"/>
    <w:tmpl w:val="0F3A99CC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1EB24B16"/>
    <w:multiLevelType w:val="hybridMultilevel"/>
    <w:tmpl w:val="02C23872"/>
    <w:lvl w:ilvl="0" w:tplc="DCE4A0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20CF5675"/>
    <w:multiLevelType w:val="hybridMultilevel"/>
    <w:tmpl w:val="260AD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30F3B28"/>
    <w:multiLevelType w:val="hybridMultilevel"/>
    <w:tmpl w:val="795EA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5A11B42"/>
    <w:multiLevelType w:val="hybridMultilevel"/>
    <w:tmpl w:val="E9F60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0C80BB7"/>
    <w:multiLevelType w:val="hybridMultilevel"/>
    <w:tmpl w:val="2C342A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2724118"/>
    <w:multiLevelType w:val="hybridMultilevel"/>
    <w:tmpl w:val="7736ED20"/>
    <w:lvl w:ilvl="0" w:tplc="934A0C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3596100"/>
    <w:multiLevelType w:val="hybridMultilevel"/>
    <w:tmpl w:val="32C87B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42B6D4F"/>
    <w:multiLevelType w:val="hybridMultilevel"/>
    <w:tmpl w:val="6346E7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EE3E36"/>
    <w:multiLevelType w:val="hybridMultilevel"/>
    <w:tmpl w:val="40D6A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9016D6C"/>
    <w:multiLevelType w:val="hybridMultilevel"/>
    <w:tmpl w:val="3D043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9C55660"/>
    <w:multiLevelType w:val="hybridMultilevel"/>
    <w:tmpl w:val="A5E26EB4"/>
    <w:lvl w:ilvl="0" w:tplc="82902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AD6F20"/>
    <w:multiLevelType w:val="hybridMultilevel"/>
    <w:tmpl w:val="CBAAD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F70762"/>
    <w:multiLevelType w:val="hybridMultilevel"/>
    <w:tmpl w:val="BE1CE7A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1">
    <w:nsid w:val="60DF18CD"/>
    <w:multiLevelType w:val="hybridMultilevel"/>
    <w:tmpl w:val="44DE85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CB47A6B"/>
    <w:multiLevelType w:val="hybridMultilevel"/>
    <w:tmpl w:val="39249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D0810AE"/>
    <w:multiLevelType w:val="hybridMultilevel"/>
    <w:tmpl w:val="0EA08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250E88"/>
    <w:multiLevelType w:val="hybridMultilevel"/>
    <w:tmpl w:val="39CA6A90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78DC64B1"/>
    <w:multiLevelType w:val="hybridMultilevel"/>
    <w:tmpl w:val="3918B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C367697"/>
    <w:multiLevelType w:val="hybridMultilevel"/>
    <w:tmpl w:val="BC022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9"/>
  </w:num>
  <w:num w:numId="12">
    <w:abstractNumId w:val="16"/>
  </w:num>
  <w:num w:numId="13">
    <w:abstractNumId w:val="24"/>
  </w:num>
  <w:num w:numId="14">
    <w:abstractNumId w:val="12"/>
  </w:num>
  <w:num w:numId="15">
    <w:abstractNumId w:val="10"/>
  </w:num>
  <w:num w:numId="16">
    <w:abstractNumId w:val="22"/>
  </w:num>
  <w:num w:numId="17">
    <w:abstractNumId w:val="17"/>
  </w:num>
  <w:num w:numId="18">
    <w:abstractNumId w:val="34"/>
  </w:num>
  <w:num w:numId="19">
    <w:abstractNumId w:val="15"/>
  </w:num>
  <w:num w:numId="20">
    <w:abstractNumId w:val="13"/>
  </w:num>
  <w:num w:numId="21">
    <w:abstractNumId w:val="18"/>
  </w:num>
  <w:num w:numId="22">
    <w:abstractNumId w:val="33"/>
  </w:num>
  <w:num w:numId="23">
    <w:abstractNumId w:val="36"/>
  </w:num>
  <w:num w:numId="24">
    <w:abstractNumId w:val="23"/>
  </w:num>
  <w:num w:numId="25">
    <w:abstractNumId w:val="28"/>
  </w:num>
  <w:num w:numId="26">
    <w:abstractNumId w:val="25"/>
  </w:num>
  <w:num w:numId="27">
    <w:abstractNumId w:val="30"/>
  </w:num>
  <w:num w:numId="28">
    <w:abstractNumId w:val="31"/>
  </w:num>
  <w:num w:numId="29">
    <w:abstractNumId w:val="11"/>
  </w:num>
  <w:num w:numId="30">
    <w:abstractNumId w:val="20"/>
  </w:num>
  <w:num w:numId="31">
    <w:abstractNumId w:val="21"/>
  </w:num>
  <w:num w:numId="32">
    <w:abstractNumId w:val="35"/>
  </w:num>
  <w:num w:numId="33">
    <w:abstractNumId w:val="19"/>
  </w:num>
  <w:num w:numId="34">
    <w:abstractNumId w:val="32"/>
  </w:num>
  <w:num w:numId="35">
    <w:abstractNumId w:val="26"/>
  </w:num>
  <w:num w:numId="36">
    <w:abstractNumId w:val="27"/>
  </w:num>
  <w:num w:numId="3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hideSpellingErrors/>
  <w:hideGrammaticalError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820D93"/>
    <w:rsid w:val="00003FEB"/>
    <w:rsid w:val="00010EA5"/>
    <w:rsid w:val="00024733"/>
    <w:rsid w:val="00052072"/>
    <w:rsid w:val="0006704D"/>
    <w:rsid w:val="00071011"/>
    <w:rsid w:val="0008482C"/>
    <w:rsid w:val="000C00A0"/>
    <w:rsid w:val="000D750C"/>
    <w:rsid w:val="00122A22"/>
    <w:rsid w:val="00137372"/>
    <w:rsid w:val="00140002"/>
    <w:rsid w:val="001418D9"/>
    <w:rsid w:val="001508C6"/>
    <w:rsid w:val="0015112E"/>
    <w:rsid w:val="001523CC"/>
    <w:rsid w:val="001A1BA1"/>
    <w:rsid w:val="001A4853"/>
    <w:rsid w:val="001A4A0D"/>
    <w:rsid w:val="001A5704"/>
    <w:rsid w:val="001D133D"/>
    <w:rsid w:val="001F118C"/>
    <w:rsid w:val="001F208A"/>
    <w:rsid w:val="00211B1E"/>
    <w:rsid w:val="0021674D"/>
    <w:rsid w:val="002322DA"/>
    <w:rsid w:val="00243C57"/>
    <w:rsid w:val="00246145"/>
    <w:rsid w:val="00250582"/>
    <w:rsid w:val="0025320F"/>
    <w:rsid w:val="00263BE9"/>
    <w:rsid w:val="0027491F"/>
    <w:rsid w:val="002A7943"/>
    <w:rsid w:val="002D696B"/>
    <w:rsid w:val="00327B84"/>
    <w:rsid w:val="003321A1"/>
    <w:rsid w:val="003417DB"/>
    <w:rsid w:val="003B1CAC"/>
    <w:rsid w:val="003B52C1"/>
    <w:rsid w:val="003D19E9"/>
    <w:rsid w:val="003D354F"/>
    <w:rsid w:val="003D3ED5"/>
    <w:rsid w:val="003E2F6B"/>
    <w:rsid w:val="00402C7D"/>
    <w:rsid w:val="00414762"/>
    <w:rsid w:val="00421449"/>
    <w:rsid w:val="00440F7F"/>
    <w:rsid w:val="0046610F"/>
    <w:rsid w:val="00492E38"/>
    <w:rsid w:val="00496BF6"/>
    <w:rsid w:val="004A0BB4"/>
    <w:rsid w:val="004A238B"/>
    <w:rsid w:val="004B5DAA"/>
    <w:rsid w:val="004D7104"/>
    <w:rsid w:val="004D7E30"/>
    <w:rsid w:val="004E1340"/>
    <w:rsid w:val="004E7A10"/>
    <w:rsid w:val="00500DD3"/>
    <w:rsid w:val="005034AC"/>
    <w:rsid w:val="005157B2"/>
    <w:rsid w:val="0052494D"/>
    <w:rsid w:val="0052672C"/>
    <w:rsid w:val="005459D3"/>
    <w:rsid w:val="0055484F"/>
    <w:rsid w:val="00566669"/>
    <w:rsid w:val="00582C19"/>
    <w:rsid w:val="0059664B"/>
    <w:rsid w:val="00597311"/>
    <w:rsid w:val="005A1ECA"/>
    <w:rsid w:val="005A3F83"/>
    <w:rsid w:val="005B09C5"/>
    <w:rsid w:val="005D4BD5"/>
    <w:rsid w:val="005E0780"/>
    <w:rsid w:val="005E18AD"/>
    <w:rsid w:val="005E502D"/>
    <w:rsid w:val="005F03A0"/>
    <w:rsid w:val="00617812"/>
    <w:rsid w:val="0062019F"/>
    <w:rsid w:val="00626AA8"/>
    <w:rsid w:val="00626FB7"/>
    <w:rsid w:val="0064470E"/>
    <w:rsid w:val="00664515"/>
    <w:rsid w:val="00685D54"/>
    <w:rsid w:val="0069254D"/>
    <w:rsid w:val="00696D29"/>
    <w:rsid w:val="006A4365"/>
    <w:rsid w:val="006A6B52"/>
    <w:rsid w:val="006B0D3B"/>
    <w:rsid w:val="006D617B"/>
    <w:rsid w:val="006E2E5B"/>
    <w:rsid w:val="006F73DB"/>
    <w:rsid w:val="006F7C81"/>
    <w:rsid w:val="00706966"/>
    <w:rsid w:val="00715F27"/>
    <w:rsid w:val="007528FD"/>
    <w:rsid w:val="007B27B9"/>
    <w:rsid w:val="007C0E9B"/>
    <w:rsid w:val="007C10E7"/>
    <w:rsid w:val="007E6263"/>
    <w:rsid w:val="00820D93"/>
    <w:rsid w:val="00883242"/>
    <w:rsid w:val="008842A4"/>
    <w:rsid w:val="00885C56"/>
    <w:rsid w:val="008A07D6"/>
    <w:rsid w:val="008B46A4"/>
    <w:rsid w:val="008C1CA0"/>
    <w:rsid w:val="008C75A3"/>
    <w:rsid w:val="008D6872"/>
    <w:rsid w:val="008E154C"/>
    <w:rsid w:val="008E370E"/>
    <w:rsid w:val="008E3B07"/>
    <w:rsid w:val="009012CF"/>
    <w:rsid w:val="00915E9E"/>
    <w:rsid w:val="00920A5E"/>
    <w:rsid w:val="009321E2"/>
    <w:rsid w:val="00935DC1"/>
    <w:rsid w:val="00936E08"/>
    <w:rsid w:val="00945704"/>
    <w:rsid w:val="00961F3B"/>
    <w:rsid w:val="009772E3"/>
    <w:rsid w:val="009817A9"/>
    <w:rsid w:val="009836E9"/>
    <w:rsid w:val="009859C5"/>
    <w:rsid w:val="009979FE"/>
    <w:rsid w:val="009E7433"/>
    <w:rsid w:val="00A07A42"/>
    <w:rsid w:val="00A1155C"/>
    <w:rsid w:val="00A12705"/>
    <w:rsid w:val="00A16729"/>
    <w:rsid w:val="00A17350"/>
    <w:rsid w:val="00A40885"/>
    <w:rsid w:val="00A513B6"/>
    <w:rsid w:val="00A53453"/>
    <w:rsid w:val="00A65673"/>
    <w:rsid w:val="00A72E27"/>
    <w:rsid w:val="00AA75C5"/>
    <w:rsid w:val="00AA7807"/>
    <w:rsid w:val="00AB4509"/>
    <w:rsid w:val="00AC02D7"/>
    <w:rsid w:val="00AD2F22"/>
    <w:rsid w:val="00AF1A8E"/>
    <w:rsid w:val="00AF1E81"/>
    <w:rsid w:val="00B03E2E"/>
    <w:rsid w:val="00B149DE"/>
    <w:rsid w:val="00B33B97"/>
    <w:rsid w:val="00B561F9"/>
    <w:rsid w:val="00B723F6"/>
    <w:rsid w:val="00B72640"/>
    <w:rsid w:val="00B76878"/>
    <w:rsid w:val="00BF3118"/>
    <w:rsid w:val="00BF674B"/>
    <w:rsid w:val="00C02C97"/>
    <w:rsid w:val="00C12775"/>
    <w:rsid w:val="00C323BF"/>
    <w:rsid w:val="00C54A28"/>
    <w:rsid w:val="00C761CE"/>
    <w:rsid w:val="00C875D3"/>
    <w:rsid w:val="00C935A7"/>
    <w:rsid w:val="00CB0C8E"/>
    <w:rsid w:val="00CC0454"/>
    <w:rsid w:val="00CC7049"/>
    <w:rsid w:val="00D0219F"/>
    <w:rsid w:val="00D35972"/>
    <w:rsid w:val="00D44C17"/>
    <w:rsid w:val="00D642C6"/>
    <w:rsid w:val="00D71BB2"/>
    <w:rsid w:val="00D769E4"/>
    <w:rsid w:val="00D960EF"/>
    <w:rsid w:val="00DA47B6"/>
    <w:rsid w:val="00DB0290"/>
    <w:rsid w:val="00DB3DF6"/>
    <w:rsid w:val="00DC7530"/>
    <w:rsid w:val="00DE698F"/>
    <w:rsid w:val="00DE707B"/>
    <w:rsid w:val="00DF29E7"/>
    <w:rsid w:val="00DF7404"/>
    <w:rsid w:val="00E27297"/>
    <w:rsid w:val="00E33DE4"/>
    <w:rsid w:val="00E4004C"/>
    <w:rsid w:val="00E450B8"/>
    <w:rsid w:val="00EB0FE6"/>
    <w:rsid w:val="00EB3C51"/>
    <w:rsid w:val="00EE7F18"/>
    <w:rsid w:val="00EF0BC2"/>
    <w:rsid w:val="00EF7E3B"/>
    <w:rsid w:val="00F11837"/>
    <w:rsid w:val="00F421C7"/>
    <w:rsid w:val="00F53339"/>
    <w:rsid w:val="00F602F8"/>
    <w:rsid w:val="00FA1F1E"/>
    <w:rsid w:val="00FA3137"/>
    <w:rsid w:val="00FA6E8E"/>
    <w:rsid w:val="00FB2963"/>
    <w:rsid w:val="00FB3F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semiHidden="0" w:uiPriority="35" w:unhideWhenUsed="0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33D"/>
    <w:pPr>
      <w:suppressAutoHyphens/>
    </w:pPr>
    <w:rPr>
      <w:rFonts w:cs="Wingdings"/>
      <w:color w:val="00000A"/>
      <w:kern w:val="1"/>
      <w:lang w:val="en-US" w:eastAsia="zh-CN" w:bidi="bn-IN"/>
    </w:rPr>
  </w:style>
  <w:style w:type="paragraph" w:styleId="Heading1">
    <w:name w:val="heading 1"/>
    <w:basedOn w:val="Normal"/>
    <w:next w:val="BodyText"/>
    <w:qFormat/>
    <w:rsid w:val="008E154C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Heading"/>
    <w:next w:val="BodyText"/>
    <w:qFormat/>
    <w:rsid w:val="008E154C"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Heading"/>
    <w:next w:val="BodyText"/>
    <w:qFormat/>
    <w:rsid w:val="008E154C"/>
    <w:pPr>
      <w:numPr>
        <w:ilvl w:val="2"/>
        <w:numId w:val="1"/>
      </w:num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8E154C"/>
    <w:rPr>
      <w:rFonts w:ascii="Wingdings" w:hAnsi="Wingdings" w:cs="Wingdings"/>
      <w:sz w:val="24"/>
      <w:szCs w:val="24"/>
    </w:rPr>
  </w:style>
  <w:style w:type="character" w:customStyle="1" w:styleId="WW8Num1z1">
    <w:name w:val="WW8Num1z1"/>
    <w:rsid w:val="008E154C"/>
    <w:rPr>
      <w:rFonts w:ascii="Courier New" w:hAnsi="Courier New" w:cs="Courier New"/>
    </w:rPr>
  </w:style>
  <w:style w:type="character" w:customStyle="1" w:styleId="WW8Num1z2">
    <w:name w:val="WW8Num1z2"/>
    <w:rsid w:val="008E154C"/>
  </w:style>
  <w:style w:type="character" w:customStyle="1" w:styleId="WW8Num1z3">
    <w:name w:val="WW8Num1z3"/>
    <w:rsid w:val="008E154C"/>
    <w:rPr>
      <w:rFonts w:ascii="Symbol" w:hAnsi="Symbol" w:cs="Symbol"/>
    </w:rPr>
  </w:style>
  <w:style w:type="character" w:customStyle="1" w:styleId="WW8Num1z4">
    <w:name w:val="WW8Num1z4"/>
    <w:rsid w:val="008E154C"/>
  </w:style>
  <w:style w:type="character" w:customStyle="1" w:styleId="WW8Num1z5">
    <w:name w:val="WW8Num1z5"/>
    <w:rsid w:val="008E154C"/>
  </w:style>
  <w:style w:type="character" w:customStyle="1" w:styleId="WW8Num1z6">
    <w:name w:val="WW8Num1z6"/>
    <w:rsid w:val="008E154C"/>
  </w:style>
  <w:style w:type="character" w:customStyle="1" w:styleId="WW8Num1z7">
    <w:name w:val="WW8Num1z7"/>
    <w:rsid w:val="008E154C"/>
  </w:style>
  <w:style w:type="character" w:customStyle="1" w:styleId="WW8Num1z8">
    <w:name w:val="WW8Num1z8"/>
    <w:rsid w:val="008E154C"/>
  </w:style>
  <w:style w:type="character" w:customStyle="1" w:styleId="WW8Num2z0">
    <w:name w:val="WW8Num2z0"/>
    <w:rsid w:val="008E154C"/>
    <w:rPr>
      <w:rFonts w:ascii="Symbol" w:hAnsi="Symbol" w:cs="Symbol"/>
      <w:sz w:val="24"/>
      <w:szCs w:val="24"/>
    </w:rPr>
  </w:style>
  <w:style w:type="character" w:customStyle="1" w:styleId="WW8Num2z1">
    <w:name w:val="WW8Num2z1"/>
    <w:rsid w:val="008E154C"/>
    <w:rPr>
      <w:rFonts w:ascii="Courier New" w:hAnsi="Courier New" w:cs="Courier New"/>
    </w:rPr>
  </w:style>
  <w:style w:type="character" w:customStyle="1" w:styleId="WW8Num2z2">
    <w:name w:val="WW8Num2z2"/>
    <w:rsid w:val="008E154C"/>
    <w:rPr>
      <w:rFonts w:ascii="Wingdings" w:hAnsi="Wingdings" w:cs="Wingdings"/>
    </w:rPr>
  </w:style>
  <w:style w:type="character" w:customStyle="1" w:styleId="WW8Num2z3">
    <w:name w:val="WW8Num2z3"/>
    <w:rsid w:val="008E154C"/>
  </w:style>
  <w:style w:type="character" w:customStyle="1" w:styleId="WW8Num2z4">
    <w:name w:val="WW8Num2z4"/>
    <w:rsid w:val="008E154C"/>
  </w:style>
  <w:style w:type="character" w:customStyle="1" w:styleId="WW8Num2z5">
    <w:name w:val="WW8Num2z5"/>
    <w:rsid w:val="008E154C"/>
  </w:style>
  <w:style w:type="character" w:customStyle="1" w:styleId="WW8Num2z6">
    <w:name w:val="WW8Num2z6"/>
    <w:rsid w:val="008E154C"/>
  </w:style>
  <w:style w:type="character" w:customStyle="1" w:styleId="WW8Num2z7">
    <w:name w:val="WW8Num2z7"/>
    <w:rsid w:val="008E154C"/>
  </w:style>
  <w:style w:type="character" w:customStyle="1" w:styleId="WW8Num2z8">
    <w:name w:val="WW8Num2z8"/>
    <w:rsid w:val="008E154C"/>
  </w:style>
  <w:style w:type="character" w:customStyle="1" w:styleId="WW8Num3z0">
    <w:name w:val="WW8Num3z0"/>
    <w:rsid w:val="008E154C"/>
    <w:rPr>
      <w:rFonts w:ascii="Wingdings" w:hAnsi="Wingdings" w:cs="Wingdings"/>
      <w:sz w:val="16"/>
      <w:szCs w:val="24"/>
    </w:rPr>
  </w:style>
  <w:style w:type="character" w:customStyle="1" w:styleId="WW8Num3z1">
    <w:name w:val="WW8Num3z1"/>
    <w:rsid w:val="008E154C"/>
  </w:style>
  <w:style w:type="character" w:customStyle="1" w:styleId="WW8Num3z2">
    <w:name w:val="WW8Num3z2"/>
    <w:rsid w:val="008E154C"/>
  </w:style>
  <w:style w:type="character" w:customStyle="1" w:styleId="WW8Num3z3">
    <w:name w:val="WW8Num3z3"/>
    <w:rsid w:val="008E154C"/>
  </w:style>
  <w:style w:type="character" w:customStyle="1" w:styleId="WW8Num3z4">
    <w:name w:val="WW8Num3z4"/>
    <w:rsid w:val="008E154C"/>
  </w:style>
  <w:style w:type="character" w:customStyle="1" w:styleId="WW8Num3z5">
    <w:name w:val="WW8Num3z5"/>
    <w:rsid w:val="008E154C"/>
  </w:style>
  <w:style w:type="character" w:customStyle="1" w:styleId="WW8Num3z6">
    <w:name w:val="WW8Num3z6"/>
    <w:rsid w:val="008E154C"/>
  </w:style>
  <w:style w:type="character" w:customStyle="1" w:styleId="WW8Num3z7">
    <w:name w:val="WW8Num3z7"/>
    <w:rsid w:val="008E154C"/>
  </w:style>
  <w:style w:type="character" w:customStyle="1" w:styleId="WW8Num3z8">
    <w:name w:val="WW8Num3z8"/>
    <w:rsid w:val="008E154C"/>
  </w:style>
  <w:style w:type="character" w:customStyle="1" w:styleId="WW8Num4z0">
    <w:name w:val="WW8Num4z0"/>
    <w:rsid w:val="008E154C"/>
    <w:rPr>
      <w:rFonts w:ascii="Symbol" w:hAnsi="Symbol" w:cs="Symbol"/>
      <w:sz w:val="24"/>
      <w:szCs w:val="24"/>
    </w:rPr>
  </w:style>
  <w:style w:type="character" w:customStyle="1" w:styleId="WW8Num4z1">
    <w:name w:val="WW8Num4z1"/>
    <w:rsid w:val="008E154C"/>
    <w:rPr>
      <w:rFonts w:ascii="Courier New" w:hAnsi="Courier New" w:cs="Courier New"/>
    </w:rPr>
  </w:style>
  <w:style w:type="character" w:customStyle="1" w:styleId="WW8Num4z2">
    <w:name w:val="WW8Num4z2"/>
    <w:rsid w:val="008E154C"/>
    <w:rPr>
      <w:rFonts w:ascii="Wingdings" w:hAnsi="Wingdings" w:cs="Wingdings"/>
    </w:rPr>
  </w:style>
  <w:style w:type="character" w:customStyle="1" w:styleId="WW8Num4z3">
    <w:name w:val="WW8Num4z3"/>
    <w:rsid w:val="008E154C"/>
  </w:style>
  <w:style w:type="character" w:customStyle="1" w:styleId="WW8Num4z4">
    <w:name w:val="WW8Num4z4"/>
    <w:rsid w:val="008E154C"/>
  </w:style>
  <w:style w:type="character" w:customStyle="1" w:styleId="WW8Num4z5">
    <w:name w:val="WW8Num4z5"/>
    <w:rsid w:val="008E154C"/>
  </w:style>
  <w:style w:type="character" w:customStyle="1" w:styleId="WW8Num4z6">
    <w:name w:val="WW8Num4z6"/>
    <w:rsid w:val="008E154C"/>
  </w:style>
  <w:style w:type="character" w:customStyle="1" w:styleId="WW8Num4z7">
    <w:name w:val="WW8Num4z7"/>
    <w:rsid w:val="008E154C"/>
  </w:style>
  <w:style w:type="character" w:customStyle="1" w:styleId="WW8Num4z8">
    <w:name w:val="WW8Num4z8"/>
    <w:rsid w:val="008E154C"/>
  </w:style>
  <w:style w:type="character" w:customStyle="1" w:styleId="WW8Num5z0">
    <w:name w:val="WW8Num5z0"/>
    <w:rsid w:val="008E154C"/>
    <w:rPr>
      <w:rFonts w:ascii="Symbol" w:hAnsi="Symbol" w:cs="Symbol"/>
      <w:sz w:val="24"/>
      <w:szCs w:val="24"/>
    </w:rPr>
  </w:style>
  <w:style w:type="character" w:customStyle="1" w:styleId="WW8Num5z1">
    <w:name w:val="WW8Num5z1"/>
    <w:rsid w:val="008E154C"/>
    <w:rPr>
      <w:rFonts w:ascii="Courier New" w:hAnsi="Courier New" w:cs="Courier New"/>
    </w:rPr>
  </w:style>
  <w:style w:type="character" w:customStyle="1" w:styleId="WW8Num5z2">
    <w:name w:val="WW8Num5z2"/>
    <w:rsid w:val="008E154C"/>
    <w:rPr>
      <w:rFonts w:ascii="Wingdings" w:hAnsi="Wingdings" w:cs="Wingdings"/>
    </w:rPr>
  </w:style>
  <w:style w:type="character" w:customStyle="1" w:styleId="WW8Num5z3">
    <w:name w:val="WW8Num5z3"/>
    <w:rsid w:val="008E154C"/>
  </w:style>
  <w:style w:type="character" w:customStyle="1" w:styleId="WW8Num5z4">
    <w:name w:val="WW8Num5z4"/>
    <w:rsid w:val="008E154C"/>
  </w:style>
  <w:style w:type="character" w:customStyle="1" w:styleId="WW8Num5z5">
    <w:name w:val="WW8Num5z5"/>
    <w:rsid w:val="008E154C"/>
  </w:style>
  <w:style w:type="character" w:customStyle="1" w:styleId="WW8Num5z6">
    <w:name w:val="WW8Num5z6"/>
    <w:rsid w:val="008E154C"/>
  </w:style>
  <w:style w:type="character" w:customStyle="1" w:styleId="WW8Num5z7">
    <w:name w:val="WW8Num5z7"/>
    <w:rsid w:val="008E154C"/>
  </w:style>
  <w:style w:type="character" w:customStyle="1" w:styleId="WW8Num5z8">
    <w:name w:val="WW8Num5z8"/>
    <w:rsid w:val="008E154C"/>
  </w:style>
  <w:style w:type="character" w:customStyle="1" w:styleId="WW8Num6z0">
    <w:name w:val="WW8Num6z0"/>
    <w:rsid w:val="008E154C"/>
    <w:rPr>
      <w:rFonts w:ascii="Wingdings" w:hAnsi="Wingdings" w:cs="Wingdings"/>
      <w:sz w:val="20"/>
      <w:szCs w:val="20"/>
    </w:rPr>
  </w:style>
  <w:style w:type="character" w:customStyle="1" w:styleId="WW8Num6z1">
    <w:name w:val="WW8Num6z1"/>
    <w:rsid w:val="008E154C"/>
    <w:rPr>
      <w:rFonts w:ascii="Courier New" w:hAnsi="Courier New" w:cs="Courier New"/>
    </w:rPr>
  </w:style>
  <w:style w:type="character" w:customStyle="1" w:styleId="WW8Num6z2">
    <w:name w:val="WW8Num6z2"/>
    <w:rsid w:val="008E154C"/>
    <w:rPr>
      <w:rFonts w:ascii="Wingdings" w:hAnsi="Wingdings" w:cs="Wingdings"/>
    </w:rPr>
  </w:style>
  <w:style w:type="character" w:customStyle="1" w:styleId="WW8Num6z3">
    <w:name w:val="WW8Num6z3"/>
    <w:rsid w:val="008E154C"/>
    <w:rPr>
      <w:rFonts w:ascii="Symbol" w:hAnsi="Symbol" w:cs="Symbol"/>
    </w:rPr>
  </w:style>
  <w:style w:type="character" w:customStyle="1" w:styleId="WW8Num6z4">
    <w:name w:val="WW8Num6z4"/>
    <w:rsid w:val="008E154C"/>
  </w:style>
  <w:style w:type="character" w:customStyle="1" w:styleId="WW8Num6z5">
    <w:name w:val="WW8Num6z5"/>
    <w:rsid w:val="008E154C"/>
  </w:style>
  <w:style w:type="character" w:customStyle="1" w:styleId="WW8Num6z6">
    <w:name w:val="WW8Num6z6"/>
    <w:rsid w:val="008E154C"/>
  </w:style>
  <w:style w:type="character" w:customStyle="1" w:styleId="WW8Num6z7">
    <w:name w:val="WW8Num6z7"/>
    <w:rsid w:val="008E154C"/>
  </w:style>
  <w:style w:type="character" w:customStyle="1" w:styleId="WW8Num6z8">
    <w:name w:val="WW8Num6z8"/>
    <w:rsid w:val="008E154C"/>
  </w:style>
  <w:style w:type="character" w:customStyle="1" w:styleId="WW8Num7z0">
    <w:name w:val="WW8Num7z0"/>
    <w:rsid w:val="008E154C"/>
    <w:rPr>
      <w:rFonts w:ascii="Wingdings" w:hAnsi="Wingdings" w:cs="Wingdings"/>
      <w:sz w:val="16"/>
      <w:szCs w:val="24"/>
    </w:rPr>
  </w:style>
  <w:style w:type="character" w:customStyle="1" w:styleId="WW8Num8z0">
    <w:name w:val="WW8Num8z0"/>
    <w:rsid w:val="008E154C"/>
    <w:rPr>
      <w:rFonts w:ascii="Wingdings" w:hAnsi="Wingdings" w:cs="Wingdings"/>
      <w:sz w:val="16"/>
      <w:szCs w:val="16"/>
    </w:rPr>
  </w:style>
  <w:style w:type="character" w:customStyle="1" w:styleId="WW8Num8z1">
    <w:name w:val="WW8Num8z1"/>
    <w:rsid w:val="008E154C"/>
    <w:rPr>
      <w:rFonts w:ascii="Courier New" w:hAnsi="Courier New" w:cs="Courier New"/>
    </w:rPr>
  </w:style>
  <w:style w:type="character" w:customStyle="1" w:styleId="WW8Num8z2">
    <w:name w:val="WW8Num8z2"/>
    <w:rsid w:val="008E154C"/>
    <w:rPr>
      <w:rFonts w:ascii="Wingdings" w:hAnsi="Wingdings" w:cs="Wingdings"/>
    </w:rPr>
  </w:style>
  <w:style w:type="character" w:customStyle="1" w:styleId="WW8Num8z3">
    <w:name w:val="WW8Num8z3"/>
    <w:rsid w:val="008E154C"/>
    <w:rPr>
      <w:rFonts w:ascii="Symbol" w:hAnsi="Symbol" w:cs="Symbol"/>
    </w:rPr>
  </w:style>
  <w:style w:type="character" w:customStyle="1" w:styleId="WW8Num8z4">
    <w:name w:val="WW8Num8z4"/>
    <w:rsid w:val="008E154C"/>
  </w:style>
  <w:style w:type="character" w:customStyle="1" w:styleId="WW8Num8z5">
    <w:name w:val="WW8Num8z5"/>
    <w:rsid w:val="008E154C"/>
  </w:style>
  <w:style w:type="character" w:customStyle="1" w:styleId="WW8Num8z6">
    <w:name w:val="WW8Num8z6"/>
    <w:rsid w:val="008E154C"/>
  </w:style>
  <w:style w:type="character" w:customStyle="1" w:styleId="WW8Num8z7">
    <w:name w:val="WW8Num8z7"/>
    <w:rsid w:val="008E154C"/>
  </w:style>
  <w:style w:type="character" w:customStyle="1" w:styleId="WW8Num8z8">
    <w:name w:val="WW8Num8z8"/>
    <w:rsid w:val="008E154C"/>
  </w:style>
  <w:style w:type="character" w:customStyle="1" w:styleId="WW8Num7z1">
    <w:name w:val="WW8Num7z1"/>
    <w:rsid w:val="008E154C"/>
  </w:style>
  <w:style w:type="character" w:customStyle="1" w:styleId="WW8Num7z2">
    <w:name w:val="WW8Num7z2"/>
    <w:rsid w:val="008E154C"/>
  </w:style>
  <w:style w:type="character" w:customStyle="1" w:styleId="WW8Num7z3">
    <w:name w:val="WW8Num7z3"/>
    <w:rsid w:val="008E154C"/>
  </w:style>
  <w:style w:type="character" w:customStyle="1" w:styleId="WW8Num7z4">
    <w:name w:val="WW8Num7z4"/>
    <w:rsid w:val="008E154C"/>
  </w:style>
  <w:style w:type="character" w:customStyle="1" w:styleId="WW8Num7z5">
    <w:name w:val="WW8Num7z5"/>
    <w:rsid w:val="008E154C"/>
  </w:style>
  <w:style w:type="character" w:customStyle="1" w:styleId="WW8Num7z6">
    <w:name w:val="WW8Num7z6"/>
    <w:rsid w:val="008E154C"/>
  </w:style>
  <w:style w:type="character" w:customStyle="1" w:styleId="WW8Num7z7">
    <w:name w:val="WW8Num7z7"/>
    <w:rsid w:val="008E154C"/>
  </w:style>
  <w:style w:type="character" w:customStyle="1" w:styleId="WW8Num7z8">
    <w:name w:val="WW8Num7z8"/>
    <w:rsid w:val="008E154C"/>
  </w:style>
  <w:style w:type="character" w:customStyle="1" w:styleId="WW8Num9z0">
    <w:name w:val="WW8Num9z0"/>
    <w:rsid w:val="008E154C"/>
    <w:rPr>
      <w:rFonts w:ascii="Symbol" w:hAnsi="Symbol" w:cs="Symbol"/>
    </w:rPr>
  </w:style>
  <w:style w:type="character" w:customStyle="1" w:styleId="WW8Num9z1">
    <w:name w:val="WW8Num9z1"/>
    <w:rsid w:val="008E154C"/>
    <w:rPr>
      <w:rFonts w:ascii="Courier New" w:hAnsi="Courier New" w:cs="Courier New"/>
    </w:rPr>
  </w:style>
  <w:style w:type="character" w:customStyle="1" w:styleId="WW8Num9z2">
    <w:name w:val="WW8Num9z2"/>
    <w:rsid w:val="008E154C"/>
    <w:rPr>
      <w:rFonts w:ascii="Wingdings" w:hAnsi="Wingdings" w:cs="Wingdings"/>
    </w:rPr>
  </w:style>
  <w:style w:type="character" w:customStyle="1" w:styleId="WW8Num10z0">
    <w:name w:val="WW8Num10z0"/>
    <w:rsid w:val="008E154C"/>
    <w:rPr>
      <w:rFonts w:ascii="Wingdings" w:hAnsi="Wingdings" w:cs="Wingdings"/>
    </w:rPr>
  </w:style>
  <w:style w:type="character" w:customStyle="1" w:styleId="WW8Num10z1">
    <w:name w:val="WW8Num10z1"/>
    <w:rsid w:val="008E154C"/>
    <w:rPr>
      <w:rFonts w:ascii="Courier New" w:hAnsi="Courier New" w:cs="Courier New"/>
    </w:rPr>
  </w:style>
  <w:style w:type="character" w:customStyle="1" w:styleId="WW8Num10z3">
    <w:name w:val="WW8Num10z3"/>
    <w:rsid w:val="008E154C"/>
    <w:rPr>
      <w:rFonts w:ascii="Symbol" w:hAnsi="Symbol" w:cs="Symbol"/>
    </w:rPr>
  </w:style>
  <w:style w:type="character" w:customStyle="1" w:styleId="WW8Num11z0">
    <w:name w:val="WW8Num11z0"/>
    <w:rsid w:val="008E154C"/>
    <w:rPr>
      <w:rFonts w:ascii="Symbol" w:hAnsi="Symbol" w:cs="Symbol"/>
    </w:rPr>
  </w:style>
  <w:style w:type="character" w:customStyle="1" w:styleId="WW8Num11z1">
    <w:name w:val="WW8Num11z1"/>
    <w:rsid w:val="008E154C"/>
    <w:rPr>
      <w:rFonts w:ascii="Courier New" w:hAnsi="Courier New" w:cs="Courier New"/>
    </w:rPr>
  </w:style>
  <w:style w:type="character" w:customStyle="1" w:styleId="WW8Num11z2">
    <w:name w:val="WW8Num11z2"/>
    <w:rsid w:val="008E154C"/>
    <w:rPr>
      <w:rFonts w:ascii="Wingdings" w:hAnsi="Wingdings" w:cs="Wingdings"/>
    </w:rPr>
  </w:style>
  <w:style w:type="character" w:customStyle="1" w:styleId="WW8Num12z0">
    <w:name w:val="WW8Num12z0"/>
    <w:rsid w:val="008E154C"/>
    <w:rPr>
      <w:rFonts w:ascii="Wingdings" w:hAnsi="Wingdings" w:cs="Wingdings"/>
    </w:rPr>
  </w:style>
  <w:style w:type="character" w:customStyle="1" w:styleId="WW8Num12z1">
    <w:name w:val="WW8Num12z1"/>
    <w:rsid w:val="008E154C"/>
    <w:rPr>
      <w:rFonts w:ascii="Courier New" w:hAnsi="Courier New" w:cs="Courier New"/>
    </w:rPr>
  </w:style>
  <w:style w:type="character" w:customStyle="1" w:styleId="WW8Num12z3">
    <w:name w:val="WW8Num12z3"/>
    <w:rsid w:val="008E154C"/>
    <w:rPr>
      <w:rFonts w:ascii="Symbol" w:hAnsi="Symbol" w:cs="Symbol"/>
    </w:rPr>
  </w:style>
  <w:style w:type="character" w:customStyle="1" w:styleId="WW8Num13z0">
    <w:name w:val="WW8Num13z0"/>
    <w:rsid w:val="008E154C"/>
    <w:rPr>
      <w:rFonts w:ascii="Wingdings" w:hAnsi="Wingdings" w:cs="Wingdings"/>
      <w:sz w:val="16"/>
    </w:rPr>
  </w:style>
  <w:style w:type="character" w:customStyle="1" w:styleId="WW8Num13z1">
    <w:name w:val="WW8Num13z1"/>
    <w:rsid w:val="008E154C"/>
    <w:rPr>
      <w:rFonts w:ascii="Courier New" w:hAnsi="Courier New" w:cs="Courier New"/>
    </w:rPr>
  </w:style>
  <w:style w:type="character" w:customStyle="1" w:styleId="WW8Num13z2">
    <w:name w:val="WW8Num13z2"/>
    <w:rsid w:val="008E154C"/>
    <w:rPr>
      <w:rFonts w:ascii="Wingdings" w:hAnsi="Wingdings" w:cs="Wingdings"/>
    </w:rPr>
  </w:style>
  <w:style w:type="character" w:customStyle="1" w:styleId="WW8Num13z3">
    <w:name w:val="WW8Num13z3"/>
    <w:rsid w:val="008E154C"/>
    <w:rPr>
      <w:rFonts w:ascii="Symbol" w:hAnsi="Symbol" w:cs="Symbol"/>
    </w:rPr>
  </w:style>
  <w:style w:type="character" w:customStyle="1" w:styleId="WW8Num14z0">
    <w:name w:val="WW8Num14z0"/>
    <w:rsid w:val="008E154C"/>
    <w:rPr>
      <w:rFonts w:ascii="Wingdings" w:hAnsi="Wingdings" w:cs="Wingdings"/>
    </w:rPr>
  </w:style>
  <w:style w:type="character" w:customStyle="1" w:styleId="WW8Num14z1">
    <w:name w:val="WW8Num14z1"/>
    <w:rsid w:val="008E154C"/>
    <w:rPr>
      <w:rFonts w:ascii="Courier New" w:hAnsi="Courier New" w:cs="Courier New"/>
    </w:rPr>
  </w:style>
  <w:style w:type="character" w:customStyle="1" w:styleId="WW8Num14z3">
    <w:name w:val="WW8Num14z3"/>
    <w:rsid w:val="008E154C"/>
    <w:rPr>
      <w:rFonts w:ascii="Symbol" w:hAnsi="Symbol" w:cs="Symbol"/>
    </w:rPr>
  </w:style>
  <w:style w:type="character" w:customStyle="1" w:styleId="WW8Num15z0">
    <w:name w:val="WW8Num15z0"/>
    <w:rsid w:val="008E154C"/>
    <w:rPr>
      <w:rFonts w:ascii="Wingdings" w:hAnsi="Wingdings" w:cs="Wingdings"/>
    </w:rPr>
  </w:style>
  <w:style w:type="character" w:customStyle="1" w:styleId="WW8Num16z0">
    <w:name w:val="WW8Num16z0"/>
    <w:rsid w:val="008E154C"/>
    <w:rPr>
      <w:rFonts w:ascii="Wingdings" w:hAnsi="Wingdings" w:cs="Wingdings"/>
    </w:rPr>
  </w:style>
  <w:style w:type="character" w:customStyle="1" w:styleId="WW8Num16z1">
    <w:name w:val="WW8Num16z1"/>
    <w:rsid w:val="008E154C"/>
    <w:rPr>
      <w:rFonts w:ascii="Courier New" w:hAnsi="Courier New" w:cs="Courier New"/>
    </w:rPr>
  </w:style>
  <w:style w:type="character" w:customStyle="1" w:styleId="WW8Num16z3">
    <w:name w:val="WW8Num16z3"/>
    <w:rsid w:val="008E154C"/>
    <w:rPr>
      <w:rFonts w:ascii="Symbol" w:hAnsi="Symbol" w:cs="Symbol"/>
    </w:rPr>
  </w:style>
  <w:style w:type="character" w:customStyle="1" w:styleId="WW8Num17z0">
    <w:name w:val="WW8Num17z0"/>
    <w:rsid w:val="008E154C"/>
    <w:rPr>
      <w:rFonts w:ascii="Wingdings" w:hAnsi="Wingdings" w:cs="Wingdings"/>
    </w:rPr>
  </w:style>
  <w:style w:type="character" w:customStyle="1" w:styleId="WW8Num18z0">
    <w:name w:val="WW8Num18z0"/>
    <w:rsid w:val="008E154C"/>
    <w:rPr>
      <w:rFonts w:ascii="Symbol" w:hAnsi="Symbol" w:cs="Symbol"/>
    </w:rPr>
  </w:style>
  <w:style w:type="character" w:customStyle="1" w:styleId="WW8Num18z1">
    <w:name w:val="WW8Num18z1"/>
    <w:rsid w:val="008E154C"/>
    <w:rPr>
      <w:rFonts w:ascii="Courier New" w:hAnsi="Courier New" w:cs="Courier New"/>
    </w:rPr>
  </w:style>
  <w:style w:type="character" w:customStyle="1" w:styleId="WW8Num18z2">
    <w:name w:val="WW8Num18z2"/>
    <w:rsid w:val="008E154C"/>
    <w:rPr>
      <w:rFonts w:ascii="Wingdings" w:hAnsi="Wingdings" w:cs="Wingdings"/>
    </w:rPr>
  </w:style>
  <w:style w:type="character" w:customStyle="1" w:styleId="WW8Num19z0">
    <w:name w:val="WW8Num19z0"/>
    <w:rsid w:val="008E154C"/>
    <w:rPr>
      <w:rFonts w:ascii="Wingdings" w:hAnsi="Wingdings" w:cs="Wingdings"/>
    </w:rPr>
  </w:style>
  <w:style w:type="character" w:customStyle="1" w:styleId="WW8Num19z1">
    <w:name w:val="WW8Num19z1"/>
    <w:rsid w:val="008E154C"/>
    <w:rPr>
      <w:rFonts w:ascii="Courier New" w:hAnsi="Courier New" w:cs="Courier New"/>
    </w:rPr>
  </w:style>
  <w:style w:type="character" w:customStyle="1" w:styleId="WW8Num19z3">
    <w:name w:val="WW8Num19z3"/>
    <w:rsid w:val="008E154C"/>
    <w:rPr>
      <w:rFonts w:ascii="Symbol" w:hAnsi="Symbol" w:cs="Symbol"/>
    </w:rPr>
  </w:style>
  <w:style w:type="character" w:customStyle="1" w:styleId="WW8Num20z0">
    <w:name w:val="WW8Num20z0"/>
    <w:rsid w:val="008E154C"/>
    <w:rPr>
      <w:rFonts w:ascii="Symbol" w:hAnsi="Symbol" w:cs="Symbol"/>
    </w:rPr>
  </w:style>
  <w:style w:type="character" w:customStyle="1" w:styleId="WW8Num20z1">
    <w:name w:val="WW8Num20z1"/>
    <w:rsid w:val="008E154C"/>
    <w:rPr>
      <w:rFonts w:ascii="Courier New" w:hAnsi="Courier New" w:cs="Courier New"/>
    </w:rPr>
  </w:style>
  <w:style w:type="character" w:customStyle="1" w:styleId="WW8Num20z2">
    <w:name w:val="WW8Num20z2"/>
    <w:rsid w:val="008E154C"/>
    <w:rPr>
      <w:rFonts w:ascii="Wingdings" w:hAnsi="Wingdings" w:cs="Wingdings"/>
    </w:rPr>
  </w:style>
  <w:style w:type="character" w:styleId="Hyperlink">
    <w:name w:val="Hyperlink"/>
    <w:rsid w:val="008E154C"/>
    <w:rPr>
      <w:color w:val="0000FF"/>
      <w:u w:val="single"/>
    </w:rPr>
  </w:style>
  <w:style w:type="character" w:customStyle="1" w:styleId="Bullets">
    <w:name w:val="Bullets"/>
    <w:rsid w:val="008E154C"/>
    <w:rPr>
      <w:rFonts w:ascii="OpenSymbol" w:eastAsia="OpenSymbol" w:hAnsi="OpenSymbol" w:cs="OpenSymbol"/>
    </w:rPr>
  </w:style>
  <w:style w:type="character" w:customStyle="1" w:styleId="ListLabel1">
    <w:name w:val="ListLabel 1"/>
    <w:rsid w:val="008E154C"/>
    <w:rPr>
      <w:rFonts w:cs="Wingdings"/>
      <w:b/>
      <w:sz w:val="24"/>
    </w:rPr>
  </w:style>
  <w:style w:type="character" w:customStyle="1" w:styleId="ListLabel2">
    <w:name w:val="ListLabel 2"/>
    <w:rsid w:val="008E154C"/>
    <w:rPr>
      <w:rFonts w:cs="Wingdings"/>
      <w:sz w:val="16"/>
    </w:rPr>
  </w:style>
  <w:style w:type="character" w:customStyle="1" w:styleId="NumberingSymbols">
    <w:name w:val="Numbering Symbols"/>
    <w:rsid w:val="008E154C"/>
  </w:style>
  <w:style w:type="paragraph" w:customStyle="1" w:styleId="Heading">
    <w:name w:val="Heading"/>
    <w:basedOn w:val="Normal"/>
    <w:next w:val="BodyText"/>
    <w:rsid w:val="008E154C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8E154C"/>
    <w:pPr>
      <w:spacing w:after="120"/>
    </w:pPr>
    <w:rPr>
      <w:sz w:val="24"/>
      <w:szCs w:val="24"/>
    </w:rPr>
  </w:style>
  <w:style w:type="paragraph" w:styleId="List">
    <w:name w:val="List"/>
    <w:basedOn w:val="BodyText"/>
    <w:rsid w:val="008E154C"/>
    <w:rPr>
      <w:rFonts w:cs="Mangal"/>
    </w:rPr>
  </w:style>
  <w:style w:type="paragraph" w:styleId="Caption">
    <w:name w:val="caption"/>
    <w:basedOn w:val="Normal"/>
    <w:qFormat/>
    <w:rsid w:val="008E154C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8E154C"/>
    <w:pPr>
      <w:suppressLineNumbers/>
    </w:pPr>
    <w:rPr>
      <w:rFonts w:cs="Mangal"/>
    </w:rPr>
  </w:style>
  <w:style w:type="paragraph" w:customStyle="1" w:styleId="Achievement">
    <w:name w:val="Achievement"/>
    <w:basedOn w:val="BodyText"/>
    <w:rsid w:val="008E154C"/>
    <w:pPr>
      <w:spacing w:after="60" w:line="220" w:lineRule="atLeast"/>
    </w:pPr>
    <w:rPr>
      <w:rFonts w:ascii="Arial" w:hAnsi="Arial" w:cs="Arial"/>
      <w:spacing w:val="-5"/>
      <w:sz w:val="20"/>
      <w:szCs w:val="20"/>
    </w:rPr>
  </w:style>
  <w:style w:type="paragraph" w:styleId="NormalWeb">
    <w:name w:val="Normal (Web)"/>
    <w:basedOn w:val="Normal"/>
    <w:rsid w:val="008E154C"/>
    <w:pPr>
      <w:spacing w:after="251" w:line="384" w:lineRule="atLeast"/>
      <w:textAlignment w:val="top"/>
    </w:pPr>
    <w:rPr>
      <w:rFonts w:cs="Times New Roman"/>
      <w:sz w:val="29"/>
      <w:szCs w:val="29"/>
      <w:lang w:bidi="ar-SA"/>
    </w:rPr>
  </w:style>
  <w:style w:type="paragraph" w:styleId="ListParagraph">
    <w:name w:val="List Paragraph"/>
    <w:basedOn w:val="Normal"/>
    <w:uiPriority w:val="34"/>
    <w:qFormat/>
    <w:rsid w:val="008E154C"/>
    <w:pPr>
      <w:ind w:left="720"/>
    </w:pPr>
    <w:rPr>
      <w:szCs w:val="25"/>
    </w:rPr>
  </w:style>
  <w:style w:type="paragraph" w:customStyle="1" w:styleId="TableContents">
    <w:name w:val="Table Contents"/>
    <w:basedOn w:val="Normal"/>
    <w:rsid w:val="008E154C"/>
    <w:pPr>
      <w:suppressLineNumbers/>
    </w:pPr>
  </w:style>
  <w:style w:type="paragraph" w:customStyle="1" w:styleId="TableHeading">
    <w:name w:val="Table Heading"/>
    <w:basedOn w:val="TableContents"/>
    <w:rsid w:val="008E154C"/>
    <w:pPr>
      <w:jc w:val="center"/>
    </w:pPr>
    <w:rPr>
      <w:b/>
      <w:bCs/>
    </w:rPr>
  </w:style>
  <w:style w:type="paragraph" w:customStyle="1" w:styleId="Quotations">
    <w:name w:val="Quotations"/>
    <w:basedOn w:val="Normal"/>
    <w:rsid w:val="008E154C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sid w:val="008E154C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BodyText"/>
    <w:qFormat/>
    <w:rsid w:val="008E154C"/>
    <w:pPr>
      <w:jc w:val="center"/>
    </w:pPr>
    <w:rPr>
      <w:i/>
      <w:iCs/>
    </w:rPr>
  </w:style>
  <w:style w:type="character" w:styleId="CommentReference">
    <w:name w:val="annotation reference"/>
    <w:semiHidden/>
    <w:unhideWhenUsed/>
    <w:rsid w:val="00820D9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20D93"/>
    <w:rPr>
      <w:szCs w:val="25"/>
    </w:rPr>
  </w:style>
  <w:style w:type="character" w:customStyle="1" w:styleId="CommentTextChar">
    <w:name w:val="Comment Text Char"/>
    <w:link w:val="CommentText"/>
    <w:semiHidden/>
    <w:rsid w:val="00820D93"/>
    <w:rPr>
      <w:rFonts w:cs="Wingdings"/>
      <w:color w:val="00000A"/>
      <w:kern w:val="1"/>
      <w:szCs w:val="25"/>
      <w:lang w:eastAsia="zh-CN" w:bidi="b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0D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20D93"/>
    <w:rPr>
      <w:rFonts w:cs="Wingdings"/>
      <w:b/>
      <w:bCs/>
      <w:color w:val="00000A"/>
      <w:kern w:val="1"/>
      <w:szCs w:val="25"/>
      <w:lang w:eastAsia="zh-CN" w:bidi="b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D93"/>
    <w:rPr>
      <w:rFonts w:ascii="Tahoma" w:hAnsi="Tahoma" w:cs="Tahoma"/>
      <w:sz w:val="16"/>
    </w:rPr>
  </w:style>
  <w:style w:type="character" w:customStyle="1" w:styleId="BalloonTextChar">
    <w:name w:val="Balloon Text Char"/>
    <w:link w:val="BalloonText"/>
    <w:uiPriority w:val="99"/>
    <w:semiHidden/>
    <w:rsid w:val="00820D93"/>
    <w:rPr>
      <w:rFonts w:ascii="Tahoma" w:hAnsi="Tahoma" w:cs="Tahoma"/>
      <w:color w:val="00000A"/>
      <w:kern w:val="1"/>
      <w:sz w:val="16"/>
      <w:lang w:eastAsia="zh-CN" w:bidi="bn-IN"/>
    </w:rPr>
  </w:style>
  <w:style w:type="table" w:styleId="TableGrid">
    <w:name w:val="Table Grid"/>
    <w:basedOn w:val="TableNormal"/>
    <w:uiPriority w:val="59"/>
    <w:rsid w:val="00EB0F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2E27"/>
    <w:pPr>
      <w:tabs>
        <w:tab w:val="center" w:pos="4680"/>
        <w:tab w:val="right" w:pos="9360"/>
      </w:tabs>
    </w:pPr>
    <w:rPr>
      <w:szCs w:val="25"/>
    </w:rPr>
  </w:style>
  <w:style w:type="character" w:customStyle="1" w:styleId="HeaderChar">
    <w:name w:val="Header Char"/>
    <w:link w:val="Header"/>
    <w:uiPriority w:val="99"/>
    <w:rsid w:val="00A72E27"/>
    <w:rPr>
      <w:rFonts w:cs="Wingdings"/>
      <w:color w:val="00000A"/>
      <w:kern w:val="1"/>
      <w:szCs w:val="25"/>
      <w:lang w:eastAsia="zh-CN" w:bidi="bn-IN"/>
    </w:rPr>
  </w:style>
  <w:style w:type="paragraph" w:styleId="Footer">
    <w:name w:val="footer"/>
    <w:basedOn w:val="Normal"/>
    <w:link w:val="FooterChar"/>
    <w:uiPriority w:val="99"/>
    <w:unhideWhenUsed/>
    <w:rsid w:val="00A72E27"/>
    <w:pPr>
      <w:tabs>
        <w:tab w:val="center" w:pos="4680"/>
        <w:tab w:val="right" w:pos="9360"/>
      </w:tabs>
    </w:pPr>
    <w:rPr>
      <w:szCs w:val="25"/>
    </w:rPr>
  </w:style>
  <w:style w:type="character" w:customStyle="1" w:styleId="FooterChar">
    <w:name w:val="Footer Char"/>
    <w:link w:val="Footer"/>
    <w:uiPriority w:val="99"/>
    <w:rsid w:val="00A72E27"/>
    <w:rPr>
      <w:rFonts w:cs="Wingdings"/>
      <w:color w:val="00000A"/>
      <w:kern w:val="1"/>
      <w:szCs w:val="25"/>
      <w:lang w:eastAsia="zh-CN" w:bidi="bn-IN"/>
    </w:rPr>
  </w:style>
  <w:style w:type="character" w:customStyle="1" w:styleId="s11">
    <w:name w:val="s11"/>
    <w:basedOn w:val="DefaultParagraphFont"/>
    <w:rsid w:val="00FA3137"/>
    <w:rPr>
      <w:b/>
      <w:bCs/>
    </w:rPr>
  </w:style>
  <w:style w:type="paragraph" w:customStyle="1" w:styleId="heading10">
    <w:name w:val="heading1"/>
    <w:basedOn w:val="Normal"/>
    <w:rsid w:val="002322DA"/>
    <w:pPr>
      <w:suppressAutoHyphens w:val="0"/>
      <w:spacing w:before="100" w:beforeAutospacing="1" w:after="100" w:afterAutospacing="1"/>
    </w:pPr>
    <w:rPr>
      <w:rFonts w:eastAsiaTheme="minorEastAsia" w:cs="Times New Roman"/>
      <w:b/>
      <w:bCs/>
      <w:caps/>
      <w:color w:val="B60407"/>
      <w:kern w:val="0"/>
      <w:sz w:val="16"/>
      <w:szCs w:val="16"/>
      <w:lang w:val="en-IN" w:eastAsia="en-IN" w:bidi="hi-IN"/>
    </w:rPr>
  </w:style>
  <w:style w:type="paragraph" w:customStyle="1" w:styleId="p1">
    <w:name w:val="p1"/>
    <w:basedOn w:val="Normal"/>
    <w:rsid w:val="002322DA"/>
    <w:pPr>
      <w:suppressAutoHyphens w:val="0"/>
      <w:spacing w:before="100" w:beforeAutospacing="1" w:after="100" w:afterAutospacing="1"/>
    </w:pPr>
    <w:rPr>
      <w:rFonts w:ascii="Palatino Linotype" w:eastAsiaTheme="minorEastAsia" w:hAnsi="Palatino Linotype" w:cs="Times New Roman"/>
      <w:color w:val="auto"/>
      <w:kern w:val="0"/>
      <w:sz w:val="32"/>
      <w:szCs w:val="32"/>
      <w:lang w:val="en-IN" w:eastAsia="en-IN" w:bidi="hi-IN"/>
    </w:rPr>
  </w:style>
  <w:style w:type="character" w:customStyle="1" w:styleId="s21">
    <w:name w:val="s21"/>
    <w:basedOn w:val="DefaultParagraphFont"/>
    <w:rsid w:val="001A5704"/>
    <w:rPr>
      <w:color w:val="000000"/>
    </w:rPr>
  </w:style>
  <w:style w:type="paragraph" w:customStyle="1" w:styleId="p6">
    <w:name w:val="p6"/>
    <w:basedOn w:val="Normal"/>
    <w:rsid w:val="007E6263"/>
    <w:pPr>
      <w:suppressAutoHyphens w:val="0"/>
      <w:spacing w:before="100" w:beforeAutospacing="1" w:after="100" w:afterAutospacing="1"/>
      <w:ind w:left="360" w:hanging="360"/>
      <w:jc w:val="both"/>
    </w:pPr>
    <w:rPr>
      <w:rFonts w:ascii="Palatino Linotype" w:eastAsiaTheme="minorEastAsia" w:hAnsi="Palatino Linotype" w:cs="Times New Roman"/>
      <w:color w:val="auto"/>
      <w:kern w:val="0"/>
      <w:lang w:val="en-IN" w:eastAsia="en-IN" w:bidi="hi-IN"/>
    </w:rPr>
  </w:style>
  <w:style w:type="paragraph" w:styleId="NoSpacing">
    <w:name w:val="No Spacing"/>
    <w:uiPriority w:val="1"/>
    <w:qFormat/>
    <w:rsid w:val="0064470E"/>
    <w:pPr>
      <w:suppressAutoHyphens/>
    </w:pPr>
    <w:rPr>
      <w:rFonts w:cs="Wingdings"/>
      <w:color w:val="00000A"/>
      <w:kern w:val="1"/>
      <w:szCs w:val="25"/>
      <w:lang w:val="en-US" w:eastAsia="zh-CN" w:bidi="bn-IN"/>
    </w:rPr>
  </w:style>
  <w:style w:type="paragraph" w:customStyle="1" w:styleId="Char2">
    <w:name w:val="Char2"/>
    <w:basedOn w:val="Normal"/>
    <w:rsid w:val="008D6872"/>
    <w:pPr>
      <w:suppressAutoHyphens w:val="0"/>
      <w:spacing w:after="160" w:line="240" w:lineRule="exact"/>
    </w:pPr>
    <w:rPr>
      <w:rFonts w:ascii="Verdana" w:hAnsi="Verdana" w:cs="Arial"/>
      <w:color w:val="auto"/>
      <w:kern w:val="0"/>
      <w:sz w:val="22"/>
      <w:lang w:eastAsia="en-US" w:bidi="ar-SA"/>
    </w:rPr>
  </w:style>
  <w:style w:type="paragraph" w:customStyle="1" w:styleId="Char20">
    <w:name w:val="Char2"/>
    <w:basedOn w:val="Normal"/>
    <w:rsid w:val="002A7943"/>
    <w:pPr>
      <w:suppressAutoHyphens w:val="0"/>
      <w:spacing w:after="160" w:line="240" w:lineRule="exact"/>
    </w:pPr>
    <w:rPr>
      <w:rFonts w:ascii="Verdana" w:hAnsi="Verdana" w:cs="Arial"/>
      <w:color w:val="auto"/>
      <w:kern w:val="0"/>
      <w:sz w:val="22"/>
      <w:lang w:eastAsia="en-US" w:bidi="ar-SA"/>
    </w:rPr>
  </w:style>
  <w:style w:type="paragraph" w:customStyle="1" w:styleId="Char">
    <w:name w:val="Char"/>
    <w:basedOn w:val="Normal"/>
    <w:rsid w:val="00AF1E81"/>
    <w:pPr>
      <w:suppressAutoHyphens w:val="0"/>
      <w:spacing w:after="160" w:line="240" w:lineRule="exact"/>
    </w:pPr>
    <w:rPr>
      <w:rFonts w:ascii="Verdana" w:hAnsi="Verdana" w:cs="Verdana"/>
      <w:color w:val="auto"/>
      <w:kern w:val="0"/>
      <w:sz w:val="22"/>
      <w:szCs w:val="22"/>
      <w:lang w:eastAsia="en-US" w:bidi="ar-S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B46A4"/>
    <w:pPr>
      <w:spacing w:after="120"/>
      <w:ind w:left="360"/>
    </w:pPr>
    <w:rPr>
      <w:szCs w:val="25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B46A4"/>
    <w:rPr>
      <w:rFonts w:cs="Wingdings"/>
      <w:color w:val="00000A"/>
      <w:kern w:val="1"/>
      <w:szCs w:val="25"/>
      <w:lang w:val="en-US" w:eastAsia="zh-CN" w:bidi="b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2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microsoft.com/office/2007/relationships/diagramDrawing" Target="diagrams/drawing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diagramQuickStyle" Target="diagrams/quickStyle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diagramColors" Target="diagrams/colors1.xm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diagramLayout" Target="diagrams/layou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microsoft.com/office/2007/relationships/diagramDrawing" Target="diagrams/drawing2.xml"/><Relationship Id="rId10" Type="http://schemas.openxmlformats.org/officeDocument/2006/relationships/image" Target="media/image4.png"/><Relationship Id="rId19" Type="http://schemas.openxmlformats.org/officeDocument/2006/relationships/diagramData" Target="diagrams/data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diagramData" Target="diagrams/data1.xml"/><Relationship Id="rId22" Type="http://schemas.openxmlformats.org/officeDocument/2006/relationships/diagramColors" Target="diagrams/colors2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DF34CC9-3146-4EED-A117-EDBDD3994593}" type="doc">
      <dgm:prSet loTypeId="urn:microsoft.com/office/officeart/2005/8/layout/pyramid2" loCatId="pyramid" qsTypeId="urn:microsoft.com/office/officeart/2005/8/quickstyle/simple1" qsCatId="simple" csTypeId="urn:microsoft.com/office/officeart/2005/8/colors/accent2_1" csCatId="accent2" phldr="1"/>
      <dgm:spPr/>
    </dgm:pt>
    <dgm:pt modelId="{D87F9320-1D67-4381-BB58-3C4E7CCDE61C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AU" sz="1000" b="0" i="1" u="none">
              <a:latin typeface="Lucida Sans Unicode" panose="020B0602030504020204" pitchFamily="34" charset="0"/>
              <a:cs typeface="Lucida Sans Unicode" panose="020B0602030504020204" pitchFamily="34" charset="0"/>
            </a:rPr>
            <a:t>Vendor Relations</a:t>
          </a:r>
          <a:r>
            <a:rPr lang="en-US" sz="1000" i="1">
              <a:latin typeface="Lucida Sans Unicode" panose="020B0602030504020204" pitchFamily="34" charset="0"/>
              <a:cs typeface="Lucida Sans Unicode" panose="020B0602030504020204" pitchFamily="34" charset="0"/>
            </a:rPr>
            <a:t> </a:t>
          </a:r>
          <a:endParaRPr lang="en-US" sz="1000" b="0" i="1" dirty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02F50214-2EF2-401C-9BB8-7BE7CF757690}" type="parTrans" cxnId="{CF8E4C8B-7DD5-4965-8014-C9167E5DBF6F}">
      <dgm:prSet/>
      <dgm:spPr/>
      <dgm:t>
        <a:bodyPr/>
        <a:lstStyle/>
        <a:p>
          <a:endParaRPr lang="en-US" sz="1200">
            <a:latin typeface="Cambria" pitchFamily="18" charset="0"/>
          </a:endParaRPr>
        </a:p>
      </dgm:t>
    </dgm:pt>
    <dgm:pt modelId="{8E83C789-4A0B-4416-AB64-9121DF92DCCA}" type="sibTrans" cxnId="{CF8E4C8B-7DD5-4965-8014-C9167E5DBF6F}">
      <dgm:prSet/>
      <dgm:spPr/>
      <dgm:t>
        <a:bodyPr/>
        <a:lstStyle/>
        <a:p>
          <a:endParaRPr lang="en-US" sz="1200">
            <a:latin typeface="Cambria" pitchFamily="18" charset="0"/>
          </a:endParaRPr>
        </a:p>
      </dgm:t>
    </dgm:pt>
    <dgm:pt modelId="{E30FC3A9-EC1F-4CA9-A306-732BC71FC92A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AU" sz="1000" b="0" i="1" u="none">
              <a:latin typeface="Lucida Sans Unicode" panose="020B0602030504020204" pitchFamily="34" charset="0"/>
              <a:cs typeface="Lucida Sans Unicode" panose="020B0602030504020204" pitchFamily="34" charset="0"/>
            </a:rPr>
            <a:t>Process Improvement</a:t>
          </a:r>
          <a:endParaRPr lang="en-US" sz="1000" b="0" i="1" dirty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4920CD01-AB08-456B-971D-31952B921E02}" type="parTrans" cxnId="{C057094D-41AC-46BB-919A-254C8EE4200D}">
      <dgm:prSet/>
      <dgm:spPr/>
      <dgm:t>
        <a:bodyPr/>
        <a:lstStyle/>
        <a:p>
          <a:endParaRPr lang="en-US" sz="1200">
            <a:latin typeface="Cambria" pitchFamily="18" charset="0"/>
          </a:endParaRPr>
        </a:p>
      </dgm:t>
    </dgm:pt>
    <dgm:pt modelId="{8B83FE2F-8B90-4A5B-8517-21A6BF80B835}" type="sibTrans" cxnId="{C057094D-41AC-46BB-919A-254C8EE4200D}">
      <dgm:prSet/>
      <dgm:spPr/>
      <dgm:t>
        <a:bodyPr/>
        <a:lstStyle/>
        <a:p>
          <a:endParaRPr lang="en-US" sz="1200">
            <a:latin typeface="Cambria" pitchFamily="18" charset="0"/>
          </a:endParaRPr>
        </a:p>
      </dgm:t>
    </dgm:pt>
    <dgm:pt modelId="{7F81A8F0-7CD4-462E-A321-1215C2DBCC5B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AU" sz="1000" b="0" i="1" u="none">
              <a:latin typeface="Lucida Sans Unicode" panose="020B0602030504020204" pitchFamily="34" charset="0"/>
              <a:cs typeface="Lucida Sans Unicode" panose="020B0602030504020204" pitchFamily="34" charset="0"/>
            </a:rPr>
            <a:t>Inventory Control and Reduction</a:t>
          </a:r>
          <a:endParaRPr lang="en-US" sz="1000" b="0" i="1" dirty="0" smtClean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87734D4E-5EFD-4EF5-A35C-5E0BFA52F483}" type="sibTrans" cxnId="{D00EA4BF-549A-4FE9-A5C5-EFCCE8BB74D0}">
      <dgm:prSet/>
      <dgm:spPr/>
      <dgm:t>
        <a:bodyPr/>
        <a:lstStyle/>
        <a:p>
          <a:endParaRPr lang="en-IN"/>
        </a:p>
      </dgm:t>
    </dgm:pt>
    <dgm:pt modelId="{F4D20DB6-44D8-401B-B844-F7EDDD62E10E}" type="parTrans" cxnId="{D00EA4BF-549A-4FE9-A5C5-EFCCE8BB74D0}">
      <dgm:prSet/>
      <dgm:spPr/>
      <dgm:t>
        <a:bodyPr/>
        <a:lstStyle/>
        <a:p>
          <a:endParaRPr lang="en-IN"/>
        </a:p>
      </dgm:t>
    </dgm:pt>
    <dgm:pt modelId="{77AAE206-9C2B-4E99-B261-DF60D3FE498B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GB" sz="1000" i="1">
              <a:latin typeface="Lucida Sans Unicode" panose="020B0602030504020204" pitchFamily="34" charset="0"/>
              <a:cs typeface="Lucida Sans Unicode" panose="020B0602030504020204" pitchFamily="34" charset="0"/>
            </a:rPr>
            <a:t>Contract Negotiations</a:t>
          </a:r>
          <a:endParaRPr lang="en-US" sz="1000" b="0" i="1" dirty="0" smtClean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2AA05666-165C-4C62-8497-5763294A7273}" type="sibTrans" cxnId="{F6319C15-CA1F-441C-9A80-3AF2DBBBC5C9}">
      <dgm:prSet/>
      <dgm:spPr/>
      <dgm:t>
        <a:bodyPr/>
        <a:lstStyle/>
        <a:p>
          <a:endParaRPr lang="en-IN"/>
        </a:p>
      </dgm:t>
    </dgm:pt>
    <dgm:pt modelId="{363ADFE5-2BC0-4833-9994-E290481FDCA7}" type="parTrans" cxnId="{F6319C15-CA1F-441C-9A80-3AF2DBBBC5C9}">
      <dgm:prSet/>
      <dgm:spPr/>
      <dgm:t>
        <a:bodyPr/>
        <a:lstStyle/>
        <a:p>
          <a:endParaRPr lang="en-IN"/>
        </a:p>
      </dgm:t>
    </dgm:pt>
    <dgm:pt modelId="{E2E6EBFE-26AD-4AC7-8C77-8EE0204ECC5D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AU" sz="1000" b="0" i="1" u="none">
              <a:latin typeface="Lucida Sans Unicode" panose="020B0602030504020204" pitchFamily="34" charset="0"/>
              <a:cs typeface="Lucida Sans Unicode" panose="020B0602030504020204" pitchFamily="34" charset="0"/>
            </a:rPr>
            <a:t>Costing </a:t>
          </a:r>
          <a:endParaRPr lang="en-US" sz="1000" b="0" i="1" dirty="0">
            <a:effectLst/>
            <a:latin typeface="Lucida Sans Unicode" panose="020B0602030504020204" pitchFamily="34" charset="0"/>
            <a:cs typeface="Lucida Sans Unicode" panose="020B0602030504020204" pitchFamily="34" charset="0"/>
          </a:endParaRPr>
        </a:p>
      </dgm:t>
    </dgm:pt>
    <dgm:pt modelId="{F263B7E3-37AF-4EA6-BF29-E35D50C8D981}" type="sibTrans" cxnId="{9AC12C7A-CBF5-41F7-B673-F164DB0193A6}">
      <dgm:prSet/>
      <dgm:spPr/>
      <dgm:t>
        <a:bodyPr/>
        <a:lstStyle/>
        <a:p>
          <a:endParaRPr lang="en-US" sz="1200">
            <a:latin typeface="Cambria" pitchFamily="18" charset="0"/>
          </a:endParaRPr>
        </a:p>
      </dgm:t>
    </dgm:pt>
    <dgm:pt modelId="{979AF209-D61A-4D6A-871B-7B8F1ADF5D39}" type="parTrans" cxnId="{9AC12C7A-CBF5-41F7-B673-F164DB0193A6}">
      <dgm:prSet/>
      <dgm:spPr/>
      <dgm:t>
        <a:bodyPr/>
        <a:lstStyle/>
        <a:p>
          <a:endParaRPr lang="en-US" sz="1200">
            <a:latin typeface="Cambria" pitchFamily="18" charset="0"/>
          </a:endParaRPr>
        </a:p>
      </dgm:t>
    </dgm:pt>
    <dgm:pt modelId="{7186EC15-0B40-4665-A465-2139270C32CC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AU" sz="1000" b="0" i="1" u="none">
              <a:latin typeface="Lucida Sans Unicode" panose="020B0602030504020204" pitchFamily="34" charset="0"/>
              <a:cs typeface="Lucida Sans Unicode" panose="020B0602030504020204" pitchFamily="34" charset="0"/>
            </a:rPr>
            <a:t>Warehouse Management</a:t>
          </a:r>
          <a:endParaRPr lang="en-US" sz="1000" b="0" i="1" dirty="0" smtClean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4772FDBC-B6C5-4A3A-B3C3-24392F1BFAD3}" type="sibTrans" cxnId="{082EA023-775C-488C-A55E-491A19B32359}">
      <dgm:prSet/>
      <dgm:spPr/>
      <dgm:t>
        <a:bodyPr/>
        <a:lstStyle/>
        <a:p>
          <a:endParaRPr lang="en-IN"/>
        </a:p>
      </dgm:t>
    </dgm:pt>
    <dgm:pt modelId="{0C7E20BA-4B31-4D3C-84A1-4CD80BAE52E2}" type="parTrans" cxnId="{082EA023-775C-488C-A55E-491A19B32359}">
      <dgm:prSet/>
      <dgm:spPr/>
      <dgm:t>
        <a:bodyPr/>
        <a:lstStyle/>
        <a:p>
          <a:endParaRPr lang="en-IN"/>
        </a:p>
      </dgm:t>
    </dgm:pt>
    <dgm:pt modelId="{D23E2E49-12EC-44A1-BF82-6F250E85B15C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US" sz="1000" b="0" i="1" dirty="0">
              <a:effectLst/>
              <a:latin typeface="Lucida Sans Unicode" panose="020B0602030504020204" pitchFamily="34" charset="0"/>
              <a:cs typeface="Lucida Sans Unicode" panose="020B0602030504020204" pitchFamily="34" charset="0"/>
            </a:rPr>
            <a:t>Coordination</a:t>
          </a:r>
        </a:p>
      </dgm:t>
    </dgm:pt>
    <dgm:pt modelId="{8D32E841-A97B-4224-8850-BFD670203A22}" type="parTrans" cxnId="{F824A2BA-D47E-4059-92AE-EE18B3F9D6B6}">
      <dgm:prSet/>
      <dgm:spPr/>
      <dgm:t>
        <a:bodyPr/>
        <a:lstStyle/>
        <a:p>
          <a:endParaRPr lang="en-US"/>
        </a:p>
      </dgm:t>
    </dgm:pt>
    <dgm:pt modelId="{12DB960A-D432-4616-8065-C2460781BA01}" type="sibTrans" cxnId="{F824A2BA-D47E-4059-92AE-EE18B3F9D6B6}">
      <dgm:prSet/>
      <dgm:spPr/>
      <dgm:t>
        <a:bodyPr/>
        <a:lstStyle/>
        <a:p>
          <a:endParaRPr lang="en-US"/>
        </a:p>
      </dgm:t>
    </dgm:pt>
    <dgm:pt modelId="{9328643D-B802-49F2-B4E7-60F0E88998FB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GB" sz="1000" i="1">
              <a:latin typeface="Lucida Sans Unicode" panose="020B0602030504020204" pitchFamily="34" charset="0"/>
              <a:cs typeface="Lucida Sans Unicode" panose="020B0602030504020204" pitchFamily="34" charset="0"/>
            </a:rPr>
            <a:t>PO Releases</a:t>
          </a:r>
          <a:endParaRPr lang="en-US" sz="1000" b="0" i="1" dirty="0" smtClean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F9722C80-6CEC-4704-B454-D592E071D3C4}" type="sibTrans" cxnId="{6233A388-E7E5-4B87-9977-9DC8AA3CDC71}">
      <dgm:prSet/>
      <dgm:spPr/>
      <dgm:t>
        <a:bodyPr/>
        <a:lstStyle/>
        <a:p>
          <a:endParaRPr lang="en-IN"/>
        </a:p>
      </dgm:t>
    </dgm:pt>
    <dgm:pt modelId="{D0D4F591-496F-4773-9788-CF98F9586704}" type="parTrans" cxnId="{6233A388-E7E5-4B87-9977-9DC8AA3CDC71}">
      <dgm:prSet/>
      <dgm:spPr/>
      <dgm:t>
        <a:bodyPr/>
        <a:lstStyle/>
        <a:p>
          <a:endParaRPr lang="en-IN"/>
        </a:p>
      </dgm:t>
    </dgm:pt>
    <dgm:pt modelId="{DC95A383-7A32-494B-81C3-95DC7E3A77DC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US" sz="1000" b="0" i="1" dirty="0">
              <a:effectLst/>
              <a:latin typeface="Lucida Sans Unicode" panose="020B0602030504020204" pitchFamily="34" charset="0"/>
              <a:cs typeface="Lucida Sans Unicode" panose="020B0602030504020204" pitchFamily="34" charset="0"/>
            </a:rPr>
            <a:t>Team leader</a:t>
          </a:r>
        </a:p>
      </dgm:t>
    </dgm:pt>
    <dgm:pt modelId="{3FB05F8D-3C34-4034-BDFD-CDB7ECD6ADB7}" type="sibTrans" cxnId="{AD21437E-9A1F-4597-B019-1E2AB9C52AE3}">
      <dgm:prSet/>
      <dgm:spPr/>
      <dgm:t>
        <a:bodyPr/>
        <a:lstStyle/>
        <a:p>
          <a:endParaRPr lang="en-US"/>
        </a:p>
      </dgm:t>
    </dgm:pt>
    <dgm:pt modelId="{A7B58FFB-0A1E-4C3A-B729-37974EB763BC}" type="parTrans" cxnId="{AD21437E-9A1F-4597-B019-1E2AB9C52AE3}">
      <dgm:prSet/>
      <dgm:spPr/>
      <dgm:t>
        <a:bodyPr/>
        <a:lstStyle/>
        <a:p>
          <a:endParaRPr lang="en-US"/>
        </a:p>
      </dgm:t>
    </dgm:pt>
    <dgm:pt modelId="{4BD88838-FA87-453B-9A82-C2FF8D0B9F87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GB" sz="1000" i="1">
              <a:latin typeface="Lucida Sans Unicode" panose="020B0602030504020204" pitchFamily="34" charset="0"/>
              <a:cs typeface="Lucida Sans Unicode" panose="020B0602030504020204" pitchFamily="34" charset="0"/>
            </a:rPr>
            <a:t>Supply Chain Management</a:t>
          </a:r>
          <a:endParaRPr lang="en-US" sz="1000" b="0" i="1" dirty="0" smtClean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F2A730E9-C350-4886-B168-51B1C17FB157}" type="sibTrans" cxnId="{B944E16E-23BF-42F5-B809-C68E351F641D}">
      <dgm:prSet/>
      <dgm:spPr/>
      <dgm:t>
        <a:bodyPr/>
        <a:lstStyle/>
        <a:p>
          <a:endParaRPr lang="en-IN"/>
        </a:p>
      </dgm:t>
    </dgm:pt>
    <dgm:pt modelId="{31A79C98-1859-452E-87B0-85F538B41253}" type="parTrans" cxnId="{B944E16E-23BF-42F5-B809-C68E351F641D}">
      <dgm:prSet/>
      <dgm:spPr/>
      <dgm:t>
        <a:bodyPr/>
        <a:lstStyle/>
        <a:p>
          <a:endParaRPr lang="en-IN"/>
        </a:p>
      </dgm:t>
    </dgm:pt>
    <dgm:pt modelId="{6EBBC2EA-88B1-4270-801C-A124300306BF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GB" sz="1000" i="1">
              <a:latin typeface="Lucida Sans Unicode" panose="020B0602030504020204" pitchFamily="34" charset="0"/>
              <a:cs typeface="Lucida Sans Unicode" panose="020B0602030504020204" pitchFamily="34" charset="0"/>
            </a:rPr>
            <a:t>On Time Delivery Improvements</a:t>
          </a:r>
          <a:endParaRPr lang="en-US" sz="1000" b="0" i="1" dirty="0" smtClean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4F6B0EA1-1841-4CBF-9FA6-D677E999C334}" type="parTrans" cxnId="{BCF62BEB-3799-428E-990E-5EF851DB6052}">
      <dgm:prSet/>
      <dgm:spPr/>
      <dgm:t>
        <a:bodyPr/>
        <a:lstStyle/>
        <a:p>
          <a:endParaRPr lang="en-US"/>
        </a:p>
      </dgm:t>
    </dgm:pt>
    <dgm:pt modelId="{7E82A2CF-329E-46AD-85FD-C1BBCD55D273}" type="sibTrans" cxnId="{BCF62BEB-3799-428E-990E-5EF851DB6052}">
      <dgm:prSet/>
      <dgm:spPr/>
      <dgm:t>
        <a:bodyPr/>
        <a:lstStyle/>
        <a:p>
          <a:endParaRPr lang="en-US"/>
        </a:p>
      </dgm:t>
    </dgm:pt>
    <dgm:pt modelId="{8EF465AC-1EA2-490E-851A-66ECF38A5626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US" sz="1000" b="0" i="1" dirty="0" smtClean="0">
              <a:effectLst/>
              <a:latin typeface="Lucida Sans Unicode" pitchFamily="34" charset="0"/>
              <a:cs typeface="Lucida Sans Unicode" pitchFamily="34" charset="0"/>
            </a:rPr>
            <a:t>Cash Management</a:t>
          </a:r>
        </a:p>
      </dgm:t>
    </dgm:pt>
    <dgm:pt modelId="{D1E3E65E-1AC9-4A44-89B3-86E5190A5670}" type="parTrans" cxnId="{AED9A99E-B3D0-4957-96D1-BE6BFAC744F6}">
      <dgm:prSet/>
      <dgm:spPr/>
      <dgm:t>
        <a:bodyPr/>
        <a:lstStyle/>
        <a:p>
          <a:endParaRPr lang="en-US"/>
        </a:p>
      </dgm:t>
    </dgm:pt>
    <dgm:pt modelId="{013E560C-9C36-464B-82A2-9092863DD833}" type="sibTrans" cxnId="{AED9A99E-B3D0-4957-96D1-BE6BFAC744F6}">
      <dgm:prSet/>
      <dgm:spPr/>
      <dgm:t>
        <a:bodyPr/>
        <a:lstStyle/>
        <a:p>
          <a:endParaRPr lang="en-US"/>
        </a:p>
      </dgm:t>
    </dgm:pt>
    <dgm:pt modelId="{6416898D-D49E-4E8C-A7E2-12AFD8372746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US" sz="1000" b="0" i="1">
              <a:latin typeface="Lucida Sans Unicode" panose="020B0602030504020204" pitchFamily="34" charset="0"/>
              <a:cs typeface="Lucida Sans Unicode" panose="020B0602030504020204" pitchFamily="34" charset="0"/>
            </a:rPr>
            <a:t>Analyzing Data</a:t>
          </a:r>
          <a:endParaRPr lang="en-US" sz="1000" b="0" i="1" dirty="0" smtClean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80B4ED2E-BA12-4213-921B-8CA9FAB3379B}" type="parTrans" cxnId="{228BE9A8-BBBB-4CA3-A9B1-46D8830C4B14}">
      <dgm:prSet/>
      <dgm:spPr/>
      <dgm:t>
        <a:bodyPr/>
        <a:lstStyle/>
        <a:p>
          <a:endParaRPr lang="en-US"/>
        </a:p>
      </dgm:t>
    </dgm:pt>
    <dgm:pt modelId="{A6229A70-5051-496A-B687-64638CBE0059}" type="sibTrans" cxnId="{228BE9A8-BBBB-4CA3-A9B1-46D8830C4B14}">
      <dgm:prSet/>
      <dgm:spPr/>
      <dgm:t>
        <a:bodyPr/>
        <a:lstStyle/>
        <a:p>
          <a:endParaRPr lang="en-US"/>
        </a:p>
      </dgm:t>
    </dgm:pt>
    <dgm:pt modelId="{31D67A0F-D896-484D-B07B-8B79277CECD5}">
      <dgm:prSet custT="1"/>
      <dgm:spPr>
        <a:solidFill>
          <a:schemeClr val="bg1">
            <a:lumMod val="85000"/>
            <a:alpha val="90000"/>
          </a:schemeClr>
        </a:solidFill>
        <a:ln>
          <a:solidFill>
            <a:schemeClr val="accent5">
              <a:lumMod val="50000"/>
            </a:schemeClr>
          </a:solidFill>
        </a:ln>
      </dgm:spPr>
      <dgm:t>
        <a:bodyPr/>
        <a:lstStyle/>
        <a:p>
          <a:r>
            <a:rPr lang="en-US" sz="1000" b="0" i="1">
              <a:latin typeface="Lucida Sans Unicode" panose="020B0602030504020204" pitchFamily="34" charset="0"/>
              <a:cs typeface="Lucida Sans Unicode" panose="020B0602030504020204" pitchFamily="34" charset="0"/>
            </a:rPr>
            <a:t>Financial Planning</a:t>
          </a:r>
          <a:endParaRPr lang="en-US" sz="1000" b="0" i="1" dirty="0" smtClean="0">
            <a:effectLst/>
            <a:latin typeface="Lucida Sans Unicode" pitchFamily="34" charset="0"/>
            <a:cs typeface="Lucida Sans Unicode" pitchFamily="34" charset="0"/>
          </a:endParaRPr>
        </a:p>
      </dgm:t>
    </dgm:pt>
    <dgm:pt modelId="{979C4E30-59D1-4F2D-8EF6-983696843F96}" type="parTrans" cxnId="{F83FAF13-2169-4504-92BE-00710E9ADB8D}">
      <dgm:prSet/>
      <dgm:spPr/>
      <dgm:t>
        <a:bodyPr/>
        <a:lstStyle/>
        <a:p>
          <a:endParaRPr lang="en-US"/>
        </a:p>
      </dgm:t>
    </dgm:pt>
    <dgm:pt modelId="{4DA75F79-2D38-4021-817F-D207F72246A2}" type="sibTrans" cxnId="{F83FAF13-2169-4504-92BE-00710E9ADB8D}">
      <dgm:prSet/>
      <dgm:spPr/>
      <dgm:t>
        <a:bodyPr/>
        <a:lstStyle/>
        <a:p>
          <a:endParaRPr lang="en-US"/>
        </a:p>
      </dgm:t>
    </dgm:pt>
    <dgm:pt modelId="{7AB19DB8-BF22-4507-BEF3-E4EB523177E0}" type="pres">
      <dgm:prSet presAssocID="{9DF34CC9-3146-4EED-A117-EDBDD3994593}" presName="compositeShape" presStyleCnt="0">
        <dgm:presLayoutVars>
          <dgm:dir/>
          <dgm:resizeHandles/>
        </dgm:presLayoutVars>
      </dgm:prSet>
      <dgm:spPr/>
    </dgm:pt>
    <dgm:pt modelId="{BBAD21F5-7AD8-4D32-9060-743F82061566}" type="pres">
      <dgm:prSet presAssocID="{9DF34CC9-3146-4EED-A117-EDBDD3994593}" presName="pyramid" presStyleLbl="node1" presStyleIdx="0" presStyleCnt="1"/>
      <dgm:spPr>
        <a:gradFill flip="none" rotWithShape="0">
          <a:gsLst>
            <a:gs pos="0">
              <a:schemeClr val="accent5">
                <a:lumMod val="75000"/>
                <a:shade val="30000"/>
                <a:satMod val="115000"/>
              </a:schemeClr>
            </a:gs>
            <a:gs pos="50000">
              <a:schemeClr val="accent5">
                <a:lumMod val="75000"/>
                <a:shade val="67500"/>
                <a:satMod val="115000"/>
              </a:schemeClr>
            </a:gs>
            <a:gs pos="100000">
              <a:schemeClr val="accent5">
                <a:lumMod val="75000"/>
                <a:shade val="100000"/>
                <a:satMod val="115000"/>
              </a:schemeClr>
            </a:gs>
          </a:gsLst>
          <a:lin ang="16200000" scaled="1"/>
          <a:tileRect/>
        </a:gradFill>
        <a:ln>
          <a:noFill/>
        </a:ln>
      </dgm:spPr>
    </dgm:pt>
    <dgm:pt modelId="{113AE8A1-D8EE-45CB-95B8-D644F8D5502C}" type="pres">
      <dgm:prSet presAssocID="{9DF34CC9-3146-4EED-A117-EDBDD3994593}" presName="theList" presStyleCnt="0"/>
      <dgm:spPr/>
    </dgm:pt>
    <dgm:pt modelId="{BE1E53EB-1D16-42CA-8043-4BB33C5FEC8B}" type="pres">
      <dgm:prSet presAssocID="{D87F9320-1D67-4381-BB58-3C4E7CCDE61C}" presName="aNode" presStyleLbl="fgAcc1" presStyleIdx="0" presStyleCnt="14" custScaleX="139786" custScaleY="117169" custLinFactNeighborX="435" custLinFactNeighborY="5572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7ECBC87-6E4A-4031-9844-A0E3F9ED0B00}" type="pres">
      <dgm:prSet presAssocID="{D87F9320-1D67-4381-BB58-3C4E7CCDE61C}" presName="aSpace" presStyleCnt="0"/>
      <dgm:spPr/>
    </dgm:pt>
    <dgm:pt modelId="{8F92890F-83A4-4D77-9A27-91C601FB0A1F}" type="pres">
      <dgm:prSet presAssocID="{E30FC3A9-EC1F-4CA9-A306-732BC71FC92A}" presName="aNode" presStyleLbl="fgAcc1" presStyleIdx="1" presStyleCnt="14" custScaleX="13978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3D240EA-C591-471C-85CE-0B30675F07E5}" type="pres">
      <dgm:prSet presAssocID="{E30FC3A9-EC1F-4CA9-A306-732BC71FC92A}" presName="aSpace" presStyleCnt="0"/>
      <dgm:spPr/>
    </dgm:pt>
    <dgm:pt modelId="{1E22DD1A-0D98-4832-82FB-B38831A0771A}" type="pres">
      <dgm:prSet presAssocID="{77AAE206-9C2B-4E99-B261-DF60D3FE498B}" presName="aNode" presStyleLbl="fgAcc1" presStyleIdx="2" presStyleCnt="14" custScaleX="139203" custScaleY="120809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B9F52895-BC4C-4E6B-8D97-E7091F260B26}" type="pres">
      <dgm:prSet presAssocID="{77AAE206-9C2B-4E99-B261-DF60D3FE498B}" presName="aSpace" presStyleCnt="0"/>
      <dgm:spPr/>
    </dgm:pt>
    <dgm:pt modelId="{3D8947AC-CE87-4EA3-9806-88CD2BD77BE7}" type="pres">
      <dgm:prSet presAssocID="{9328643D-B802-49F2-B4E7-60F0E88998FB}" presName="aNode" presStyleLbl="fgAcc1" presStyleIdx="3" presStyleCnt="14" custScaleX="139203" custScaleY="138820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F19A4164-1294-4173-A9E6-80D09859773D}" type="pres">
      <dgm:prSet presAssocID="{9328643D-B802-49F2-B4E7-60F0E88998FB}" presName="aSpace" presStyleCnt="0"/>
      <dgm:spPr/>
    </dgm:pt>
    <dgm:pt modelId="{8E1EA9F6-6A5E-4C72-BFF7-FC5417B286DD}" type="pres">
      <dgm:prSet presAssocID="{8EF465AC-1EA2-490E-851A-66ECF38A5626}" presName="aNode" presStyleLbl="fgAcc1" presStyleIdx="4" presStyleCnt="14" custScaleX="13758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AE738E6-4FA0-4CAF-B407-42398B43202A}" type="pres">
      <dgm:prSet presAssocID="{8EF465AC-1EA2-490E-851A-66ECF38A5626}" presName="aSpace" presStyleCnt="0"/>
      <dgm:spPr/>
    </dgm:pt>
    <dgm:pt modelId="{ADC91361-AF2D-409E-B475-4127831DF8E1}" type="pres">
      <dgm:prSet presAssocID="{31D67A0F-D896-484D-B07B-8B79277CECD5}" presName="aNode" presStyleLbl="fgAcc1" presStyleIdx="5" presStyleCnt="14" custScaleX="13582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A599AC0-9998-4D99-B545-3EA2C535302D}" type="pres">
      <dgm:prSet presAssocID="{31D67A0F-D896-484D-B07B-8B79277CECD5}" presName="aSpace" presStyleCnt="0"/>
      <dgm:spPr/>
    </dgm:pt>
    <dgm:pt modelId="{4716D105-DEC9-4629-9D06-D9E8C7199F36}" type="pres">
      <dgm:prSet presAssocID="{6416898D-D49E-4E8C-A7E2-12AFD8372746}" presName="aNode" presStyleLbl="fgAcc1" presStyleIdx="6" presStyleCnt="14" custScaleX="13628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E2DD990-646D-4728-9649-E163632D5355}" type="pres">
      <dgm:prSet presAssocID="{6416898D-D49E-4E8C-A7E2-12AFD8372746}" presName="aSpace" presStyleCnt="0"/>
      <dgm:spPr/>
    </dgm:pt>
    <dgm:pt modelId="{6F6866CF-93CC-474D-A28C-6BD364C078B4}" type="pres">
      <dgm:prSet presAssocID="{7F81A8F0-7CD4-462E-A321-1215C2DBCC5B}" presName="aNode" presStyleLbl="fgAcc1" presStyleIdx="7" presStyleCnt="14" custScaleX="139203" custScaleY="135807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979A05B7-E8F2-4251-B0BD-3ED7E51D4470}" type="pres">
      <dgm:prSet presAssocID="{7F81A8F0-7CD4-462E-A321-1215C2DBCC5B}" presName="aSpace" presStyleCnt="0"/>
      <dgm:spPr/>
    </dgm:pt>
    <dgm:pt modelId="{0F95F017-59D7-48D8-B50E-0DA304463974}" type="pres">
      <dgm:prSet presAssocID="{6EBBC2EA-88B1-4270-801C-A124300306BF}" presName="aNode" presStyleLbl="fgAcc1" presStyleIdx="8" presStyleCnt="14" custScaleX="13888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CA83C1F-9DE2-4309-BB26-567C22C43F8B}" type="pres">
      <dgm:prSet presAssocID="{6EBBC2EA-88B1-4270-801C-A124300306BF}" presName="aSpace" presStyleCnt="0"/>
      <dgm:spPr/>
    </dgm:pt>
    <dgm:pt modelId="{B3929910-17B0-4994-A6C2-4BCBD6B08E07}" type="pres">
      <dgm:prSet presAssocID="{4BD88838-FA87-453B-9A82-C2FF8D0B9F87}" presName="aNode" presStyleLbl="fgAcc1" presStyleIdx="9" presStyleCnt="14" custScaleX="139203" custScaleY="12882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91D669D3-F089-4A7A-BCEA-4B0FFBBBAAFD}" type="pres">
      <dgm:prSet presAssocID="{4BD88838-FA87-453B-9A82-C2FF8D0B9F87}" presName="aSpace" presStyleCnt="0"/>
      <dgm:spPr/>
    </dgm:pt>
    <dgm:pt modelId="{CB9E3FD4-1A77-47C7-927D-4E027BA7B8B0}" type="pres">
      <dgm:prSet presAssocID="{7186EC15-0B40-4665-A465-2139270C32CC}" presName="aNode" presStyleLbl="fgAcc1" presStyleIdx="10" presStyleCnt="14" custScaleX="139203" custScaleY="111977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DE1C8281-3F2F-4108-8540-904C690D308A}" type="pres">
      <dgm:prSet presAssocID="{7186EC15-0B40-4665-A465-2139270C32CC}" presName="aSpace" presStyleCnt="0"/>
      <dgm:spPr/>
    </dgm:pt>
    <dgm:pt modelId="{93DF18B0-3EE5-4FE4-A2CB-34F54737A100}" type="pres">
      <dgm:prSet presAssocID="{E2E6EBFE-26AD-4AC7-8C77-8EE0204ECC5D}" presName="aNode" presStyleLbl="fgAcc1" presStyleIdx="11" presStyleCnt="14" custScaleX="139786" custLinFactNeighborX="-291" custLinFactNeighborY="-80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DB09985-1934-480C-B934-393C46369CA7}" type="pres">
      <dgm:prSet presAssocID="{E2E6EBFE-26AD-4AC7-8C77-8EE0204ECC5D}" presName="aSpace" presStyleCnt="0"/>
      <dgm:spPr/>
    </dgm:pt>
    <dgm:pt modelId="{E65CD7C0-EDC8-4E9E-A8D2-76CA018B5CA6}" type="pres">
      <dgm:prSet presAssocID="{DC95A383-7A32-494B-81C3-95DC7E3A77DC}" presName="aNode" presStyleLbl="fgAcc1" presStyleIdx="12" presStyleCnt="14" custScaleX="14057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E52DCC2-0A05-40E5-B02F-71845D686CB9}" type="pres">
      <dgm:prSet presAssocID="{DC95A383-7A32-494B-81C3-95DC7E3A77DC}" presName="aSpace" presStyleCnt="0"/>
      <dgm:spPr/>
    </dgm:pt>
    <dgm:pt modelId="{EB0BC7F0-CF1A-4DD8-91CB-6204194A3DA9}" type="pres">
      <dgm:prSet presAssocID="{D23E2E49-12EC-44A1-BF82-6F250E85B15C}" presName="aNode" presStyleLbl="fgAcc1" presStyleIdx="13" presStyleCnt="14" custScaleX="13888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F314262-AFDB-4ACE-9562-81EDA8A28441}" type="pres">
      <dgm:prSet presAssocID="{D23E2E49-12EC-44A1-BF82-6F250E85B15C}" presName="aSpace" presStyleCnt="0"/>
      <dgm:spPr/>
    </dgm:pt>
  </dgm:ptLst>
  <dgm:cxnLst>
    <dgm:cxn modelId="{67780F4A-778E-4B60-89C3-6BB111C3364F}" type="presOf" srcId="{31D67A0F-D896-484D-B07B-8B79277CECD5}" destId="{ADC91361-AF2D-409E-B475-4127831DF8E1}" srcOrd="0" destOrd="0" presId="urn:microsoft.com/office/officeart/2005/8/layout/pyramid2"/>
    <dgm:cxn modelId="{2EACCAF4-07D7-44E1-B993-C3BE2CCDA0D9}" type="presOf" srcId="{8EF465AC-1EA2-490E-851A-66ECF38A5626}" destId="{8E1EA9F6-6A5E-4C72-BFF7-FC5417B286DD}" srcOrd="0" destOrd="0" presId="urn:microsoft.com/office/officeart/2005/8/layout/pyramid2"/>
    <dgm:cxn modelId="{D4E9E14E-99FB-4B33-99DB-0C85B3AE525E}" type="presOf" srcId="{E30FC3A9-EC1F-4CA9-A306-732BC71FC92A}" destId="{8F92890F-83A4-4D77-9A27-91C601FB0A1F}" srcOrd="0" destOrd="0" presId="urn:microsoft.com/office/officeart/2005/8/layout/pyramid2"/>
    <dgm:cxn modelId="{AA1EBB52-681B-4C1E-A213-58C101AA7F37}" type="presOf" srcId="{9DF34CC9-3146-4EED-A117-EDBDD3994593}" destId="{7AB19DB8-BF22-4507-BEF3-E4EB523177E0}" srcOrd="0" destOrd="0" presId="urn:microsoft.com/office/officeart/2005/8/layout/pyramid2"/>
    <dgm:cxn modelId="{C057094D-41AC-46BB-919A-254C8EE4200D}" srcId="{9DF34CC9-3146-4EED-A117-EDBDD3994593}" destId="{E30FC3A9-EC1F-4CA9-A306-732BC71FC92A}" srcOrd="1" destOrd="0" parTransId="{4920CD01-AB08-456B-971D-31952B921E02}" sibTransId="{8B83FE2F-8B90-4A5B-8517-21A6BF80B835}"/>
    <dgm:cxn modelId="{DA347820-A458-4577-947D-597E0409C146}" type="presOf" srcId="{4BD88838-FA87-453B-9A82-C2FF8D0B9F87}" destId="{B3929910-17B0-4994-A6C2-4BCBD6B08E07}" srcOrd="0" destOrd="0" presId="urn:microsoft.com/office/officeart/2005/8/layout/pyramid2"/>
    <dgm:cxn modelId="{A06D558D-71C1-44CF-A052-A452B3F04347}" type="presOf" srcId="{7186EC15-0B40-4665-A465-2139270C32CC}" destId="{CB9E3FD4-1A77-47C7-927D-4E027BA7B8B0}" srcOrd="0" destOrd="0" presId="urn:microsoft.com/office/officeart/2005/8/layout/pyramid2"/>
    <dgm:cxn modelId="{D00EA4BF-549A-4FE9-A5C5-EFCCE8BB74D0}" srcId="{9DF34CC9-3146-4EED-A117-EDBDD3994593}" destId="{7F81A8F0-7CD4-462E-A321-1215C2DBCC5B}" srcOrd="7" destOrd="0" parTransId="{F4D20DB6-44D8-401B-B844-F7EDDD62E10E}" sibTransId="{87734D4E-5EFD-4EF5-A35C-5E0BFA52F483}"/>
    <dgm:cxn modelId="{AD21437E-9A1F-4597-B019-1E2AB9C52AE3}" srcId="{9DF34CC9-3146-4EED-A117-EDBDD3994593}" destId="{DC95A383-7A32-494B-81C3-95DC7E3A77DC}" srcOrd="12" destOrd="0" parTransId="{A7B58FFB-0A1E-4C3A-B729-37974EB763BC}" sibTransId="{3FB05F8D-3C34-4034-BDFD-CDB7ECD6ADB7}"/>
    <dgm:cxn modelId="{F824A2BA-D47E-4059-92AE-EE18B3F9D6B6}" srcId="{9DF34CC9-3146-4EED-A117-EDBDD3994593}" destId="{D23E2E49-12EC-44A1-BF82-6F250E85B15C}" srcOrd="13" destOrd="0" parTransId="{8D32E841-A97B-4224-8850-BFD670203A22}" sibTransId="{12DB960A-D432-4616-8065-C2460781BA01}"/>
    <dgm:cxn modelId="{2F4F852C-6B25-477F-BAA8-D28A937BB367}" type="presOf" srcId="{D23E2E49-12EC-44A1-BF82-6F250E85B15C}" destId="{EB0BC7F0-CF1A-4DD8-91CB-6204194A3DA9}" srcOrd="0" destOrd="0" presId="urn:microsoft.com/office/officeart/2005/8/layout/pyramid2"/>
    <dgm:cxn modelId="{F6319C15-CA1F-441C-9A80-3AF2DBBBC5C9}" srcId="{9DF34CC9-3146-4EED-A117-EDBDD3994593}" destId="{77AAE206-9C2B-4E99-B261-DF60D3FE498B}" srcOrd="2" destOrd="0" parTransId="{363ADFE5-2BC0-4833-9994-E290481FDCA7}" sibTransId="{2AA05666-165C-4C62-8497-5763294A7273}"/>
    <dgm:cxn modelId="{AED9A99E-B3D0-4957-96D1-BE6BFAC744F6}" srcId="{9DF34CC9-3146-4EED-A117-EDBDD3994593}" destId="{8EF465AC-1EA2-490E-851A-66ECF38A5626}" srcOrd="4" destOrd="0" parTransId="{D1E3E65E-1AC9-4A44-89B3-86E5190A5670}" sibTransId="{013E560C-9C36-464B-82A2-9092863DD833}"/>
    <dgm:cxn modelId="{228BE9A8-BBBB-4CA3-A9B1-46D8830C4B14}" srcId="{9DF34CC9-3146-4EED-A117-EDBDD3994593}" destId="{6416898D-D49E-4E8C-A7E2-12AFD8372746}" srcOrd="6" destOrd="0" parTransId="{80B4ED2E-BA12-4213-921B-8CA9FAB3379B}" sibTransId="{A6229A70-5051-496A-B687-64638CBE0059}"/>
    <dgm:cxn modelId="{082EA023-775C-488C-A55E-491A19B32359}" srcId="{9DF34CC9-3146-4EED-A117-EDBDD3994593}" destId="{7186EC15-0B40-4665-A465-2139270C32CC}" srcOrd="10" destOrd="0" parTransId="{0C7E20BA-4B31-4D3C-84A1-4CD80BAE52E2}" sibTransId="{4772FDBC-B6C5-4A3A-B3C3-24392F1BFAD3}"/>
    <dgm:cxn modelId="{D28AD78D-E5D2-4E67-80F8-2C6DB245FA12}" type="presOf" srcId="{9328643D-B802-49F2-B4E7-60F0E88998FB}" destId="{3D8947AC-CE87-4EA3-9806-88CD2BD77BE7}" srcOrd="0" destOrd="0" presId="urn:microsoft.com/office/officeart/2005/8/layout/pyramid2"/>
    <dgm:cxn modelId="{9F5EBECB-42AF-409F-897C-AB76287A5939}" type="presOf" srcId="{6416898D-D49E-4E8C-A7E2-12AFD8372746}" destId="{4716D105-DEC9-4629-9D06-D9E8C7199F36}" srcOrd="0" destOrd="0" presId="urn:microsoft.com/office/officeart/2005/8/layout/pyramid2"/>
    <dgm:cxn modelId="{6233A388-E7E5-4B87-9977-9DC8AA3CDC71}" srcId="{9DF34CC9-3146-4EED-A117-EDBDD3994593}" destId="{9328643D-B802-49F2-B4E7-60F0E88998FB}" srcOrd="3" destOrd="0" parTransId="{D0D4F591-496F-4773-9788-CF98F9586704}" sibTransId="{F9722C80-6CEC-4704-B454-D592E071D3C4}"/>
    <dgm:cxn modelId="{BBD0EF51-6974-4812-8E04-5432B648C634}" type="presOf" srcId="{DC95A383-7A32-494B-81C3-95DC7E3A77DC}" destId="{E65CD7C0-EDC8-4E9E-A8D2-76CA018B5CA6}" srcOrd="0" destOrd="0" presId="urn:microsoft.com/office/officeart/2005/8/layout/pyramid2"/>
    <dgm:cxn modelId="{CF8E4C8B-7DD5-4965-8014-C9167E5DBF6F}" srcId="{9DF34CC9-3146-4EED-A117-EDBDD3994593}" destId="{D87F9320-1D67-4381-BB58-3C4E7CCDE61C}" srcOrd="0" destOrd="0" parTransId="{02F50214-2EF2-401C-9BB8-7BE7CF757690}" sibTransId="{8E83C789-4A0B-4416-AB64-9121DF92DCCA}"/>
    <dgm:cxn modelId="{CE05992E-9764-4CBB-B01C-754095FD62D8}" type="presOf" srcId="{D87F9320-1D67-4381-BB58-3C4E7CCDE61C}" destId="{BE1E53EB-1D16-42CA-8043-4BB33C5FEC8B}" srcOrd="0" destOrd="0" presId="urn:microsoft.com/office/officeart/2005/8/layout/pyramid2"/>
    <dgm:cxn modelId="{67902235-4474-46D2-BF98-9F37C62928B9}" type="presOf" srcId="{7F81A8F0-7CD4-462E-A321-1215C2DBCC5B}" destId="{6F6866CF-93CC-474D-A28C-6BD364C078B4}" srcOrd="0" destOrd="0" presId="urn:microsoft.com/office/officeart/2005/8/layout/pyramid2"/>
    <dgm:cxn modelId="{9AC12C7A-CBF5-41F7-B673-F164DB0193A6}" srcId="{9DF34CC9-3146-4EED-A117-EDBDD3994593}" destId="{E2E6EBFE-26AD-4AC7-8C77-8EE0204ECC5D}" srcOrd="11" destOrd="0" parTransId="{979AF209-D61A-4D6A-871B-7B8F1ADF5D39}" sibTransId="{F263B7E3-37AF-4EA6-BF29-E35D50C8D981}"/>
    <dgm:cxn modelId="{67682EF1-7318-425D-9F85-B83677AE9064}" type="presOf" srcId="{77AAE206-9C2B-4E99-B261-DF60D3FE498B}" destId="{1E22DD1A-0D98-4832-82FB-B38831A0771A}" srcOrd="0" destOrd="0" presId="urn:microsoft.com/office/officeart/2005/8/layout/pyramid2"/>
    <dgm:cxn modelId="{F83FAF13-2169-4504-92BE-00710E9ADB8D}" srcId="{9DF34CC9-3146-4EED-A117-EDBDD3994593}" destId="{31D67A0F-D896-484D-B07B-8B79277CECD5}" srcOrd="5" destOrd="0" parTransId="{979C4E30-59D1-4F2D-8EF6-983696843F96}" sibTransId="{4DA75F79-2D38-4021-817F-D207F72246A2}"/>
    <dgm:cxn modelId="{BCF62BEB-3799-428E-990E-5EF851DB6052}" srcId="{9DF34CC9-3146-4EED-A117-EDBDD3994593}" destId="{6EBBC2EA-88B1-4270-801C-A124300306BF}" srcOrd="8" destOrd="0" parTransId="{4F6B0EA1-1841-4CBF-9FA6-D677E999C334}" sibTransId="{7E82A2CF-329E-46AD-85FD-C1BBCD55D273}"/>
    <dgm:cxn modelId="{B944E16E-23BF-42F5-B809-C68E351F641D}" srcId="{9DF34CC9-3146-4EED-A117-EDBDD3994593}" destId="{4BD88838-FA87-453B-9A82-C2FF8D0B9F87}" srcOrd="9" destOrd="0" parTransId="{31A79C98-1859-452E-87B0-85F538B41253}" sibTransId="{F2A730E9-C350-4886-B168-51B1C17FB157}"/>
    <dgm:cxn modelId="{BC66E0AC-BEA4-42AC-8AE8-B624A5E72978}" type="presOf" srcId="{6EBBC2EA-88B1-4270-801C-A124300306BF}" destId="{0F95F017-59D7-48D8-B50E-0DA304463974}" srcOrd="0" destOrd="0" presId="urn:microsoft.com/office/officeart/2005/8/layout/pyramid2"/>
    <dgm:cxn modelId="{9E7638BF-3B53-4166-9C33-A83DB5A10FD0}" type="presOf" srcId="{E2E6EBFE-26AD-4AC7-8C77-8EE0204ECC5D}" destId="{93DF18B0-3EE5-4FE4-A2CB-34F54737A100}" srcOrd="0" destOrd="0" presId="urn:microsoft.com/office/officeart/2005/8/layout/pyramid2"/>
    <dgm:cxn modelId="{C8B2120F-531A-4F55-A2AF-0E48FDE5E411}" type="presParOf" srcId="{7AB19DB8-BF22-4507-BEF3-E4EB523177E0}" destId="{BBAD21F5-7AD8-4D32-9060-743F82061566}" srcOrd="0" destOrd="0" presId="urn:microsoft.com/office/officeart/2005/8/layout/pyramid2"/>
    <dgm:cxn modelId="{ECBA24D8-8E74-4036-AA61-A0B54F0DF7DF}" type="presParOf" srcId="{7AB19DB8-BF22-4507-BEF3-E4EB523177E0}" destId="{113AE8A1-D8EE-45CB-95B8-D644F8D5502C}" srcOrd="1" destOrd="0" presId="urn:microsoft.com/office/officeart/2005/8/layout/pyramid2"/>
    <dgm:cxn modelId="{848544B0-F5B6-4600-97F0-1766ECC30377}" type="presParOf" srcId="{113AE8A1-D8EE-45CB-95B8-D644F8D5502C}" destId="{BE1E53EB-1D16-42CA-8043-4BB33C5FEC8B}" srcOrd="0" destOrd="0" presId="urn:microsoft.com/office/officeart/2005/8/layout/pyramid2"/>
    <dgm:cxn modelId="{2AD6D392-E016-4C29-B8D1-6B560260337C}" type="presParOf" srcId="{113AE8A1-D8EE-45CB-95B8-D644F8D5502C}" destId="{F7ECBC87-6E4A-4031-9844-A0E3F9ED0B00}" srcOrd="1" destOrd="0" presId="urn:microsoft.com/office/officeart/2005/8/layout/pyramid2"/>
    <dgm:cxn modelId="{CEEB6FA4-2D9E-488E-B1E5-648A1BA8E17D}" type="presParOf" srcId="{113AE8A1-D8EE-45CB-95B8-D644F8D5502C}" destId="{8F92890F-83A4-4D77-9A27-91C601FB0A1F}" srcOrd="2" destOrd="0" presId="urn:microsoft.com/office/officeart/2005/8/layout/pyramid2"/>
    <dgm:cxn modelId="{8DCB7EE5-7792-41B9-8C66-9D96427AD51D}" type="presParOf" srcId="{113AE8A1-D8EE-45CB-95B8-D644F8D5502C}" destId="{03D240EA-C591-471C-85CE-0B30675F07E5}" srcOrd="3" destOrd="0" presId="urn:microsoft.com/office/officeart/2005/8/layout/pyramid2"/>
    <dgm:cxn modelId="{474C07A7-6C63-47B3-988D-5586B82EE4E9}" type="presParOf" srcId="{113AE8A1-D8EE-45CB-95B8-D644F8D5502C}" destId="{1E22DD1A-0D98-4832-82FB-B38831A0771A}" srcOrd="4" destOrd="0" presId="urn:microsoft.com/office/officeart/2005/8/layout/pyramid2"/>
    <dgm:cxn modelId="{FF0BE16F-62E0-45CE-AB32-4F497B9E84C8}" type="presParOf" srcId="{113AE8A1-D8EE-45CB-95B8-D644F8D5502C}" destId="{B9F52895-BC4C-4E6B-8D97-E7091F260B26}" srcOrd="5" destOrd="0" presId="urn:microsoft.com/office/officeart/2005/8/layout/pyramid2"/>
    <dgm:cxn modelId="{11BB0D38-E35B-4670-ADC3-02C58E857D6C}" type="presParOf" srcId="{113AE8A1-D8EE-45CB-95B8-D644F8D5502C}" destId="{3D8947AC-CE87-4EA3-9806-88CD2BD77BE7}" srcOrd="6" destOrd="0" presId="urn:microsoft.com/office/officeart/2005/8/layout/pyramid2"/>
    <dgm:cxn modelId="{ED20BCF3-6B44-424E-ACEC-D6BCA4F54EA2}" type="presParOf" srcId="{113AE8A1-D8EE-45CB-95B8-D644F8D5502C}" destId="{F19A4164-1294-4173-A9E6-80D09859773D}" srcOrd="7" destOrd="0" presId="urn:microsoft.com/office/officeart/2005/8/layout/pyramid2"/>
    <dgm:cxn modelId="{52A1AB91-7608-408A-ABDA-1F4B1061FE34}" type="presParOf" srcId="{113AE8A1-D8EE-45CB-95B8-D644F8D5502C}" destId="{8E1EA9F6-6A5E-4C72-BFF7-FC5417B286DD}" srcOrd="8" destOrd="0" presId="urn:microsoft.com/office/officeart/2005/8/layout/pyramid2"/>
    <dgm:cxn modelId="{9349A5CD-1D66-415E-BFB9-DE5DBD5E9ED9}" type="presParOf" srcId="{113AE8A1-D8EE-45CB-95B8-D644F8D5502C}" destId="{8AE738E6-4FA0-4CAF-B407-42398B43202A}" srcOrd="9" destOrd="0" presId="urn:microsoft.com/office/officeart/2005/8/layout/pyramid2"/>
    <dgm:cxn modelId="{E0CDD6E8-4564-454C-80FA-D7E8AF1BD29C}" type="presParOf" srcId="{113AE8A1-D8EE-45CB-95B8-D644F8D5502C}" destId="{ADC91361-AF2D-409E-B475-4127831DF8E1}" srcOrd="10" destOrd="0" presId="urn:microsoft.com/office/officeart/2005/8/layout/pyramid2"/>
    <dgm:cxn modelId="{392C300B-52B9-4332-896E-7E388A27B092}" type="presParOf" srcId="{113AE8A1-D8EE-45CB-95B8-D644F8D5502C}" destId="{9A599AC0-9998-4D99-B545-3EA2C535302D}" srcOrd="11" destOrd="0" presId="urn:microsoft.com/office/officeart/2005/8/layout/pyramid2"/>
    <dgm:cxn modelId="{8A99E38F-2D02-44CB-A332-92CB17665849}" type="presParOf" srcId="{113AE8A1-D8EE-45CB-95B8-D644F8D5502C}" destId="{4716D105-DEC9-4629-9D06-D9E8C7199F36}" srcOrd="12" destOrd="0" presId="urn:microsoft.com/office/officeart/2005/8/layout/pyramid2"/>
    <dgm:cxn modelId="{362B9729-7005-457C-A6C0-34FDB95AE0BE}" type="presParOf" srcId="{113AE8A1-D8EE-45CB-95B8-D644F8D5502C}" destId="{6E2DD990-646D-4728-9649-E163632D5355}" srcOrd="13" destOrd="0" presId="urn:microsoft.com/office/officeart/2005/8/layout/pyramid2"/>
    <dgm:cxn modelId="{2B23387D-E3A7-45A1-BB70-DE23B12FA8F8}" type="presParOf" srcId="{113AE8A1-D8EE-45CB-95B8-D644F8D5502C}" destId="{6F6866CF-93CC-474D-A28C-6BD364C078B4}" srcOrd="14" destOrd="0" presId="urn:microsoft.com/office/officeart/2005/8/layout/pyramid2"/>
    <dgm:cxn modelId="{320B8595-B732-4BDB-BCFE-FF1C182038BF}" type="presParOf" srcId="{113AE8A1-D8EE-45CB-95B8-D644F8D5502C}" destId="{979A05B7-E8F2-4251-B0BD-3ED7E51D4470}" srcOrd="15" destOrd="0" presId="urn:microsoft.com/office/officeart/2005/8/layout/pyramid2"/>
    <dgm:cxn modelId="{1FD9D496-6D93-45E8-B8F9-92B2F77441AB}" type="presParOf" srcId="{113AE8A1-D8EE-45CB-95B8-D644F8D5502C}" destId="{0F95F017-59D7-48D8-B50E-0DA304463974}" srcOrd="16" destOrd="0" presId="urn:microsoft.com/office/officeart/2005/8/layout/pyramid2"/>
    <dgm:cxn modelId="{487688D6-40F2-43D0-BCA9-287C3BD544C8}" type="presParOf" srcId="{113AE8A1-D8EE-45CB-95B8-D644F8D5502C}" destId="{3CA83C1F-9DE2-4309-BB26-567C22C43F8B}" srcOrd="17" destOrd="0" presId="urn:microsoft.com/office/officeart/2005/8/layout/pyramid2"/>
    <dgm:cxn modelId="{81E9975F-98C3-4830-8192-5B1D0502056D}" type="presParOf" srcId="{113AE8A1-D8EE-45CB-95B8-D644F8D5502C}" destId="{B3929910-17B0-4994-A6C2-4BCBD6B08E07}" srcOrd="18" destOrd="0" presId="urn:microsoft.com/office/officeart/2005/8/layout/pyramid2"/>
    <dgm:cxn modelId="{7661EA9D-5B4F-490F-8972-601DD3F3D45C}" type="presParOf" srcId="{113AE8A1-D8EE-45CB-95B8-D644F8D5502C}" destId="{91D669D3-F089-4A7A-BCEA-4B0FFBBBAAFD}" srcOrd="19" destOrd="0" presId="urn:microsoft.com/office/officeart/2005/8/layout/pyramid2"/>
    <dgm:cxn modelId="{513ADCA9-225D-43AF-9B76-2D70F3D95935}" type="presParOf" srcId="{113AE8A1-D8EE-45CB-95B8-D644F8D5502C}" destId="{CB9E3FD4-1A77-47C7-927D-4E027BA7B8B0}" srcOrd="20" destOrd="0" presId="urn:microsoft.com/office/officeart/2005/8/layout/pyramid2"/>
    <dgm:cxn modelId="{DE533EAA-E0B6-4442-8FDE-BFA5D562C0AB}" type="presParOf" srcId="{113AE8A1-D8EE-45CB-95B8-D644F8D5502C}" destId="{DE1C8281-3F2F-4108-8540-904C690D308A}" srcOrd="21" destOrd="0" presId="urn:microsoft.com/office/officeart/2005/8/layout/pyramid2"/>
    <dgm:cxn modelId="{C4047C5F-3564-421A-AE65-DB5BAB0FEECA}" type="presParOf" srcId="{113AE8A1-D8EE-45CB-95B8-D644F8D5502C}" destId="{93DF18B0-3EE5-4FE4-A2CB-34F54737A100}" srcOrd="22" destOrd="0" presId="urn:microsoft.com/office/officeart/2005/8/layout/pyramid2"/>
    <dgm:cxn modelId="{474C6F3D-A647-42AD-9FA7-5D14164FB270}" type="presParOf" srcId="{113AE8A1-D8EE-45CB-95B8-D644F8D5502C}" destId="{0DB09985-1934-480C-B934-393C46369CA7}" srcOrd="23" destOrd="0" presId="urn:microsoft.com/office/officeart/2005/8/layout/pyramid2"/>
    <dgm:cxn modelId="{80D35258-CD5F-4061-84FD-F6AA6A247657}" type="presParOf" srcId="{113AE8A1-D8EE-45CB-95B8-D644F8D5502C}" destId="{E65CD7C0-EDC8-4E9E-A8D2-76CA018B5CA6}" srcOrd="24" destOrd="0" presId="urn:microsoft.com/office/officeart/2005/8/layout/pyramid2"/>
    <dgm:cxn modelId="{A86C2CA2-BA9C-4949-AD28-8607D8038B2B}" type="presParOf" srcId="{113AE8A1-D8EE-45CB-95B8-D644F8D5502C}" destId="{1E52DCC2-0A05-40E5-B02F-71845D686CB9}" srcOrd="25" destOrd="0" presId="urn:microsoft.com/office/officeart/2005/8/layout/pyramid2"/>
    <dgm:cxn modelId="{BE6CD46E-04A4-4FAF-8231-BA8A7DDF0A93}" type="presParOf" srcId="{113AE8A1-D8EE-45CB-95B8-D644F8D5502C}" destId="{EB0BC7F0-CF1A-4DD8-91CB-6204194A3DA9}" srcOrd="26" destOrd="0" presId="urn:microsoft.com/office/officeart/2005/8/layout/pyramid2"/>
    <dgm:cxn modelId="{19E5695A-CDDA-4B20-9583-7FBDEA468191}" type="presParOf" srcId="{113AE8A1-D8EE-45CB-95B8-D644F8D5502C}" destId="{AF314262-AFDB-4ACE-9562-81EDA8A28441}" srcOrd="27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xmlns="" relId="rId1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7FAA3DC-8AFC-4210-A063-EBE4A112A916}" type="doc">
      <dgm:prSet loTypeId="urn:microsoft.com/office/officeart/2005/8/layout/lProcess3" loCatId="process" qsTypeId="urn:microsoft.com/office/officeart/2005/8/quickstyle/simple4" qsCatId="simple" csTypeId="urn:microsoft.com/office/officeart/2005/8/colors/accent1_3" csCatId="accent1" phldr="1"/>
      <dgm:spPr/>
      <dgm:t>
        <a:bodyPr/>
        <a:lstStyle/>
        <a:p>
          <a:endParaRPr lang="en-US"/>
        </a:p>
      </dgm:t>
    </dgm:pt>
    <dgm:pt modelId="{02B0F6EC-1D8F-4697-98DC-1470F9BA9E2C}">
      <dgm:prSet phldrT="[Text]" custT="1"/>
      <dgm:spPr/>
      <dgm:t>
        <a:bodyPr/>
        <a:lstStyle/>
        <a:p>
          <a:pPr algn="just"/>
          <a:r>
            <a:rPr lang="en-US" sz="1000"/>
            <a:t>Manage existing  vendor and stake holder  relationships, Versed in client relationship management, Evaluating Contract/Agreement performance by vendors &amp; renewal of existing contracts. Managing contracts economically to get maximum monetary benefits for the company.</a:t>
          </a:r>
          <a:endParaRPr lang="en-US" sz="1000" b="1" i="0" dirty="0">
            <a:latin typeface="+mn-lt"/>
            <a:cs typeface="Lucida Sans Unicode" pitchFamily="34" charset="0"/>
          </a:endParaRPr>
        </a:p>
      </dgm:t>
    </dgm:pt>
    <dgm:pt modelId="{6C47A1F4-B580-4112-8B21-76DC42359314}" type="parTrans" cxnId="{1B852921-464E-4F1C-959E-2B1AD81485B1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570904BD-D5E6-4694-9ACB-7C19A0BCC219}" type="sibTrans" cxnId="{1B852921-464E-4F1C-959E-2B1AD81485B1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FDDC257B-233E-4445-A92C-79DA3FC1462D}">
      <dgm:prSet phldrT="[Text]" custT="1"/>
      <dgm:spPr>
        <a:solidFill>
          <a:schemeClr val="accent5">
            <a:lumMod val="75000"/>
          </a:schemeClr>
        </a:solidFill>
      </dgm:spPr>
      <dgm:t>
        <a:bodyPr/>
        <a:lstStyle/>
        <a:p>
          <a:pPr algn="just"/>
          <a:r>
            <a:rPr lang="en-AU" sz="1000" b="1" i="0" u="none">
              <a:latin typeface="+mn-lt"/>
              <a:cs typeface="Lucida Sans Unicode" panose="020B0602030504020204" pitchFamily="34" charset="0"/>
            </a:rPr>
            <a:t>Vendor Relations</a:t>
          </a:r>
          <a:r>
            <a:rPr lang="en-US" sz="1000" b="1" i="0">
              <a:latin typeface="+mn-lt"/>
              <a:cs typeface="Lucida Sans Unicode" panose="020B0602030504020204" pitchFamily="34" charset="0"/>
            </a:rPr>
            <a:t> </a:t>
          </a:r>
          <a:endParaRPr lang="en-US" sz="1000" b="1" i="0" dirty="0">
            <a:solidFill>
              <a:schemeClr val="bg1"/>
            </a:solidFill>
            <a:latin typeface="+mn-lt"/>
            <a:cs typeface="Lucida Sans Unicode" pitchFamily="34" charset="0"/>
          </a:endParaRPr>
        </a:p>
      </dgm:t>
    </dgm:pt>
    <dgm:pt modelId="{43850CEB-3CF5-45E7-91D3-42D4171A9BB1}" type="sibTrans" cxnId="{2B817249-6A1C-40A2-9032-EA6A4EED5B07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8B89E7A7-98F1-4631-B316-D85AFC9647A4}" type="parTrans" cxnId="{2B817249-6A1C-40A2-9032-EA6A4EED5B07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4C4263A7-E4E1-400A-A5BD-327F615A56CB}">
      <dgm:prSet custT="1"/>
      <dgm:spPr>
        <a:solidFill>
          <a:schemeClr val="accent5">
            <a:lumMod val="75000"/>
          </a:schemeClr>
        </a:solidFill>
      </dgm:spPr>
      <dgm:t>
        <a:bodyPr/>
        <a:lstStyle/>
        <a:p>
          <a:pPr algn="just"/>
          <a:r>
            <a:rPr lang="en-US" sz="1000" b="1" dirty="0">
              <a:solidFill>
                <a:schemeClr val="bg1"/>
              </a:solidFill>
              <a:latin typeface="+mn-lt"/>
              <a:cs typeface="Lucida Sans Unicode" pitchFamily="34" charset="0"/>
            </a:rPr>
            <a:t>Warehouse Management</a:t>
          </a:r>
        </a:p>
      </dgm:t>
    </dgm:pt>
    <dgm:pt modelId="{F5DA185F-3BCA-4259-9C43-F3B21467B554}" type="sibTrans" cxnId="{59241602-8B96-4FE4-8ED1-43328487123B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38DF0E6C-1335-48BC-813B-53E6F18E9ACD}" type="parTrans" cxnId="{59241602-8B96-4FE4-8ED1-43328487123B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E156D5E2-7EC1-4E4A-8247-484E7DF7AFA7}">
      <dgm:prSet custT="1"/>
      <dgm:spPr>
        <a:solidFill>
          <a:schemeClr val="accent5">
            <a:lumMod val="75000"/>
          </a:schemeClr>
        </a:solidFill>
      </dgm:spPr>
      <dgm:t>
        <a:bodyPr/>
        <a:lstStyle/>
        <a:p>
          <a:pPr algn="just"/>
          <a:r>
            <a:rPr lang="en-IN" sz="1000" b="1" i="0" dirty="0" smtClean="0"/>
            <a:t>Liaison and Coordination</a:t>
          </a:r>
        </a:p>
      </dgm:t>
    </dgm:pt>
    <dgm:pt modelId="{9F837162-9A03-4683-A946-C9566A645D4F}" type="sibTrans" cxnId="{89F51DB4-BA8E-45BF-BA1B-021B091972C6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0831055F-D6D4-4626-924F-2260129ECE19}" type="parTrans" cxnId="{89F51DB4-BA8E-45BF-BA1B-021B091972C6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AD348C0B-CDE9-494F-8441-BF5873701255}">
      <dgm:prSet phldrT="[Text]" custT="1"/>
      <dgm:spPr>
        <a:solidFill>
          <a:schemeClr val="accent5">
            <a:lumMod val="75000"/>
          </a:schemeClr>
        </a:solidFill>
      </dgm:spPr>
      <dgm:t>
        <a:bodyPr/>
        <a:lstStyle/>
        <a:p>
          <a:pPr algn="just"/>
          <a:r>
            <a:rPr lang="en-US" sz="1000" b="1" i="0" dirty="0">
              <a:solidFill>
                <a:schemeClr val="bg1"/>
              </a:solidFill>
              <a:latin typeface="+mn-lt"/>
              <a:cs typeface="Lucida Sans Unicode" pitchFamily="34" charset="0"/>
            </a:rPr>
            <a:t>Inventory Control</a:t>
          </a:r>
        </a:p>
      </dgm:t>
    </dgm:pt>
    <dgm:pt modelId="{4273DCF7-A8A0-4328-B0FD-1652B3D977B0}" type="sibTrans" cxnId="{9D94FEEE-4B87-4C51-A853-CFDBE2C26DC9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6C80EEB3-F70C-47FD-8C0C-8D07518DF75C}" type="parTrans" cxnId="{9D94FEEE-4B87-4C51-A853-CFDBE2C26DC9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799DAE07-DC50-495A-B066-63444BEAD9B0}">
      <dgm:prSet custT="1"/>
      <dgm:spPr/>
      <dgm:t>
        <a:bodyPr/>
        <a:lstStyle/>
        <a:p>
          <a:pPr algn="just"/>
          <a:r>
            <a:rPr lang="en-US" sz="1000"/>
            <a:t>Extensive cross-functional expertise in warehousing,  distribution and purchase</a:t>
          </a:r>
          <a:endParaRPr lang="en-US" sz="1000" b="0" dirty="0">
            <a:latin typeface="+mn-lt"/>
            <a:cs typeface="Lucida Sans Unicode" pitchFamily="34" charset="0"/>
          </a:endParaRPr>
        </a:p>
      </dgm:t>
    </dgm:pt>
    <dgm:pt modelId="{5E65A6C9-2DDA-4B0F-A29C-24E846FE450D}" type="sibTrans" cxnId="{7C945712-C9B0-42D6-9893-CDD02C5C7E33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72C59FBC-AE5B-4C9F-AE52-A0D426FA56BE}" type="parTrans" cxnId="{7C945712-C9B0-42D6-9893-CDD02C5C7E33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64564AD1-7B3A-4408-AC6F-A462C73D90FD}">
      <dgm:prSet phldrT="[Text]" custT="1"/>
      <dgm:spPr/>
      <dgm:t>
        <a:bodyPr/>
        <a:lstStyle/>
        <a:p>
          <a:pPr algn="just"/>
          <a:r>
            <a:rPr lang="en-US" sz="1000"/>
            <a:t>Actively involved in managing and controlling optimum inventory of raw materials and raise purchase indents as required; verify delivery advices purchase indents. </a:t>
          </a:r>
          <a:endParaRPr lang="en-US" sz="1000" b="0" dirty="0">
            <a:latin typeface="+mn-lt"/>
            <a:cs typeface="Lucida Sans Unicode" pitchFamily="34" charset="0"/>
          </a:endParaRPr>
        </a:p>
      </dgm:t>
    </dgm:pt>
    <dgm:pt modelId="{90BB8EEF-0090-4670-B274-C35F81226F2E}" type="sibTrans" cxnId="{FE5A5FE1-0FF4-4A7D-AFE0-3A2316C71203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94A9C259-0FA5-4216-AFF2-46DBB9B101CA}" type="parTrans" cxnId="{FE5A5FE1-0FF4-4A7D-AFE0-3A2316C71203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50DC5629-D3AE-4214-B466-4C63D9B2D0AD}">
      <dgm:prSet custT="1"/>
      <dgm:spPr/>
      <dgm:t>
        <a:bodyPr/>
        <a:lstStyle/>
        <a:p>
          <a:pPr algn="just"/>
          <a:r>
            <a:rPr lang="en-US" sz="1000"/>
            <a:t>Coordinating with suppliers &amp; customers for Import &amp; Export LC amendments and discrepancies, Liaising with Insurance for Credit Facility on behalf of customers, Liaising with the local bank for Credit Facility for Farlin Group</a:t>
          </a:r>
          <a:endParaRPr lang="en-US" sz="1000" b="0" dirty="0">
            <a:latin typeface="Lucida Sans"/>
          </a:endParaRPr>
        </a:p>
      </dgm:t>
    </dgm:pt>
    <dgm:pt modelId="{278CB9CE-FD46-47B7-BBCC-F12A24322A8F}" type="sibTrans" cxnId="{23F94D2E-07A5-4F59-B50B-35436DA6AB1E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7125AFCE-02F6-45A4-B5CB-B9B7123A111F}" type="parTrans" cxnId="{23F94D2E-07A5-4F59-B50B-35436DA6AB1E}">
      <dgm:prSet/>
      <dgm:spPr/>
      <dgm:t>
        <a:bodyPr/>
        <a:lstStyle/>
        <a:p>
          <a:endParaRPr lang="en-US" sz="1400" b="0">
            <a:latin typeface="Lucida Sans" pitchFamily="34" charset="0"/>
          </a:endParaRPr>
        </a:p>
      </dgm:t>
    </dgm:pt>
    <dgm:pt modelId="{8C27E3F8-634B-41B5-A7A7-FF9ED0F2BB4F}" type="pres">
      <dgm:prSet presAssocID="{C7FAA3DC-8AFC-4210-A063-EBE4A112A916}" presName="Name0" presStyleCnt="0">
        <dgm:presLayoutVars>
          <dgm:chPref val="3"/>
          <dgm:dir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2B906C6A-1453-4B4C-8B51-75631DAF6A7D}" type="pres">
      <dgm:prSet presAssocID="{FDDC257B-233E-4445-A92C-79DA3FC1462D}" presName="horFlow" presStyleCnt="0"/>
      <dgm:spPr/>
    </dgm:pt>
    <dgm:pt modelId="{368C4658-807B-417A-B616-5B10BC77640A}" type="pres">
      <dgm:prSet presAssocID="{FDDC257B-233E-4445-A92C-79DA3FC1462D}" presName="bigChev" presStyleLbl="node1" presStyleIdx="0" presStyleCnt="4" custScaleX="121832"/>
      <dgm:spPr/>
      <dgm:t>
        <a:bodyPr/>
        <a:lstStyle/>
        <a:p>
          <a:endParaRPr lang="en-US"/>
        </a:p>
      </dgm:t>
    </dgm:pt>
    <dgm:pt modelId="{58B2928E-FC2E-452A-A7F2-2C8AE2DA4DB5}" type="pres">
      <dgm:prSet presAssocID="{6C47A1F4-B580-4112-8B21-76DC42359314}" presName="parTrans" presStyleCnt="0"/>
      <dgm:spPr/>
    </dgm:pt>
    <dgm:pt modelId="{FB503FE0-05AE-4F8B-9BE5-132A9041A711}" type="pres">
      <dgm:prSet presAssocID="{02B0F6EC-1D8F-4697-98DC-1470F9BA9E2C}" presName="node" presStyleLbl="alignAccFollowNode1" presStyleIdx="0" presStyleCnt="4" custScaleX="649862" custLinFactNeighborX="3754" custLinFactNeighborY="226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D46789E-8F83-49D8-B1A7-5DFB878E8FFE}" type="pres">
      <dgm:prSet presAssocID="{FDDC257B-233E-4445-A92C-79DA3FC1462D}" presName="vSp" presStyleCnt="0"/>
      <dgm:spPr/>
    </dgm:pt>
    <dgm:pt modelId="{1461D1C4-4158-4503-9926-BACBAB7BF769}" type="pres">
      <dgm:prSet presAssocID="{AD348C0B-CDE9-494F-8441-BF5873701255}" presName="horFlow" presStyleCnt="0"/>
      <dgm:spPr/>
    </dgm:pt>
    <dgm:pt modelId="{F45BC466-6EE7-4078-B412-7D460B24D6B1}" type="pres">
      <dgm:prSet presAssocID="{AD348C0B-CDE9-494F-8441-BF5873701255}" presName="bigChev" presStyleLbl="node1" presStyleIdx="1" presStyleCnt="4" custScaleX="121832"/>
      <dgm:spPr/>
      <dgm:t>
        <a:bodyPr/>
        <a:lstStyle/>
        <a:p>
          <a:endParaRPr lang="en-US"/>
        </a:p>
      </dgm:t>
    </dgm:pt>
    <dgm:pt modelId="{C79EB820-B1D4-4574-A8FA-205E0834E768}" type="pres">
      <dgm:prSet presAssocID="{94A9C259-0FA5-4216-AFF2-46DBB9B101CA}" presName="parTrans" presStyleCnt="0"/>
      <dgm:spPr/>
    </dgm:pt>
    <dgm:pt modelId="{F226976A-12C3-4136-9304-EA55AE56DFBF}" type="pres">
      <dgm:prSet presAssocID="{64564AD1-7B3A-4408-AC6F-A462C73D90FD}" presName="node" presStyleLbl="alignAccFollowNode1" presStyleIdx="1" presStyleCnt="4" custScaleX="649862" custLinFactNeighborX="779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B813510-4103-4B5D-9117-998BD7212BC8}" type="pres">
      <dgm:prSet presAssocID="{AD348C0B-CDE9-494F-8441-BF5873701255}" presName="vSp" presStyleCnt="0"/>
      <dgm:spPr/>
    </dgm:pt>
    <dgm:pt modelId="{ED6B3EA1-671D-4BBA-89D0-35973573DCCD}" type="pres">
      <dgm:prSet presAssocID="{4C4263A7-E4E1-400A-A5BD-327F615A56CB}" presName="horFlow" presStyleCnt="0"/>
      <dgm:spPr/>
    </dgm:pt>
    <dgm:pt modelId="{AA8F5FDA-3A72-4908-AA21-CFAF5CC4A7FB}" type="pres">
      <dgm:prSet presAssocID="{4C4263A7-E4E1-400A-A5BD-327F615A56CB}" presName="bigChev" presStyleLbl="node1" presStyleIdx="2" presStyleCnt="4" custScaleX="126605"/>
      <dgm:spPr/>
      <dgm:t>
        <a:bodyPr/>
        <a:lstStyle/>
        <a:p>
          <a:endParaRPr lang="en-US"/>
        </a:p>
      </dgm:t>
    </dgm:pt>
    <dgm:pt modelId="{8422DFF5-6009-4E41-8D3C-981A8CF6A94A}" type="pres">
      <dgm:prSet presAssocID="{72C59FBC-AE5B-4C9F-AE52-A0D426FA56BE}" presName="parTrans" presStyleCnt="0"/>
      <dgm:spPr/>
    </dgm:pt>
    <dgm:pt modelId="{2D8A09A2-97DF-4115-B75D-891C29E43DCE}" type="pres">
      <dgm:prSet presAssocID="{799DAE07-DC50-495A-B066-63444BEAD9B0}" presName="node" presStyleLbl="alignAccFollowNode1" presStyleIdx="2" presStyleCnt="4" custScaleX="649862" custLinFactNeighborX="35836" custLinFactNeighborY="477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5B360D6-02B8-46C0-B265-5DB80CDE7238}" type="pres">
      <dgm:prSet presAssocID="{4C4263A7-E4E1-400A-A5BD-327F615A56CB}" presName="vSp" presStyleCnt="0"/>
      <dgm:spPr/>
    </dgm:pt>
    <dgm:pt modelId="{C220645C-2C87-46C8-96C1-40AEA31D5F6B}" type="pres">
      <dgm:prSet presAssocID="{E156D5E2-7EC1-4E4A-8247-484E7DF7AFA7}" presName="horFlow" presStyleCnt="0"/>
      <dgm:spPr/>
    </dgm:pt>
    <dgm:pt modelId="{53EDCD03-50F3-4A2C-87BA-2554AFDD619F}" type="pres">
      <dgm:prSet presAssocID="{E156D5E2-7EC1-4E4A-8247-484E7DF7AFA7}" presName="bigChev" presStyleLbl="node1" presStyleIdx="3" presStyleCnt="4" custScaleX="121832" custLinFactNeighborX="-12645" custLinFactNeighborY="1342"/>
      <dgm:spPr/>
      <dgm:t>
        <a:bodyPr/>
        <a:lstStyle/>
        <a:p>
          <a:endParaRPr lang="en-US"/>
        </a:p>
      </dgm:t>
    </dgm:pt>
    <dgm:pt modelId="{3F972E5A-D59B-4EA8-BE2F-7FC56E0DDBF6}" type="pres">
      <dgm:prSet presAssocID="{7125AFCE-02F6-45A4-B5CB-B9B7123A111F}" presName="parTrans" presStyleCnt="0"/>
      <dgm:spPr/>
    </dgm:pt>
    <dgm:pt modelId="{3CDB5DDB-C824-4858-BB47-3C5DFC21D044}" type="pres">
      <dgm:prSet presAssocID="{50DC5629-D3AE-4214-B466-4C63D9B2D0AD}" presName="node" presStyleLbl="alignAccFollowNode1" presStyleIdx="3" presStyleCnt="4" custScaleX="654651" custScaleY="121569" custLinFactNeighborX="3754" custLinFactNeighborY="560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B817249-6A1C-40A2-9032-EA6A4EED5B07}" srcId="{C7FAA3DC-8AFC-4210-A063-EBE4A112A916}" destId="{FDDC257B-233E-4445-A92C-79DA3FC1462D}" srcOrd="0" destOrd="0" parTransId="{8B89E7A7-98F1-4631-B316-D85AFC9647A4}" sibTransId="{43850CEB-3CF5-45E7-91D3-42D4171A9BB1}"/>
    <dgm:cxn modelId="{70158E3B-8750-4ACD-B445-1A9EB43E6EB0}" type="presOf" srcId="{AD348C0B-CDE9-494F-8441-BF5873701255}" destId="{F45BC466-6EE7-4078-B412-7D460B24D6B1}" srcOrd="0" destOrd="0" presId="urn:microsoft.com/office/officeart/2005/8/layout/lProcess3"/>
    <dgm:cxn modelId="{9D94FEEE-4B87-4C51-A853-CFDBE2C26DC9}" srcId="{C7FAA3DC-8AFC-4210-A063-EBE4A112A916}" destId="{AD348C0B-CDE9-494F-8441-BF5873701255}" srcOrd="1" destOrd="0" parTransId="{6C80EEB3-F70C-47FD-8C0C-8D07518DF75C}" sibTransId="{4273DCF7-A8A0-4328-B0FD-1652B3D977B0}"/>
    <dgm:cxn modelId="{7C945712-C9B0-42D6-9893-CDD02C5C7E33}" srcId="{4C4263A7-E4E1-400A-A5BD-327F615A56CB}" destId="{799DAE07-DC50-495A-B066-63444BEAD9B0}" srcOrd="0" destOrd="0" parTransId="{72C59FBC-AE5B-4C9F-AE52-A0D426FA56BE}" sibTransId="{5E65A6C9-2DDA-4B0F-A29C-24E846FE450D}"/>
    <dgm:cxn modelId="{E500CF0A-B53F-4219-8653-AF62359FEA96}" type="presOf" srcId="{50DC5629-D3AE-4214-B466-4C63D9B2D0AD}" destId="{3CDB5DDB-C824-4858-BB47-3C5DFC21D044}" srcOrd="0" destOrd="0" presId="urn:microsoft.com/office/officeart/2005/8/layout/lProcess3"/>
    <dgm:cxn modelId="{FE5A5FE1-0FF4-4A7D-AFE0-3A2316C71203}" srcId="{AD348C0B-CDE9-494F-8441-BF5873701255}" destId="{64564AD1-7B3A-4408-AC6F-A462C73D90FD}" srcOrd="0" destOrd="0" parTransId="{94A9C259-0FA5-4216-AFF2-46DBB9B101CA}" sibTransId="{90BB8EEF-0090-4670-B274-C35F81226F2E}"/>
    <dgm:cxn modelId="{654AB606-236E-4CFB-80A6-0B8A4D2E3010}" type="presOf" srcId="{799DAE07-DC50-495A-B066-63444BEAD9B0}" destId="{2D8A09A2-97DF-4115-B75D-891C29E43DCE}" srcOrd="0" destOrd="0" presId="urn:microsoft.com/office/officeart/2005/8/layout/lProcess3"/>
    <dgm:cxn modelId="{33D3170D-58DD-4770-8AAE-042CD956CFFB}" type="presOf" srcId="{FDDC257B-233E-4445-A92C-79DA3FC1462D}" destId="{368C4658-807B-417A-B616-5B10BC77640A}" srcOrd="0" destOrd="0" presId="urn:microsoft.com/office/officeart/2005/8/layout/lProcess3"/>
    <dgm:cxn modelId="{67FBA975-552C-4076-961D-319724708874}" type="presOf" srcId="{02B0F6EC-1D8F-4697-98DC-1470F9BA9E2C}" destId="{FB503FE0-05AE-4F8B-9BE5-132A9041A711}" srcOrd="0" destOrd="0" presId="urn:microsoft.com/office/officeart/2005/8/layout/lProcess3"/>
    <dgm:cxn modelId="{89F51DB4-BA8E-45BF-BA1B-021B091972C6}" srcId="{C7FAA3DC-8AFC-4210-A063-EBE4A112A916}" destId="{E156D5E2-7EC1-4E4A-8247-484E7DF7AFA7}" srcOrd="3" destOrd="0" parTransId="{0831055F-D6D4-4626-924F-2260129ECE19}" sibTransId="{9F837162-9A03-4683-A946-C9566A645D4F}"/>
    <dgm:cxn modelId="{F050BA61-D189-4D67-B0EF-430A9EC2DED5}" type="presOf" srcId="{4C4263A7-E4E1-400A-A5BD-327F615A56CB}" destId="{AA8F5FDA-3A72-4908-AA21-CFAF5CC4A7FB}" srcOrd="0" destOrd="0" presId="urn:microsoft.com/office/officeart/2005/8/layout/lProcess3"/>
    <dgm:cxn modelId="{5B7E4529-34D9-4767-8E3B-0F44585018D3}" type="presOf" srcId="{E156D5E2-7EC1-4E4A-8247-484E7DF7AFA7}" destId="{53EDCD03-50F3-4A2C-87BA-2554AFDD619F}" srcOrd="0" destOrd="0" presId="urn:microsoft.com/office/officeart/2005/8/layout/lProcess3"/>
    <dgm:cxn modelId="{1B852921-464E-4F1C-959E-2B1AD81485B1}" srcId="{FDDC257B-233E-4445-A92C-79DA3FC1462D}" destId="{02B0F6EC-1D8F-4697-98DC-1470F9BA9E2C}" srcOrd="0" destOrd="0" parTransId="{6C47A1F4-B580-4112-8B21-76DC42359314}" sibTransId="{570904BD-D5E6-4694-9ACB-7C19A0BCC219}"/>
    <dgm:cxn modelId="{7D2C6E4A-532C-4301-B8EF-7065347DE2FF}" type="presOf" srcId="{C7FAA3DC-8AFC-4210-A063-EBE4A112A916}" destId="{8C27E3F8-634B-41B5-A7A7-FF9ED0F2BB4F}" srcOrd="0" destOrd="0" presId="urn:microsoft.com/office/officeart/2005/8/layout/lProcess3"/>
    <dgm:cxn modelId="{F5DDB101-2F47-4BCC-BADC-2AACB1FCFDCD}" type="presOf" srcId="{64564AD1-7B3A-4408-AC6F-A462C73D90FD}" destId="{F226976A-12C3-4136-9304-EA55AE56DFBF}" srcOrd="0" destOrd="0" presId="urn:microsoft.com/office/officeart/2005/8/layout/lProcess3"/>
    <dgm:cxn modelId="{23F94D2E-07A5-4F59-B50B-35436DA6AB1E}" srcId="{E156D5E2-7EC1-4E4A-8247-484E7DF7AFA7}" destId="{50DC5629-D3AE-4214-B466-4C63D9B2D0AD}" srcOrd="0" destOrd="0" parTransId="{7125AFCE-02F6-45A4-B5CB-B9B7123A111F}" sibTransId="{278CB9CE-FD46-47B7-BBCC-F12A24322A8F}"/>
    <dgm:cxn modelId="{59241602-8B96-4FE4-8ED1-43328487123B}" srcId="{C7FAA3DC-8AFC-4210-A063-EBE4A112A916}" destId="{4C4263A7-E4E1-400A-A5BD-327F615A56CB}" srcOrd="2" destOrd="0" parTransId="{38DF0E6C-1335-48BC-813B-53E6F18E9ACD}" sibTransId="{F5DA185F-3BCA-4259-9C43-F3B21467B554}"/>
    <dgm:cxn modelId="{4B10FED7-D129-4466-BF28-3C6B7BC9A7BF}" type="presParOf" srcId="{8C27E3F8-634B-41B5-A7A7-FF9ED0F2BB4F}" destId="{2B906C6A-1453-4B4C-8B51-75631DAF6A7D}" srcOrd="0" destOrd="0" presId="urn:microsoft.com/office/officeart/2005/8/layout/lProcess3"/>
    <dgm:cxn modelId="{8C5EA276-DB42-4899-810B-941E50168DED}" type="presParOf" srcId="{2B906C6A-1453-4B4C-8B51-75631DAF6A7D}" destId="{368C4658-807B-417A-B616-5B10BC77640A}" srcOrd="0" destOrd="0" presId="urn:microsoft.com/office/officeart/2005/8/layout/lProcess3"/>
    <dgm:cxn modelId="{FE72BBDE-6C12-43F4-884E-64039207E428}" type="presParOf" srcId="{2B906C6A-1453-4B4C-8B51-75631DAF6A7D}" destId="{58B2928E-FC2E-452A-A7F2-2C8AE2DA4DB5}" srcOrd="1" destOrd="0" presId="urn:microsoft.com/office/officeart/2005/8/layout/lProcess3"/>
    <dgm:cxn modelId="{DB1E6FCF-A29F-4425-A052-2EB0036BF670}" type="presParOf" srcId="{2B906C6A-1453-4B4C-8B51-75631DAF6A7D}" destId="{FB503FE0-05AE-4F8B-9BE5-132A9041A711}" srcOrd="2" destOrd="0" presId="urn:microsoft.com/office/officeart/2005/8/layout/lProcess3"/>
    <dgm:cxn modelId="{0D764335-AEF0-43E1-A7D3-093F95351A58}" type="presParOf" srcId="{8C27E3F8-634B-41B5-A7A7-FF9ED0F2BB4F}" destId="{4D46789E-8F83-49D8-B1A7-5DFB878E8FFE}" srcOrd="1" destOrd="0" presId="urn:microsoft.com/office/officeart/2005/8/layout/lProcess3"/>
    <dgm:cxn modelId="{5B94A9EE-E558-4830-98A5-981457B76DC2}" type="presParOf" srcId="{8C27E3F8-634B-41B5-A7A7-FF9ED0F2BB4F}" destId="{1461D1C4-4158-4503-9926-BACBAB7BF769}" srcOrd="2" destOrd="0" presId="urn:microsoft.com/office/officeart/2005/8/layout/lProcess3"/>
    <dgm:cxn modelId="{BE37206D-88C6-485D-8AF1-E8651CC9AD0B}" type="presParOf" srcId="{1461D1C4-4158-4503-9926-BACBAB7BF769}" destId="{F45BC466-6EE7-4078-B412-7D460B24D6B1}" srcOrd="0" destOrd="0" presId="urn:microsoft.com/office/officeart/2005/8/layout/lProcess3"/>
    <dgm:cxn modelId="{CEA86864-575A-4575-8A01-F6324F7F6902}" type="presParOf" srcId="{1461D1C4-4158-4503-9926-BACBAB7BF769}" destId="{C79EB820-B1D4-4574-A8FA-205E0834E768}" srcOrd="1" destOrd="0" presId="urn:microsoft.com/office/officeart/2005/8/layout/lProcess3"/>
    <dgm:cxn modelId="{B3E3F602-3FBB-4AFE-940D-F8956E74B972}" type="presParOf" srcId="{1461D1C4-4158-4503-9926-BACBAB7BF769}" destId="{F226976A-12C3-4136-9304-EA55AE56DFBF}" srcOrd="2" destOrd="0" presId="urn:microsoft.com/office/officeart/2005/8/layout/lProcess3"/>
    <dgm:cxn modelId="{1DFB9BAA-9FDE-49B0-895D-8458DF2F39DE}" type="presParOf" srcId="{8C27E3F8-634B-41B5-A7A7-FF9ED0F2BB4F}" destId="{CB813510-4103-4B5D-9117-998BD7212BC8}" srcOrd="3" destOrd="0" presId="urn:microsoft.com/office/officeart/2005/8/layout/lProcess3"/>
    <dgm:cxn modelId="{04CF5302-8A75-4613-86FB-F32E65705211}" type="presParOf" srcId="{8C27E3F8-634B-41B5-A7A7-FF9ED0F2BB4F}" destId="{ED6B3EA1-671D-4BBA-89D0-35973573DCCD}" srcOrd="4" destOrd="0" presId="urn:microsoft.com/office/officeart/2005/8/layout/lProcess3"/>
    <dgm:cxn modelId="{CA0A05B4-B558-47E6-A6F7-4CCA969937C1}" type="presParOf" srcId="{ED6B3EA1-671D-4BBA-89D0-35973573DCCD}" destId="{AA8F5FDA-3A72-4908-AA21-CFAF5CC4A7FB}" srcOrd="0" destOrd="0" presId="urn:microsoft.com/office/officeart/2005/8/layout/lProcess3"/>
    <dgm:cxn modelId="{D19A22AC-120E-4F31-8EE9-CFA91C4BC17A}" type="presParOf" srcId="{ED6B3EA1-671D-4BBA-89D0-35973573DCCD}" destId="{8422DFF5-6009-4E41-8D3C-981A8CF6A94A}" srcOrd="1" destOrd="0" presId="urn:microsoft.com/office/officeart/2005/8/layout/lProcess3"/>
    <dgm:cxn modelId="{8A8E3C91-FF3F-4B11-A270-9EC8E545F7D5}" type="presParOf" srcId="{ED6B3EA1-671D-4BBA-89D0-35973573DCCD}" destId="{2D8A09A2-97DF-4115-B75D-891C29E43DCE}" srcOrd="2" destOrd="0" presId="urn:microsoft.com/office/officeart/2005/8/layout/lProcess3"/>
    <dgm:cxn modelId="{53A15AC8-B6D3-45FD-A56D-D5C7B155ADF0}" type="presParOf" srcId="{8C27E3F8-634B-41B5-A7A7-FF9ED0F2BB4F}" destId="{A5B360D6-02B8-46C0-B265-5DB80CDE7238}" srcOrd="5" destOrd="0" presId="urn:microsoft.com/office/officeart/2005/8/layout/lProcess3"/>
    <dgm:cxn modelId="{516B446E-3457-4AE3-9803-2F71C51A00A0}" type="presParOf" srcId="{8C27E3F8-634B-41B5-A7A7-FF9ED0F2BB4F}" destId="{C220645C-2C87-46C8-96C1-40AEA31D5F6B}" srcOrd="6" destOrd="0" presId="urn:microsoft.com/office/officeart/2005/8/layout/lProcess3"/>
    <dgm:cxn modelId="{D57D58FC-1F5E-4D7D-AF83-41EA52C4FE57}" type="presParOf" srcId="{C220645C-2C87-46C8-96C1-40AEA31D5F6B}" destId="{53EDCD03-50F3-4A2C-87BA-2554AFDD619F}" srcOrd="0" destOrd="0" presId="urn:microsoft.com/office/officeart/2005/8/layout/lProcess3"/>
    <dgm:cxn modelId="{F3F63C3D-5C97-4A5E-B53B-E858297E8C28}" type="presParOf" srcId="{C220645C-2C87-46C8-96C1-40AEA31D5F6B}" destId="{3F972E5A-D59B-4EA8-BE2F-7FC56E0DDBF6}" srcOrd="1" destOrd="0" presId="urn:microsoft.com/office/officeart/2005/8/layout/lProcess3"/>
    <dgm:cxn modelId="{4358A287-35E7-4EAC-9F6E-834D8D83922C}" type="presParOf" srcId="{C220645C-2C87-46C8-96C1-40AEA31D5F6B}" destId="{3CDB5DDB-C824-4858-BB47-3C5DFC21D044}" srcOrd="2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xmlns="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BBAD21F5-7AD8-4D32-9060-743F82061566}">
      <dsp:nvSpPr>
        <dsp:cNvPr id="0" name=""/>
        <dsp:cNvSpPr/>
      </dsp:nvSpPr>
      <dsp:spPr>
        <a:xfrm>
          <a:off x="355232" y="0"/>
          <a:ext cx="2347632" cy="5276850"/>
        </a:xfrm>
        <a:prstGeom prst="triangle">
          <a:avLst/>
        </a:prstGeom>
        <a:gradFill flip="none" rotWithShape="0">
          <a:gsLst>
            <a:gs pos="0">
              <a:schemeClr val="accent5">
                <a:lumMod val="75000"/>
                <a:shade val="30000"/>
                <a:satMod val="115000"/>
              </a:schemeClr>
            </a:gs>
            <a:gs pos="50000">
              <a:schemeClr val="accent5">
                <a:lumMod val="75000"/>
                <a:shade val="67500"/>
                <a:satMod val="115000"/>
              </a:schemeClr>
            </a:gs>
            <a:gs pos="100000">
              <a:schemeClr val="accent5">
                <a:lumMod val="75000"/>
                <a:shade val="100000"/>
                <a:satMod val="115000"/>
              </a:schemeClr>
            </a:gs>
          </a:gsLst>
          <a:lin ang="16200000" scaled="1"/>
          <a:tileRect/>
        </a:gra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1E53EB-1D16-42CA-8043-4BB33C5FEC8B}">
      <dsp:nvSpPr>
        <dsp:cNvPr id="0" name=""/>
        <dsp:cNvSpPr/>
      </dsp:nvSpPr>
      <dsp:spPr>
        <a:xfrm>
          <a:off x="1232127" y="546738"/>
          <a:ext cx="2133080" cy="285895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0" i="1" u="none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Vendor Relations</a:t>
          </a:r>
          <a:r>
            <a:rPr lang="en-US" sz="1000" i="1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 </a:t>
          </a:r>
          <a:endParaRPr lang="en-US" sz="1000" b="0" i="1" kern="1200" dirty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32127" y="546738"/>
        <a:ext cx="2133080" cy="285895"/>
      </dsp:txXfrm>
    </dsp:sp>
    <dsp:sp modelId="{8F92890F-83A4-4D77-9A27-91C601FB0A1F}">
      <dsp:nvSpPr>
        <dsp:cNvPr id="0" name=""/>
        <dsp:cNvSpPr/>
      </dsp:nvSpPr>
      <dsp:spPr>
        <a:xfrm>
          <a:off x="1225489" y="846139"/>
          <a:ext cx="2133080" cy="24400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0" i="1" u="none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Process Improvement</a:t>
          </a:r>
          <a:endParaRPr lang="en-US" sz="1000" b="0" i="1" kern="1200" dirty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25489" y="846139"/>
        <a:ext cx="2133080" cy="244002"/>
      </dsp:txXfrm>
    </dsp:sp>
    <dsp:sp modelId="{1E22DD1A-0D98-4832-82FB-B38831A0771A}">
      <dsp:nvSpPr>
        <dsp:cNvPr id="0" name=""/>
        <dsp:cNvSpPr/>
      </dsp:nvSpPr>
      <dsp:spPr>
        <a:xfrm>
          <a:off x="1229937" y="1120642"/>
          <a:ext cx="2124183" cy="294777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i="1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Contract Negotiations</a:t>
          </a:r>
          <a:endParaRPr lang="en-US" sz="1000" b="0" i="1" kern="1200" dirty="0" smtClean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29937" y="1120642"/>
        <a:ext cx="2124183" cy="294777"/>
      </dsp:txXfrm>
    </dsp:sp>
    <dsp:sp modelId="{3D8947AC-CE87-4EA3-9806-88CD2BD77BE7}">
      <dsp:nvSpPr>
        <dsp:cNvPr id="0" name=""/>
        <dsp:cNvSpPr/>
      </dsp:nvSpPr>
      <dsp:spPr>
        <a:xfrm>
          <a:off x="1229937" y="1445919"/>
          <a:ext cx="2124183" cy="338724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i="1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PO Releases</a:t>
          </a:r>
          <a:endParaRPr lang="en-US" sz="1000" b="0" i="1" kern="1200" dirty="0" smtClean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29937" y="1445919"/>
        <a:ext cx="2124183" cy="338724"/>
      </dsp:txXfrm>
    </dsp:sp>
    <dsp:sp modelId="{8E1EA9F6-6A5E-4C72-BFF7-FC5417B286DD}">
      <dsp:nvSpPr>
        <dsp:cNvPr id="0" name=""/>
        <dsp:cNvSpPr/>
      </dsp:nvSpPr>
      <dsp:spPr>
        <a:xfrm>
          <a:off x="1242313" y="1815144"/>
          <a:ext cx="2099432" cy="24400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0" i="1" kern="1200" dirty="0" smtClean="0">
              <a:effectLst/>
              <a:latin typeface="Lucida Sans Unicode" pitchFamily="34" charset="0"/>
              <a:cs typeface="Lucida Sans Unicode" pitchFamily="34" charset="0"/>
            </a:rPr>
            <a:t>Cash Management</a:t>
          </a:r>
        </a:p>
      </dsp:txBody>
      <dsp:txXfrm>
        <a:off x="1242313" y="1815144"/>
        <a:ext cx="2099432" cy="244002"/>
      </dsp:txXfrm>
    </dsp:sp>
    <dsp:sp modelId="{ADC91361-AF2D-409E-B475-4127831DF8E1}">
      <dsp:nvSpPr>
        <dsp:cNvPr id="0" name=""/>
        <dsp:cNvSpPr/>
      </dsp:nvSpPr>
      <dsp:spPr>
        <a:xfrm>
          <a:off x="1255718" y="2089648"/>
          <a:ext cx="2072621" cy="24400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0" i="1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Financial Planning</a:t>
          </a:r>
          <a:endParaRPr lang="en-US" sz="1000" b="0" i="1" kern="1200" dirty="0" smtClean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55718" y="2089648"/>
        <a:ext cx="2072621" cy="244002"/>
      </dsp:txXfrm>
    </dsp:sp>
    <dsp:sp modelId="{4716D105-DEC9-4629-9D06-D9E8C7199F36}">
      <dsp:nvSpPr>
        <dsp:cNvPr id="0" name=""/>
        <dsp:cNvSpPr/>
      </dsp:nvSpPr>
      <dsp:spPr>
        <a:xfrm>
          <a:off x="1252232" y="2364151"/>
          <a:ext cx="2079595" cy="24400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0" i="1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Analyzing Data</a:t>
          </a:r>
          <a:endParaRPr lang="en-US" sz="1000" b="0" i="1" kern="1200" dirty="0" smtClean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52232" y="2364151"/>
        <a:ext cx="2079595" cy="244002"/>
      </dsp:txXfrm>
    </dsp:sp>
    <dsp:sp modelId="{6F6866CF-93CC-474D-A28C-6BD364C078B4}">
      <dsp:nvSpPr>
        <dsp:cNvPr id="0" name=""/>
        <dsp:cNvSpPr/>
      </dsp:nvSpPr>
      <dsp:spPr>
        <a:xfrm>
          <a:off x="1229937" y="2638654"/>
          <a:ext cx="2124183" cy="33137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0" i="1" u="none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Inventory Control and Reduction</a:t>
          </a:r>
          <a:endParaRPr lang="en-US" sz="1000" b="0" i="1" kern="1200" dirty="0" smtClean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29937" y="2638654"/>
        <a:ext cx="2124183" cy="331372"/>
      </dsp:txXfrm>
    </dsp:sp>
    <dsp:sp modelId="{0F95F017-59D7-48D8-B50E-0DA304463974}">
      <dsp:nvSpPr>
        <dsp:cNvPr id="0" name=""/>
        <dsp:cNvSpPr/>
      </dsp:nvSpPr>
      <dsp:spPr>
        <a:xfrm>
          <a:off x="1232394" y="3000527"/>
          <a:ext cx="2119270" cy="24400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i="1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On Time Delivery Improvements</a:t>
          </a:r>
          <a:endParaRPr lang="en-US" sz="1000" b="0" i="1" kern="1200" dirty="0" smtClean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32394" y="3000527"/>
        <a:ext cx="2119270" cy="244002"/>
      </dsp:txXfrm>
    </dsp:sp>
    <dsp:sp modelId="{B3929910-17B0-4994-A6C2-4BCBD6B08E07}">
      <dsp:nvSpPr>
        <dsp:cNvPr id="0" name=""/>
        <dsp:cNvSpPr/>
      </dsp:nvSpPr>
      <dsp:spPr>
        <a:xfrm>
          <a:off x="1229937" y="3275030"/>
          <a:ext cx="2124183" cy="314339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i="1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Supply Chain Management</a:t>
          </a:r>
          <a:endParaRPr lang="en-US" sz="1000" b="0" i="1" kern="1200" dirty="0" smtClean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29937" y="3275030"/>
        <a:ext cx="2124183" cy="314339"/>
      </dsp:txXfrm>
    </dsp:sp>
    <dsp:sp modelId="{CB9E3FD4-1A77-47C7-927D-4E027BA7B8B0}">
      <dsp:nvSpPr>
        <dsp:cNvPr id="0" name=""/>
        <dsp:cNvSpPr/>
      </dsp:nvSpPr>
      <dsp:spPr>
        <a:xfrm>
          <a:off x="1229937" y="3619870"/>
          <a:ext cx="2124183" cy="273226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0" i="1" u="none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Warehouse Management</a:t>
          </a:r>
          <a:endParaRPr lang="en-US" sz="1000" b="0" i="1" kern="1200" dirty="0" smtClean="0">
            <a:effectLst/>
            <a:latin typeface="Lucida Sans Unicode" pitchFamily="34" charset="0"/>
            <a:cs typeface="Lucida Sans Unicode" pitchFamily="34" charset="0"/>
          </a:endParaRPr>
        </a:p>
      </dsp:txBody>
      <dsp:txXfrm>
        <a:off x="1229937" y="3619870"/>
        <a:ext cx="2124183" cy="273226"/>
      </dsp:txXfrm>
    </dsp:sp>
    <dsp:sp modelId="{93DF18B0-3EE5-4FE4-A2CB-34F54737A100}">
      <dsp:nvSpPr>
        <dsp:cNvPr id="0" name=""/>
        <dsp:cNvSpPr/>
      </dsp:nvSpPr>
      <dsp:spPr>
        <a:xfrm>
          <a:off x="1221049" y="3923353"/>
          <a:ext cx="2133080" cy="24400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0" i="1" u="none" kern="1200">
              <a:latin typeface="Lucida Sans Unicode" panose="020B0602030504020204" pitchFamily="34" charset="0"/>
              <a:cs typeface="Lucida Sans Unicode" panose="020B0602030504020204" pitchFamily="34" charset="0"/>
            </a:rPr>
            <a:t>Costing </a:t>
          </a:r>
          <a:endParaRPr lang="en-US" sz="1000" b="0" i="1" kern="1200" dirty="0">
            <a:effectLst/>
            <a:latin typeface="Lucida Sans Unicode" panose="020B0602030504020204" pitchFamily="34" charset="0"/>
            <a:cs typeface="Lucida Sans Unicode" panose="020B0602030504020204" pitchFamily="34" charset="0"/>
          </a:endParaRPr>
        </a:p>
      </dsp:txBody>
      <dsp:txXfrm>
        <a:off x="1221049" y="3923353"/>
        <a:ext cx="2133080" cy="244002"/>
      </dsp:txXfrm>
    </dsp:sp>
    <dsp:sp modelId="{E65CD7C0-EDC8-4E9E-A8D2-76CA018B5CA6}">
      <dsp:nvSpPr>
        <dsp:cNvPr id="0" name=""/>
        <dsp:cNvSpPr/>
      </dsp:nvSpPr>
      <dsp:spPr>
        <a:xfrm>
          <a:off x="1219462" y="4198100"/>
          <a:ext cx="2145135" cy="24400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0" i="1" kern="1200" dirty="0">
              <a:effectLst/>
              <a:latin typeface="Lucida Sans Unicode" panose="020B0602030504020204" pitchFamily="34" charset="0"/>
              <a:cs typeface="Lucida Sans Unicode" panose="020B0602030504020204" pitchFamily="34" charset="0"/>
            </a:rPr>
            <a:t>Team leader</a:t>
          </a:r>
        </a:p>
      </dsp:txBody>
      <dsp:txXfrm>
        <a:off x="1219462" y="4198100"/>
        <a:ext cx="2145135" cy="244002"/>
      </dsp:txXfrm>
    </dsp:sp>
    <dsp:sp modelId="{EB0BC7F0-CF1A-4DD8-91CB-6204194A3DA9}">
      <dsp:nvSpPr>
        <dsp:cNvPr id="0" name=""/>
        <dsp:cNvSpPr/>
      </dsp:nvSpPr>
      <dsp:spPr>
        <a:xfrm>
          <a:off x="1232394" y="4472603"/>
          <a:ext cx="2119270" cy="244002"/>
        </a:xfrm>
        <a:prstGeom prst="roundRect">
          <a:avLst/>
        </a:prstGeom>
        <a:solidFill>
          <a:schemeClr val="bg1">
            <a:lumMod val="85000"/>
            <a:alpha val="90000"/>
          </a:schemeClr>
        </a:solidFill>
        <a:ln w="25400" cap="flat" cmpd="sng" algn="ctr">
          <a:solidFill>
            <a:schemeClr val="accent5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0" i="1" kern="1200" dirty="0">
              <a:effectLst/>
              <a:latin typeface="Lucida Sans Unicode" panose="020B0602030504020204" pitchFamily="34" charset="0"/>
              <a:cs typeface="Lucida Sans Unicode" panose="020B0602030504020204" pitchFamily="34" charset="0"/>
            </a:rPr>
            <a:t>Coordination</a:t>
          </a:r>
        </a:p>
      </dsp:txBody>
      <dsp:txXfrm>
        <a:off x="1232394" y="4472603"/>
        <a:ext cx="2119270" cy="244002"/>
      </dsp:txXfrm>
    </dsp:sp>
  </dsp:spTree>
</dsp:drawing>
</file>

<file path=word/diagrams/drawing2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368C4658-807B-417A-B616-5B10BC77640A}">
      <dsp:nvSpPr>
        <dsp:cNvPr id="0" name=""/>
        <dsp:cNvSpPr/>
      </dsp:nvSpPr>
      <dsp:spPr>
        <a:xfrm>
          <a:off x="1527" y="78142"/>
          <a:ext cx="1333581" cy="437842"/>
        </a:xfrm>
        <a:prstGeom prst="chevron">
          <a:avLst/>
        </a:prstGeom>
        <a:solidFill>
          <a:schemeClr val="accent5">
            <a:lumMod val="75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6350" rIns="0" bIns="635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1" i="0" u="none" kern="1200">
              <a:latin typeface="+mn-lt"/>
              <a:cs typeface="Lucida Sans Unicode" panose="020B0602030504020204" pitchFamily="34" charset="0"/>
            </a:rPr>
            <a:t>Vendor Relations</a:t>
          </a:r>
          <a:r>
            <a:rPr lang="en-US" sz="1000" b="1" i="0" kern="1200">
              <a:latin typeface="+mn-lt"/>
              <a:cs typeface="Lucida Sans Unicode" panose="020B0602030504020204" pitchFamily="34" charset="0"/>
            </a:rPr>
            <a:t> </a:t>
          </a:r>
          <a:endParaRPr lang="en-US" sz="1000" b="1" i="0" kern="1200" dirty="0">
            <a:solidFill>
              <a:schemeClr val="bg1"/>
            </a:solidFill>
            <a:latin typeface="+mn-lt"/>
            <a:cs typeface="Lucida Sans Unicode" pitchFamily="34" charset="0"/>
          </a:endParaRPr>
        </a:p>
      </dsp:txBody>
      <dsp:txXfrm>
        <a:off x="1527" y="78142"/>
        <a:ext cx="1333581" cy="437842"/>
      </dsp:txXfrm>
    </dsp:sp>
    <dsp:sp modelId="{FB503FE0-05AE-4F8B-9BE5-132A9041A711}">
      <dsp:nvSpPr>
        <dsp:cNvPr id="0" name=""/>
        <dsp:cNvSpPr/>
      </dsp:nvSpPr>
      <dsp:spPr>
        <a:xfrm>
          <a:off x="1198152" y="123604"/>
          <a:ext cx="5904151" cy="363409"/>
        </a:xfrm>
        <a:prstGeom prst="chevron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6350" rIns="0" bIns="635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Manage existing  vendor and stake holder  relationships, Versed in client relationship management, Evaluating Contract/Agreement performance by vendors &amp; renewal of existing contracts. Managing contracts economically to get maximum monetary benefits for the company.</a:t>
          </a:r>
          <a:endParaRPr lang="en-US" sz="1000" b="1" i="0" kern="1200" dirty="0">
            <a:latin typeface="+mn-lt"/>
            <a:cs typeface="Lucida Sans Unicode" pitchFamily="34" charset="0"/>
          </a:endParaRPr>
        </a:p>
      </dsp:txBody>
      <dsp:txXfrm>
        <a:off x="1198152" y="123604"/>
        <a:ext cx="5904151" cy="363409"/>
      </dsp:txXfrm>
    </dsp:sp>
    <dsp:sp modelId="{F45BC466-6EE7-4078-B412-7D460B24D6B1}">
      <dsp:nvSpPr>
        <dsp:cNvPr id="0" name=""/>
        <dsp:cNvSpPr/>
      </dsp:nvSpPr>
      <dsp:spPr>
        <a:xfrm>
          <a:off x="1527" y="577282"/>
          <a:ext cx="1333581" cy="437842"/>
        </a:xfrm>
        <a:prstGeom prst="chevron">
          <a:avLst/>
        </a:prstGeom>
        <a:solidFill>
          <a:schemeClr val="accent5">
            <a:lumMod val="75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6350" rIns="0" bIns="635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i="0" kern="1200" dirty="0">
              <a:solidFill>
                <a:schemeClr val="bg1"/>
              </a:solidFill>
              <a:latin typeface="+mn-lt"/>
              <a:cs typeface="Lucida Sans Unicode" pitchFamily="34" charset="0"/>
            </a:rPr>
            <a:t>Inventory Control</a:t>
          </a:r>
        </a:p>
      </dsp:txBody>
      <dsp:txXfrm>
        <a:off x="1527" y="577282"/>
        <a:ext cx="1333581" cy="437842"/>
      </dsp:txXfrm>
    </dsp:sp>
    <dsp:sp modelId="{F226976A-12C3-4136-9304-EA55AE56DFBF}">
      <dsp:nvSpPr>
        <dsp:cNvPr id="0" name=""/>
        <dsp:cNvSpPr/>
      </dsp:nvSpPr>
      <dsp:spPr>
        <a:xfrm>
          <a:off x="1203896" y="614499"/>
          <a:ext cx="5904151" cy="363409"/>
        </a:xfrm>
        <a:prstGeom prst="chevron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6350" rIns="0" bIns="635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Actively involved in managing and controlling optimum inventory of raw materials and raise purchase indents as required; verify delivery advices purchase indents. </a:t>
          </a:r>
          <a:endParaRPr lang="en-US" sz="1000" b="0" kern="1200" dirty="0">
            <a:latin typeface="+mn-lt"/>
            <a:cs typeface="Lucida Sans Unicode" pitchFamily="34" charset="0"/>
          </a:endParaRPr>
        </a:p>
      </dsp:txBody>
      <dsp:txXfrm>
        <a:off x="1203896" y="614499"/>
        <a:ext cx="5904151" cy="363409"/>
      </dsp:txXfrm>
    </dsp:sp>
    <dsp:sp modelId="{AA8F5FDA-3A72-4908-AA21-CFAF5CC4A7FB}">
      <dsp:nvSpPr>
        <dsp:cNvPr id="0" name=""/>
        <dsp:cNvSpPr/>
      </dsp:nvSpPr>
      <dsp:spPr>
        <a:xfrm>
          <a:off x="1527" y="1076423"/>
          <a:ext cx="1385827" cy="437842"/>
        </a:xfrm>
        <a:prstGeom prst="chevron">
          <a:avLst/>
        </a:prstGeom>
        <a:solidFill>
          <a:schemeClr val="accent5">
            <a:lumMod val="75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6350" rIns="0" bIns="635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kern="1200" dirty="0">
              <a:solidFill>
                <a:schemeClr val="bg1"/>
              </a:solidFill>
              <a:latin typeface="+mn-lt"/>
              <a:cs typeface="Lucida Sans Unicode" pitchFamily="34" charset="0"/>
            </a:rPr>
            <a:t>Warehouse Management</a:t>
          </a:r>
        </a:p>
      </dsp:txBody>
      <dsp:txXfrm>
        <a:off x="1527" y="1076423"/>
        <a:ext cx="1385827" cy="437842"/>
      </dsp:txXfrm>
    </dsp:sp>
    <dsp:sp modelId="{2D8A09A2-97DF-4115-B75D-891C29E43DCE}">
      <dsp:nvSpPr>
        <dsp:cNvPr id="0" name=""/>
        <dsp:cNvSpPr/>
      </dsp:nvSpPr>
      <dsp:spPr>
        <a:xfrm>
          <a:off x="1246583" y="1130989"/>
          <a:ext cx="5904151" cy="363409"/>
        </a:xfrm>
        <a:prstGeom prst="chevron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6350" rIns="0" bIns="635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Extensive cross-functional expertise in warehousing,  distribution and purchase</a:t>
          </a:r>
          <a:endParaRPr lang="en-US" sz="1000" b="0" kern="1200" dirty="0">
            <a:latin typeface="+mn-lt"/>
            <a:cs typeface="Lucida Sans Unicode" pitchFamily="34" charset="0"/>
          </a:endParaRPr>
        </a:p>
      </dsp:txBody>
      <dsp:txXfrm>
        <a:off x="1246583" y="1130989"/>
        <a:ext cx="5904151" cy="363409"/>
      </dsp:txXfrm>
    </dsp:sp>
    <dsp:sp modelId="{53EDCD03-50F3-4A2C-87BA-2554AFDD619F}">
      <dsp:nvSpPr>
        <dsp:cNvPr id="0" name=""/>
        <dsp:cNvSpPr/>
      </dsp:nvSpPr>
      <dsp:spPr>
        <a:xfrm>
          <a:off x="0" y="1583415"/>
          <a:ext cx="1333581" cy="437842"/>
        </a:xfrm>
        <a:prstGeom prst="chevron">
          <a:avLst/>
        </a:prstGeom>
        <a:solidFill>
          <a:schemeClr val="accent5">
            <a:lumMod val="75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6350" rIns="0" bIns="635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b="1" i="0" kern="1200" dirty="0" smtClean="0"/>
            <a:t>Liaison and Coordination</a:t>
          </a:r>
        </a:p>
      </dsp:txBody>
      <dsp:txXfrm>
        <a:off x="0" y="1583415"/>
        <a:ext cx="1333581" cy="437842"/>
      </dsp:txXfrm>
    </dsp:sp>
    <dsp:sp modelId="{3CDB5DDB-C824-4858-BB47-3C5DFC21D044}">
      <dsp:nvSpPr>
        <dsp:cNvPr id="0" name=""/>
        <dsp:cNvSpPr/>
      </dsp:nvSpPr>
      <dsp:spPr>
        <a:xfrm>
          <a:off x="1198152" y="1595948"/>
          <a:ext cx="5947660" cy="441793"/>
        </a:xfrm>
        <a:prstGeom prst="chevron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6350" rIns="0" bIns="635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Coordinating with suppliers &amp; customers for Import &amp; Export LC amendments and discrepancies, Liaising with Insurance for Credit Facility on behalf of customers, Liaising with the local bank for Credit Facility for Farlin Group</a:t>
          </a:r>
          <a:endParaRPr lang="en-US" sz="1000" b="0" kern="1200" dirty="0">
            <a:latin typeface="Lucida Sans"/>
          </a:endParaRPr>
        </a:p>
      </dsp:txBody>
      <dsp:txXfrm>
        <a:off x="1198152" y="1595948"/>
        <a:ext cx="5947660" cy="4417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FBB47-4E72-4C28-859D-EDAF14E0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Microsoft</Company>
  <LinksUpToDate>false</LinksUpToDate>
  <CharactersWithSpaces>3789</CharactersWithSpaces>
  <SharedDoc>false</SharedDoc>
  <HLinks>
    <vt:vector size="24" baseType="variant">
      <vt:variant>
        <vt:i4>1835071</vt:i4>
      </vt:variant>
      <vt:variant>
        <vt:i4>0</vt:i4>
      </vt:variant>
      <vt:variant>
        <vt:i4>0</vt:i4>
      </vt:variant>
      <vt:variant>
        <vt:i4>5</vt:i4>
      </vt:variant>
      <vt:variant>
        <vt:lpwstr>mailto:balajiponnusamy1974@gmail.com</vt:lpwstr>
      </vt:variant>
      <vt:variant>
        <vt:lpwstr/>
      </vt:variant>
      <vt:variant>
        <vt:i4>3604584</vt:i4>
      </vt:variant>
      <vt:variant>
        <vt:i4>-1</vt:i4>
      </vt:variant>
      <vt:variant>
        <vt:i4>1052</vt:i4>
      </vt:variant>
      <vt:variant>
        <vt:i4>4</vt:i4>
      </vt:variant>
      <vt:variant>
        <vt:lpwstr>http://www.wheelsindia.com/</vt:lpwstr>
      </vt:variant>
      <vt:variant>
        <vt:lpwstr/>
      </vt:variant>
      <vt:variant>
        <vt:i4>4063351</vt:i4>
      </vt:variant>
      <vt:variant>
        <vt:i4>-1</vt:i4>
      </vt:variant>
      <vt:variant>
        <vt:i4>1053</vt:i4>
      </vt:variant>
      <vt:variant>
        <vt:i4>4</vt:i4>
      </vt:variant>
      <vt:variant>
        <vt:lpwstr>http://www.hsiauto.com/</vt:lpwstr>
      </vt:variant>
      <vt:variant>
        <vt:lpwstr/>
      </vt:variant>
      <vt:variant>
        <vt:i4>4259924</vt:i4>
      </vt:variant>
      <vt:variant>
        <vt:i4>-1</vt:i4>
      </vt:variant>
      <vt:variant>
        <vt:i4>1054</vt:i4>
      </vt:variant>
      <vt:variant>
        <vt:i4>4</vt:i4>
      </vt:variant>
      <vt:variant>
        <vt:lpwstr>http://www.hindujafoundries.com/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getsetResumes.com</dc:creator>
  <cp:lastModifiedBy>Monu</cp:lastModifiedBy>
  <cp:revision>6</cp:revision>
  <cp:lastPrinted>2014-12-23T11:47:00Z</cp:lastPrinted>
  <dcterms:created xsi:type="dcterms:W3CDTF">2016-03-23T18:50:00Z</dcterms:created>
  <dcterms:modified xsi:type="dcterms:W3CDTF">2016-08-16T16:05:00Z</dcterms:modified>
</cp:coreProperties>
</file>