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>                                                                </w:t>
      </w:r>
      <w:r>
        <w:rPr>
          <w:rFonts w:ascii="Arial" w:hAnsi="Arial" w:eastAsia="Times New Roman" w:cs="Arial"/>
          <w:b/>
          <w:bCs/>
          <w:color w:val="000000"/>
          <w:sz w:val="32"/>
          <w:szCs w:val="32"/>
          <w:u w:val="single"/>
        </w:rPr>
        <w:t>RESUME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D. VENKATA LAKSHMI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       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H.NO:10-36-207/1,                                       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KRISHNA COLONY,                                Email Id:-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venkatalakshmidonka@gmail.com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BHEEMUNIPATNAM,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VISAKHAPATNAM                                    Phone No:-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9542624801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             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    PIN:531163.       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============================================================================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OBJECTIVE: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                       To pursue appropriate job that suits my qualifications and knowledge and grown 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up in that field.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EDUCATIONAL QUALIFICATIONS: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                            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>Now pursuring M.PHARMACY (PHARMACEUTICS) FROM VISWANADHA COLLEGE OF PHARMACY,VISAKHAPATNAM.</w:t>
      </w:r>
      <w:bookmarkStart w:id="3" w:name="_GoBack"/>
      <w:bookmarkEnd w:id="3"/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tbl>
      <w:tblPr>
        <w:tblW w:w="88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</w:tblPr>
      <w:tblGrid>
        <w:gridCol w:w="1916"/>
        <w:gridCol w:w="3392"/>
        <w:gridCol w:w="1576"/>
        <w:gridCol w:w="1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rPr>
          <w:trHeight w:val="1020" w:hRule="atLeast"/>
        </w:trPr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bookmarkStart w:id="0" w:name="0bde2d5bbb738620e9c55de22ae2fd990902ea2c"/>
            <w:bookmarkEnd w:id="0"/>
            <w:bookmarkStart w:id="1" w:name="0"/>
            <w:bookmarkEnd w:id="1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Examination passed </w:t>
            </w:r>
          </w:p>
        </w:tc>
        <w:tc>
          <w:tcPr>
            <w:tcW w:w="33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Institute/ University </w:t>
            </w:r>
          </w:p>
        </w:tc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Year of Passing </w:t>
            </w:r>
          </w:p>
        </w:tc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Aggregate % of Marks/ Grades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B.PHARM</w:t>
            </w:r>
          </w:p>
        </w:tc>
        <w:tc>
          <w:tcPr>
            <w:tcW w:w="33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Sri Padmavathi Mahila Visvavidyalayam,tirupati.</w:t>
            </w:r>
          </w:p>
        </w:tc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Completed in April,2013.</w:t>
            </w:r>
          </w:p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  <w:p>
            <w:pPr>
              <w:spacing w:after="0" w:line="0" w:lineRule="atLeast"/>
              <w:jc w:val="both"/>
              <w:rPr>
                <w:rFonts w:hint="default" w:ascii="Arial" w:hAnsi="Arial" w:eastAsia="Times New Roman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Times New Roman" w:cs="Arial"/>
                <w:color w:val="000000"/>
                <w:sz w:val="24"/>
                <w:szCs w:val="24"/>
                <w:lang w:val="en-US"/>
              </w:rPr>
              <w:t>D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000000"/>
                <w:sz w:val="24"/>
                <w:szCs w:val="24"/>
                <w:lang w:val="en-US"/>
              </w:rPr>
              <w:t>istinction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I.P.E</w:t>
            </w:r>
          </w:p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(BiPC)</w:t>
            </w:r>
          </w:p>
        </w:tc>
        <w:tc>
          <w:tcPr>
            <w:tcW w:w="33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Board Of Intermediate Education –AP</w:t>
            </w:r>
          </w:p>
        </w:tc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2008</w:t>
            </w:r>
          </w:p>
        </w:tc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82.4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S.S.C/10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3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Board of Secondary Education-AP</w:t>
            </w:r>
          </w:p>
        </w:tc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2007</w:t>
            </w:r>
          </w:p>
        </w:tc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87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0" w:type="dxa"/>
            <w:right w:w="0" w:type="dxa"/>
          </w:tblCellMar>
        </w:tblPrEx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0" w:type="dxa"/>
              <w:left w:w="104" w:type="dxa"/>
              <w:bottom w:w="0" w:type="dxa"/>
              <w:right w:w="104" w:type="dxa"/>
            </w:tcMar>
            <w:vAlign w:val="top"/>
          </w:tcPr>
          <w:p>
            <w:pPr>
              <w:spacing w:after="0" w:line="0" w:lineRule="atLeast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SOFTWARE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PROFICIENCY: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Application packages                           : MS- OFFICE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PROJECT DETAILS: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  <w:t>Project Title: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“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STUDY OF ANTIBACTERIAL ACTIVITY OF SUBSTITUTED α-CYANO-N-(5-METHYLISOXAZOLE-3-YL)CINNAMIDES”: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project mainly aims</w:t>
      </w:r>
      <w:r>
        <w:rPr>
          <w:rFonts w:ascii="Times New Roman" w:hAnsi="Times New Roman" w:eastAsia="Times New Roman" w:cs="Times New Roman"/>
          <w:color w:val="1F1A17"/>
          <w:sz w:val="24"/>
          <w:szCs w:val="24"/>
        </w:rPr>
        <w:t xml:space="preserve"> to evaluate antibacterial activity for the new substituted α-cyano-N-(5-methylisoxazole-3-yl)cinnamides,which are available at our Institution,against two gram positive organisms </w:t>
      </w:r>
      <w:r>
        <w:rPr>
          <w:rFonts w:ascii="Times New Roman" w:hAnsi="Times New Roman" w:eastAsia="Times New Roman" w:cs="Times New Roman"/>
          <w:i/>
          <w:color w:val="1F1A17"/>
          <w:sz w:val="24"/>
          <w:szCs w:val="24"/>
        </w:rPr>
        <w:t>Bacillus subtilis</w:t>
      </w:r>
      <w:r>
        <w:rPr>
          <w:rFonts w:ascii="Times New Roman" w:hAnsi="Times New Roman" w:eastAsia="Times New Roman" w:cs="Times New Roman"/>
          <w:color w:val="1F1A17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i/>
          <w:color w:val="1F1A17"/>
          <w:sz w:val="24"/>
          <w:szCs w:val="24"/>
        </w:rPr>
        <w:t>Staphylococcus aureus</w:t>
      </w:r>
      <w:r>
        <w:rPr>
          <w:rFonts w:ascii="Times New Roman" w:hAnsi="Times New Roman" w:eastAsia="Times New Roman" w:cs="Times New Roman"/>
          <w:color w:val="1F1A17"/>
          <w:sz w:val="24"/>
          <w:szCs w:val="24"/>
        </w:rPr>
        <w:t xml:space="preserve"> as well as two gram negative organisms </w:t>
      </w:r>
      <w:r>
        <w:rPr>
          <w:rFonts w:ascii="Times New Roman" w:hAnsi="Times New Roman" w:eastAsia="Times New Roman" w:cs="Times New Roman"/>
          <w:i/>
          <w:color w:val="1F1A17"/>
          <w:sz w:val="24"/>
          <w:szCs w:val="24"/>
        </w:rPr>
        <w:t>Proteus vulgaris</w:t>
      </w:r>
      <w:r>
        <w:rPr>
          <w:rFonts w:ascii="Times New Roman" w:hAnsi="Times New Roman" w:eastAsia="Times New Roman" w:cs="Times New Roman"/>
          <w:color w:val="1F1A17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i/>
          <w:color w:val="1F1A17"/>
          <w:sz w:val="24"/>
          <w:szCs w:val="24"/>
        </w:rPr>
        <w:t>Pseudomonas aeroginus</w:t>
      </w:r>
      <w:r>
        <w:rPr>
          <w:rFonts w:ascii="Times New Roman" w:hAnsi="Times New Roman" w:eastAsia="Times New Roman" w:cs="Times New Roman"/>
          <w:color w:val="1F1A17"/>
          <w:sz w:val="24"/>
          <w:szCs w:val="24"/>
        </w:rPr>
        <w:t>.To find out the potent compound  on comparison with standard drug.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ACADAMIC ACTIVITIES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: </w:t>
      </w:r>
    </w:p>
    <w:p>
      <w:pPr>
        <w:numPr>
          <w:ilvl w:val="0"/>
          <w:numId w:val="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 attended workshop on LIFE SKILL EDUCATION FOR YOUTH.</w:t>
      </w:r>
    </w:p>
    <w:p>
      <w:pPr>
        <w:numPr>
          <w:ilvl w:val="0"/>
          <w:numId w:val="1"/>
        </w:num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 organized a national conference and even participated in regular debates and group discussions conducted in our college.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EXTRA CIRRICULAR ACTIVITIES: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 participated and organized awareness programs conducted by National Service Scheme (NSS).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u w:val="single"/>
          <w:lang w:val="en-US"/>
        </w:rPr>
        <w:t>EXPERIENCE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: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  <w:t>I am working as a pharmacist in CARE HOSPITALS,VISAKHA PATNAM since 2013 to till now.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u w:val="single" w:color="auto"/>
          <w:lang w:val="en-US"/>
        </w:rPr>
        <w:t>STRENGTHS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>:</w:t>
      </w:r>
    </w:p>
    <w:p>
      <w:pPr>
        <w:pStyle w:val="4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Good problem solving skills</w:t>
      </w:r>
    </w:p>
    <w:p>
      <w:pPr>
        <w:pStyle w:val="4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Optimistic and smart working</w:t>
      </w:r>
    </w:p>
    <w:p>
      <w:pPr>
        <w:pStyle w:val="4"/>
        <w:numPr>
          <w:ilvl w:val="0"/>
          <w:numId w:val="2"/>
        </w:num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Hardworking  and Goal Oriented</w:t>
      </w:r>
    </w:p>
    <w:p>
      <w:pPr>
        <w:pStyle w:val="4"/>
        <w:numPr>
          <w:ilvl w:val="0"/>
          <w:numId w:val="2"/>
        </w:numPr>
        <w:spacing w:line="36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sz w:val="26"/>
          <w:szCs w:val="26"/>
        </w:rPr>
        <w:t>Enthusia</w:t>
      </w:r>
      <w:r>
        <w:rPr>
          <w:rFonts w:hint="default" w:ascii="Times New Roman" w:hAnsi="Times New Roman"/>
          <w:sz w:val="26"/>
          <w:szCs w:val="26"/>
          <w:lang w:val="en-US"/>
        </w:rPr>
        <w:t>stic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PERSONAL PROFILE: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Name         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                                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 : D. Venkata Lakshmi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Father's Name                                  : D. Padmanabham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Date of Birth                                 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 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: 02-12-1990</w:t>
      </w:r>
    </w:p>
    <w:p>
      <w:pPr>
        <w:spacing w:after="0" w:line="240" w:lineRule="auto"/>
        <w:ind w:left="2160" w:hanging="2160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Sex                    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 : Female</w:t>
      </w:r>
    </w:p>
    <w:p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Marital status                                   :Un married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Languages Known                            : English, Hindi and Telugu.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Present Address              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                 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10-36-207/1,Krishna colony,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                                                        Bheemunipatnam,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                                                     .  Visakhapatnam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Declaration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                  I hereby declare that the information furnished above is true to the best of my knowledge.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Date       :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Place      :VISAKHAPATNAM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                                                                        </w:t>
      </w:r>
    </w:p>
    <w:p>
      <w:pPr>
        <w:spacing w:after="0" w:line="240" w:lineRule="auto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                                                             </w:t>
      </w:r>
    </w:p>
    <w:p>
      <w:pPr>
        <w:spacing w:after="0" w:line="240" w:lineRule="auto"/>
        <w:ind w:left="1440" w:hanging="1440"/>
        <w:jc w:val="both"/>
        <w:rPr>
          <w:rFonts w:ascii="Arial" w:hAnsi="Arial" w:eastAsia="Times New Roman" w:cs="Arial"/>
          <w:color w:val="000000"/>
          <w:sz w:val="24"/>
          <w:szCs w:val="24"/>
        </w:rPr>
      </w:pPr>
      <w:bookmarkStart w:id="2" w:name="h.gjdgxs"/>
      <w:bookmarkEnd w:id="2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                                                                                                     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 (D.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VENKAT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LAKSHMI)    </w:t>
      </w:r>
    </w:p>
    <w:p>
      <w:pPr>
        <w:jc w:val="both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Times New Roman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Times New Roman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Calibri">
    <w:altName w:val="Lucida Sans Unicode"/>
    <w:panose1 w:val="020F0502020204030204"/>
    <w:charset w:val="00"/>
    <w:family w:val="auto"/>
    <w:pitch w:val="default"/>
    <w:sig w:usb0="E10002FF" w:usb1="4000ACFF" w:usb2="00000009" w:usb3="00000000" w:csb0="0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95166258">
    <w:nsid w:val="0BA20032"/>
    <w:multiLevelType w:val="multilevel"/>
    <w:tmpl w:val="0BA20032"/>
    <w:lvl w:ilvl="0" w:tentative="1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2"/>
    <w:multiLevelType w:val="singleLevel"/>
    <w:tmpl w:val="00000002"/>
    <w:lvl w:ilvl="0" w:tentative="1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cs="Wingdings"/>
      </w:rPr>
    </w:lvl>
  </w:abstractNum>
  <w:num w:numId="1">
    <w:abstractNumId w:val="195166258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2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characterSpacingControl w:val="doNotCompress"/>
  <w:compat>
    <w:spaceForUL/>
    <w:doNotLeaveBackslashAlone/>
    <w:ulTrailSpace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paragraph" w:styleId="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4">
    <w:name w:val="No Spacing"/>
    <w:qFormat/>
    <w:uiPriority w:val="0"/>
    <w:pPr>
      <w:suppressAutoHyphens/>
      <w:ind w:left="720"/>
    </w:pPr>
    <w:rPr>
      <w:rFonts w:ascii="Calibri" w:hAnsi="Calibri" w:eastAsia="Calibri" w:cs="Times New Roman"/>
      <w:sz w:val="22"/>
      <w:szCs w:val="22"/>
      <w:lang w:val="en-US" w:eastAsia="ar-SA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465</Words>
  <Characters>2653</Characters>
  <Lines>22</Lines>
  <Paragraphs>6</Paragraphs>
  <ScaleCrop>false</ScaleCrop>
  <LinksUpToDate>false</LinksUpToDate>
  <CharactersWithSpaces>0</CharactersWithSpaces>
  <Application>WPS Office_9.1.0.4759_{F1E327BC-269C-435d-A152-05C5408002CA}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2013-03-05T14:58:00Z</dcterms:created>
  <dc:creator>user</dc:creator>
  <cp:lastModifiedBy>user</cp:lastModifiedBy>
  <dcterms:modified xsi:type="dcterms:W3CDTF">2016-10-15T21:40:30Z</dcterms:modified>
  <dc:title>                                                                RESUME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