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939" w:rsidRDefault="00F55939" w:rsidP="00B1070F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b/>
          <w:color w:val="000000"/>
          <w:sz w:val="29"/>
          <w:szCs w:val="19"/>
        </w:rPr>
      </w:pPr>
    </w:p>
    <w:p w:rsidR="00F55939" w:rsidRDefault="00F55939" w:rsidP="00B1070F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b/>
          <w:color w:val="000000"/>
          <w:sz w:val="29"/>
          <w:szCs w:val="19"/>
        </w:rPr>
      </w:pPr>
    </w:p>
    <w:p w:rsidR="009734B6" w:rsidRDefault="00B74816" w:rsidP="00B1070F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b/>
          <w:color w:val="000000"/>
          <w:sz w:val="29"/>
          <w:szCs w:val="19"/>
        </w:rPr>
      </w:pPr>
      <w:r>
        <w:rPr>
          <w:rFonts w:ascii="Tahoma" w:hAnsi="Tahoma" w:cs="Tahoma"/>
          <w:b/>
          <w:color w:val="000000"/>
          <w:sz w:val="29"/>
          <w:szCs w:val="19"/>
        </w:rPr>
        <w:t>HIMANSHU NEGI</w:t>
      </w:r>
    </w:p>
    <w:p w:rsidR="005C4615" w:rsidRPr="00617BE1" w:rsidRDefault="005C4615" w:rsidP="00B1070F">
      <w:pPr>
        <w:pBdr>
          <w:bottom w:val="thinThickLargeGap" w:sz="4" w:space="1" w:color="auto"/>
        </w:pBdr>
        <w:shd w:val="clear" w:color="auto" w:fill="FFFFFF"/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9734B6" w:rsidRPr="00617BE1" w:rsidRDefault="009734B6" w:rsidP="00B1070F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>#</w:t>
      </w:r>
      <w:r w:rsidR="00194EFB" w:rsidRPr="00617BE1">
        <w:rPr>
          <w:rFonts w:ascii="Tahoma" w:hAnsi="Tahoma" w:cs="Tahoma"/>
          <w:b/>
          <w:color w:val="000000"/>
          <w:sz w:val="19"/>
          <w:szCs w:val="19"/>
        </w:rPr>
        <w:t>H.NO</w:t>
      </w:r>
      <w:r w:rsidR="00194EFB" w:rsidRPr="00617BE1">
        <w:rPr>
          <w:rFonts w:ascii="Tahoma" w:hAnsi="Tahoma" w:cs="Tahoma"/>
          <w:color w:val="000000"/>
          <w:sz w:val="19"/>
          <w:szCs w:val="19"/>
        </w:rPr>
        <w:t>:</w:t>
      </w:r>
      <w:r w:rsidR="005C4615">
        <w:rPr>
          <w:rFonts w:ascii="Tahoma" w:hAnsi="Tahoma" w:cs="Tahoma"/>
          <w:color w:val="000000"/>
          <w:sz w:val="19"/>
          <w:szCs w:val="19"/>
        </w:rPr>
        <w:t>-</w:t>
      </w:r>
      <w:r w:rsidR="00D83B0D">
        <w:rPr>
          <w:rFonts w:ascii="Tahoma" w:hAnsi="Tahoma" w:cs="Tahoma"/>
          <w:color w:val="000000"/>
          <w:sz w:val="19"/>
          <w:szCs w:val="19"/>
        </w:rPr>
        <w:t>B-29 Dev resident near bagvada,</w:t>
      </w:r>
      <w:r w:rsidR="00B74816">
        <w:rPr>
          <w:rFonts w:ascii="Tahoma" w:hAnsi="Tahoma" w:cs="Tahoma"/>
          <w:color w:val="000000"/>
          <w:sz w:val="19"/>
          <w:szCs w:val="19"/>
        </w:rPr>
        <w:t xml:space="preserve"> Rudrapur (U.S.Nagar), Uttarakhand.</w:t>
      </w:r>
    </w:p>
    <w:p w:rsidR="009734B6" w:rsidRPr="00617BE1" w:rsidRDefault="00865276" w:rsidP="00B1070F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>Contact:</w:t>
      </w:r>
      <w:r w:rsidR="009734B6" w:rsidRPr="00617BE1">
        <w:rPr>
          <w:rFonts w:ascii="Tahoma" w:hAnsi="Tahoma" w:cs="Tahoma"/>
          <w:color w:val="000000"/>
          <w:sz w:val="19"/>
          <w:szCs w:val="19"/>
        </w:rPr>
        <w:t xml:space="preserve"> +91-</w:t>
      </w:r>
      <w:r w:rsidR="00B74816">
        <w:rPr>
          <w:rFonts w:ascii="Tahoma" w:hAnsi="Tahoma" w:cs="Tahoma"/>
          <w:color w:val="000000"/>
          <w:sz w:val="19"/>
          <w:szCs w:val="19"/>
        </w:rPr>
        <w:t>9568363366, negihimanshu02@gmail.com</w:t>
      </w:r>
    </w:p>
    <w:p w:rsidR="00345B1C" w:rsidRDefault="00345B1C" w:rsidP="00EA3FE1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b/>
          <w:color w:val="000000"/>
          <w:sz w:val="19"/>
          <w:szCs w:val="19"/>
        </w:rPr>
      </w:pPr>
    </w:p>
    <w:p w:rsidR="00345B1C" w:rsidRDefault="00345B1C" w:rsidP="00EA3FE1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b/>
          <w:color w:val="000000"/>
          <w:sz w:val="19"/>
          <w:szCs w:val="19"/>
        </w:rPr>
      </w:pPr>
    </w:p>
    <w:p w:rsidR="00EA3FE1" w:rsidRPr="00617BE1" w:rsidRDefault="00EA3FE1" w:rsidP="00EA3FE1">
      <w:pPr>
        <w:pBdr>
          <w:bottom w:val="thinThickLargeGap" w:sz="4" w:space="1" w:color="auto"/>
        </w:pBd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</w:p>
    <w:p w:rsidR="00194EFB" w:rsidRPr="00617BE1" w:rsidRDefault="00B74816" w:rsidP="00194EFB">
      <w:pPr>
        <w:tabs>
          <w:tab w:val="left" w:pos="1995"/>
          <w:tab w:val="center" w:pos="5256"/>
          <w:tab w:val="center" w:pos="5616"/>
          <w:tab w:val="left" w:pos="7290"/>
        </w:tabs>
        <w:jc w:val="center"/>
        <w:rPr>
          <w:rFonts w:ascii="Tahoma" w:hAnsi="Tahoma" w:cs="Tahoma"/>
          <w:b/>
          <w:color w:val="000000"/>
          <w:sz w:val="19"/>
          <w:szCs w:val="19"/>
        </w:rPr>
      </w:pPr>
      <w:r>
        <w:rPr>
          <w:rFonts w:ascii="Tahoma" w:hAnsi="Tahoma" w:cs="Tahoma"/>
          <w:b/>
          <w:color w:val="000000"/>
          <w:sz w:val="19"/>
          <w:szCs w:val="19"/>
        </w:rPr>
        <w:t xml:space="preserve">Production, Planning &amp; Control </w:t>
      </w:r>
    </w:p>
    <w:p w:rsidR="00194EFB" w:rsidRPr="00617BE1" w:rsidRDefault="00EC4CA5" w:rsidP="00194EFB">
      <w:pPr>
        <w:ind w:left="990"/>
        <w:jc w:val="center"/>
        <w:rPr>
          <w:rFonts w:ascii="Tahoma" w:hAnsi="Tahoma" w:cs="Tahoma"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>Verticals:</w:t>
      </w:r>
      <w:r w:rsidRPr="00617BE1">
        <w:rPr>
          <w:rFonts w:ascii="Tahoma" w:hAnsi="Tahoma" w:cs="Tahoma"/>
          <w:color w:val="000000"/>
          <w:sz w:val="19"/>
          <w:szCs w:val="19"/>
        </w:rPr>
        <w:t xml:space="preserve"> Product</w:t>
      </w:r>
      <w:r w:rsidR="00C22126">
        <w:rPr>
          <w:rFonts w:ascii="Tahoma" w:hAnsi="Tahoma" w:cs="Tahoma"/>
          <w:color w:val="000000"/>
          <w:sz w:val="19"/>
          <w:szCs w:val="19"/>
        </w:rPr>
        <w:t>ion</w:t>
      </w:r>
      <w:r w:rsidRPr="00617BE1">
        <w:rPr>
          <w:rFonts w:ascii="Tahoma" w:hAnsi="Tahoma" w:cs="Tahoma"/>
          <w:color w:val="000000"/>
          <w:sz w:val="19"/>
          <w:szCs w:val="19"/>
        </w:rPr>
        <w:t xml:space="preserve"> Management/ Quality </w:t>
      </w:r>
      <w:r w:rsidR="00C22126">
        <w:rPr>
          <w:rFonts w:ascii="Tahoma" w:hAnsi="Tahoma" w:cs="Tahoma"/>
          <w:color w:val="000000"/>
          <w:sz w:val="19"/>
          <w:szCs w:val="19"/>
        </w:rPr>
        <w:t>Management</w:t>
      </w:r>
      <w:r w:rsidR="00FC562A">
        <w:rPr>
          <w:rFonts w:ascii="Tahoma" w:hAnsi="Tahoma" w:cs="Tahoma"/>
          <w:color w:val="000000"/>
          <w:sz w:val="19"/>
          <w:szCs w:val="19"/>
        </w:rPr>
        <w:t>, Implementation System, MIS, Planning</w:t>
      </w:r>
    </w:p>
    <w:p w:rsidR="00AD500B" w:rsidRDefault="00EA3FE1" w:rsidP="00AD5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solid" w:color="E0E0E0" w:fill="E0E0E0"/>
        <w:jc w:val="center"/>
        <w:rPr>
          <w:rFonts w:ascii="Tahoma" w:hAnsi="Tahoma" w:cs="Tahoma"/>
          <w:b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 xml:space="preserve">Seeking </w:t>
      </w:r>
      <w:r w:rsidR="00AD500B">
        <w:rPr>
          <w:rFonts w:ascii="Tahoma" w:hAnsi="Tahoma" w:cs="Tahoma"/>
          <w:b/>
          <w:color w:val="000000"/>
          <w:sz w:val="19"/>
          <w:szCs w:val="19"/>
        </w:rPr>
        <w:t>Middle &amp; Upper Level</w:t>
      </w:r>
      <w:r w:rsidRPr="00617BE1">
        <w:rPr>
          <w:rFonts w:ascii="Tahoma" w:hAnsi="Tahoma" w:cs="Tahoma"/>
          <w:b/>
          <w:color w:val="000000"/>
          <w:sz w:val="19"/>
          <w:szCs w:val="19"/>
        </w:rPr>
        <w:t xml:space="preserve"> assignments in Operations</w:t>
      </w:r>
      <w:r w:rsidR="00617BE1">
        <w:rPr>
          <w:rFonts w:ascii="Tahoma" w:hAnsi="Tahoma" w:cs="Tahoma"/>
          <w:b/>
          <w:color w:val="000000"/>
          <w:sz w:val="19"/>
          <w:szCs w:val="19"/>
        </w:rPr>
        <w:t xml:space="preserve"> Management, Manufacturing and Quality Assurance</w:t>
      </w:r>
    </w:p>
    <w:p w:rsidR="009734B6" w:rsidRPr="00A71164" w:rsidRDefault="004F75E0" w:rsidP="00AD5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solid" w:color="E0E0E0" w:fill="E0E0E0"/>
        <w:jc w:val="center"/>
        <w:rPr>
          <w:rFonts w:ascii="Tahoma" w:hAnsi="Tahoma" w:cs="Tahoma"/>
          <w:bCs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>With</w:t>
      </w:r>
      <w:r w:rsidR="00EA3FE1" w:rsidRPr="00617BE1">
        <w:rPr>
          <w:rFonts w:ascii="Tahoma" w:hAnsi="Tahoma" w:cs="Tahoma"/>
          <w:b/>
          <w:color w:val="000000"/>
          <w:sz w:val="19"/>
          <w:szCs w:val="19"/>
        </w:rPr>
        <w:t xml:space="preserve"> a growth oriented organization pre</w:t>
      </w:r>
      <w:r w:rsidR="00617BE1">
        <w:rPr>
          <w:rFonts w:ascii="Tahoma" w:hAnsi="Tahoma" w:cs="Tahoma"/>
          <w:b/>
          <w:color w:val="000000"/>
          <w:sz w:val="19"/>
          <w:szCs w:val="19"/>
        </w:rPr>
        <w:t>ferably in Automotive Organization.</w:t>
      </w:r>
    </w:p>
    <w:p w:rsidR="009734B6" w:rsidRPr="00A71164" w:rsidRDefault="009734B6" w:rsidP="009734B6">
      <w:pPr>
        <w:jc w:val="both"/>
        <w:rPr>
          <w:rFonts w:ascii="Tahoma" w:hAnsi="Tahoma" w:cs="Tahoma"/>
          <w:bCs/>
          <w:color w:val="000000"/>
          <w:sz w:val="19"/>
          <w:szCs w:val="19"/>
        </w:rPr>
      </w:pPr>
    </w:p>
    <w:p w:rsidR="00345B1C" w:rsidRPr="00A71164" w:rsidRDefault="00345B1C" w:rsidP="009734B6">
      <w:pPr>
        <w:jc w:val="both"/>
        <w:rPr>
          <w:rFonts w:ascii="Tahoma" w:hAnsi="Tahoma" w:cs="Tahoma"/>
          <w:bCs/>
          <w:color w:val="000000"/>
          <w:sz w:val="19"/>
          <w:szCs w:val="19"/>
        </w:rPr>
      </w:pPr>
    </w:p>
    <w:p w:rsidR="00FE41C2" w:rsidRPr="00FE41C2" w:rsidRDefault="004C14F6" w:rsidP="00FE41C2">
      <w:pPr>
        <w:jc w:val="both"/>
        <w:rPr>
          <w:rFonts w:ascii="Tahoma" w:hAnsi="Tahoma" w:cs="Tahoma"/>
          <w:b/>
          <w:bCs/>
          <w:color w:val="000000"/>
          <w:szCs w:val="19"/>
        </w:rPr>
      </w:pPr>
      <w:r>
        <w:rPr>
          <w:rFonts w:ascii="Tahoma" w:hAnsi="Tahoma" w:cs="Tahoma"/>
          <w:b/>
          <w:bCs/>
          <w:color w:val="000000"/>
          <w:szCs w:val="19"/>
        </w:rPr>
        <w:t xml:space="preserve">                                                                  </w:t>
      </w:r>
      <w:r w:rsidR="00FE41C2" w:rsidRPr="00FE41C2">
        <w:rPr>
          <w:rFonts w:ascii="Tahoma" w:hAnsi="Tahoma" w:cs="Tahoma"/>
          <w:b/>
          <w:bCs/>
          <w:color w:val="000000"/>
          <w:szCs w:val="19"/>
        </w:rPr>
        <w:t>SYNOPSIS</w:t>
      </w:r>
    </w:p>
    <w:p w:rsidR="00FE41C2" w:rsidRPr="00FE41C2" w:rsidRDefault="00FE41C2" w:rsidP="00FE41C2">
      <w:pPr>
        <w:jc w:val="both"/>
        <w:rPr>
          <w:rFonts w:ascii="Tahoma" w:hAnsi="Tahoma" w:cs="Tahoma"/>
          <w:color w:val="000000"/>
          <w:sz w:val="19"/>
          <w:szCs w:val="19"/>
        </w:rPr>
      </w:pPr>
    </w:p>
    <w:p w:rsidR="00FE41C2" w:rsidRPr="00FE41C2" w:rsidRDefault="00FE41C2" w:rsidP="00FE41C2">
      <w:pPr>
        <w:jc w:val="both"/>
        <w:rPr>
          <w:rFonts w:ascii="Tahoma" w:hAnsi="Tahoma" w:cs="Tahoma"/>
          <w:color w:val="000000"/>
          <w:sz w:val="19"/>
          <w:szCs w:val="19"/>
        </w:rPr>
      </w:pPr>
      <w:r w:rsidRPr="00FE41C2">
        <w:rPr>
          <w:rFonts w:ascii="Tahoma" w:hAnsi="Tahoma" w:cs="Tahoma"/>
          <w:color w:val="000000"/>
          <w:sz w:val="19"/>
          <w:szCs w:val="19"/>
        </w:rPr>
        <w:t xml:space="preserve">- PPC                                       </w:t>
      </w:r>
      <w:r w:rsidR="00BE3AAA">
        <w:rPr>
          <w:rFonts w:ascii="Tahoma" w:hAnsi="Tahoma" w:cs="Tahoma"/>
          <w:color w:val="000000"/>
          <w:sz w:val="19"/>
          <w:szCs w:val="19"/>
        </w:rPr>
        <w:t xml:space="preserve">                                   </w:t>
      </w:r>
      <w:r w:rsidRPr="00FE41C2">
        <w:rPr>
          <w:rFonts w:ascii="Tahoma" w:hAnsi="Tahoma" w:cs="Tahoma"/>
          <w:color w:val="000000"/>
          <w:sz w:val="19"/>
          <w:szCs w:val="19"/>
        </w:rPr>
        <w:t xml:space="preserve">  -Loading/Scheduling/MRP/Gap Analysis/CAPA/Routing                                    </w:t>
      </w:r>
    </w:p>
    <w:p w:rsidR="00FE41C2" w:rsidRPr="00FE41C2" w:rsidRDefault="00FE41C2" w:rsidP="00FE41C2">
      <w:pPr>
        <w:jc w:val="both"/>
        <w:rPr>
          <w:rFonts w:ascii="Tahoma" w:hAnsi="Tahoma" w:cs="Tahoma"/>
          <w:color w:val="000000"/>
          <w:sz w:val="19"/>
          <w:szCs w:val="19"/>
        </w:rPr>
      </w:pPr>
      <w:r w:rsidRPr="00FE41C2">
        <w:rPr>
          <w:rFonts w:ascii="Tahoma" w:hAnsi="Tahoma" w:cs="Tahoma"/>
          <w:color w:val="000000"/>
          <w:sz w:val="19"/>
          <w:szCs w:val="19"/>
        </w:rPr>
        <w:t xml:space="preserve">- Supply Chain Management             </w:t>
      </w:r>
      <w:r w:rsidR="00BE3AAA">
        <w:rPr>
          <w:rFonts w:ascii="Tahoma" w:hAnsi="Tahoma" w:cs="Tahoma"/>
          <w:color w:val="000000"/>
          <w:sz w:val="19"/>
          <w:szCs w:val="19"/>
        </w:rPr>
        <w:t xml:space="preserve">                          </w:t>
      </w:r>
      <w:r w:rsidRPr="00FE41C2">
        <w:rPr>
          <w:rFonts w:ascii="Tahoma" w:hAnsi="Tahoma" w:cs="Tahoma"/>
          <w:color w:val="000000"/>
          <w:sz w:val="19"/>
          <w:szCs w:val="19"/>
        </w:rPr>
        <w:t xml:space="preserve">     - Invent</w:t>
      </w:r>
      <w:r>
        <w:rPr>
          <w:rFonts w:ascii="Tahoma" w:hAnsi="Tahoma" w:cs="Tahoma"/>
          <w:color w:val="000000"/>
          <w:sz w:val="19"/>
          <w:szCs w:val="19"/>
        </w:rPr>
        <w:t xml:space="preserve">ory Management            </w:t>
      </w:r>
      <w:r w:rsidRPr="00FE41C2">
        <w:rPr>
          <w:rFonts w:ascii="Tahoma" w:hAnsi="Tahoma" w:cs="Tahoma"/>
          <w:color w:val="000000"/>
          <w:sz w:val="19"/>
          <w:szCs w:val="19"/>
        </w:rPr>
        <w:t xml:space="preserve"> - COC Control              </w:t>
      </w:r>
    </w:p>
    <w:p w:rsidR="00FE41C2" w:rsidRPr="00FE41C2" w:rsidRDefault="00FE41C2" w:rsidP="00FE41C2">
      <w:pPr>
        <w:jc w:val="both"/>
        <w:rPr>
          <w:rFonts w:ascii="Tahoma" w:hAnsi="Tahoma" w:cs="Tahoma"/>
          <w:color w:val="000000"/>
          <w:sz w:val="19"/>
          <w:szCs w:val="19"/>
        </w:rPr>
      </w:pPr>
      <w:r w:rsidRPr="00FE41C2">
        <w:rPr>
          <w:rFonts w:ascii="Tahoma" w:hAnsi="Tahoma" w:cs="Tahoma"/>
          <w:color w:val="000000"/>
          <w:sz w:val="19"/>
          <w:szCs w:val="19"/>
        </w:rPr>
        <w:t xml:space="preserve">- Project Planning           </w:t>
      </w:r>
      <w:r w:rsidR="00BE3AAA">
        <w:rPr>
          <w:rFonts w:ascii="Tahoma" w:hAnsi="Tahoma" w:cs="Tahoma"/>
          <w:color w:val="000000"/>
          <w:sz w:val="19"/>
          <w:szCs w:val="19"/>
        </w:rPr>
        <w:t xml:space="preserve">                                               </w:t>
      </w:r>
      <w:r w:rsidRPr="00FE41C2">
        <w:rPr>
          <w:rFonts w:ascii="Tahoma" w:hAnsi="Tahoma" w:cs="Tahoma"/>
          <w:color w:val="000000"/>
          <w:sz w:val="19"/>
          <w:szCs w:val="19"/>
        </w:rPr>
        <w:t xml:space="preserve"> - SAP ECC 6.0 PP              - Procurement                                        </w:t>
      </w:r>
      <w:bookmarkStart w:id="0" w:name="_GoBack"/>
      <w:bookmarkEnd w:id="0"/>
    </w:p>
    <w:p w:rsidR="00FE41C2" w:rsidRPr="00FE41C2" w:rsidRDefault="00FE41C2" w:rsidP="00FE41C2">
      <w:pPr>
        <w:jc w:val="both"/>
        <w:rPr>
          <w:rFonts w:ascii="Tahoma" w:hAnsi="Tahoma" w:cs="Tahoma"/>
          <w:color w:val="000000"/>
          <w:sz w:val="19"/>
          <w:szCs w:val="19"/>
        </w:rPr>
      </w:pPr>
      <w:r w:rsidRPr="00FE41C2">
        <w:rPr>
          <w:rFonts w:ascii="Tahoma" w:hAnsi="Tahoma" w:cs="Tahoma"/>
          <w:color w:val="000000"/>
          <w:sz w:val="19"/>
          <w:szCs w:val="19"/>
        </w:rPr>
        <w:t>- MIS Operations</w:t>
      </w:r>
    </w:p>
    <w:p w:rsidR="00FE41C2" w:rsidRPr="00FE41C2" w:rsidRDefault="00FE41C2" w:rsidP="00FE41C2">
      <w:pPr>
        <w:jc w:val="both"/>
        <w:rPr>
          <w:rFonts w:ascii="Tahoma" w:hAnsi="Tahoma" w:cs="Tahoma"/>
          <w:bCs/>
          <w:color w:val="000000"/>
          <w:sz w:val="19"/>
          <w:szCs w:val="19"/>
        </w:rPr>
      </w:pPr>
    </w:p>
    <w:p w:rsidR="00EA3FE1" w:rsidRPr="00AC206D" w:rsidRDefault="009734B6" w:rsidP="00AC20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solid" w:color="E0E0E0" w:fill="E0E0E0"/>
        <w:jc w:val="center"/>
        <w:rPr>
          <w:rFonts w:ascii="Tahoma" w:hAnsi="Tahoma" w:cs="Tahoma"/>
          <w:b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 xml:space="preserve">PROFESSIONAL </w:t>
      </w:r>
      <w:r w:rsidR="00AB057A">
        <w:rPr>
          <w:rFonts w:ascii="Tahoma" w:hAnsi="Tahoma" w:cs="Tahoma"/>
          <w:b/>
          <w:color w:val="000000"/>
          <w:sz w:val="19"/>
          <w:szCs w:val="19"/>
        </w:rPr>
        <w:t>EXPERTISE</w:t>
      </w:r>
    </w:p>
    <w:p w:rsidR="00194EFB" w:rsidRPr="0071546B" w:rsidRDefault="00CB12FB" w:rsidP="002A1DF1">
      <w:pPr>
        <w:numPr>
          <w:ilvl w:val="0"/>
          <w:numId w:val="5"/>
        </w:numPr>
        <w:shd w:val="clear" w:color="auto" w:fill="E6E6E6"/>
        <w:tabs>
          <w:tab w:val="left" w:pos="9720"/>
        </w:tabs>
        <w:spacing w:beforeLines="40"/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Total experience of 3.8</w:t>
      </w:r>
      <w:r w:rsidR="0071546B">
        <w:rPr>
          <w:rFonts w:ascii="Tahoma" w:hAnsi="Tahoma" w:cs="Tahoma"/>
          <w:sz w:val="19"/>
          <w:szCs w:val="19"/>
        </w:rPr>
        <w:t xml:space="preserve"> year, </w:t>
      </w:r>
      <w:r w:rsidR="0071546B">
        <w:rPr>
          <w:rFonts w:ascii="Tahoma" w:hAnsi="Tahoma" w:cs="Tahoma"/>
          <w:color w:val="000000"/>
          <w:sz w:val="19"/>
          <w:szCs w:val="19"/>
        </w:rPr>
        <w:t>c</w:t>
      </w:r>
      <w:r w:rsidR="00194EFB" w:rsidRPr="00617BE1">
        <w:rPr>
          <w:rFonts w:ascii="Tahoma" w:hAnsi="Tahoma" w:cs="Tahoma"/>
          <w:color w:val="000000"/>
          <w:sz w:val="19"/>
          <w:szCs w:val="19"/>
        </w:rPr>
        <w:t xml:space="preserve">urrently associated </w:t>
      </w:r>
      <w:r w:rsidR="004F75E0" w:rsidRPr="00617BE1">
        <w:rPr>
          <w:rFonts w:ascii="Tahoma" w:hAnsi="Tahoma" w:cs="Tahoma"/>
          <w:b/>
          <w:color w:val="000000"/>
          <w:sz w:val="19"/>
          <w:szCs w:val="19"/>
        </w:rPr>
        <w:t>since</w:t>
      </w:r>
      <w:r>
        <w:rPr>
          <w:rFonts w:ascii="Tahoma" w:hAnsi="Tahoma" w:cs="Tahoma"/>
          <w:b/>
          <w:color w:val="000000"/>
          <w:sz w:val="19"/>
          <w:szCs w:val="19"/>
        </w:rPr>
        <w:t xml:space="preserve"> 4 July</w:t>
      </w:r>
      <w:r w:rsidR="001937ED">
        <w:rPr>
          <w:rFonts w:ascii="Tahoma" w:hAnsi="Tahoma" w:cs="Tahoma"/>
          <w:b/>
          <w:color w:val="000000"/>
          <w:sz w:val="19"/>
          <w:szCs w:val="19"/>
        </w:rPr>
        <w:t xml:space="preserve"> </w:t>
      </w:r>
      <w:r>
        <w:rPr>
          <w:rFonts w:ascii="Tahoma" w:hAnsi="Tahoma" w:cs="Tahoma"/>
          <w:b/>
          <w:color w:val="000000"/>
          <w:sz w:val="19"/>
          <w:szCs w:val="19"/>
        </w:rPr>
        <w:t>2016</w:t>
      </w:r>
      <w:r w:rsidR="00D22B8E">
        <w:rPr>
          <w:rFonts w:ascii="Tahoma" w:hAnsi="Tahoma" w:cs="Tahoma"/>
          <w:b/>
          <w:color w:val="000000"/>
          <w:sz w:val="19"/>
          <w:szCs w:val="19"/>
        </w:rPr>
        <w:t xml:space="preserve"> </w:t>
      </w:r>
      <w:r w:rsidR="001937ED" w:rsidRPr="00617BE1">
        <w:rPr>
          <w:rFonts w:ascii="Tahoma" w:hAnsi="Tahoma" w:cs="Tahoma"/>
          <w:color w:val="000000"/>
          <w:sz w:val="19"/>
          <w:szCs w:val="19"/>
        </w:rPr>
        <w:t>with</w:t>
      </w:r>
      <w:r>
        <w:rPr>
          <w:rFonts w:ascii="Tahoma" w:hAnsi="Tahoma" w:cs="Tahoma"/>
          <w:color w:val="000000"/>
          <w:sz w:val="19"/>
          <w:szCs w:val="19"/>
        </w:rPr>
        <w:t xml:space="preserve"> </w:t>
      </w:r>
      <w:r>
        <w:rPr>
          <w:rFonts w:ascii="Tahoma" w:hAnsi="Tahoma" w:cs="Tahoma"/>
          <w:b/>
          <w:color w:val="000000"/>
          <w:sz w:val="19"/>
          <w:szCs w:val="19"/>
        </w:rPr>
        <w:t>Automotive Axel Limited</w:t>
      </w:r>
      <w:r w:rsidR="00194EFB" w:rsidRPr="00617BE1">
        <w:rPr>
          <w:rFonts w:ascii="Tahoma" w:hAnsi="Tahoma" w:cs="Tahoma"/>
          <w:b/>
          <w:color w:val="000000"/>
          <w:sz w:val="19"/>
          <w:szCs w:val="19"/>
        </w:rPr>
        <w:t>.</w:t>
      </w:r>
      <w:r w:rsidR="00194EFB" w:rsidRPr="00617BE1">
        <w:rPr>
          <w:rFonts w:ascii="Tahoma" w:hAnsi="Tahoma" w:cs="Tahoma"/>
          <w:color w:val="000000"/>
          <w:sz w:val="19"/>
          <w:szCs w:val="19"/>
        </w:rPr>
        <w:t xml:space="preserve">, </w:t>
      </w:r>
      <w:r w:rsidR="002A1DF1">
        <w:rPr>
          <w:rFonts w:ascii="Tahoma" w:hAnsi="Tahoma" w:cs="Tahoma"/>
          <w:b/>
          <w:color w:val="000000"/>
          <w:sz w:val="19"/>
          <w:szCs w:val="19"/>
        </w:rPr>
        <w:t>Pantnagar Uttarakhand</w:t>
      </w:r>
      <w:r w:rsidR="00194EFB" w:rsidRPr="00617BE1">
        <w:rPr>
          <w:rFonts w:ascii="Tahoma" w:hAnsi="Tahoma" w:cs="Tahoma"/>
          <w:color w:val="000000"/>
          <w:sz w:val="19"/>
          <w:szCs w:val="19"/>
        </w:rPr>
        <w:t xml:space="preserve"> as </w:t>
      </w:r>
      <w:r>
        <w:rPr>
          <w:rFonts w:ascii="Tahoma" w:hAnsi="Tahoma" w:cs="Tahoma"/>
          <w:color w:val="000000"/>
          <w:sz w:val="19"/>
          <w:szCs w:val="19"/>
        </w:rPr>
        <w:t>Engineer</w:t>
      </w:r>
      <w:r w:rsidR="00A71164">
        <w:rPr>
          <w:rFonts w:ascii="Tahoma" w:hAnsi="Tahoma" w:cs="Tahoma"/>
          <w:color w:val="000000"/>
          <w:sz w:val="19"/>
          <w:szCs w:val="19"/>
        </w:rPr>
        <w:t xml:space="preserve"> of </w:t>
      </w:r>
      <w:r w:rsidR="00AC206D">
        <w:rPr>
          <w:rFonts w:ascii="Tahoma" w:hAnsi="Tahoma" w:cs="Tahoma"/>
          <w:color w:val="000000"/>
          <w:sz w:val="19"/>
          <w:szCs w:val="19"/>
        </w:rPr>
        <w:t>Production Planning &amp; control ( PPC)</w:t>
      </w:r>
      <w:r w:rsidR="00FC562A">
        <w:rPr>
          <w:rFonts w:ascii="Tahoma" w:hAnsi="Tahoma" w:cs="Tahoma"/>
          <w:color w:val="000000"/>
          <w:sz w:val="19"/>
          <w:szCs w:val="19"/>
        </w:rPr>
        <w:t>, Imple</w:t>
      </w:r>
      <w:r w:rsidR="00A71164">
        <w:rPr>
          <w:rFonts w:ascii="Tahoma" w:hAnsi="Tahoma" w:cs="Tahoma"/>
          <w:color w:val="000000"/>
          <w:sz w:val="19"/>
          <w:szCs w:val="19"/>
        </w:rPr>
        <w:t xml:space="preserve">mentation System, MIS, Production Planning </w:t>
      </w:r>
      <w:r w:rsidR="00AC206D">
        <w:rPr>
          <w:rFonts w:ascii="Tahoma" w:hAnsi="Tahoma" w:cs="Tahoma"/>
          <w:color w:val="000000"/>
          <w:sz w:val="19"/>
          <w:szCs w:val="19"/>
        </w:rPr>
        <w:t>, SAP</w:t>
      </w:r>
      <w:r w:rsidR="00194EFB" w:rsidRPr="00617BE1">
        <w:rPr>
          <w:rFonts w:ascii="Tahoma" w:hAnsi="Tahoma" w:cs="Tahoma"/>
          <w:color w:val="000000"/>
          <w:sz w:val="19"/>
          <w:szCs w:val="19"/>
        </w:rPr>
        <w:t>.</w:t>
      </w:r>
    </w:p>
    <w:p w:rsidR="00EA3FE1" w:rsidRPr="0071546B" w:rsidRDefault="0071546B" w:rsidP="002A1DF1">
      <w:pPr>
        <w:numPr>
          <w:ilvl w:val="0"/>
          <w:numId w:val="5"/>
        </w:numPr>
        <w:shd w:val="clear" w:color="auto" w:fill="E6E6E6"/>
        <w:tabs>
          <w:tab w:val="left" w:pos="9720"/>
        </w:tabs>
        <w:spacing w:beforeLines="40"/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Previously </w:t>
      </w:r>
      <w:r w:rsidR="00CB12FB">
        <w:rPr>
          <w:rFonts w:ascii="Tahoma" w:hAnsi="Tahoma" w:cs="Tahoma"/>
          <w:sz w:val="19"/>
          <w:szCs w:val="19"/>
        </w:rPr>
        <w:t>work at TVS Srichakra Limited</w:t>
      </w:r>
      <w:r w:rsidRPr="0071546B">
        <w:rPr>
          <w:rFonts w:ascii="Tahoma" w:hAnsi="Tahoma" w:cs="Tahoma"/>
          <w:sz w:val="19"/>
          <w:szCs w:val="19"/>
        </w:rPr>
        <w:t>,</w:t>
      </w:r>
      <w:r w:rsidR="00CB12FB">
        <w:rPr>
          <w:rFonts w:ascii="Tahoma" w:hAnsi="Tahoma" w:cs="Tahoma"/>
          <w:sz w:val="19"/>
          <w:szCs w:val="19"/>
        </w:rPr>
        <w:t xml:space="preserve"> Since 24 June.2013 to 30</w:t>
      </w:r>
      <w:r w:rsidR="00CB12FB" w:rsidRPr="00CB12FB">
        <w:rPr>
          <w:rFonts w:ascii="Tahoma" w:hAnsi="Tahoma" w:cs="Tahoma"/>
          <w:sz w:val="19"/>
          <w:szCs w:val="19"/>
          <w:vertAlign w:val="superscript"/>
        </w:rPr>
        <w:t>th</w:t>
      </w:r>
      <w:r w:rsidR="00CB12FB">
        <w:rPr>
          <w:rFonts w:ascii="Tahoma" w:hAnsi="Tahoma" w:cs="Tahoma"/>
          <w:sz w:val="19"/>
          <w:szCs w:val="19"/>
        </w:rPr>
        <w:t xml:space="preserve"> June.2016 and handling Production Planning and Control</w:t>
      </w:r>
      <w:r w:rsidR="009235F7">
        <w:rPr>
          <w:rFonts w:ascii="Tahoma" w:hAnsi="Tahoma" w:cs="Tahoma"/>
          <w:sz w:val="19"/>
          <w:szCs w:val="19"/>
        </w:rPr>
        <w:t>.</w:t>
      </w:r>
      <w:r w:rsidR="00EA3FE1" w:rsidRPr="0071546B">
        <w:rPr>
          <w:rFonts w:ascii="Tahoma" w:hAnsi="Tahoma" w:cs="Tahoma"/>
          <w:sz w:val="19"/>
          <w:szCs w:val="19"/>
        </w:rPr>
        <w:tab/>
      </w:r>
    </w:p>
    <w:p w:rsidR="00B74816" w:rsidRDefault="00B74816" w:rsidP="00674492">
      <w:pPr>
        <w:widowControl w:val="0"/>
        <w:autoSpaceDE w:val="0"/>
        <w:autoSpaceDN w:val="0"/>
        <w:adjustRightInd w:val="0"/>
        <w:spacing w:after="40"/>
        <w:jc w:val="both"/>
        <w:rPr>
          <w:rFonts w:ascii="Tahoma" w:hAnsi="Tahoma" w:cs="Tahoma"/>
          <w:b/>
          <w:i/>
          <w:color w:val="000000"/>
          <w:sz w:val="19"/>
          <w:szCs w:val="19"/>
        </w:rPr>
      </w:pPr>
    </w:p>
    <w:p w:rsidR="00345B1C" w:rsidRDefault="00345B1C" w:rsidP="00674492">
      <w:pPr>
        <w:widowControl w:val="0"/>
        <w:autoSpaceDE w:val="0"/>
        <w:autoSpaceDN w:val="0"/>
        <w:adjustRightInd w:val="0"/>
        <w:spacing w:after="40"/>
        <w:jc w:val="both"/>
        <w:rPr>
          <w:rFonts w:ascii="Tahoma" w:hAnsi="Tahoma" w:cs="Tahoma"/>
          <w:b/>
          <w:i/>
          <w:color w:val="000000"/>
          <w:sz w:val="19"/>
          <w:szCs w:val="19"/>
        </w:rPr>
      </w:pP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9235F7">
        <w:rPr>
          <w:rFonts w:ascii="Tahoma" w:hAnsi="Tahoma" w:cs="Tahoma"/>
          <w:b/>
          <w:color w:val="000000"/>
          <w:sz w:val="19"/>
          <w:szCs w:val="19"/>
          <w:u w:val="single"/>
        </w:rPr>
        <w:t xml:space="preserve">Responsibilities handled: 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517925" w:rsidRDefault="009235F7" w:rsidP="00517925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517925">
        <w:rPr>
          <w:rFonts w:ascii="Tahoma" w:hAnsi="Tahoma" w:cs="Tahoma"/>
          <w:b/>
          <w:color w:val="000000"/>
          <w:sz w:val="19"/>
          <w:szCs w:val="19"/>
          <w:u w:val="single"/>
        </w:rPr>
        <w:t>Central Planning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 xml:space="preserve"> Implement and run weekly and monthly operating process to define production, sales and inventory </w:t>
      </w:r>
    </w:p>
    <w:p w:rsidR="009235F7" w:rsidRPr="00517925" w:rsidRDefault="00517925" w:rsidP="00517925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>Plans</w:t>
      </w:r>
      <w:r w:rsidR="009235F7" w:rsidRPr="00517925">
        <w:rPr>
          <w:rFonts w:ascii="Tahoma" w:hAnsi="Tahoma" w:cs="Tahoma"/>
          <w:color w:val="000000"/>
          <w:sz w:val="19"/>
          <w:szCs w:val="19"/>
        </w:rPr>
        <w:t>.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> Formulates Master Production Schedules and component schedules based upon the production plan.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> Analysis of demand and preparing plan for raw materials and finished goods as per costing.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 xml:space="preserve"> Analysis and Monitoring Prod Performance </w:t>
      </w:r>
      <w:r w:rsidR="00517925">
        <w:rPr>
          <w:rFonts w:ascii="Tahoma" w:hAnsi="Tahoma" w:cs="Tahoma"/>
          <w:color w:val="000000"/>
          <w:sz w:val="19"/>
          <w:szCs w:val="19"/>
        </w:rPr>
        <w:t>and Related Improvement Actions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> Internal Auditing of various projects executed, finished goods and WIP SAP on monthly basis.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 xml:space="preserve"> Inventory management and liquidation of Non-moving and slow moving materials. </w:t>
      </w:r>
    </w:p>
    <w:p w:rsidR="009235F7" w:rsidRPr="00517925" w:rsidRDefault="009235F7" w:rsidP="0051792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> Implementation of KANBAN for fast moving materials.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B82D7A" w:rsidRDefault="00B82D7A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517925" w:rsidRDefault="00517925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9235F7">
        <w:rPr>
          <w:rFonts w:ascii="Tahoma" w:hAnsi="Tahoma" w:cs="Tahoma"/>
          <w:b/>
          <w:color w:val="000000"/>
          <w:sz w:val="19"/>
          <w:szCs w:val="19"/>
          <w:u w:val="single"/>
        </w:rPr>
        <w:t>Materials and Inventory Management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B82D7A" w:rsidRDefault="009235F7" w:rsidP="00B82D7A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B82D7A">
        <w:rPr>
          <w:rFonts w:ascii="Tahoma" w:hAnsi="Tahoma" w:cs="Tahoma"/>
          <w:color w:val="000000"/>
          <w:sz w:val="19"/>
          <w:szCs w:val="19"/>
        </w:rPr>
        <w:t xml:space="preserve">Material resource planning, Scheduling &amp; Allocation of material, Material consumption reviewing, </w:t>
      </w:r>
    </w:p>
    <w:p w:rsidR="009235F7" w:rsidRPr="00517925" w:rsidRDefault="009235F7" w:rsidP="00517925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  <w:r w:rsidRPr="00517925">
        <w:rPr>
          <w:rFonts w:ascii="Tahoma" w:hAnsi="Tahoma" w:cs="Tahoma"/>
          <w:color w:val="000000"/>
          <w:sz w:val="19"/>
          <w:szCs w:val="19"/>
        </w:rPr>
        <w:t>Material accounting with effective warehouse management.</w:t>
      </w:r>
    </w:p>
    <w:p w:rsidR="009235F7" w:rsidRPr="00B82D7A" w:rsidRDefault="009235F7" w:rsidP="00B82D7A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B82D7A">
        <w:rPr>
          <w:rFonts w:ascii="Tahoma" w:hAnsi="Tahoma" w:cs="Tahoma"/>
          <w:color w:val="000000"/>
          <w:sz w:val="19"/>
          <w:szCs w:val="19"/>
        </w:rPr>
        <w:t xml:space="preserve"> Monitor the stock levels in the stores; coordinate with the store personnel to maintain optimal stock </w:t>
      </w:r>
    </w:p>
    <w:p w:rsidR="009235F7" w:rsidRPr="00B82D7A" w:rsidRDefault="009235F7" w:rsidP="00B82D7A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  <w:r w:rsidRPr="00B82D7A">
        <w:rPr>
          <w:rFonts w:ascii="Tahoma" w:hAnsi="Tahoma" w:cs="Tahoma"/>
          <w:color w:val="000000"/>
          <w:sz w:val="19"/>
          <w:szCs w:val="19"/>
        </w:rPr>
        <w:t>levels in line with the demand.</w:t>
      </w:r>
    </w:p>
    <w:p w:rsidR="009235F7" w:rsidRPr="00B82D7A" w:rsidRDefault="009235F7" w:rsidP="00B82D7A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B82D7A">
        <w:rPr>
          <w:rFonts w:ascii="Tahoma" w:hAnsi="Tahoma" w:cs="Tahoma"/>
          <w:color w:val="000000"/>
          <w:sz w:val="19"/>
          <w:szCs w:val="19"/>
        </w:rPr>
        <w:t xml:space="preserve"> Logistics management. Stock Overview, review dispatch plan and shortfalls.</w:t>
      </w:r>
    </w:p>
    <w:p w:rsidR="009235F7" w:rsidRPr="00B82D7A" w:rsidRDefault="009235F7" w:rsidP="00B82D7A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B82D7A">
        <w:rPr>
          <w:rFonts w:ascii="Tahoma" w:hAnsi="Tahoma" w:cs="Tahoma"/>
          <w:color w:val="000000"/>
          <w:sz w:val="19"/>
          <w:szCs w:val="19"/>
        </w:rPr>
        <w:t xml:space="preserve"> Monitoring the inventory management function which involves determining optimum inventory levels.</w:t>
      </w:r>
    </w:p>
    <w:p w:rsidR="009235F7" w:rsidRPr="00B82D7A" w:rsidRDefault="009235F7" w:rsidP="00B82D7A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B82D7A">
        <w:rPr>
          <w:rFonts w:ascii="Tahoma" w:hAnsi="Tahoma" w:cs="Tahoma"/>
          <w:color w:val="000000"/>
          <w:sz w:val="19"/>
          <w:szCs w:val="19"/>
        </w:rPr>
        <w:t xml:space="preserve"> Classified the inventory into regular moving, non-moving and slow moving categories.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024CBC" w:rsidRDefault="00024CBC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F55939" w:rsidRDefault="00F55939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F55939" w:rsidRDefault="00F55939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9235F7">
        <w:rPr>
          <w:rFonts w:ascii="Tahoma" w:hAnsi="Tahoma" w:cs="Tahoma"/>
          <w:b/>
          <w:color w:val="000000"/>
          <w:sz w:val="19"/>
          <w:szCs w:val="19"/>
          <w:u w:val="single"/>
        </w:rPr>
        <w:t>Process Enhancements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Identifying scope for: Planning, implementing &amp; monitoring of technological changes to enhance </w:t>
      </w:r>
    </w:p>
    <w:p w:rsidR="009235F7" w:rsidRPr="00905D35" w:rsidRDefault="004C14F6" w:rsidP="00905D35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>Operational</w:t>
      </w:r>
      <w:r w:rsidR="009235F7" w:rsidRPr="00905D35">
        <w:rPr>
          <w:rFonts w:ascii="Tahoma" w:hAnsi="Tahoma" w:cs="Tahoma"/>
          <w:color w:val="000000"/>
          <w:sz w:val="19"/>
          <w:szCs w:val="19"/>
        </w:rPr>
        <w:t xml:space="preserve"> efficiency.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Supporting various activities as utilized to identify and </w:t>
      </w:r>
      <w:r w:rsidR="004C14F6" w:rsidRPr="00905D35">
        <w:rPr>
          <w:rFonts w:ascii="Tahoma" w:hAnsi="Tahoma" w:cs="Tahoma"/>
          <w:color w:val="000000"/>
          <w:sz w:val="19"/>
          <w:szCs w:val="19"/>
        </w:rPr>
        <w:t>analyze</w:t>
      </w:r>
      <w:r w:rsidRPr="00905D35">
        <w:rPr>
          <w:rFonts w:ascii="Tahoma" w:hAnsi="Tahoma" w:cs="Tahoma"/>
          <w:color w:val="000000"/>
          <w:sz w:val="19"/>
          <w:szCs w:val="19"/>
        </w:rPr>
        <w:t xml:space="preserve"> operational improvement opportunities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Job evaluation (cycle time calculation, manpower needed calculation etc.).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classification of scrap and ideas to decrease the scrap level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Purchase &amp; Supply Chain Management 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Forecasting, Planning and support to Procurement of raw material. 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Sourcing.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Product Development.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Preparing MIS reports.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9235F7">
        <w:rPr>
          <w:rFonts w:ascii="Tahoma" w:hAnsi="Tahoma" w:cs="Tahoma"/>
          <w:b/>
          <w:color w:val="000000"/>
          <w:sz w:val="19"/>
          <w:szCs w:val="19"/>
          <w:u w:val="single"/>
        </w:rPr>
        <w:t>Production Management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Managing production operations at plant with a view to ensure timely accomplishment of production </w:t>
      </w:r>
    </w:p>
    <w:p w:rsidR="009235F7" w:rsidRPr="00905D35" w:rsidRDefault="009235F7" w:rsidP="00905D35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>targets within the time and cost parameters.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Coordination with Engineering &amp; Design, Testing &amp; Quality for successful completion of projects.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Tracking daily production &amp; consumption of raw material, coordinating with material section for raw </w:t>
      </w:r>
    </w:p>
    <w:p w:rsidR="009235F7" w:rsidRPr="00905D35" w:rsidRDefault="009235F7" w:rsidP="00905D35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>material planning based on consumption.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Executing time &amp; motion study and layout modification.</w:t>
      </w:r>
    </w:p>
    <w:p w:rsidR="009235F7" w:rsidRPr="00905D35" w:rsidRDefault="009235F7" w:rsidP="00905D35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05D35">
        <w:rPr>
          <w:rFonts w:ascii="Tahoma" w:hAnsi="Tahoma" w:cs="Tahoma"/>
          <w:color w:val="000000"/>
          <w:sz w:val="19"/>
          <w:szCs w:val="19"/>
        </w:rPr>
        <w:t xml:space="preserve"> Implementation of KAIZEN for process and quality improvements.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9235F7">
        <w:rPr>
          <w:rFonts w:ascii="Tahoma" w:hAnsi="Tahoma" w:cs="Tahoma"/>
          <w:b/>
          <w:color w:val="000000"/>
          <w:sz w:val="19"/>
          <w:szCs w:val="19"/>
          <w:u w:val="single"/>
        </w:rPr>
        <w:t>MIS Operations</w:t>
      </w: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235F7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>All data entry members are working under me and handling total respo</w:t>
      </w:r>
      <w:r>
        <w:rPr>
          <w:rFonts w:ascii="Tahoma" w:hAnsi="Tahoma" w:cs="Tahoma"/>
          <w:color w:val="000000"/>
          <w:sz w:val="19"/>
          <w:szCs w:val="19"/>
        </w:rPr>
        <w:t>nsibility of production, scrap,</w:t>
      </w:r>
      <w:r w:rsidRPr="009235F7">
        <w:rPr>
          <w:rFonts w:ascii="Tahoma" w:hAnsi="Tahoma" w:cs="Tahoma"/>
          <w:color w:val="000000"/>
          <w:sz w:val="19"/>
          <w:szCs w:val="19"/>
        </w:rPr>
        <w:t xml:space="preserve"> inward entries in SAP.</w:t>
      </w:r>
    </w:p>
    <w:p w:rsidR="009235F7" w:rsidRPr="009235F7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 xml:space="preserve"> Responsible for all MIS related to OEE, production efficiency, COC and raw material management.</w:t>
      </w: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9235F7">
        <w:rPr>
          <w:rFonts w:ascii="Tahoma" w:hAnsi="Tahoma" w:cs="Tahoma"/>
          <w:b/>
          <w:color w:val="000000"/>
          <w:sz w:val="19"/>
          <w:szCs w:val="19"/>
          <w:u w:val="single"/>
        </w:rPr>
        <w:t>Significant Highlights:</w:t>
      </w:r>
    </w:p>
    <w:p w:rsid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235F7" w:rsidRDefault="009235F7" w:rsidP="009235F7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</w:p>
    <w:p w:rsidR="009235F7" w:rsidRPr="009235F7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>ISO documentation.</w:t>
      </w:r>
    </w:p>
    <w:p w:rsidR="009235F7" w:rsidRPr="009235F7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 xml:space="preserve">Managed stock levels for critical items to avoid any stock out position. </w:t>
      </w:r>
    </w:p>
    <w:p w:rsidR="009235F7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>Significantly achieved Substantial reduction in transportation charges.</w:t>
      </w:r>
    </w:p>
    <w:p w:rsidR="00517925" w:rsidRPr="009235F7" w:rsidRDefault="00517925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 xml:space="preserve">Increase tyre production from 8K to 15K and tube 14k to 21k. </w:t>
      </w:r>
    </w:p>
    <w:p w:rsidR="009235F7" w:rsidRPr="009235F7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 xml:space="preserve">COC reduced from 19.75 Rs/Kg to 17.1 Rs/Kg by monitoring and controlling through internal order </w:t>
      </w:r>
    </w:p>
    <w:p w:rsidR="00345B1C" w:rsidRDefault="009235F7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9235F7">
        <w:rPr>
          <w:rFonts w:ascii="Tahoma" w:hAnsi="Tahoma" w:cs="Tahoma"/>
          <w:color w:val="000000"/>
          <w:sz w:val="19"/>
          <w:szCs w:val="19"/>
        </w:rPr>
        <w:t>Successful Implementation of SOP standards for various processes on production line.</w:t>
      </w:r>
    </w:p>
    <w:p w:rsidR="00232BDA" w:rsidRPr="009235F7" w:rsidRDefault="00232BDA" w:rsidP="009235F7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Implement traceability and 2 Bin system at store .</w:t>
      </w:r>
    </w:p>
    <w:p w:rsidR="00345B1C" w:rsidRDefault="00345B1C" w:rsidP="008B1649">
      <w:pPr>
        <w:shd w:val="clear" w:color="auto" w:fill="FFFFFF"/>
        <w:jc w:val="both"/>
        <w:rPr>
          <w:rFonts w:ascii="Tahoma" w:hAnsi="Tahoma" w:cs="Tahoma"/>
          <w:color w:val="000000"/>
          <w:sz w:val="19"/>
          <w:szCs w:val="19"/>
        </w:rPr>
      </w:pPr>
    </w:p>
    <w:p w:rsidR="00024CBC" w:rsidRPr="00024CBC" w:rsidRDefault="00024CBC" w:rsidP="00024CBC">
      <w:pPr>
        <w:shd w:val="clear" w:color="auto" w:fill="FFFFFF"/>
        <w:jc w:val="both"/>
        <w:rPr>
          <w:rFonts w:ascii="Tahoma" w:hAnsi="Tahoma" w:cs="Tahoma"/>
          <w:b/>
          <w:color w:val="000000"/>
          <w:sz w:val="19"/>
          <w:szCs w:val="19"/>
          <w:u w:val="single"/>
        </w:rPr>
      </w:pPr>
      <w:r w:rsidRPr="00024CBC">
        <w:rPr>
          <w:rFonts w:ascii="Tahoma" w:hAnsi="Tahoma" w:cs="Tahoma"/>
          <w:b/>
          <w:color w:val="000000"/>
          <w:sz w:val="19"/>
          <w:szCs w:val="19"/>
          <w:u w:val="single"/>
        </w:rPr>
        <w:t>IT Skills</w:t>
      </w:r>
    </w:p>
    <w:p w:rsidR="00024CBC" w:rsidRPr="00024CBC" w:rsidRDefault="00024CBC" w:rsidP="00024CBC">
      <w:pPr>
        <w:pBdr>
          <w:bottom w:val="thinThickSmallGap" w:sz="12" w:space="1" w:color="auto"/>
        </w:pBdr>
        <w:rPr>
          <w:rFonts w:ascii="Tahoma" w:hAnsi="Tahoma" w:cs="Tahoma"/>
          <w:color w:val="000000"/>
          <w:sz w:val="19"/>
          <w:szCs w:val="19"/>
        </w:rPr>
      </w:pPr>
    </w:p>
    <w:p w:rsidR="00024CBC" w:rsidRPr="00024CBC" w:rsidRDefault="00024CBC" w:rsidP="00024CBC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024CBC">
        <w:rPr>
          <w:rFonts w:ascii="Tahoma" w:hAnsi="Tahoma" w:cs="Tahoma"/>
          <w:color w:val="000000"/>
          <w:sz w:val="19"/>
          <w:szCs w:val="19"/>
        </w:rPr>
        <w:t xml:space="preserve"> SAP 6.0 ECC ( MM &amp;  PP Module)</w:t>
      </w:r>
    </w:p>
    <w:p w:rsidR="00024CBC" w:rsidRPr="00024CBC" w:rsidRDefault="00024CBC" w:rsidP="00024CBC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024CBC">
        <w:rPr>
          <w:rFonts w:ascii="Tahoma" w:hAnsi="Tahoma" w:cs="Tahoma"/>
          <w:color w:val="000000"/>
          <w:sz w:val="19"/>
          <w:szCs w:val="19"/>
        </w:rPr>
        <w:t xml:space="preserve"> MS–Office</w:t>
      </w:r>
    </w:p>
    <w:p w:rsidR="00AB5D3E" w:rsidRPr="00617BE1" w:rsidRDefault="00024CBC" w:rsidP="00024CBC">
      <w:pPr>
        <w:pStyle w:val="ListParagraph"/>
        <w:numPr>
          <w:ilvl w:val="0"/>
          <w:numId w:val="12"/>
        </w:numPr>
        <w:pBdr>
          <w:bottom w:val="thinThickSmallGap" w:sz="12" w:space="1" w:color="auto"/>
        </w:pBdr>
        <w:ind w:left="360"/>
        <w:rPr>
          <w:rFonts w:ascii="Tahoma" w:hAnsi="Tahoma" w:cs="Tahoma"/>
          <w:color w:val="000000"/>
          <w:sz w:val="19"/>
          <w:szCs w:val="19"/>
        </w:rPr>
      </w:pPr>
      <w:r w:rsidRPr="00024CBC">
        <w:rPr>
          <w:rFonts w:ascii="Tahoma" w:hAnsi="Tahoma" w:cs="Tahoma"/>
          <w:color w:val="000000"/>
          <w:sz w:val="19"/>
          <w:szCs w:val="19"/>
        </w:rPr>
        <w:t xml:space="preserve"> Internet Applications</w:t>
      </w:r>
    </w:p>
    <w:p w:rsidR="00345B1C" w:rsidRDefault="00345B1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345B1C" w:rsidRDefault="00345B1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345B1C" w:rsidRDefault="00345B1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345B1C" w:rsidRDefault="00345B1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024CBC" w:rsidRDefault="00024CB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024CBC" w:rsidRDefault="00024CB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024CBC" w:rsidRDefault="00024CB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F55939" w:rsidRDefault="00F55939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345B1C" w:rsidRDefault="00345B1C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</w:p>
    <w:p w:rsidR="00D97C7D" w:rsidRPr="00C56546" w:rsidRDefault="00D97C7D" w:rsidP="0044665A">
      <w:pPr>
        <w:pBdr>
          <w:bottom w:val="thinThickSmallGap" w:sz="12" w:space="1" w:color="auto"/>
        </w:pBdr>
        <w:jc w:val="center"/>
        <w:rPr>
          <w:rFonts w:ascii="Tahoma" w:hAnsi="Tahoma" w:cs="Tahoma"/>
          <w:b/>
          <w:color w:val="000000"/>
          <w:sz w:val="19"/>
          <w:szCs w:val="19"/>
        </w:rPr>
      </w:pPr>
      <w:r w:rsidRPr="00C56546">
        <w:rPr>
          <w:rFonts w:ascii="Tahoma" w:hAnsi="Tahoma" w:cs="Tahoma"/>
          <w:b/>
          <w:color w:val="000000"/>
          <w:sz w:val="19"/>
          <w:szCs w:val="19"/>
        </w:rPr>
        <w:t>Scholastics</w:t>
      </w:r>
    </w:p>
    <w:p w:rsidR="006B53BD" w:rsidRDefault="00CB12FB" w:rsidP="006B53BD">
      <w:pPr>
        <w:ind w:left="3960" w:firstLine="360"/>
        <w:rPr>
          <w:rFonts w:ascii="Tahoma" w:hAnsi="Tahoma" w:cs="Tahoma"/>
          <w:b/>
          <w:sz w:val="19"/>
          <w:szCs w:val="19"/>
        </w:rPr>
      </w:pPr>
      <w:r>
        <w:rPr>
          <w:rFonts w:ascii="Tahoma" w:hAnsi="Tahoma" w:cs="Tahoma"/>
          <w:b/>
          <w:sz w:val="19"/>
          <w:szCs w:val="19"/>
        </w:rPr>
        <w:lastRenderedPageBreak/>
        <w:t xml:space="preserve">          </w:t>
      </w:r>
      <w:r w:rsidR="00345B1C">
        <w:rPr>
          <w:rFonts w:ascii="Tahoma" w:hAnsi="Tahoma" w:cs="Tahoma"/>
          <w:b/>
          <w:sz w:val="19"/>
          <w:szCs w:val="19"/>
        </w:rPr>
        <w:t>B.Tech</w:t>
      </w:r>
    </w:p>
    <w:p w:rsidR="000575FE" w:rsidRPr="00617BE1" w:rsidRDefault="00CB12FB" w:rsidP="000575FE">
      <w:pPr>
        <w:ind w:left="2160" w:firstLine="720"/>
        <w:rPr>
          <w:rFonts w:ascii="Tahoma" w:hAnsi="Tahoma" w:cs="Tahoma"/>
          <w:i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               </w:t>
      </w:r>
      <w:r w:rsidR="00345B1C">
        <w:rPr>
          <w:rFonts w:ascii="Tahoma" w:hAnsi="Tahoma" w:cs="Tahoma"/>
          <w:sz w:val="19"/>
          <w:szCs w:val="19"/>
        </w:rPr>
        <w:t>Roorkee Institute Of technology in 2012</w:t>
      </w:r>
    </w:p>
    <w:p w:rsidR="00134BD9" w:rsidRPr="00617BE1" w:rsidRDefault="00134BD9" w:rsidP="00134BD9">
      <w:pPr>
        <w:rPr>
          <w:rFonts w:ascii="Tahoma" w:hAnsi="Tahoma" w:cs="Tahoma"/>
          <w:sz w:val="19"/>
          <w:szCs w:val="19"/>
        </w:rPr>
      </w:pPr>
    </w:p>
    <w:p w:rsidR="006B53BD" w:rsidRPr="00617BE1" w:rsidRDefault="006B53BD" w:rsidP="006B53BD">
      <w:pPr>
        <w:pStyle w:val="ListParagraph"/>
        <w:ind w:left="4320" w:firstLine="360"/>
        <w:rPr>
          <w:rFonts w:ascii="Tahoma" w:hAnsi="Tahoma" w:cs="Tahoma"/>
          <w:b/>
          <w:color w:val="000000"/>
          <w:sz w:val="19"/>
          <w:szCs w:val="19"/>
        </w:rPr>
      </w:pPr>
      <w:r w:rsidRPr="00617BE1">
        <w:rPr>
          <w:rFonts w:ascii="Tahoma" w:hAnsi="Tahoma" w:cs="Tahoma"/>
          <w:b/>
          <w:color w:val="000000"/>
          <w:sz w:val="19"/>
          <w:szCs w:val="19"/>
        </w:rPr>
        <w:t>Intermediate</w:t>
      </w:r>
    </w:p>
    <w:p w:rsidR="000575FE" w:rsidRPr="00617BE1" w:rsidRDefault="00CB12FB" w:rsidP="000575FE">
      <w:pPr>
        <w:ind w:left="2160" w:firstLine="720"/>
        <w:rPr>
          <w:rFonts w:ascii="Tahoma" w:hAnsi="Tahoma" w:cs="Tahoma"/>
          <w:i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                           </w:t>
      </w:r>
      <w:r w:rsidR="000575FE">
        <w:rPr>
          <w:rFonts w:ascii="Tahoma" w:hAnsi="Tahoma" w:cs="Tahoma"/>
          <w:sz w:val="19"/>
          <w:szCs w:val="19"/>
        </w:rPr>
        <w:t xml:space="preserve"> F</w:t>
      </w:r>
      <w:r w:rsidR="000575FE" w:rsidRPr="00617BE1">
        <w:rPr>
          <w:rFonts w:ascii="Tahoma" w:hAnsi="Tahoma" w:cs="Tahoma"/>
          <w:sz w:val="19"/>
          <w:szCs w:val="19"/>
        </w:rPr>
        <w:t xml:space="preserve">rom </w:t>
      </w:r>
      <w:r w:rsidR="00345B1C">
        <w:rPr>
          <w:rFonts w:ascii="Tahoma" w:hAnsi="Tahoma" w:cs="Tahoma"/>
          <w:sz w:val="19"/>
          <w:szCs w:val="19"/>
        </w:rPr>
        <w:t>C.B.SE</w:t>
      </w:r>
      <w:r w:rsidR="000575FE">
        <w:rPr>
          <w:rFonts w:ascii="Tahoma" w:hAnsi="Tahoma" w:cs="Tahoma"/>
          <w:sz w:val="19"/>
          <w:szCs w:val="19"/>
        </w:rPr>
        <w:t xml:space="preserve"> in 200</w:t>
      </w:r>
      <w:r w:rsidR="00345B1C">
        <w:rPr>
          <w:rFonts w:ascii="Tahoma" w:hAnsi="Tahoma" w:cs="Tahoma"/>
          <w:sz w:val="19"/>
          <w:szCs w:val="19"/>
        </w:rPr>
        <w:t>8</w:t>
      </w:r>
    </w:p>
    <w:p w:rsidR="00134BD9" w:rsidRPr="00617BE1" w:rsidRDefault="00134BD9" w:rsidP="006B53BD">
      <w:pPr>
        <w:rPr>
          <w:rFonts w:ascii="Tahoma" w:hAnsi="Tahoma" w:cs="Tahoma"/>
          <w:b/>
          <w:color w:val="000000"/>
          <w:sz w:val="19"/>
          <w:szCs w:val="19"/>
        </w:rPr>
      </w:pPr>
    </w:p>
    <w:p w:rsidR="00D97C7D" w:rsidRPr="00617BE1" w:rsidRDefault="006B53BD" w:rsidP="00D97C7D">
      <w:pPr>
        <w:pStyle w:val="ListParagraph"/>
        <w:ind w:left="4320" w:firstLine="360"/>
        <w:rPr>
          <w:rFonts w:ascii="Tahoma" w:hAnsi="Tahoma" w:cs="Tahoma"/>
          <w:b/>
          <w:color w:val="000000"/>
          <w:sz w:val="19"/>
          <w:szCs w:val="19"/>
        </w:rPr>
      </w:pPr>
      <w:r>
        <w:rPr>
          <w:rFonts w:ascii="Tahoma" w:hAnsi="Tahoma" w:cs="Tahoma"/>
          <w:b/>
          <w:color w:val="000000"/>
          <w:sz w:val="19"/>
          <w:szCs w:val="19"/>
        </w:rPr>
        <w:t>High School</w:t>
      </w:r>
    </w:p>
    <w:p w:rsidR="00134BD9" w:rsidRPr="00617BE1" w:rsidRDefault="00CB12FB" w:rsidP="00134BD9">
      <w:pPr>
        <w:pBdr>
          <w:bottom w:val="thinThickSmallGap" w:sz="12" w:space="1" w:color="auto"/>
        </w:pBdr>
        <w:jc w:val="both"/>
        <w:rPr>
          <w:rFonts w:ascii="Tahoma" w:hAnsi="Tahoma" w:cs="Tahoma"/>
          <w:b/>
          <w:color w:val="000000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                                                                        </w:t>
      </w:r>
      <w:r w:rsidR="000575FE">
        <w:rPr>
          <w:rFonts w:ascii="Tahoma" w:hAnsi="Tahoma" w:cs="Tahoma"/>
          <w:sz w:val="19"/>
          <w:szCs w:val="19"/>
        </w:rPr>
        <w:t xml:space="preserve"> F</w:t>
      </w:r>
      <w:r w:rsidR="000575FE" w:rsidRPr="00617BE1">
        <w:rPr>
          <w:rFonts w:ascii="Tahoma" w:hAnsi="Tahoma" w:cs="Tahoma"/>
          <w:sz w:val="19"/>
          <w:szCs w:val="19"/>
        </w:rPr>
        <w:t xml:space="preserve">rom </w:t>
      </w:r>
      <w:r w:rsidR="00345B1C">
        <w:rPr>
          <w:rFonts w:ascii="Tahoma" w:hAnsi="Tahoma" w:cs="Tahoma"/>
          <w:sz w:val="19"/>
          <w:szCs w:val="19"/>
        </w:rPr>
        <w:t>C.B.S.E</w:t>
      </w:r>
      <w:r w:rsidR="000575FE">
        <w:rPr>
          <w:rFonts w:ascii="Tahoma" w:hAnsi="Tahoma" w:cs="Tahoma"/>
          <w:sz w:val="19"/>
          <w:szCs w:val="19"/>
        </w:rPr>
        <w:t xml:space="preserve"> in 200</w:t>
      </w:r>
      <w:r w:rsidR="00345B1C">
        <w:rPr>
          <w:rFonts w:ascii="Tahoma" w:hAnsi="Tahoma" w:cs="Tahoma"/>
          <w:sz w:val="19"/>
          <w:szCs w:val="19"/>
        </w:rPr>
        <w:t>6</w:t>
      </w:r>
    </w:p>
    <w:p w:rsidR="00134BD9" w:rsidRDefault="00134BD9" w:rsidP="00134BD9">
      <w:pPr>
        <w:jc w:val="center"/>
        <w:rPr>
          <w:rFonts w:ascii="Tahoma" w:hAnsi="Tahoma" w:cs="Tahoma"/>
          <w:sz w:val="19"/>
          <w:szCs w:val="19"/>
        </w:rPr>
      </w:pPr>
      <w:r w:rsidRPr="00617BE1">
        <w:rPr>
          <w:rFonts w:ascii="Tahoma" w:hAnsi="Tahoma" w:cs="Tahoma"/>
          <w:sz w:val="19"/>
          <w:szCs w:val="19"/>
        </w:rPr>
        <w:t xml:space="preserve">Comprehensive exposure to </w:t>
      </w:r>
      <w:r w:rsidR="00345B1C">
        <w:rPr>
          <w:rFonts w:ascii="Tahoma" w:hAnsi="Tahoma" w:cs="Tahoma"/>
          <w:sz w:val="19"/>
          <w:szCs w:val="19"/>
        </w:rPr>
        <w:t>MS Office</w:t>
      </w:r>
      <w:r w:rsidRPr="00617BE1">
        <w:rPr>
          <w:rFonts w:ascii="Tahoma" w:hAnsi="Tahoma" w:cs="Tahoma"/>
          <w:sz w:val="19"/>
          <w:szCs w:val="19"/>
        </w:rPr>
        <w:t>, SAP, Windows and other Internet Applications</w:t>
      </w:r>
    </w:p>
    <w:p w:rsidR="00C56546" w:rsidRPr="00617BE1" w:rsidRDefault="00C56546" w:rsidP="00134BD9">
      <w:pPr>
        <w:jc w:val="center"/>
        <w:rPr>
          <w:rFonts w:ascii="Tahoma" w:hAnsi="Tahoma" w:cs="Tahoma"/>
          <w:sz w:val="19"/>
          <w:szCs w:val="19"/>
        </w:rPr>
      </w:pPr>
      <w:r w:rsidRPr="00C56546">
        <w:rPr>
          <w:rFonts w:ascii="Tahoma" w:hAnsi="Tahoma" w:cs="Tahoma"/>
          <w:b/>
          <w:sz w:val="19"/>
          <w:szCs w:val="19"/>
        </w:rPr>
        <w:t>Language Known</w:t>
      </w:r>
      <w:r>
        <w:rPr>
          <w:rFonts w:ascii="Tahoma" w:hAnsi="Tahoma" w:cs="Tahoma"/>
          <w:sz w:val="19"/>
          <w:szCs w:val="19"/>
        </w:rPr>
        <w:t xml:space="preserve">: Hindi, English, </w:t>
      </w:r>
    </w:p>
    <w:p w:rsidR="00134BD9" w:rsidRPr="008C3E70" w:rsidRDefault="00134BD9" w:rsidP="00134BD9">
      <w:pPr>
        <w:pBdr>
          <w:bottom w:val="thinThickSmallGap" w:sz="12" w:space="1" w:color="auto"/>
        </w:pBdr>
        <w:jc w:val="both"/>
        <w:rPr>
          <w:rFonts w:ascii="Tahoma" w:hAnsi="Tahoma" w:cs="Tahoma"/>
          <w:b/>
          <w:color w:val="000000"/>
          <w:sz w:val="4"/>
          <w:szCs w:val="4"/>
        </w:rPr>
      </w:pPr>
    </w:p>
    <w:p w:rsidR="00345B1C" w:rsidRPr="00345B1C" w:rsidRDefault="00345B1C" w:rsidP="00345B1C">
      <w:pPr>
        <w:shd w:val="clear" w:color="auto" w:fill="FFFFFF"/>
        <w:jc w:val="both"/>
        <w:rPr>
          <w:rFonts w:ascii="Tahoma" w:hAnsi="Tahoma" w:cs="Tahoma"/>
          <w:sz w:val="19"/>
          <w:szCs w:val="19"/>
        </w:rPr>
      </w:pPr>
    </w:p>
    <w:p w:rsidR="00345B1C" w:rsidRPr="00345B1C" w:rsidRDefault="00345B1C" w:rsidP="00345B1C">
      <w:pPr>
        <w:shd w:val="clear" w:color="auto" w:fill="FFFFFF"/>
        <w:ind w:left="270"/>
        <w:jc w:val="both"/>
        <w:rPr>
          <w:rFonts w:ascii="Tahoma" w:hAnsi="Tahoma" w:cs="Tahoma"/>
          <w:sz w:val="19"/>
          <w:szCs w:val="19"/>
        </w:rPr>
      </w:pPr>
    </w:p>
    <w:p w:rsidR="00C6260C" w:rsidRPr="00C6260C" w:rsidRDefault="00AC05D4" w:rsidP="00C6260C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Name</w:t>
      </w:r>
      <w:r>
        <w:rPr>
          <w:rFonts w:ascii="Tahoma" w:hAnsi="Tahoma" w:cs="Tahoma"/>
          <w:sz w:val="19"/>
          <w:szCs w:val="19"/>
        </w:rPr>
        <w:tab/>
      </w:r>
      <w:r>
        <w:rPr>
          <w:rFonts w:ascii="Tahoma" w:hAnsi="Tahoma" w:cs="Tahoma"/>
          <w:sz w:val="19"/>
          <w:szCs w:val="19"/>
        </w:rPr>
        <w:tab/>
      </w:r>
      <w:r w:rsidR="00C6260C" w:rsidRPr="00C6260C">
        <w:rPr>
          <w:rFonts w:ascii="Tahoma" w:hAnsi="Tahoma" w:cs="Tahoma"/>
          <w:sz w:val="19"/>
          <w:szCs w:val="19"/>
        </w:rPr>
        <w:t xml:space="preserve">  : </w:t>
      </w:r>
      <w:r w:rsidR="00345B1C">
        <w:rPr>
          <w:rFonts w:ascii="Tahoma" w:hAnsi="Tahoma" w:cs="Tahoma"/>
          <w:sz w:val="19"/>
          <w:szCs w:val="19"/>
        </w:rPr>
        <w:t>Himanshu Negi</w:t>
      </w:r>
    </w:p>
    <w:p w:rsidR="00C6260C" w:rsidRPr="00C6260C" w:rsidRDefault="00AC05D4" w:rsidP="00C6260C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Father’s Name        </w:t>
      </w:r>
      <w:r w:rsidR="00C6260C" w:rsidRPr="00C6260C">
        <w:rPr>
          <w:rFonts w:ascii="Tahoma" w:hAnsi="Tahoma" w:cs="Tahoma"/>
          <w:sz w:val="19"/>
          <w:szCs w:val="19"/>
        </w:rPr>
        <w:t xml:space="preserve">:  </w:t>
      </w:r>
      <w:r w:rsidR="00345B1C">
        <w:rPr>
          <w:rFonts w:ascii="Tahoma" w:hAnsi="Tahoma" w:cs="Tahoma"/>
          <w:sz w:val="19"/>
          <w:szCs w:val="19"/>
        </w:rPr>
        <w:t>Anand Singh Negi</w:t>
      </w:r>
    </w:p>
    <w:p w:rsidR="00C6260C" w:rsidRPr="00C6260C" w:rsidRDefault="00AC05D4" w:rsidP="00C6260C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Date of Birth          </w:t>
      </w:r>
      <w:r w:rsidR="00C6260C" w:rsidRPr="00C6260C">
        <w:rPr>
          <w:rFonts w:ascii="Tahoma" w:hAnsi="Tahoma" w:cs="Tahoma"/>
          <w:sz w:val="19"/>
          <w:szCs w:val="19"/>
        </w:rPr>
        <w:t xml:space="preserve"> :  </w:t>
      </w:r>
      <w:r w:rsidR="00345B1C">
        <w:rPr>
          <w:rFonts w:ascii="Tahoma" w:hAnsi="Tahoma" w:cs="Tahoma"/>
          <w:sz w:val="19"/>
          <w:szCs w:val="19"/>
        </w:rPr>
        <w:t>19/11/1991</w:t>
      </w:r>
    </w:p>
    <w:p w:rsidR="00C6260C" w:rsidRPr="00C6260C" w:rsidRDefault="00AC05D4" w:rsidP="00C6260C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Permanent Add.      </w:t>
      </w:r>
      <w:r w:rsidR="00C6260C" w:rsidRPr="00C6260C">
        <w:rPr>
          <w:rFonts w:ascii="Tahoma" w:hAnsi="Tahoma" w:cs="Tahoma"/>
          <w:sz w:val="19"/>
          <w:szCs w:val="19"/>
        </w:rPr>
        <w:t xml:space="preserve">:   </w:t>
      </w:r>
      <w:r w:rsidR="00515FA8">
        <w:rPr>
          <w:rFonts w:ascii="Tahoma" w:hAnsi="Tahoma" w:cs="Tahoma"/>
          <w:color w:val="000000"/>
          <w:sz w:val="19"/>
          <w:szCs w:val="19"/>
        </w:rPr>
        <w:t>B-29 Dev. resident near bagvada</w:t>
      </w:r>
      <w:r w:rsidR="00515FA8">
        <w:rPr>
          <w:rFonts w:ascii="Tahoma" w:hAnsi="Tahoma" w:cs="Tahoma"/>
          <w:sz w:val="19"/>
          <w:szCs w:val="19"/>
        </w:rPr>
        <w:t xml:space="preserve"> Rudrapur</w:t>
      </w:r>
      <w:r w:rsidR="00754085">
        <w:rPr>
          <w:rFonts w:ascii="Tahoma" w:hAnsi="Tahoma" w:cs="Tahoma"/>
          <w:sz w:val="19"/>
          <w:szCs w:val="19"/>
        </w:rPr>
        <w:t>, U.S. Nagar, Uttarakhand</w:t>
      </w:r>
    </w:p>
    <w:p w:rsidR="00C6260C" w:rsidRPr="00C6260C" w:rsidRDefault="00C6260C" w:rsidP="00C6260C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 w:rsidRPr="00C6260C">
        <w:rPr>
          <w:rFonts w:ascii="Tahoma" w:hAnsi="Tahoma" w:cs="Tahoma"/>
          <w:sz w:val="19"/>
          <w:szCs w:val="19"/>
        </w:rPr>
        <w:t>Languages Known</w:t>
      </w:r>
      <w:r w:rsidRPr="00C6260C">
        <w:rPr>
          <w:rFonts w:ascii="Tahoma" w:hAnsi="Tahoma" w:cs="Tahoma"/>
          <w:sz w:val="19"/>
          <w:szCs w:val="19"/>
        </w:rPr>
        <w:tab/>
        <w:t>:  English, Hindi</w:t>
      </w:r>
    </w:p>
    <w:p w:rsidR="00C6260C" w:rsidRPr="00AC05D4" w:rsidRDefault="00C6260C" w:rsidP="00AC05D4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 w:rsidRPr="00C6260C">
        <w:rPr>
          <w:rFonts w:ascii="Tahoma" w:hAnsi="Tahoma" w:cs="Tahoma"/>
          <w:sz w:val="19"/>
          <w:szCs w:val="19"/>
        </w:rPr>
        <w:t xml:space="preserve">Nationality           </w:t>
      </w:r>
      <w:r w:rsidR="00AC05D4">
        <w:rPr>
          <w:rFonts w:ascii="Tahoma" w:hAnsi="Tahoma" w:cs="Tahoma"/>
          <w:sz w:val="19"/>
          <w:szCs w:val="19"/>
        </w:rPr>
        <w:tab/>
        <w:t>:  India</w:t>
      </w:r>
    </w:p>
    <w:p w:rsidR="00C6260C" w:rsidRPr="00C6260C" w:rsidRDefault="00C6260C" w:rsidP="00C6260C">
      <w:pPr>
        <w:pStyle w:val="ListParagraph"/>
        <w:numPr>
          <w:ilvl w:val="0"/>
          <w:numId w:val="14"/>
        </w:numPr>
        <w:shd w:val="clear" w:color="auto" w:fill="FFFFFF"/>
        <w:ind w:left="540" w:hanging="270"/>
        <w:jc w:val="both"/>
        <w:rPr>
          <w:rFonts w:ascii="Tahoma" w:hAnsi="Tahoma" w:cs="Tahoma"/>
          <w:sz w:val="19"/>
          <w:szCs w:val="19"/>
        </w:rPr>
      </w:pPr>
      <w:r w:rsidRPr="00C6260C">
        <w:rPr>
          <w:rFonts w:ascii="Tahoma" w:hAnsi="Tahoma" w:cs="Tahoma"/>
          <w:sz w:val="19"/>
          <w:szCs w:val="19"/>
        </w:rPr>
        <w:t>Hobbies</w:t>
      </w:r>
      <w:r w:rsidRPr="00C6260C">
        <w:rPr>
          <w:rFonts w:ascii="Tahoma" w:hAnsi="Tahoma" w:cs="Tahoma"/>
          <w:sz w:val="19"/>
          <w:szCs w:val="19"/>
        </w:rPr>
        <w:tab/>
      </w:r>
      <w:r w:rsidRPr="00C6260C">
        <w:rPr>
          <w:rFonts w:ascii="Tahoma" w:hAnsi="Tahoma" w:cs="Tahoma"/>
          <w:sz w:val="19"/>
          <w:szCs w:val="19"/>
        </w:rPr>
        <w:tab/>
        <w:t>:</w:t>
      </w:r>
      <w:r w:rsidR="00754085">
        <w:rPr>
          <w:rFonts w:ascii="Tahoma" w:hAnsi="Tahoma" w:cs="Tahoma"/>
          <w:sz w:val="19"/>
          <w:szCs w:val="19"/>
        </w:rPr>
        <w:t>Playing Chess</w:t>
      </w:r>
      <w:r w:rsidRPr="00C6260C">
        <w:rPr>
          <w:rFonts w:ascii="Tahoma" w:hAnsi="Tahoma" w:cs="Tahoma"/>
          <w:sz w:val="19"/>
          <w:szCs w:val="19"/>
        </w:rPr>
        <w:t xml:space="preserve">, Listening Music </w:t>
      </w:r>
    </w:p>
    <w:p w:rsidR="00754085" w:rsidRDefault="00754085" w:rsidP="00617BE1">
      <w:pPr>
        <w:rPr>
          <w:rFonts w:ascii="Tahoma" w:hAnsi="Tahoma" w:cs="Tahoma"/>
          <w:sz w:val="23"/>
          <w:szCs w:val="17"/>
        </w:rPr>
      </w:pPr>
    </w:p>
    <w:p w:rsidR="00754085" w:rsidRDefault="00754085" w:rsidP="00617BE1">
      <w:pPr>
        <w:rPr>
          <w:rFonts w:ascii="Tahoma" w:hAnsi="Tahoma" w:cs="Tahoma"/>
          <w:sz w:val="23"/>
          <w:szCs w:val="17"/>
        </w:rPr>
      </w:pPr>
    </w:p>
    <w:p w:rsidR="0044665A" w:rsidRDefault="00C56546" w:rsidP="00617BE1">
      <w:pPr>
        <w:rPr>
          <w:rFonts w:ascii="Tahoma" w:hAnsi="Tahoma" w:cs="Tahoma"/>
          <w:sz w:val="23"/>
          <w:szCs w:val="17"/>
        </w:rPr>
      </w:pPr>
      <w:r w:rsidRPr="00C56546">
        <w:rPr>
          <w:rFonts w:ascii="Tahoma" w:hAnsi="Tahoma" w:cs="Tahoma"/>
          <w:sz w:val="23"/>
          <w:szCs w:val="17"/>
        </w:rPr>
        <w:t>Date:</w:t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  <w:r w:rsidR="00617BE1" w:rsidRPr="00C56546">
        <w:rPr>
          <w:rFonts w:ascii="Tahoma" w:hAnsi="Tahoma" w:cs="Tahoma"/>
          <w:sz w:val="23"/>
          <w:szCs w:val="17"/>
        </w:rPr>
        <w:tab/>
      </w:r>
    </w:p>
    <w:p w:rsidR="00617BE1" w:rsidRPr="00C56546" w:rsidRDefault="00C6260C" w:rsidP="00617BE1">
      <w:pPr>
        <w:rPr>
          <w:rFonts w:ascii="Tahoma" w:hAnsi="Tahoma" w:cs="Tahoma"/>
          <w:sz w:val="23"/>
          <w:szCs w:val="17"/>
        </w:rPr>
      </w:pPr>
      <w:r w:rsidRPr="00C56546">
        <w:rPr>
          <w:rFonts w:ascii="Tahoma" w:hAnsi="Tahoma" w:cs="Tahoma"/>
          <w:sz w:val="23"/>
          <w:szCs w:val="17"/>
        </w:rPr>
        <w:t>Place:</w:t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44665A">
        <w:rPr>
          <w:rFonts w:ascii="Tahoma" w:hAnsi="Tahoma" w:cs="Tahoma"/>
          <w:sz w:val="23"/>
          <w:szCs w:val="17"/>
        </w:rPr>
        <w:tab/>
      </w:r>
      <w:r w:rsidR="00754085">
        <w:rPr>
          <w:rFonts w:ascii="Tahoma" w:hAnsi="Tahoma" w:cs="Tahoma"/>
          <w:sz w:val="23"/>
          <w:szCs w:val="17"/>
        </w:rPr>
        <w:t>Himanshu Negi</w:t>
      </w:r>
    </w:p>
    <w:p w:rsidR="00134BD9" w:rsidRPr="00617BE1" w:rsidRDefault="00134BD9" w:rsidP="00617BE1">
      <w:pPr>
        <w:jc w:val="center"/>
        <w:rPr>
          <w:rFonts w:ascii="Tahoma" w:hAnsi="Tahoma" w:cs="Tahoma"/>
          <w:sz w:val="19"/>
          <w:szCs w:val="19"/>
        </w:rPr>
      </w:pPr>
    </w:p>
    <w:sectPr w:rsidR="00134BD9" w:rsidRPr="00617BE1" w:rsidSect="00A86F8A">
      <w:pgSz w:w="12240" w:h="15840"/>
      <w:pgMar w:top="864" w:right="864" w:bottom="864" w:left="86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6F40" w:rsidRDefault="00786F40" w:rsidP="00E00C5A">
      <w:r>
        <w:separator/>
      </w:r>
    </w:p>
  </w:endnote>
  <w:endnote w:type="continuationSeparator" w:id="1">
    <w:p w:rsidR="00786F40" w:rsidRDefault="00786F40" w:rsidP="00E00C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6F40" w:rsidRDefault="00786F40" w:rsidP="00E00C5A">
      <w:r>
        <w:separator/>
      </w:r>
    </w:p>
  </w:footnote>
  <w:footnote w:type="continuationSeparator" w:id="1">
    <w:p w:rsidR="00786F40" w:rsidRDefault="00786F40" w:rsidP="00E00C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E5C"/>
      </v:shape>
    </w:pict>
  </w:numPicBullet>
  <w:abstractNum w:abstractNumId="0">
    <w:nsid w:val="00C815CC"/>
    <w:multiLevelType w:val="hybridMultilevel"/>
    <w:tmpl w:val="08FE680C"/>
    <w:lvl w:ilvl="0" w:tplc="A83ED6C8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C81AAA"/>
    <w:multiLevelType w:val="hybridMultilevel"/>
    <w:tmpl w:val="21AE5D70"/>
    <w:lvl w:ilvl="0" w:tplc="A83ED6C8">
      <w:start w:val="1"/>
      <w:numFmt w:val="bullet"/>
      <w:lvlText w:val=""/>
      <w:lvlJc w:val="left"/>
      <w:pPr>
        <w:ind w:left="99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141E6B4C"/>
    <w:multiLevelType w:val="hybridMultilevel"/>
    <w:tmpl w:val="AF86513A"/>
    <w:lvl w:ilvl="0" w:tplc="D2440748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303267"/>
    <w:multiLevelType w:val="hybridMultilevel"/>
    <w:tmpl w:val="C64ABC2C"/>
    <w:lvl w:ilvl="0" w:tplc="A83ED6C8">
      <w:start w:val="1"/>
      <w:numFmt w:val="bullet"/>
      <w:lvlText w:val=""/>
      <w:lvlJc w:val="left"/>
      <w:pPr>
        <w:ind w:left="72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2537DD"/>
    <w:multiLevelType w:val="hybridMultilevel"/>
    <w:tmpl w:val="A5985A9A"/>
    <w:lvl w:ilvl="0" w:tplc="CD1AF6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D636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502C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226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42CB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7864C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8284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1E3A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9AC2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9490D42"/>
    <w:multiLevelType w:val="hybridMultilevel"/>
    <w:tmpl w:val="B30C87BE"/>
    <w:lvl w:ilvl="0" w:tplc="A83ED6C8">
      <w:start w:val="1"/>
      <w:numFmt w:val="bullet"/>
      <w:lvlText w:val=""/>
      <w:lvlJc w:val="left"/>
      <w:pPr>
        <w:ind w:left="90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35955805"/>
    <w:multiLevelType w:val="hybridMultilevel"/>
    <w:tmpl w:val="543E48A4"/>
    <w:lvl w:ilvl="0" w:tplc="A83ED6C8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6FA428A"/>
    <w:multiLevelType w:val="hybridMultilevel"/>
    <w:tmpl w:val="C7E66A58"/>
    <w:lvl w:ilvl="0" w:tplc="4844E06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6F42FD0"/>
    <w:multiLevelType w:val="hybridMultilevel"/>
    <w:tmpl w:val="FBC66ABC"/>
    <w:lvl w:ilvl="0" w:tplc="A1AE246A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8B91AC5"/>
    <w:multiLevelType w:val="hybridMultilevel"/>
    <w:tmpl w:val="7CEE3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9B0058"/>
    <w:multiLevelType w:val="hybridMultilevel"/>
    <w:tmpl w:val="3A147B9A"/>
    <w:lvl w:ilvl="0" w:tplc="E02215F2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E9C72CA"/>
    <w:multiLevelType w:val="hybridMultilevel"/>
    <w:tmpl w:val="EDD45BF0"/>
    <w:lvl w:ilvl="0" w:tplc="BFAA613A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72382C9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4566A9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1D6BB4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2033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CBD2D75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BFCDE3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F5A183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21CA9C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551F5D93"/>
    <w:multiLevelType w:val="hybridMultilevel"/>
    <w:tmpl w:val="ABAED636"/>
    <w:lvl w:ilvl="0" w:tplc="A83ED6C8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5BB3AEA"/>
    <w:multiLevelType w:val="hybridMultilevel"/>
    <w:tmpl w:val="A838F60E"/>
    <w:lvl w:ilvl="0" w:tplc="06EA9A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4572C7"/>
    <w:multiLevelType w:val="hybridMultilevel"/>
    <w:tmpl w:val="F82C3394"/>
    <w:lvl w:ilvl="0" w:tplc="EA905030">
      <w:start w:val="1"/>
      <w:numFmt w:val="bullet"/>
      <w:lvlText w:val="»"/>
      <w:lvlJc w:val="left"/>
      <w:pPr>
        <w:tabs>
          <w:tab w:val="num" w:pos="360"/>
        </w:tabs>
        <w:ind w:left="360" w:hanging="360"/>
      </w:pPr>
      <w:rPr>
        <w:rFonts w:ascii="Verdana" w:hAnsi="Verdana" w:cs="Century Gothic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C9E5ECC"/>
    <w:multiLevelType w:val="hybridMultilevel"/>
    <w:tmpl w:val="E6C4A1B8"/>
    <w:lvl w:ilvl="0" w:tplc="A83ED6C8">
      <w:start w:val="1"/>
      <w:numFmt w:val="bullet"/>
      <w:lvlText w:val=""/>
      <w:lvlJc w:val="left"/>
      <w:pPr>
        <w:ind w:left="99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>
    <w:nsid w:val="60C114C7"/>
    <w:multiLevelType w:val="hybridMultilevel"/>
    <w:tmpl w:val="82A09FB2"/>
    <w:lvl w:ilvl="0" w:tplc="A83ED6C8">
      <w:start w:val="1"/>
      <w:numFmt w:val="bullet"/>
      <w:lvlText w:val=""/>
      <w:lvlJc w:val="left"/>
      <w:pPr>
        <w:ind w:left="72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A87DBB"/>
    <w:multiLevelType w:val="hybridMultilevel"/>
    <w:tmpl w:val="AF68DDAC"/>
    <w:lvl w:ilvl="0" w:tplc="A83ED6C8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EB14456"/>
    <w:multiLevelType w:val="hybridMultilevel"/>
    <w:tmpl w:val="9AF2D1E8"/>
    <w:lvl w:ilvl="0" w:tplc="A83ED6C8">
      <w:start w:val="1"/>
      <w:numFmt w:val="bullet"/>
      <w:lvlText w:val=""/>
      <w:lvlJc w:val="left"/>
      <w:pPr>
        <w:ind w:left="990" w:hanging="360"/>
      </w:pPr>
      <w:rPr>
        <w:rFonts w:ascii="Wingdings" w:eastAsia="Times New Roman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3190E"/>
    <w:multiLevelType w:val="hybridMultilevel"/>
    <w:tmpl w:val="CCE60AFE"/>
    <w:lvl w:ilvl="0" w:tplc="A4EA17B6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9"/>
  </w:num>
  <w:num w:numId="4">
    <w:abstractNumId w:val="10"/>
  </w:num>
  <w:num w:numId="5">
    <w:abstractNumId w:val="0"/>
  </w:num>
  <w:num w:numId="6">
    <w:abstractNumId w:val="8"/>
  </w:num>
  <w:num w:numId="7">
    <w:abstractNumId w:val="17"/>
  </w:num>
  <w:num w:numId="8">
    <w:abstractNumId w:val="14"/>
  </w:num>
  <w:num w:numId="9">
    <w:abstractNumId w:val="12"/>
  </w:num>
  <w:num w:numId="10">
    <w:abstractNumId w:val="16"/>
  </w:num>
  <w:num w:numId="11">
    <w:abstractNumId w:val="3"/>
  </w:num>
  <w:num w:numId="12">
    <w:abstractNumId w:val="18"/>
  </w:num>
  <w:num w:numId="13">
    <w:abstractNumId w:val="2"/>
  </w:num>
  <w:num w:numId="14">
    <w:abstractNumId w:val="5"/>
  </w:num>
  <w:num w:numId="15">
    <w:abstractNumId w:val="15"/>
  </w:num>
  <w:num w:numId="16">
    <w:abstractNumId w:val="1"/>
  </w:num>
  <w:num w:numId="17">
    <w:abstractNumId w:val="9"/>
  </w:num>
  <w:num w:numId="18">
    <w:abstractNumId w:val="11"/>
  </w:num>
  <w:num w:numId="19">
    <w:abstractNumId w:val="4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87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1D29E1"/>
    <w:rsid w:val="0000076B"/>
    <w:rsid w:val="00002038"/>
    <w:rsid w:val="000053AC"/>
    <w:rsid w:val="00010EC5"/>
    <w:rsid w:val="000143C2"/>
    <w:rsid w:val="00020931"/>
    <w:rsid w:val="00024CBC"/>
    <w:rsid w:val="00033B62"/>
    <w:rsid w:val="0004261E"/>
    <w:rsid w:val="000575FE"/>
    <w:rsid w:val="00076404"/>
    <w:rsid w:val="000A3323"/>
    <w:rsid w:val="000C7B26"/>
    <w:rsid w:val="000F3E15"/>
    <w:rsid w:val="001238E2"/>
    <w:rsid w:val="00134BD9"/>
    <w:rsid w:val="001561CC"/>
    <w:rsid w:val="001566A6"/>
    <w:rsid w:val="0016032E"/>
    <w:rsid w:val="0016199B"/>
    <w:rsid w:val="0016755C"/>
    <w:rsid w:val="001812B1"/>
    <w:rsid w:val="0018540A"/>
    <w:rsid w:val="001937ED"/>
    <w:rsid w:val="00194EFB"/>
    <w:rsid w:val="001A272E"/>
    <w:rsid w:val="001B562C"/>
    <w:rsid w:val="001C6D1F"/>
    <w:rsid w:val="001D0CA4"/>
    <w:rsid w:val="001D1F2D"/>
    <w:rsid w:val="001D29E1"/>
    <w:rsid w:val="001D7A3D"/>
    <w:rsid w:val="001F5200"/>
    <w:rsid w:val="00210331"/>
    <w:rsid w:val="0022701C"/>
    <w:rsid w:val="00232BDA"/>
    <w:rsid w:val="0024461D"/>
    <w:rsid w:val="0026646B"/>
    <w:rsid w:val="002827DD"/>
    <w:rsid w:val="00286970"/>
    <w:rsid w:val="002964B9"/>
    <w:rsid w:val="002A1DF1"/>
    <w:rsid w:val="002D7412"/>
    <w:rsid w:val="00301758"/>
    <w:rsid w:val="00305B2E"/>
    <w:rsid w:val="00314536"/>
    <w:rsid w:val="0032138C"/>
    <w:rsid w:val="003230A5"/>
    <w:rsid w:val="00327E19"/>
    <w:rsid w:val="00330C06"/>
    <w:rsid w:val="00345B1C"/>
    <w:rsid w:val="0036275A"/>
    <w:rsid w:val="00372A62"/>
    <w:rsid w:val="003750B5"/>
    <w:rsid w:val="003A556D"/>
    <w:rsid w:val="003B5A29"/>
    <w:rsid w:val="003C51AC"/>
    <w:rsid w:val="003D07DF"/>
    <w:rsid w:val="003D269E"/>
    <w:rsid w:val="003E1356"/>
    <w:rsid w:val="003E3E9D"/>
    <w:rsid w:val="00403C46"/>
    <w:rsid w:val="00421664"/>
    <w:rsid w:val="00434CFD"/>
    <w:rsid w:val="0044665A"/>
    <w:rsid w:val="004534B7"/>
    <w:rsid w:val="00457510"/>
    <w:rsid w:val="00464ABB"/>
    <w:rsid w:val="00472DAB"/>
    <w:rsid w:val="004837F4"/>
    <w:rsid w:val="0048750C"/>
    <w:rsid w:val="004A1032"/>
    <w:rsid w:val="004A33E5"/>
    <w:rsid w:val="004B0122"/>
    <w:rsid w:val="004C14F6"/>
    <w:rsid w:val="004E20EE"/>
    <w:rsid w:val="004F75E0"/>
    <w:rsid w:val="005010BA"/>
    <w:rsid w:val="0050718F"/>
    <w:rsid w:val="00515FA8"/>
    <w:rsid w:val="00517925"/>
    <w:rsid w:val="00522236"/>
    <w:rsid w:val="00522737"/>
    <w:rsid w:val="00527A41"/>
    <w:rsid w:val="0054383D"/>
    <w:rsid w:val="00553F17"/>
    <w:rsid w:val="00555B36"/>
    <w:rsid w:val="00570DEA"/>
    <w:rsid w:val="0057657C"/>
    <w:rsid w:val="005869F5"/>
    <w:rsid w:val="005B145B"/>
    <w:rsid w:val="005B24B0"/>
    <w:rsid w:val="005B5194"/>
    <w:rsid w:val="005C4615"/>
    <w:rsid w:val="005C64DA"/>
    <w:rsid w:val="005D30A6"/>
    <w:rsid w:val="005E2B23"/>
    <w:rsid w:val="005E669C"/>
    <w:rsid w:val="00617BE1"/>
    <w:rsid w:val="00622A20"/>
    <w:rsid w:val="0062737B"/>
    <w:rsid w:val="00632336"/>
    <w:rsid w:val="00635139"/>
    <w:rsid w:val="00644F31"/>
    <w:rsid w:val="006628B1"/>
    <w:rsid w:val="0066606D"/>
    <w:rsid w:val="00674492"/>
    <w:rsid w:val="00680A91"/>
    <w:rsid w:val="006814FE"/>
    <w:rsid w:val="00686F3B"/>
    <w:rsid w:val="006912E3"/>
    <w:rsid w:val="00692930"/>
    <w:rsid w:val="0069684D"/>
    <w:rsid w:val="006B53BD"/>
    <w:rsid w:val="006E1503"/>
    <w:rsid w:val="006F3434"/>
    <w:rsid w:val="006F6AAB"/>
    <w:rsid w:val="007106BE"/>
    <w:rsid w:val="00711B20"/>
    <w:rsid w:val="00714C84"/>
    <w:rsid w:val="0071546B"/>
    <w:rsid w:val="00726A36"/>
    <w:rsid w:val="0073776B"/>
    <w:rsid w:val="0074457A"/>
    <w:rsid w:val="00751C68"/>
    <w:rsid w:val="00754085"/>
    <w:rsid w:val="00765EA7"/>
    <w:rsid w:val="007755A3"/>
    <w:rsid w:val="00786F40"/>
    <w:rsid w:val="00795ADE"/>
    <w:rsid w:val="007B0CD0"/>
    <w:rsid w:val="007B5A77"/>
    <w:rsid w:val="007B73EA"/>
    <w:rsid w:val="007E4B5E"/>
    <w:rsid w:val="007F3436"/>
    <w:rsid w:val="007F40A4"/>
    <w:rsid w:val="007F566E"/>
    <w:rsid w:val="00810378"/>
    <w:rsid w:val="00813AAD"/>
    <w:rsid w:val="00813D45"/>
    <w:rsid w:val="00816E8D"/>
    <w:rsid w:val="00865276"/>
    <w:rsid w:val="008758B9"/>
    <w:rsid w:val="00877524"/>
    <w:rsid w:val="0088418F"/>
    <w:rsid w:val="008A035E"/>
    <w:rsid w:val="008A06FF"/>
    <w:rsid w:val="008A4B3C"/>
    <w:rsid w:val="008A7F6E"/>
    <w:rsid w:val="008B1649"/>
    <w:rsid w:val="008B1F84"/>
    <w:rsid w:val="008B378E"/>
    <w:rsid w:val="008B56F1"/>
    <w:rsid w:val="008C3E70"/>
    <w:rsid w:val="008C6B13"/>
    <w:rsid w:val="008D0E08"/>
    <w:rsid w:val="008D1FEE"/>
    <w:rsid w:val="008D7FA6"/>
    <w:rsid w:val="008E6084"/>
    <w:rsid w:val="008E7375"/>
    <w:rsid w:val="008F5DC7"/>
    <w:rsid w:val="00905D35"/>
    <w:rsid w:val="009235F7"/>
    <w:rsid w:val="00924289"/>
    <w:rsid w:val="009263CB"/>
    <w:rsid w:val="009307FD"/>
    <w:rsid w:val="0095281F"/>
    <w:rsid w:val="009734B6"/>
    <w:rsid w:val="00974A7C"/>
    <w:rsid w:val="00975BED"/>
    <w:rsid w:val="00977E8B"/>
    <w:rsid w:val="00984FAE"/>
    <w:rsid w:val="00985055"/>
    <w:rsid w:val="009A2D76"/>
    <w:rsid w:val="009B08F0"/>
    <w:rsid w:val="009C2165"/>
    <w:rsid w:val="009F33A3"/>
    <w:rsid w:val="009F43AF"/>
    <w:rsid w:val="00A02C61"/>
    <w:rsid w:val="00A042B3"/>
    <w:rsid w:val="00A07D57"/>
    <w:rsid w:val="00A526C6"/>
    <w:rsid w:val="00A70568"/>
    <w:rsid w:val="00A71164"/>
    <w:rsid w:val="00A81B87"/>
    <w:rsid w:val="00A82795"/>
    <w:rsid w:val="00A86F8A"/>
    <w:rsid w:val="00AA54FE"/>
    <w:rsid w:val="00AB057A"/>
    <w:rsid w:val="00AB1861"/>
    <w:rsid w:val="00AB5D3E"/>
    <w:rsid w:val="00AC05D4"/>
    <w:rsid w:val="00AC206D"/>
    <w:rsid w:val="00AC2267"/>
    <w:rsid w:val="00AD500B"/>
    <w:rsid w:val="00AD5F5B"/>
    <w:rsid w:val="00AD61F8"/>
    <w:rsid w:val="00AE69E0"/>
    <w:rsid w:val="00B01FC4"/>
    <w:rsid w:val="00B041F0"/>
    <w:rsid w:val="00B1070F"/>
    <w:rsid w:val="00B47DDE"/>
    <w:rsid w:val="00B73F4A"/>
    <w:rsid w:val="00B74816"/>
    <w:rsid w:val="00B82D7A"/>
    <w:rsid w:val="00B92B7E"/>
    <w:rsid w:val="00BA3E5C"/>
    <w:rsid w:val="00BB5CEE"/>
    <w:rsid w:val="00BE3AAA"/>
    <w:rsid w:val="00BE673F"/>
    <w:rsid w:val="00BF71C2"/>
    <w:rsid w:val="00C22126"/>
    <w:rsid w:val="00C2736E"/>
    <w:rsid w:val="00C43927"/>
    <w:rsid w:val="00C47920"/>
    <w:rsid w:val="00C56546"/>
    <w:rsid w:val="00C6260C"/>
    <w:rsid w:val="00C64E49"/>
    <w:rsid w:val="00CA2E26"/>
    <w:rsid w:val="00CB12FB"/>
    <w:rsid w:val="00CE2676"/>
    <w:rsid w:val="00D22B8E"/>
    <w:rsid w:val="00D750E9"/>
    <w:rsid w:val="00D81FE3"/>
    <w:rsid w:val="00D825F1"/>
    <w:rsid w:val="00D83B0D"/>
    <w:rsid w:val="00D97C7D"/>
    <w:rsid w:val="00DA1577"/>
    <w:rsid w:val="00DA1CAC"/>
    <w:rsid w:val="00DB5C6C"/>
    <w:rsid w:val="00DD6A73"/>
    <w:rsid w:val="00DE0987"/>
    <w:rsid w:val="00E00C5A"/>
    <w:rsid w:val="00E0725A"/>
    <w:rsid w:val="00E1261F"/>
    <w:rsid w:val="00E14A89"/>
    <w:rsid w:val="00E45F23"/>
    <w:rsid w:val="00E562C8"/>
    <w:rsid w:val="00E61CC3"/>
    <w:rsid w:val="00E6793C"/>
    <w:rsid w:val="00E77D06"/>
    <w:rsid w:val="00E81C9D"/>
    <w:rsid w:val="00EA3FE1"/>
    <w:rsid w:val="00EC263F"/>
    <w:rsid w:val="00EC33F0"/>
    <w:rsid w:val="00EC4CA5"/>
    <w:rsid w:val="00ED4410"/>
    <w:rsid w:val="00ED4BBE"/>
    <w:rsid w:val="00ED506F"/>
    <w:rsid w:val="00ED6C57"/>
    <w:rsid w:val="00EF1256"/>
    <w:rsid w:val="00F016DE"/>
    <w:rsid w:val="00F15991"/>
    <w:rsid w:val="00F530A2"/>
    <w:rsid w:val="00F533FA"/>
    <w:rsid w:val="00F53A8A"/>
    <w:rsid w:val="00F55939"/>
    <w:rsid w:val="00F56122"/>
    <w:rsid w:val="00F65D1C"/>
    <w:rsid w:val="00F81703"/>
    <w:rsid w:val="00F92D7C"/>
    <w:rsid w:val="00FA4A7C"/>
    <w:rsid w:val="00FA5ACC"/>
    <w:rsid w:val="00FC562A"/>
    <w:rsid w:val="00FC5CBB"/>
    <w:rsid w:val="00FD1116"/>
    <w:rsid w:val="00FD152C"/>
    <w:rsid w:val="00FD679E"/>
    <w:rsid w:val="00FE2B4A"/>
    <w:rsid w:val="00FE41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62C8"/>
    <w:rPr>
      <w:sz w:val="24"/>
      <w:szCs w:val="24"/>
    </w:rPr>
  </w:style>
  <w:style w:type="paragraph" w:styleId="Heading8">
    <w:name w:val="heading 8"/>
    <w:basedOn w:val="Normal"/>
    <w:next w:val="Normal"/>
    <w:qFormat/>
    <w:rsid w:val="000A3323"/>
    <w:pPr>
      <w:spacing w:before="240" w:after="60"/>
      <w:outlineLvl w:val="7"/>
    </w:pPr>
    <w:rPr>
      <w:i/>
      <w:i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F43AF"/>
    <w:rPr>
      <w:color w:val="0000FF"/>
      <w:u w:val="single"/>
    </w:rPr>
  </w:style>
  <w:style w:type="paragraph" w:styleId="Title">
    <w:name w:val="Title"/>
    <w:aliases w:val=" Char"/>
    <w:basedOn w:val="Normal"/>
    <w:link w:val="TitleChar"/>
    <w:qFormat/>
    <w:rsid w:val="00A86F8A"/>
    <w:pPr>
      <w:jc w:val="center"/>
    </w:pPr>
    <w:rPr>
      <w:b/>
      <w:bCs/>
      <w:sz w:val="32"/>
    </w:rPr>
  </w:style>
  <w:style w:type="character" w:styleId="CommentReference">
    <w:name w:val="annotation reference"/>
    <w:semiHidden/>
    <w:rsid w:val="0062737B"/>
    <w:rPr>
      <w:sz w:val="16"/>
      <w:szCs w:val="16"/>
    </w:rPr>
  </w:style>
  <w:style w:type="paragraph" w:styleId="CommentText">
    <w:name w:val="annotation text"/>
    <w:basedOn w:val="Normal"/>
    <w:semiHidden/>
    <w:rsid w:val="0062737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737B"/>
    <w:rPr>
      <w:b/>
      <w:bCs/>
    </w:rPr>
  </w:style>
  <w:style w:type="paragraph" w:styleId="BalloonText">
    <w:name w:val="Balloon Text"/>
    <w:basedOn w:val="Normal"/>
    <w:semiHidden/>
    <w:rsid w:val="0062737B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rsid w:val="0062737B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rsid w:val="00E00C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C5A"/>
    <w:rPr>
      <w:sz w:val="24"/>
      <w:szCs w:val="24"/>
    </w:rPr>
  </w:style>
  <w:style w:type="paragraph" w:styleId="Footer">
    <w:name w:val="footer"/>
    <w:basedOn w:val="Normal"/>
    <w:link w:val="FooterChar"/>
    <w:rsid w:val="00E00C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0C5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57510"/>
    <w:pPr>
      <w:ind w:left="720"/>
      <w:contextualSpacing/>
    </w:pPr>
  </w:style>
  <w:style w:type="character" w:customStyle="1" w:styleId="TitleChar">
    <w:name w:val="Title Char"/>
    <w:aliases w:val=" Char Char"/>
    <w:basedOn w:val="DefaultParagraphFont"/>
    <w:link w:val="Title"/>
    <w:locked/>
    <w:rsid w:val="00E1261F"/>
    <w:rPr>
      <w:b/>
      <w:bCs/>
      <w:sz w:val="32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827D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27DD"/>
    <w:rPr>
      <w:i/>
      <w:iCs/>
      <w:color w:val="000000" w:themeColor="text1"/>
      <w:sz w:val="24"/>
      <w:szCs w:val="24"/>
    </w:rPr>
  </w:style>
  <w:style w:type="paragraph" w:styleId="BodyTextIndent">
    <w:name w:val="Body Text Indent"/>
    <w:basedOn w:val="Normal"/>
    <w:link w:val="BodyTextIndentChar"/>
    <w:rsid w:val="00A81B87"/>
    <w:pPr>
      <w:ind w:left="720" w:firstLine="720"/>
    </w:pPr>
  </w:style>
  <w:style w:type="character" w:customStyle="1" w:styleId="BodyTextIndentChar">
    <w:name w:val="Body Text Indent Char"/>
    <w:basedOn w:val="DefaultParagraphFont"/>
    <w:link w:val="BodyTextIndent"/>
    <w:rsid w:val="00A81B87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62C8"/>
    <w:rPr>
      <w:sz w:val="24"/>
      <w:szCs w:val="24"/>
    </w:rPr>
  </w:style>
  <w:style w:type="paragraph" w:styleId="Heading8">
    <w:name w:val="heading 8"/>
    <w:basedOn w:val="Normal"/>
    <w:next w:val="Normal"/>
    <w:qFormat/>
    <w:rsid w:val="000A3323"/>
    <w:pPr>
      <w:spacing w:before="240" w:after="60"/>
      <w:outlineLvl w:val="7"/>
    </w:pPr>
    <w:rPr>
      <w:i/>
      <w:i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F43AF"/>
    <w:rPr>
      <w:color w:val="0000FF"/>
      <w:u w:val="single"/>
    </w:rPr>
  </w:style>
  <w:style w:type="paragraph" w:styleId="Title">
    <w:name w:val="Title"/>
    <w:aliases w:val=" Char"/>
    <w:basedOn w:val="Normal"/>
    <w:link w:val="TitleChar"/>
    <w:qFormat/>
    <w:rsid w:val="00A86F8A"/>
    <w:pPr>
      <w:jc w:val="center"/>
    </w:pPr>
    <w:rPr>
      <w:b/>
      <w:bCs/>
      <w:sz w:val="32"/>
    </w:rPr>
  </w:style>
  <w:style w:type="character" w:styleId="CommentReference">
    <w:name w:val="annotation reference"/>
    <w:semiHidden/>
    <w:rsid w:val="0062737B"/>
    <w:rPr>
      <w:sz w:val="16"/>
      <w:szCs w:val="16"/>
    </w:rPr>
  </w:style>
  <w:style w:type="paragraph" w:styleId="CommentText">
    <w:name w:val="annotation text"/>
    <w:basedOn w:val="Normal"/>
    <w:semiHidden/>
    <w:rsid w:val="0062737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737B"/>
    <w:rPr>
      <w:b/>
      <w:bCs/>
    </w:rPr>
  </w:style>
  <w:style w:type="paragraph" w:styleId="BalloonText">
    <w:name w:val="Balloon Text"/>
    <w:basedOn w:val="Normal"/>
    <w:semiHidden/>
    <w:rsid w:val="0062737B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rsid w:val="0062737B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rsid w:val="00E00C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C5A"/>
    <w:rPr>
      <w:sz w:val="24"/>
      <w:szCs w:val="24"/>
    </w:rPr>
  </w:style>
  <w:style w:type="paragraph" w:styleId="Footer">
    <w:name w:val="footer"/>
    <w:basedOn w:val="Normal"/>
    <w:link w:val="FooterChar"/>
    <w:rsid w:val="00E00C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0C5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57510"/>
    <w:pPr>
      <w:ind w:left="720"/>
      <w:contextualSpacing/>
    </w:pPr>
  </w:style>
  <w:style w:type="character" w:customStyle="1" w:styleId="TitleChar">
    <w:name w:val="Title Char"/>
    <w:aliases w:val=" Char Char"/>
    <w:basedOn w:val="DefaultParagraphFont"/>
    <w:link w:val="Title"/>
    <w:locked/>
    <w:rsid w:val="00E1261F"/>
    <w:rPr>
      <w:b/>
      <w:bCs/>
      <w:sz w:val="32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827D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27DD"/>
    <w:rPr>
      <w:i/>
      <w:iCs/>
      <w:color w:val="000000" w:themeColor="text1"/>
      <w:sz w:val="24"/>
      <w:szCs w:val="24"/>
    </w:rPr>
  </w:style>
  <w:style w:type="paragraph" w:styleId="BodyTextIndent">
    <w:name w:val="Body Text Indent"/>
    <w:basedOn w:val="Normal"/>
    <w:link w:val="BodyTextIndentChar"/>
    <w:rsid w:val="00A81B87"/>
    <w:pPr>
      <w:ind w:left="720" w:firstLine="720"/>
    </w:pPr>
  </w:style>
  <w:style w:type="character" w:customStyle="1" w:styleId="BodyTextIndentChar">
    <w:name w:val="Body Text Indent Char"/>
    <w:basedOn w:val="DefaultParagraphFont"/>
    <w:link w:val="BodyTextIndent"/>
    <w:rsid w:val="00A81B8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EDEDE"/>
                            <w:left w:val="single" w:sz="6" w:space="0" w:color="DEDEDE"/>
                            <w:bottom w:val="none" w:sz="0" w:space="0" w:color="auto"/>
                            <w:right w:val="single" w:sz="6" w:space="0" w:color="DEDEDE"/>
                          </w:divBdr>
                          <w:divsChild>
                            <w:div w:id="5848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4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99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42542-11B9-46D8-B7F2-61BA446D7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Resi</vt:lpstr>
    </vt:vector>
  </TitlesOfParts>
  <Company>Hewlett-Packard</Company>
  <LinksUpToDate>false</LinksUpToDate>
  <CharactersWithSpaces>5223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</dc:title>
  <dc:creator>Naukri</dc:creator>
  <cp:lastModifiedBy>Dell</cp:lastModifiedBy>
  <cp:revision>3</cp:revision>
  <cp:lastPrinted>2009-09-11T15:10:00Z</cp:lastPrinted>
  <dcterms:created xsi:type="dcterms:W3CDTF">2016-11-10T14:10:00Z</dcterms:created>
  <dcterms:modified xsi:type="dcterms:W3CDTF">2016-11-10T14:13:00Z</dcterms:modified>
</cp:coreProperties>
</file>