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1D5" w:rsidRPr="002B6D16" w:rsidRDefault="00C611D5" w:rsidP="00C611D5">
      <w:pPr>
        <w:pStyle w:val="JobTarget"/>
        <w:jc w:val="left"/>
        <w:rPr>
          <w:rFonts w:asciiTheme="minorHAnsi" w:hAnsiTheme="minorHAnsi"/>
          <w:i w:val="0"/>
          <w:caps/>
          <w:sz w:val="22"/>
          <w:szCs w:val="22"/>
        </w:rPr>
      </w:pPr>
      <w:r>
        <w:rPr>
          <w:rFonts w:asciiTheme="minorHAnsi" w:hAnsiTheme="minorHAnsi"/>
          <w:i w:val="0"/>
          <w:caps/>
          <w:sz w:val="22"/>
          <w:szCs w:val="22"/>
        </w:rPr>
        <w:t>CAREER OBJECTIVE</w:t>
      </w:r>
    </w:p>
    <w:p w:rsidR="00C611D5" w:rsidRPr="00E5330A" w:rsidRDefault="00C611D5" w:rsidP="00A269AA">
      <w:pPr>
        <w:ind w:left="360"/>
        <w:jc w:val="both"/>
        <w:rPr>
          <w:rFonts w:ascii="Calibri" w:hAnsi="Calibri"/>
          <w:bCs/>
          <w:sz w:val="22"/>
          <w:szCs w:val="22"/>
        </w:rPr>
      </w:pPr>
      <w:r w:rsidRPr="00E5330A">
        <w:rPr>
          <w:rFonts w:ascii="Calibri" w:hAnsi="Calibri"/>
          <w:bCs/>
          <w:sz w:val="22"/>
          <w:szCs w:val="22"/>
        </w:rPr>
        <w:tab/>
      </w:r>
      <w:r w:rsidRPr="00E5330A">
        <w:rPr>
          <w:rFonts w:ascii="Calibri" w:hAnsi="Calibri"/>
          <w:bCs/>
          <w:sz w:val="22"/>
          <w:szCs w:val="22"/>
        </w:rPr>
        <w:tab/>
        <w:t>To become a contributing SAP Technical Consultant in an organization and work towards my personal and company’s improvement by applying the best business practices through innovative solutions and constantly enhancing my skill.</w:t>
      </w: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4658"/>
        <w:gridCol w:w="3130"/>
      </w:tblGrid>
      <w:tr w:rsidR="00C611D5" w:rsidRPr="00802905" w:rsidTr="00FC6FC4">
        <w:trPr>
          <w:trHeight w:val="263"/>
        </w:trPr>
        <w:tc>
          <w:tcPr>
            <w:tcW w:w="9563" w:type="dxa"/>
            <w:gridSpan w:val="3"/>
            <w:shd w:val="pct20" w:color="auto" w:fill="auto"/>
          </w:tcPr>
          <w:p w:rsidR="00C611D5" w:rsidRPr="00802905" w:rsidRDefault="00C611D5" w:rsidP="00B21ED6">
            <w:pPr>
              <w:jc w:val="both"/>
              <w:rPr>
                <w:rFonts w:ascii="Calibri" w:hAnsi="Calibri"/>
                <w:b/>
                <w:bCs/>
              </w:rPr>
            </w:pPr>
            <w:r w:rsidRPr="00802905">
              <w:rPr>
                <w:rFonts w:ascii="Calibri" w:hAnsi="Calibri"/>
                <w:b/>
                <w:bCs/>
                <w:sz w:val="22"/>
                <w:szCs w:val="22"/>
              </w:rPr>
              <w:t>WORK EXPERIENCE</w:t>
            </w:r>
          </w:p>
        </w:tc>
      </w:tr>
      <w:tr w:rsidR="00FC6FC4" w:rsidRPr="00802905" w:rsidTr="00D46C14">
        <w:trPr>
          <w:trHeight w:val="863"/>
        </w:trPr>
        <w:tc>
          <w:tcPr>
            <w:tcW w:w="1775" w:type="dxa"/>
            <w:tcBorders>
              <w:top w:val="single" w:sz="18" w:space="0" w:color="auto"/>
            </w:tcBorders>
          </w:tcPr>
          <w:p w:rsidR="00FC6FC4" w:rsidRDefault="00FC6FC4" w:rsidP="00B21ED6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TATA AUTOCOMP SYSTEMS LTD.</w:t>
            </w:r>
          </w:p>
        </w:tc>
        <w:tc>
          <w:tcPr>
            <w:tcW w:w="4658" w:type="dxa"/>
            <w:tcBorders>
              <w:top w:val="single" w:sz="18" w:space="0" w:color="auto"/>
            </w:tcBorders>
          </w:tcPr>
          <w:p w:rsidR="00FC6FC4" w:rsidRPr="00702238" w:rsidRDefault="00A2275E" w:rsidP="00B21ED6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SAP ABAP Trainee.</w:t>
            </w:r>
          </w:p>
        </w:tc>
        <w:tc>
          <w:tcPr>
            <w:tcW w:w="3130" w:type="dxa"/>
            <w:tcBorders>
              <w:top w:val="single" w:sz="18" w:space="0" w:color="auto"/>
            </w:tcBorders>
          </w:tcPr>
          <w:p w:rsidR="00FC6FC4" w:rsidRDefault="00FC6FC4" w:rsidP="0007342E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May 2016 to </w:t>
            </w:r>
            <w:r w:rsidR="0007342E">
              <w:rPr>
                <w:rFonts w:ascii="Calibri" w:hAnsi="Calibri"/>
                <w:b/>
                <w:sz w:val="22"/>
                <w:szCs w:val="22"/>
              </w:rPr>
              <w:t>Feb 2017</w:t>
            </w:r>
            <w:r>
              <w:rPr>
                <w:rFonts w:ascii="Calibri" w:hAnsi="Calibri"/>
                <w:b/>
                <w:sz w:val="22"/>
                <w:szCs w:val="22"/>
              </w:rPr>
              <w:t>.</w:t>
            </w:r>
          </w:p>
        </w:tc>
      </w:tr>
      <w:tr w:rsidR="00FC6FC4" w:rsidRPr="00802905" w:rsidTr="00D46C14">
        <w:trPr>
          <w:trHeight w:val="863"/>
        </w:trPr>
        <w:tc>
          <w:tcPr>
            <w:tcW w:w="1775" w:type="dxa"/>
            <w:tcBorders>
              <w:bottom w:val="single" w:sz="18" w:space="0" w:color="auto"/>
            </w:tcBorders>
          </w:tcPr>
          <w:p w:rsidR="00FC6FC4" w:rsidRPr="001F7FB7" w:rsidRDefault="00C96506" w:rsidP="001F7FB7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Performed Task</w:t>
            </w:r>
          </w:p>
        </w:tc>
        <w:tc>
          <w:tcPr>
            <w:tcW w:w="7788" w:type="dxa"/>
            <w:gridSpan w:val="2"/>
          </w:tcPr>
          <w:p w:rsidR="001F7FB7" w:rsidRPr="001F7FB7" w:rsidRDefault="001F7FB7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 w:rsidRPr="001F7FB7">
              <w:rPr>
                <w:rFonts w:ascii="Calibri" w:hAnsi="Calibri"/>
                <w:bCs/>
                <w:sz w:val="22"/>
                <w:szCs w:val="22"/>
              </w:rPr>
              <w:t>Development</w:t>
            </w:r>
            <w:r w:rsidR="003A20CB" w:rsidRPr="001F7FB7">
              <w:rPr>
                <w:rFonts w:ascii="Calibri" w:hAnsi="Calibri"/>
                <w:bCs/>
                <w:sz w:val="22"/>
                <w:szCs w:val="22"/>
              </w:rPr>
              <w:t xml:space="preserve"> of Various </w:t>
            </w:r>
            <w:r w:rsidRPr="001F7FB7">
              <w:rPr>
                <w:rFonts w:ascii="Calibri" w:hAnsi="Calibri"/>
                <w:bCs/>
                <w:sz w:val="22"/>
                <w:szCs w:val="22"/>
              </w:rPr>
              <w:t>applications through Module Pool P</w:t>
            </w:r>
            <w:r w:rsidR="003A20CB" w:rsidRPr="001F7FB7">
              <w:rPr>
                <w:rFonts w:ascii="Calibri" w:hAnsi="Calibri"/>
                <w:bCs/>
                <w:sz w:val="22"/>
                <w:szCs w:val="22"/>
              </w:rPr>
              <w:t>rograms,</w:t>
            </w:r>
            <w:r w:rsidRPr="001F7FB7">
              <w:rPr>
                <w:rFonts w:ascii="Calibri" w:hAnsi="Calibri"/>
                <w:bCs/>
                <w:sz w:val="22"/>
                <w:szCs w:val="22"/>
              </w:rPr>
              <w:t xml:space="preserve"> I</w:t>
            </w:r>
            <w:r w:rsidR="003A20CB" w:rsidRPr="001F7FB7">
              <w:rPr>
                <w:rFonts w:ascii="Calibri" w:hAnsi="Calibri"/>
                <w:bCs/>
                <w:sz w:val="22"/>
                <w:szCs w:val="22"/>
              </w:rPr>
              <w:t xml:space="preserve">nteractive </w:t>
            </w:r>
            <w:r w:rsidRPr="001F7FB7">
              <w:rPr>
                <w:rFonts w:ascii="Calibri" w:hAnsi="Calibri"/>
                <w:bCs/>
                <w:sz w:val="22"/>
                <w:szCs w:val="22"/>
              </w:rPr>
              <w:t>Reports, ALV’s, Smart forms</w:t>
            </w:r>
            <w:r w:rsidR="003A20CB" w:rsidRPr="001F7FB7">
              <w:rPr>
                <w:rFonts w:ascii="Calibri" w:hAnsi="Calibri"/>
                <w:bCs/>
                <w:sz w:val="22"/>
                <w:szCs w:val="22"/>
              </w:rPr>
              <w:t>.</w:t>
            </w:r>
          </w:p>
          <w:p w:rsidR="001F7FB7" w:rsidRPr="001F7FB7" w:rsidRDefault="001F7FB7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 w:rsidRPr="001F7FB7">
              <w:rPr>
                <w:rFonts w:ascii="Calibri" w:hAnsi="Calibri"/>
                <w:bCs/>
                <w:sz w:val="22"/>
                <w:szCs w:val="22"/>
              </w:rPr>
              <w:t>Development of Statistical HTML Mailer Programs.</w:t>
            </w:r>
          </w:p>
          <w:p w:rsidR="001F7FB7" w:rsidRDefault="001F7FB7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 w:rsidRPr="001F7FB7">
              <w:rPr>
                <w:rFonts w:ascii="Calibri" w:hAnsi="Calibri"/>
                <w:bCs/>
                <w:sz w:val="22"/>
                <w:szCs w:val="22"/>
              </w:rPr>
              <w:t>Use of va</w:t>
            </w:r>
            <w:r w:rsidR="00024419">
              <w:rPr>
                <w:rFonts w:ascii="Calibri" w:hAnsi="Calibri"/>
                <w:bCs/>
                <w:sz w:val="22"/>
                <w:szCs w:val="22"/>
              </w:rPr>
              <w:t>rious utilities like Debugging,</w:t>
            </w:r>
            <w:r w:rsidRPr="001F7FB7">
              <w:rPr>
                <w:rFonts w:ascii="Calibri" w:hAnsi="Calibri"/>
                <w:bCs/>
                <w:sz w:val="22"/>
                <w:szCs w:val="22"/>
              </w:rPr>
              <w:t xml:space="preserve"> Runtime &amp; performance analysis. </w:t>
            </w:r>
          </w:p>
          <w:p w:rsidR="009C7E47" w:rsidRDefault="009C7E47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Some SAP basis developments in ABAP.</w:t>
            </w:r>
          </w:p>
          <w:p w:rsidR="008229C2" w:rsidRPr="00954835" w:rsidRDefault="008229C2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Working with dynamic Internal </w:t>
            </w:r>
            <w:r w:rsidR="00C06306">
              <w:rPr>
                <w:rFonts w:ascii="Calibri" w:hAnsi="Calibri"/>
                <w:bCs/>
                <w:sz w:val="22"/>
                <w:szCs w:val="22"/>
              </w:rPr>
              <w:t>Tables.</w:t>
            </w:r>
          </w:p>
          <w:p w:rsidR="00954835" w:rsidRPr="001F7FB7" w:rsidRDefault="00954835" w:rsidP="001F7FB7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Screenshot utilities through ABAP Program.</w:t>
            </w:r>
          </w:p>
        </w:tc>
      </w:tr>
      <w:tr w:rsidR="00C611D5" w:rsidRPr="00802905" w:rsidTr="00D46C14">
        <w:trPr>
          <w:trHeight w:val="530"/>
        </w:trPr>
        <w:tc>
          <w:tcPr>
            <w:tcW w:w="1775" w:type="dxa"/>
            <w:tcBorders>
              <w:top w:val="single" w:sz="18" w:space="0" w:color="auto"/>
            </w:tcBorders>
          </w:tcPr>
          <w:p w:rsidR="00C611D5" w:rsidRPr="00802905" w:rsidRDefault="007F31DF" w:rsidP="00B21ED6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UNITEC</w:t>
            </w:r>
            <w:r w:rsidR="00C611D5" w:rsidRPr="00682E8B">
              <w:rPr>
                <w:rFonts w:ascii="Calibri" w:hAnsi="Calibri"/>
                <w:b/>
                <w:bCs/>
                <w:sz w:val="22"/>
                <w:szCs w:val="22"/>
              </w:rPr>
              <w:t xml:space="preserve"> ENGINEERING SOLUTIONS</w:t>
            </w:r>
          </w:p>
        </w:tc>
        <w:tc>
          <w:tcPr>
            <w:tcW w:w="4658" w:type="dxa"/>
            <w:tcBorders>
              <w:top w:val="single" w:sz="18" w:space="0" w:color="auto"/>
            </w:tcBorders>
          </w:tcPr>
          <w:p w:rsidR="00C611D5" w:rsidRPr="00802905" w:rsidRDefault="00C611D5" w:rsidP="00B21ED6">
            <w:pPr>
              <w:rPr>
                <w:rFonts w:ascii="Calibri" w:hAnsi="Calibri"/>
                <w:b/>
                <w:bCs/>
              </w:rPr>
            </w:pPr>
            <w:r w:rsidRPr="00702238">
              <w:rPr>
                <w:rFonts w:ascii="Calibri" w:hAnsi="Calibri"/>
                <w:b/>
                <w:bCs/>
                <w:sz w:val="22"/>
                <w:szCs w:val="22"/>
              </w:rPr>
              <w:t>Graduate Engineer Trainee. (GET)</w:t>
            </w:r>
          </w:p>
        </w:tc>
        <w:tc>
          <w:tcPr>
            <w:tcW w:w="3130" w:type="dxa"/>
            <w:tcBorders>
              <w:top w:val="single" w:sz="18" w:space="0" w:color="auto"/>
            </w:tcBorders>
          </w:tcPr>
          <w:p w:rsidR="00C611D5" w:rsidRPr="00785071" w:rsidRDefault="00C611D5" w:rsidP="00B21ED6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July 2014 to July 2015.</w:t>
            </w:r>
          </w:p>
        </w:tc>
      </w:tr>
      <w:tr w:rsidR="00C611D5" w:rsidRPr="00802905" w:rsidTr="00FC6FC4">
        <w:trPr>
          <w:trHeight w:val="788"/>
        </w:trPr>
        <w:tc>
          <w:tcPr>
            <w:tcW w:w="1775" w:type="dxa"/>
          </w:tcPr>
          <w:p w:rsidR="00C611D5" w:rsidRPr="00682E8B" w:rsidRDefault="00C611D5" w:rsidP="00B21ED6">
            <w:pPr>
              <w:rPr>
                <w:rFonts w:ascii="Calibri" w:hAnsi="Calibri"/>
                <w:b/>
                <w:bCs/>
              </w:rPr>
            </w:pPr>
            <w:r w:rsidRPr="00802905">
              <w:rPr>
                <w:rFonts w:ascii="Calibri" w:hAnsi="Calibri"/>
                <w:b/>
                <w:sz w:val="22"/>
                <w:szCs w:val="22"/>
              </w:rPr>
              <w:t>Key Responsibilities</w:t>
            </w:r>
          </w:p>
        </w:tc>
        <w:tc>
          <w:tcPr>
            <w:tcW w:w="7788" w:type="dxa"/>
            <w:gridSpan w:val="2"/>
          </w:tcPr>
          <w:p w:rsidR="001F7FB7" w:rsidRPr="001F7FB7" w:rsidRDefault="00C611D5" w:rsidP="001F7FB7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alibri" w:hAnsi="Calibri"/>
                <w:bCs/>
              </w:rPr>
            </w:pPr>
            <w:r w:rsidRPr="001F7FB7">
              <w:rPr>
                <w:rFonts w:ascii="Calibri" w:hAnsi="Calibri"/>
                <w:bCs/>
                <w:sz w:val="22"/>
                <w:szCs w:val="22"/>
              </w:rPr>
              <w:t>Met with targets given for the completion of projects in the area of Project Management work and related activities</w:t>
            </w:r>
            <w:r w:rsidR="001F7FB7" w:rsidRPr="001F7FB7">
              <w:rPr>
                <w:rFonts w:ascii="Calibri" w:hAnsi="Calibri"/>
                <w:bCs/>
                <w:sz w:val="22"/>
                <w:szCs w:val="22"/>
              </w:rPr>
              <w:t>.</w:t>
            </w:r>
          </w:p>
          <w:p w:rsidR="00C611D5" w:rsidRPr="001F7FB7" w:rsidRDefault="00C611D5" w:rsidP="001F7FB7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alibri" w:hAnsi="Calibri"/>
                <w:bCs/>
              </w:rPr>
            </w:pPr>
            <w:r w:rsidRPr="001F7FB7">
              <w:rPr>
                <w:rFonts w:ascii="Calibri" w:hAnsi="Calibri"/>
                <w:bCs/>
                <w:sz w:val="22"/>
                <w:szCs w:val="22"/>
              </w:rPr>
              <w:t xml:space="preserve">To conduct the office work, documentation as well as site </w:t>
            </w:r>
            <w:r w:rsidR="007248A2" w:rsidRPr="001F7FB7">
              <w:rPr>
                <w:rFonts w:ascii="Calibri" w:hAnsi="Calibri"/>
                <w:bCs/>
                <w:sz w:val="22"/>
                <w:szCs w:val="22"/>
              </w:rPr>
              <w:t>works,</w:t>
            </w:r>
            <w:r w:rsidRPr="001F7FB7">
              <w:rPr>
                <w:rFonts w:ascii="Calibri" w:hAnsi="Calibri"/>
                <w:bCs/>
                <w:sz w:val="22"/>
                <w:szCs w:val="22"/>
              </w:rPr>
              <w:t xml:space="preserve"> and Data migration.</w:t>
            </w:r>
          </w:p>
        </w:tc>
      </w:tr>
    </w:tbl>
    <w:p w:rsidR="009F16C1" w:rsidRPr="00C326CF" w:rsidRDefault="009F16C1" w:rsidP="009F16C1">
      <w:pPr>
        <w:pStyle w:val="JobTarget"/>
        <w:ind w:left="-180"/>
        <w:jc w:val="left"/>
        <w:rPr>
          <w:rFonts w:asciiTheme="minorHAnsi" w:hAnsiTheme="minorHAnsi" w:cstheme="minorHAnsi"/>
          <w:i w:val="0"/>
          <w:caps/>
          <w:sz w:val="22"/>
          <w:szCs w:val="22"/>
        </w:rPr>
      </w:pPr>
      <w:r>
        <w:rPr>
          <w:rFonts w:asciiTheme="minorHAnsi" w:hAnsiTheme="minorHAnsi" w:cstheme="minorHAnsi"/>
          <w:i w:val="0"/>
          <w:caps/>
          <w:sz w:val="22"/>
          <w:szCs w:val="22"/>
        </w:rPr>
        <w:t>cERTIFICATIONS</w:t>
      </w:r>
    </w:p>
    <w:p w:rsidR="009F16C1" w:rsidRPr="000368AF" w:rsidRDefault="009F16C1" w:rsidP="009F16C1">
      <w:pPr>
        <w:pStyle w:val="JobTarget"/>
        <w:shd w:val="clear" w:color="auto" w:fill="FFFFFF" w:themeFill="background1"/>
        <w:jc w:val="left"/>
        <w:rPr>
          <w:rFonts w:ascii="Calibri" w:hAnsi="Calibri"/>
          <w:bCs/>
          <w:i w:val="0"/>
          <w:sz w:val="24"/>
          <w:szCs w:val="24"/>
        </w:rPr>
      </w:pPr>
      <w:r w:rsidRPr="009F16C1">
        <w:rPr>
          <w:rFonts w:ascii="Calibri" w:hAnsi="Calibri"/>
          <w:bCs/>
          <w:i w:val="0"/>
          <w:sz w:val="24"/>
          <w:szCs w:val="24"/>
        </w:rPr>
        <w:t>SAP Certified Development Associate - ABAP with SAP NetWeaver 7.31.</w:t>
      </w:r>
      <w:r w:rsidR="000368AF">
        <w:rPr>
          <w:rFonts w:ascii="Calibri" w:hAnsi="Calibri"/>
          <w:bCs/>
          <w:i w:val="0"/>
          <w:sz w:val="24"/>
          <w:szCs w:val="24"/>
        </w:rPr>
        <w:t xml:space="preserve">                  </w:t>
      </w:r>
      <w:r w:rsidR="000368AF" w:rsidRPr="000368AF">
        <w:rPr>
          <w:rFonts w:ascii="Calibri" w:hAnsi="Calibri"/>
          <w:bCs/>
          <w:i w:val="0"/>
          <w:sz w:val="24"/>
          <w:szCs w:val="24"/>
        </w:rPr>
        <w:t>(Certification ID: 0015552265)</w:t>
      </w:r>
    </w:p>
    <w:p w:rsidR="005E7607" w:rsidRPr="002B6D16" w:rsidRDefault="005E7607" w:rsidP="00E65DEB">
      <w:pPr>
        <w:pStyle w:val="JobTarget"/>
        <w:ind w:left="-180"/>
        <w:jc w:val="left"/>
        <w:rPr>
          <w:rFonts w:asciiTheme="minorHAnsi" w:hAnsiTheme="minorHAnsi"/>
          <w:i w:val="0"/>
          <w:caps/>
          <w:sz w:val="22"/>
          <w:szCs w:val="22"/>
        </w:rPr>
      </w:pPr>
      <w:r w:rsidRPr="00DA13ED">
        <w:rPr>
          <w:rFonts w:asciiTheme="minorHAnsi" w:hAnsiTheme="minorHAnsi"/>
          <w:i w:val="0"/>
          <w:caps/>
          <w:sz w:val="22"/>
          <w:szCs w:val="22"/>
        </w:rPr>
        <w:t xml:space="preserve">EDUCATIONAL </w:t>
      </w:r>
      <w:r>
        <w:rPr>
          <w:rFonts w:asciiTheme="minorHAnsi" w:hAnsiTheme="minorHAnsi"/>
          <w:i w:val="0"/>
          <w:caps/>
          <w:sz w:val="22"/>
          <w:szCs w:val="22"/>
        </w:rPr>
        <w:t>QUALIFICATIONS</w:t>
      </w:r>
      <w:r w:rsidR="0053384F">
        <w:rPr>
          <w:rFonts w:asciiTheme="minorHAnsi" w:hAnsiTheme="minorHAnsi"/>
          <w:i w:val="0"/>
          <w:caps/>
          <w:sz w:val="22"/>
          <w:szCs w:val="22"/>
        </w:rPr>
        <w:t xml:space="preserve">                                                                 </w:t>
      </w:r>
      <w:r w:rsidR="0053384F">
        <w:rPr>
          <w:rFonts w:asciiTheme="minorHAnsi" w:hAnsiTheme="minorHAnsi"/>
          <w:i w:val="0"/>
          <w:caps/>
          <w:sz w:val="22"/>
          <w:szCs w:val="22"/>
        </w:rPr>
        <w:tab/>
      </w:r>
      <w:r w:rsidR="0053384F">
        <w:rPr>
          <w:rFonts w:asciiTheme="minorHAnsi" w:hAnsiTheme="minorHAnsi"/>
          <w:i w:val="0"/>
          <w:caps/>
          <w:sz w:val="22"/>
          <w:szCs w:val="22"/>
        </w:rPr>
        <w:tab/>
      </w:r>
      <w:r w:rsidR="0053384F">
        <w:rPr>
          <w:rFonts w:asciiTheme="minorHAnsi" w:hAnsiTheme="minorHAnsi"/>
          <w:i w:val="0"/>
          <w:caps/>
          <w:sz w:val="22"/>
          <w:szCs w:val="22"/>
        </w:rPr>
        <w:tab/>
      </w:r>
      <w:r w:rsidR="0053384F">
        <w:rPr>
          <w:rFonts w:asciiTheme="minorHAnsi" w:hAnsiTheme="minorHAnsi"/>
          <w:i w:val="0"/>
          <w:caps/>
          <w:sz w:val="22"/>
          <w:szCs w:val="22"/>
        </w:rPr>
        <w:tab/>
      </w:r>
      <w:r w:rsidR="0053384F">
        <w:rPr>
          <w:rFonts w:asciiTheme="minorHAnsi" w:hAnsiTheme="minorHAnsi"/>
          <w:i w:val="0"/>
          <w:caps/>
          <w:sz w:val="22"/>
          <w:szCs w:val="22"/>
        </w:rPr>
        <w:tab/>
        <w:t xml:space="preserve">    </w:t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2974"/>
        <w:gridCol w:w="1963"/>
        <w:gridCol w:w="1298"/>
        <w:gridCol w:w="940"/>
      </w:tblGrid>
      <w:tr w:rsidR="0053384F" w:rsidRPr="006619F0" w:rsidTr="00A269AA">
        <w:trPr>
          <w:trHeight w:val="662"/>
        </w:trPr>
        <w:tc>
          <w:tcPr>
            <w:tcW w:w="1246" w:type="pct"/>
            <w:vAlign w:val="center"/>
          </w:tcPr>
          <w:p w:rsidR="0053384F" w:rsidRPr="003F1985" w:rsidRDefault="0053384F" w:rsidP="00DC2438">
            <w:pPr>
              <w:pStyle w:val="Default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F1985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Examination</w:t>
            </w:r>
          </w:p>
        </w:tc>
        <w:tc>
          <w:tcPr>
            <w:tcW w:w="1556" w:type="pct"/>
            <w:vAlign w:val="center"/>
          </w:tcPr>
          <w:p w:rsidR="0053384F" w:rsidRPr="003F1985" w:rsidRDefault="0053384F" w:rsidP="00DC2438">
            <w:pPr>
              <w:pStyle w:val="Default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F1985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Institution</w:t>
            </w:r>
          </w:p>
        </w:tc>
        <w:tc>
          <w:tcPr>
            <w:tcW w:w="1027" w:type="pct"/>
            <w:vAlign w:val="center"/>
          </w:tcPr>
          <w:p w:rsidR="0053384F" w:rsidRPr="003F1985" w:rsidRDefault="0053384F" w:rsidP="00DC2438">
            <w:pPr>
              <w:pStyle w:val="Default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F1985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University</w:t>
            </w:r>
          </w:p>
        </w:tc>
        <w:tc>
          <w:tcPr>
            <w:tcW w:w="679" w:type="pct"/>
            <w:vAlign w:val="center"/>
          </w:tcPr>
          <w:p w:rsidR="0053384F" w:rsidRPr="003F1985" w:rsidRDefault="0053384F" w:rsidP="003B3BE5">
            <w:pPr>
              <w:pStyle w:val="Default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F1985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Percentage</w:t>
            </w:r>
          </w:p>
        </w:tc>
        <w:tc>
          <w:tcPr>
            <w:tcW w:w="492" w:type="pct"/>
            <w:vAlign w:val="center"/>
          </w:tcPr>
          <w:p w:rsidR="0053384F" w:rsidRPr="003F1985" w:rsidRDefault="0053384F" w:rsidP="00DC2438">
            <w:pPr>
              <w:pStyle w:val="Default"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3F1985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Year of passing</w:t>
            </w:r>
          </w:p>
        </w:tc>
      </w:tr>
      <w:tr w:rsidR="0053384F" w:rsidRPr="006619F0" w:rsidTr="00A269AA">
        <w:trPr>
          <w:trHeight w:val="863"/>
        </w:trPr>
        <w:tc>
          <w:tcPr>
            <w:tcW w:w="1246" w:type="pct"/>
            <w:vAlign w:val="center"/>
          </w:tcPr>
          <w:p w:rsidR="0053384F" w:rsidRPr="00790C22" w:rsidRDefault="0053384F" w:rsidP="00790C22">
            <w:pPr>
              <w:jc w:val="center"/>
              <w:rPr>
                <w:rFonts w:cstheme="minorHAnsi"/>
                <w:b/>
                <w:color w:val="0D0D0D"/>
              </w:rPr>
            </w:pPr>
            <w:r>
              <w:rPr>
                <w:rFonts w:cstheme="minorHAnsi"/>
                <w:b/>
                <w:color w:val="0D0D0D"/>
                <w:sz w:val="22"/>
                <w:szCs w:val="22"/>
              </w:rPr>
              <w:t xml:space="preserve">Post Graduate Diploma in </w:t>
            </w:r>
            <w:r w:rsidRPr="00DF2894">
              <w:rPr>
                <w:rFonts w:cstheme="minorHAnsi"/>
                <w:b/>
                <w:color w:val="0D0D0D"/>
                <w:sz w:val="22"/>
                <w:szCs w:val="22"/>
              </w:rPr>
              <w:t>ERP</w:t>
            </w:r>
          </w:p>
        </w:tc>
        <w:tc>
          <w:tcPr>
            <w:tcW w:w="1556" w:type="pct"/>
            <w:vAlign w:val="center"/>
          </w:tcPr>
          <w:p w:rsidR="0053384F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>
              <w:rPr>
                <w:rFonts w:cstheme="minorHAnsi"/>
                <w:color w:val="0D0D0D"/>
                <w:sz w:val="22"/>
                <w:szCs w:val="22"/>
              </w:rPr>
              <w:t>College of Engineering,</w:t>
            </w:r>
          </w:p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Pune (</w:t>
            </w:r>
            <w:r w:rsidRPr="00F2092E">
              <w:rPr>
                <w:rFonts w:cstheme="minorHAnsi"/>
                <w:b/>
                <w:color w:val="0D0D0D"/>
                <w:sz w:val="22"/>
                <w:szCs w:val="22"/>
              </w:rPr>
              <w:t>COEP</w:t>
            </w:r>
            <w:r w:rsidRPr="00DF2894">
              <w:rPr>
                <w:rFonts w:cstheme="minorHAnsi"/>
                <w:color w:val="0D0D0D"/>
                <w:sz w:val="22"/>
                <w:szCs w:val="22"/>
              </w:rPr>
              <w:t>)</w:t>
            </w:r>
          </w:p>
        </w:tc>
        <w:tc>
          <w:tcPr>
            <w:tcW w:w="1027" w:type="pct"/>
            <w:vAlign w:val="center"/>
          </w:tcPr>
          <w:p w:rsidR="0053384F" w:rsidRPr="00DF2894" w:rsidRDefault="0053384F" w:rsidP="00DC2438">
            <w:pPr>
              <w:pStyle w:val="Default"/>
              <w:jc w:val="center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Autonomous (</w:t>
            </w:r>
            <w:r w:rsidRPr="00FD14DC">
              <w:rPr>
                <w:rFonts w:asciiTheme="minorHAnsi" w:hAnsiTheme="minorHAnsi" w:cstheme="minorHAnsi"/>
                <w:b/>
                <w:color w:val="0D0D0D"/>
                <w:sz w:val="22"/>
                <w:szCs w:val="22"/>
              </w:rPr>
              <w:t>COEP</w:t>
            </w:r>
            <w:r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)</w:t>
            </w:r>
          </w:p>
        </w:tc>
        <w:tc>
          <w:tcPr>
            <w:tcW w:w="679" w:type="pct"/>
            <w:vAlign w:val="center"/>
          </w:tcPr>
          <w:p w:rsidR="0053384F" w:rsidRPr="00DF2894" w:rsidRDefault="00C96506" w:rsidP="003B3BE5">
            <w:pPr>
              <w:jc w:val="center"/>
              <w:rPr>
                <w:rFonts w:cstheme="minorHAnsi"/>
                <w:color w:val="0D0D0D"/>
                <w:kern w:val="36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7.84</w:t>
            </w:r>
            <w:r w:rsidR="0053384F">
              <w:rPr>
                <w:rFonts w:ascii="Calibri" w:hAnsi="Calibri"/>
                <w:b/>
                <w:sz w:val="22"/>
                <w:szCs w:val="22"/>
              </w:rPr>
              <w:t xml:space="preserve"> (CGPA)</w:t>
            </w:r>
          </w:p>
        </w:tc>
        <w:tc>
          <w:tcPr>
            <w:tcW w:w="492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201</w:t>
            </w:r>
            <w:r>
              <w:rPr>
                <w:rFonts w:cstheme="minorHAnsi"/>
                <w:color w:val="0D0D0D"/>
                <w:sz w:val="22"/>
                <w:szCs w:val="22"/>
              </w:rPr>
              <w:t>6</w:t>
            </w:r>
          </w:p>
        </w:tc>
      </w:tr>
      <w:tr w:rsidR="0053384F" w:rsidRPr="006619F0" w:rsidTr="00A269AA">
        <w:trPr>
          <w:trHeight w:val="513"/>
        </w:trPr>
        <w:tc>
          <w:tcPr>
            <w:tcW w:w="124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b/>
              </w:rPr>
            </w:pPr>
            <w:r w:rsidRPr="00DF2894">
              <w:rPr>
                <w:rFonts w:cstheme="minorHAnsi"/>
                <w:b/>
                <w:sz w:val="22"/>
                <w:szCs w:val="22"/>
              </w:rPr>
              <w:t xml:space="preserve">B.E. </w:t>
            </w:r>
            <w:r>
              <w:rPr>
                <w:rFonts w:cstheme="minorHAnsi"/>
                <w:b/>
                <w:sz w:val="22"/>
                <w:szCs w:val="22"/>
              </w:rPr>
              <w:t>(E&amp;TC)</w:t>
            </w:r>
          </w:p>
        </w:tc>
        <w:tc>
          <w:tcPr>
            <w:tcW w:w="155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>
              <w:rPr>
                <w:rFonts w:cstheme="minorHAnsi"/>
                <w:sz w:val="22"/>
                <w:szCs w:val="22"/>
              </w:rPr>
              <w:t>G.H. Raisoni College of Engineering &amp; Management.</w:t>
            </w:r>
          </w:p>
        </w:tc>
        <w:tc>
          <w:tcPr>
            <w:tcW w:w="1027" w:type="pct"/>
            <w:vAlign w:val="center"/>
          </w:tcPr>
          <w:p w:rsidR="0053384F" w:rsidRPr="00DF2894" w:rsidRDefault="0053384F" w:rsidP="00DC2438">
            <w:pPr>
              <w:pStyle w:val="Default"/>
              <w:rPr>
                <w:rFonts w:asciiTheme="minorHAnsi" w:hAnsiTheme="minorHAnsi" w:cstheme="minorHAnsi"/>
                <w:color w:val="0D0D0D"/>
                <w:sz w:val="22"/>
                <w:szCs w:val="22"/>
              </w:rPr>
            </w:pPr>
            <w:r w:rsidRPr="00DF2894"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>University</w:t>
            </w:r>
            <w:r>
              <w:rPr>
                <w:rFonts w:asciiTheme="minorHAnsi" w:hAnsiTheme="minorHAnsi" w:cstheme="minorHAnsi"/>
                <w:color w:val="0D0D0D"/>
                <w:sz w:val="22"/>
                <w:szCs w:val="22"/>
              </w:rPr>
              <w:t xml:space="preserve"> of Pune.</w:t>
            </w:r>
          </w:p>
        </w:tc>
        <w:tc>
          <w:tcPr>
            <w:tcW w:w="679" w:type="pct"/>
          </w:tcPr>
          <w:p w:rsidR="0053384F" w:rsidRPr="007C6E4E" w:rsidRDefault="0053384F" w:rsidP="003B3BE5">
            <w:pPr>
              <w:jc w:val="center"/>
              <w:rPr>
                <w:rFonts w:ascii="Calibri" w:hAnsi="Calibri"/>
                <w:b/>
                <w:bCs/>
              </w:rPr>
            </w:pPr>
            <w:r w:rsidRPr="0015543D">
              <w:rPr>
                <w:rFonts w:ascii="Calibri" w:hAnsi="Calibri"/>
                <w:b/>
                <w:bCs/>
                <w:sz w:val="22"/>
                <w:szCs w:val="22"/>
              </w:rPr>
              <w:t>60.93%</w:t>
            </w:r>
          </w:p>
        </w:tc>
        <w:tc>
          <w:tcPr>
            <w:tcW w:w="492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201</w:t>
            </w:r>
            <w:r>
              <w:rPr>
                <w:rFonts w:cstheme="minorHAnsi"/>
                <w:color w:val="0D0D0D"/>
                <w:sz w:val="22"/>
                <w:szCs w:val="22"/>
              </w:rPr>
              <w:t>4</w:t>
            </w:r>
          </w:p>
        </w:tc>
      </w:tr>
      <w:tr w:rsidR="0053384F" w:rsidRPr="006619F0" w:rsidTr="00A269AA">
        <w:trPr>
          <w:trHeight w:val="688"/>
        </w:trPr>
        <w:tc>
          <w:tcPr>
            <w:tcW w:w="124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b/>
              </w:rPr>
            </w:pPr>
            <w:r w:rsidRPr="00DF2894">
              <w:rPr>
                <w:rFonts w:cstheme="minorHAnsi"/>
                <w:b/>
                <w:sz w:val="22"/>
                <w:szCs w:val="22"/>
              </w:rPr>
              <w:t>Diploma</w:t>
            </w:r>
            <w:r>
              <w:rPr>
                <w:rFonts w:cstheme="minorHAnsi"/>
                <w:b/>
                <w:sz w:val="22"/>
                <w:szCs w:val="22"/>
              </w:rPr>
              <w:t>(E&amp;TC)</w:t>
            </w:r>
          </w:p>
        </w:tc>
        <w:tc>
          <w:tcPr>
            <w:tcW w:w="155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>
              <w:rPr>
                <w:rFonts w:cstheme="minorHAnsi"/>
                <w:sz w:val="22"/>
                <w:szCs w:val="22"/>
              </w:rPr>
              <w:t>P.V.G College of Engineering.</w:t>
            </w:r>
          </w:p>
        </w:tc>
        <w:tc>
          <w:tcPr>
            <w:tcW w:w="1027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MSBTE</w:t>
            </w:r>
          </w:p>
        </w:tc>
        <w:tc>
          <w:tcPr>
            <w:tcW w:w="679" w:type="pct"/>
          </w:tcPr>
          <w:p w:rsidR="0053384F" w:rsidRPr="006D4C17" w:rsidRDefault="0053384F" w:rsidP="003B3BE5">
            <w:pPr>
              <w:jc w:val="center"/>
              <w:rPr>
                <w:rFonts w:ascii="Calibri" w:hAnsi="Calibri"/>
                <w:b/>
                <w:bCs/>
              </w:rPr>
            </w:pPr>
            <w:r w:rsidRPr="009E7D67">
              <w:rPr>
                <w:rFonts w:ascii="Calibri" w:hAnsi="Calibri"/>
                <w:b/>
                <w:bCs/>
                <w:sz w:val="22"/>
                <w:szCs w:val="22"/>
              </w:rPr>
              <w:t>62.55%</w:t>
            </w:r>
          </w:p>
        </w:tc>
        <w:tc>
          <w:tcPr>
            <w:tcW w:w="492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20</w:t>
            </w:r>
            <w:r>
              <w:rPr>
                <w:rFonts w:cstheme="minorHAnsi"/>
                <w:color w:val="0D0D0D"/>
                <w:sz w:val="22"/>
                <w:szCs w:val="22"/>
              </w:rPr>
              <w:t>09</w:t>
            </w:r>
          </w:p>
        </w:tc>
      </w:tr>
      <w:tr w:rsidR="0053384F" w:rsidRPr="006619F0" w:rsidTr="00A269AA">
        <w:trPr>
          <w:trHeight w:val="453"/>
        </w:trPr>
        <w:tc>
          <w:tcPr>
            <w:tcW w:w="124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b/>
              </w:rPr>
            </w:pPr>
            <w:r w:rsidRPr="00DF2894">
              <w:rPr>
                <w:rFonts w:cstheme="minorHAnsi"/>
                <w:b/>
                <w:sz w:val="22"/>
                <w:szCs w:val="22"/>
              </w:rPr>
              <w:t>SSC</w:t>
            </w:r>
          </w:p>
        </w:tc>
        <w:tc>
          <w:tcPr>
            <w:tcW w:w="1556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>
              <w:rPr>
                <w:rFonts w:cstheme="minorHAnsi"/>
                <w:sz w:val="22"/>
                <w:szCs w:val="22"/>
              </w:rPr>
              <w:t>M.I.T School.</w:t>
            </w:r>
          </w:p>
        </w:tc>
        <w:tc>
          <w:tcPr>
            <w:tcW w:w="1027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Maharashtra Board</w:t>
            </w:r>
            <w:r>
              <w:rPr>
                <w:rFonts w:cstheme="minorHAnsi"/>
                <w:color w:val="0D0D0D"/>
                <w:sz w:val="22"/>
                <w:szCs w:val="22"/>
              </w:rPr>
              <w:t xml:space="preserve"> Pune</w:t>
            </w:r>
          </w:p>
        </w:tc>
        <w:tc>
          <w:tcPr>
            <w:tcW w:w="679" w:type="pct"/>
          </w:tcPr>
          <w:p w:rsidR="0053384F" w:rsidRPr="007C6E4E" w:rsidRDefault="0053384F" w:rsidP="003B3BE5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69.06</w:t>
            </w:r>
            <w:r w:rsidRPr="007C6E4E">
              <w:rPr>
                <w:rFonts w:ascii="Calibri" w:hAnsi="Calibri"/>
                <w:b/>
                <w:bCs/>
                <w:sz w:val="22"/>
                <w:szCs w:val="22"/>
              </w:rPr>
              <w:t>%</w:t>
            </w:r>
          </w:p>
        </w:tc>
        <w:tc>
          <w:tcPr>
            <w:tcW w:w="492" w:type="pct"/>
            <w:vAlign w:val="center"/>
          </w:tcPr>
          <w:p w:rsidR="0053384F" w:rsidRPr="00DF2894" w:rsidRDefault="0053384F" w:rsidP="00DC2438">
            <w:pPr>
              <w:jc w:val="center"/>
              <w:rPr>
                <w:rFonts w:cstheme="minorHAnsi"/>
                <w:color w:val="0D0D0D"/>
              </w:rPr>
            </w:pPr>
            <w:r w:rsidRPr="00DF2894">
              <w:rPr>
                <w:rFonts w:cstheme="minorHAnsi"/>
                <w:color w:val="0D0D0D"/>
                <w:sz w:val="22"/>
                <w:szCs w:val="22"/>
              </w:rPr>
              <w:t>200</w:t>
            </w:r>
            <w:r>
              <w:rPr>
                <w:rFonts w:cstheme="minorHAnsi"/>
                <w:color w:val="0D0D0D"/>
                <w:sz w:val="22"/>
                <w:szCs w:val="22"/>
              </w:rPr>
              <w:t>6</w:t>
            </w:r>
          </w:p>
        </w:tc>
      </w:tr>
    </w:tbl>
    <w:p w:rsidR="00C611D5" w:rsidRPr="00306AE3" w:rsidRDefault="00C611D5" w:rsidP="00E65DEB">
      <w:pPr>
        <w:pStyle w:val="JobTarget"/>
        <w:ind w:left="-180"/>
        <w:jc w:val="left"/>
        <w:rPr>
          <w:rFonts w:asciiTheme="minorHAnsi" w:hAnsiTheme="minorHAnsi"/>
          <w:i w:val="0"/>
          <w:caps/>
          <w:sz w:val="22"/>
          <w:szCs w:val="22"/>
        </w:rPr>
      </w:pPr>
      <w:r w:rsidRPr="002B6D16">
        <w:rPr>
          <w:rFonts w:asciiTheme="minorHAnsi" w:hAnsiTheme="minorHAnsi"/>
          <w:i w:val="0"/>
          <w:caps/>
          <w:sz w:val="22"/>
          <w:szCs w:val="22"/>
        </w:rPr>
        <w:lastRenderedPageBreak/>
        <w:t xml:space="preserve">SAP </w:t>
      </w:r>
      <w:r>
        <w:rPr>
          <w:rFonts w:asciiTheme="minorHAnsi" w:hAnsiTheme="minorHAnsi"/>
          <w:i w:val="0"/>
          <w:caps/>
          <w:sz w:val="22"/>
          <w:szCs w:val="22"/>
        </w:rPr>
        <w:t>SKILLS (TECHNICAL AND FUNCTIONAL)</w:t>
      </w:r>
    </w:p>
    <w:p w:rsidR="00D14348" w:rsidRPr="00C83B70" w:rsidRDefault="00D14348" w:rsidP="00C83B70">
      <w:pPr>
        <w:pStyle w:val="ListParagraph"/>
        <w:widowControl w:val="0"/>
        <w:numPr>
          <w:ilvl w:val="2"/>
          <w:numId w:val="17"/>
        </w:numPr>
        <w:tabs>
          <w:tab w:val="left" w:pos="630"/>
        </w:tabs>
        <w:suppressAutoHyphens/>
        <w:spacing w:before="86" w:after="86" w:line="276" w:lineRule="auto"/>
        <w:ind w:left="270" w:right="86"/>
        <w:contextualSpacing w:val="0"/>
        <w:rPr>
          <w:rFonts w:cstheme="minorHAnsi"/>
          <w:b/>
          <w:szCs w:val="22"/>
        </w:rPr>
      </w:pPr>
      <w:r w:rsidRPr="00C83B70">
        <w:rPr>
          <w:rFonts w:cstheme="minorHAnsi"/>
          <w:b/>
          <w:szCs w:val="22"/>
        </w:rPr>
        <w:t>Core SAP Skills:</w:t>
      </w: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5040"/>
      </w:tblGrid>
      <w:tr w:rsidR="00D14348" w:rsidRPr="00D14348" w:rsidTr="00D14348">
        <w:tc>
          <w:tcPr>
            <w:tcW w:w="5670" w:type="dxa"/>
            <w:hideMark/>
          </w:tcPr>
          <w:p w:rsid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Data Dictionary: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Tables, Views, Structures, Search help, Domain, Data element.</w:t>
            </w:r>
          </w:p>
          <w:p w:rsidR="00D14348" w:rsidRP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Reporting: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Classical, Interactive Reports &amp; ALV</w:t>
            </w:r>
          </w:p>
          <w:p w:rsidR="00D14348" w:rsidRPr="00D14348" w:rsidRDefault="00D14348" w:rsidP="00EF291B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240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Layout Sets: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SAP scripts, Smart forms, and Smart style.</w:t>
            </w:r>
          </w:p>
          <w:p w:rsidR="00D14348" w:rsidRPr="00D14348" w:rsidRDefault="00D14348" w:rsidP="00EF291B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240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Data Transfer:</w:t>
            </w:r>
            <w:r w:rsidR="00B45A34">
              <w:rPr>
                <w:rFonts w:asciiTheme="minorHAnsi" w:hAnsiTheme="minorHAnsi" w:cstheme="minorHAnsi"/>
                <w:sz w:val="22"/>
                <w:szCs w:val="22"/>
              </w:rPr>
              <w:t xml:space="preserve"> BDC, LSMW,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BADI, BAPI.</w:t>
            </w:r>
          </w:p>
          <w:p w:rsidR="00D14348" w:rsidRP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Utilities: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Runtime Analysis, Debugger, Web Dynpro.</w:t>
            </w:r>
          </w:p>
          <w:p w:rsidR="00D14348" w:rsidRP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OOP: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Conceptual knowledge Class, Methods, Attribute.</w:t>
            </w:r>
          </w:p>
          <w:p w:rsidR="00D14348" w:rsidRP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SQL: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Select, Insert, Modify, Delete, Update.</w:t>
            </w:r>
          </w:p>
        </w:tc>
        <w:tc>
          <w:tcPr>
            <w:tcW w:w="5040" w:type="dxa"/>
            <w:hideMark/>
          </w:tcPr>
          <w:p w:rsidR="0053384F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Modularization Techniques: 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Includes, Subroutines, Function Groups &amp; </w:t>
            </w:r>
          </w:p>
          <w:p w:rsidR="00D14348" w:rsidRDefault="00D14348" w:rsidP="0053384F">
            <w:pPr>
              <w:pStyle w:val="ListParagraph"/>
              <w:widowControl w:val="0"/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>Function Modules.</w:t>
            </w:r>
          </w:p>
          <w:p w:rsidR="00D14348" w:rsidRP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Enhancements:</w:t>
            </w:r>
            <w:r w:rsidR="00210A7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210A76" w:rsidRPr="00210A76">
              <w:rPr>
                <w:rFonts w:asciiTheme="minorHAnsi" w:hAnsiTheme="minorHAnsi" w:cstheme="minorHAnsi"/>
                <w:sz w:val="22"/>
                <w:szCs w:val="22"/>
              </w:rPr>
              <w:t>BADi’s</w:t>
            </w:r>
            <w:r w:rsidR="00210A76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User Exits, Customer Exits.</w:t>
            </w:r>
          </w:p>
          <w:p w:rsidR="00D14348" w:rsidRDefault="00D14348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B70">
              <w:rPr>
                <w:rFonts w:asciiTheme="minorHAnsi" w:hAnsiTheme="minorHAnsi" w:cstheme="minorHAnsi"/>
                <w:b/>
                <w:sz w:val="22"/>
                <w:szCs w:val="22"/>
              </w:rPr>
              <w:t>Module Pool Programming: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Screen,</w:t>
            </w:r>
            <w:r w:rsidR="00C83B70">
              <w:rPr>
                <w:rFonts w:asciiTheme="minorHAnsi" w:hAnsiTheme="minorHAnsi" w:cstheme="minorHAnsi"/>
                <w:sz w:val="22"/>
                <w:szCs w:val="22"/>
              </w:rPr>
              <w:t xml:space="preserve"> Subscreens, Modal Dialog Boxes,</w:t>
            </w:r>
            <w:r w:rsidRPr="00D14348">
              <w:rPr>
                <w:rFonts w:asciiTheme="minorHAnsi" w:hAnsiTheme="minorHAnsi" w:cstheme="minorHAnsi"/>
                <w:sz w:val="22"/>
                <w:szCs w:val="22"/>
              </w:rPr>
              <w:t xml:space="preserve"> Flow Logic and Program.</w:t>
            </w:r>
          </w:p>
          <w:p w:rsidR="000974AF" w:rsidRPr="00F22B6E" w:rsidRDefault="000974AF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Knowledge of </w:t>
            </w:r>
            <w:r w:rsidRPr="000974AF">
              <w:rPr>
                <w:rFonts w:asciiTheme="minorHAnsi" w:hAnsiTheme="minorHAnsi" w:cstheme="minorHAnsi"/>
                <w:b/>
                <w:sz w:val="22"/>
                <w:szCs w:val="22"/>
              </w:rPr>
              <w:t>HR-ABAP.</w:t>
            </w:r>
          </w:p>
          <w:p w:rsidR="00F22B6E" w:rsidRPr="00D14348" w:rsidRDefault="00F22B6E" w:rsidP="00D14348">
            <w:pPr>
              <w:pStyle w:val="ListParagraph"/>
              <w:widowControl w:val="0"/>
              <w:numPr>
                <w:ilvl w:val="1"/>
                <w:numId w:val="1"/>
              </w:numPr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Conceptual knowledge of OO ABAP.</w:t>
            </w:r>
          </w:p>
          <w:p w:rsidR="00D14348" w:rsidRPr="00D14348" w:rsidRDefault="00D14348" w:rsidP="00C83B70">
            <w:pPr>
              <w:pStyle w:val="ListParagraph"/>
              <w:widowControl w:val="0"/>
              <w:suppressAutoHyphens/>
              <w:spacing w:before="86" w:after="86" w:line="276" w:lineRule="auto"/>
              <w:ind w:left="540" w:right="86"/>
              <w:contextualSpacing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C611D5" w:rsidRPr="00C83B70" w:rsidRDefault="00C611D5" w:rsidP="00C83B70">
      <w:pPr>
        <w:pStyle w:val="ListParagraph"/>
        <w:widowControl w:val="0"/>
        <w:numPr>
          <w:ilvl w:val="0"/>
          <w:numId w:val="18"/>
        </w:numPr>
        <w:suppressAutoHyphens/>
        <w:spacing w:before="86" w:after="86" w:line="276" w:lineRule="auto"/>
        <w:ind w:left="270" w:right="86"/>
        <w:rPr>
          <w:rFonts w:cstheme="minorHAnsi"/>
          <w:szCs w:val="22"/>
        </w:rPr>
      </w:pPr>
      <w:r w:rsidRPr="00C83B70">
        <w:rPr>
          <w:rFonts w:cstheme="minorHAnsi"/>
          <w:b/>
          <w:szCs w:val="22"/>
        </w:rPr>
        <w:t>Other SAP Modules Skills</w:t>
      </w:r>
      <w:r w:rsidRPr="00C83B70">
        <w:rPr>
          <w:rFonts w:cstheme="minorHAnsi"/>
          <w:b/>
          <w:i/>
          <w:szCs w:val="22"/>
        </w:rPr>
        <w:t xml:space="preserve"> : </w:t>
      </w:r>
    </w:p>
    <w:p w:rsidR="00C611D5" w:rsidRDefault="00C611D5" w:rsidP="00C611D5">
      <w:pPr>
        <w:pStyle w:val="ListParagraph"/>
        <w:numPr>
          <w:ilvl w:val="1"/>
          <w:numId w:val="1"/>
        </w:numPr>
        <w:tabs>
          <w:tab w:val="left" w:pos="1785"/>
        </w:tabs>
        <w:spacing w:after="120" w:line="276" w:lineRule="auto"/>
        <w:jc w:val="both"/>
        <w:rPr>
          <w:rFonts w:cstheme="minorHAnsi"/>
          <w:color w:val="000000"/>
          <w:sz w:val="22"/>
          <w:szCs w:val="22"/>
        </w:rPr>
      </w:pPr>
      <w:r w:rsidRPr="00FF16AB">
        <w:rPr>
          <w:rFonts w:cstheme="minorHAnsi"/>
          <w:color w:val="000000"/>
          <w:sz w:val="22"/>
          <w:szCs w:val="22"/>
        </w:rPr>
        <w:t>Sound knowledge of special procurement process like consignment, Subcontracting.</w:t>
      </w:r>
    </w:p>
    <w:p w:rsidR="00C611D5" w:rsidRPr="00FF16AB" w:rsidRDefault="00C611D5" w:rsidP="00C611D5">
      <w:pPr>
        <w:pStyle w:val="ListParagraph"/>
        <w:numPr>
          <w:ilvl w:val="1"/>
          <w:numId w:val="1"/>
        </w:numPr>
        <w:tabs>
          <w:tab w:val="left" w:pos="1785"/>
        </w:tabs>
        <w:spacing w:after="120" w:line="276" w:lineRule="auto"/>
        <w:jc w:val="both"/>
        <w:rPr>
          <w:rFonts w:cstheme="minorHAnsi"/>
          <w:color w:val="000000"/>
          <w:sz w:val="22"/>
          <w:szCs w:val="22"/>
        </w:rPr>
      </w:pPr>
      <w:r w:rsidRPr="006F084E">
        <w:rPr>
          <w:rFonts w:cstheme="minorHAnsi"/>
          <w:color w:val="000000"/>
          <w:sz w:val="22"/>
          <w:szCs w:val="22"/>
        </w:rPr>
        <w:t>Good Knowledge of Master data, Organizational structure with P2P, O2C cycles.</w:t>
      </w:r>
    </w:p>
    <w:p w:rsidR="00C611D5" w:rsidRDefault="00C611D5" w:rsidP="00C611D5">
      <w:pPr>
        <w:pStyle w:val="ListParagraph"/>
        <w:numPr>
          <w:ilvl w:val="1"/>
          <w:numId w:val="1"/>
        </w:numPr>
        <w:tabs>
          <w:tab w:val="left" w:pos="1785"/>
        </w:tabs>
        <w:spacing w:after="120" w:line="276" w:lineRule="auto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Aware of MM – FI, MM - </w:t>
      </w:r>
      <w:r w:rsidRPr="00FF16AB">
        <w:rPr>
          <w:rFonts w:cstheme="minorHAnsi"/>
          <w:color w:val="000000"/>
          <w:sz w:val="22"/>
          <w:szCs w:val="22"/>
        </w:rPr>
        <w:t>SD integration,</w:t>
      </w:r>
      <w:r>
        <w:rPr>
          <w:rFonts w:cstheme="minorHAnsi"/>
          <w:color w:val="000000"/>
          <w:sz w:val="22"/>
          <w:szCs w:val="22"/>
        </w:rPr>
        <w:t xml:space="preserve"> good understanding of ASAP Methodology.</w:t>
      </w:r>
    </w:p>
    <w:p w:rsidR="00C611D5" w:rsidRPr="00CB7292" w:rsidRDefault="00CB7292" w:rsidP="00A27810">
      <w:pPr>
        <w:pStyle w:val="ListParagraph"/>
        <w:numPr>
          <w:ilvl w:val="1"/>
          <w:numId w:val="1"/>
        </w:numPr>
        <w:tabs>
          <w:tab w:val="left" w:pos="1785"/>
        </w:tabs>
        <w:spacing w:after="120" w:line="276" w:lineRule="auto"/>
        <w:jc w:val="both"/>
        <w:rPr>
          <w:rFonts w:cstheme="minorHAnsi"/>
          <w:color w:val="000000"/>
          <w:sz w:val="22"/>
          <w:szCs w:val="22"/>
        </w:rPr>
      </w:pPr>
      <w:r w:rsidRPr="00FF16AB">
        <w:rPr>
          <w:rFonts w:cstheme="minorHAnsi"/>
          <w:color w:val="000000"/>
          <w:sz w:val="22"/>
          <w:szCs w:val="22"/>
        </w:rPr>
        <w:t>Sound knowledge</w:t>
      </w:r>
      <w:r>
        <w:rPr>
          <w:rFonts w:cstheme="minorHAnsi"/>
          <w:color w:val="000000"/>
          <w:sz w:val="22"/>
          <w:szCs w:val="22"/>
        </w:rPr>
        <w:t xml:space="preserve"> of SAP BASIS</w:t>
      </w:r>
      <w:r w:rsidRPr="00FF16AB">
        <w:rPr>
          <w:rFonts w:cstheme="minorHAnsi"/>
          <w:color w:val="000000"/>
          <w:sz w:val="22"/>
          <w:szCs w:val="22"/>
        </w:rPr>
        <w:t>.</w:t>
      </w:r>
    </w:p>
    <w:p w:rsidR="00C611D5" w:rsidRPr="00D00B4E" w:rsidRDefault="00C611D5" w:rsidP="00E65DEB">
      <w:pPr>
        <w:pStyle w:val="JobTarget"/>
        <w:ind w:left="-180"/>
        <w:jc w:val="left"/>
        <w:rPr>
          <w:rFonts w:asciiTheme="minorHAnsi" w:hAnsiTheme="minorHAnsi"/>
          <w:i w:val="0"/>
          <w:caps/>
          <w:sz w:val="22"/>
          <w:szCs w:val="22"/>
        </w:rPr>
      </w:pPr>
      <w:r w:rsidRPr="00414341">
        <w:rPr>
          <w:rFonts w:asciiTheme="minorHAnsi" w:hAnsiTheme="minorHAnsi"/>
          <w:i w:val="0"/>
          <w:caps/>
          <w:sz w:val="22"/>
          <w:szCs w:val="22"/>
        </w:rPr>
        <w:t>Hardware/Software Environments</w:t>
      </w:r>
    </w:p>
    <w:p w:rsidR="00C611D5" w:rsidRPr="00E74919" w:rsidRDefault="00C611D5" w:rsidP="00F323A9">
      <w:pPr>
        <w:numPr>
          <w:ilvl w:val="0"/>
          <w:numId w:val="1"/>
        </w:numPr>
        <w:rPr>
          <w:sz w:val="22"/>
          <w:szCs w:val="22"/>
        </w:rPr>
      </w:pPr>
      <w:r w:rsidRPr="00E74919">
        <w:rPr>
          <w:b/>
          <w:sz w:val="22"/>
          <w:szCs w:val="22"/>
        </w:rPr>
        <w:t xml:space="preserve">Operating </w:t>
      </w:r>
      <w:r w:rsidR="000373C7" w:rsidRPr="00E74919">
        <w:rPr>
          <w:b/>
          <w:sz w:val="22"/>
          <w:szCs w:val="22"/>
        </w:rPr>
        <w:t>Systems</w:t>
      </w:r>
      <w:r w:rsidR="000373C7">
        <w:rPr>
          <w:b/>
          <w:sz w:val="22"/>
          <w:szCs w:val="22"/>
        </w:rPr>
        <w:t xml:space="preserve"> :</w:t>
      </w:r>
      <w:r w:rsidRPr="00E74919">
        <w:rPr>
          <w:b/>
          <w:sz w:val="22"/>
          <w:szCs w:val="22"/>
        </w:rPr>
        <w:t xml:space="preserve"> </w:t>
      </w:r>
      <w:r w:rsidRPr="00E74919">
        <w:rPr>
          <w:sz w:val="22"/>
          <w:szCs w:val="22"/>
        </w:rPr>
        <w:t>MS Windows</w:t>
      </w:r>
      <w:r>
        <w:rPr>
          <w:sz w:val="22"/>
          <w:szCs w:val="22"/>
        </w:rPr>
        <w:t>,</w:t>
      </w:r>
      <w:r w:rsidRPr="00E74919">
        <w:rPr>
          <w:sz w:val="22"/>
          <w:szCs w:val="22"/>
        </w:rPr>
        <w:t xml:space="preserve"> Linux.</w:t>
      </w:r>
    </w:p>
    <w:p w:rsidR="00C611D5" w:rsidRPr="000D10FA" w:rsidRDefault="00C611D5" w:rsidP="00F323A9">
      <w:pPr>
        <w:numPr>
          <w:ilvl w:val="0"/>
          <w:numId w:val="1"/>
        </w:numPr>
        <w:rPr>
          <w:sz w:val="22"/>
          <w:szCs w:val="22"/>
        </w:rPr>
      </w:pPr>
      <w:r w:rsidRPr="000D10FA">
        <w:rPr>
          <w:b/>
          <w:sz w:val="22"/>
          <w:szCs w:val="22"/>
        </w:rPr>
        <w:t xml:space="preserve">Languages    </w:t>
      </w:r>
      <w:r w:rsidRPr="000D10FA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</w:t>
      </w:r>
      <w:r w:rsidRPr="000D10FA">
        <w:rPr>
          <w:sz w:val="22"/>
          <w:szCs w:val="22"/>
        </w:rPr>
        <w:t>: SAP (ABAP/4)</w:t>
      </w:r>
      <w:r w:rsidR="00EE67FB">
        <w:rPr>
          <w:sz w:val="22"/>
          <w:szCs w:val="22"/>
        </w:rPr>
        <w:t>, Conceptual Knowledge of Core Java</w:t>
      </w:r>
      <w:r w:rsidR="007248A2">
        <w:rPr>
          <w:rFonts w:ascii="Calibri" w:hAnsi="Calibri"/>
          <w:bCs/>
          <w:sz w:val="22"/>
          <w:szCs w:val="22"/>
        </w:rPr>
        <w:t>.</w:t>
      </w:r>
      <w:r w:rsidRPr="000D10FA">
        <w:rPr>
          <w:sz w:val="22"/>
          <w:szCs w:val="22"/>
        </w:rPr>
        <w:tab/>
      </w:r>
    </w:p>
    <w:p w:rsidR="00C611D5" w:rsidRPr="000D10FA" w:rsidRDefault="007248A2" w:rsidP="00F323A9">
      <w:pPr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 xml:space="preserve">Web </w:t>
      </w:r>
      <w:r w:rsidRPr="000D10FA">
        <w:rPr>
          <w:b/>
          <w:sz w:val="22"/>
          <w:szCs w:val="22"/>
        </w:rPr>
        <w:t>Technologie</w:t>
      </w:r>
      <w:r>
        <w:rPr>
          <w:b/>
          <w:sz w:val="22"/>
          <w:szCs w:val="22"/>
        </w:rPr>
        <w:t>s</w:t>
      </w:r>
      <w:r w:rsidR="007109A8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 w:rsidR="00C611D5" w:rsidRPr="000D10FA">
        <w:rPr>
          <w:sz w:val="22"/>
          <w:szCs w:val="22"/>
        </w:rPr>
        <w:t xml:space="preserve"> </w:t>
      </w:r>
      <w:r>
        <w:rPr>
          <w:rFonts w:ascii="Calibri" w:hAnsi="Calibri"/>
          <w:bCs/>
          <w:sz w:val="22"/>
          <w:szCs w:val="22"/>
        </w:rPr>
        <w:t>HTML, HTML5, CSS (Pursuing).</w:t>
      </w:r>
    </w:p>
    <w:p w:rsidR="007248A2" w:rsidRDefault="00C611D5" w:rsidP="00F323A9">
      <w:pPr>
        <w:numPr>
          <w:ilvl w:val="0"/>
          <w:numId w:val="1"/>
        </w:numPr>
        <w:rPr>
          <w:b/>
          <w:sz w:val="22"/>
          <w:szCs w:val="22"/>
        </w:rPr>
      </w:pPr>
      <w:r w:rsidRPr="007248A2">
        <w:rPr>
          <w:b/>
          <w:sz w:val="22"/>
          <w:szCs w:val="22"/>
        </w:rPr>
        <w:t>Databases</w:t>
      </w:r>
      <w:r w:rsidRPr="007248A2">
        <w:rPr>
          <w:b/>
          <w:sz w:val="22"/>
          <w:szCs w:val="22"/>
        </w:rPr>
        <w:tab/>
        <w:t xml:space="preserve">      :</w:t>
      </w:r>
      <w:r w:rsidR="007248A2" w:rsidRPr="007248A2">
        <w:rPr>
          <w:b/>
          <w:sz w:val="22"/>
          <w:szCs w:val="22"/>
        </w:rPr>
        <w:t xml:space="preserve"> </w:t>
      </w:r>
      <w:r w:rsidR="007248A2" w:rsidRPr="00E5330A">
        <w:rPr>
          <w:sz w:val="22"/>
          <w:szCs w:val="22"/>
        </w:rPr>
        <w:t>Oracle SQL and Oracle PL/SQL.</w:t>
      </w:r>
    </w:p>
    <w:p w:rsidR="00C611D5" w:rsidRPr="00E5330A" w:rsidRDefault="007248A2" w:rsidP="00F323A9">
      <w:pPr>
        <w:numPr>
          <w:ilvl w:val="1"/>
          <w:numId w:val="1"/>
        </w:numPr>
        <w:ind w:left="720"/>
        <w:rPr>
          <w:b/>
          <w:sz w:val="22"/>
          <w:szCs w:val="22"/>
        </w:rPr>
      </w:pPr>
      <w:r>
        <w:rPr>
          <w:b/>
          <w:sz w:val="22"/>
          <w:szCs w:val="22"/>
        </w:rPr>
        <w:t>Tools</w:t>
      </w:r>
      <w:r w:rsidR="00E5330A">
        <w:rPr>
          <w:b/>
          <w:sz w:val="22"/>
          <w:szCs w:val="22"/>
        </w:rPr>
        <w:t xml:space="preserve">                         :</w:t>
      </w:r>
      <w:r w:rsidR="00E5330A" w:rsidRPr="00E5330A">
        <w:rPr>
          <w:sz w:val="22"/>
          <w:szCs w:val="22"/>
        </w:rPr>
        <w:t xml:space="preserve"> </w:t>
      </w:r>
      <w:r w:rsidR="007109A8">
        <w:rPr>
          <w:sz w:val="22"/>
          <w:szCs w:val="22"/>
        </w:rPr>
        <w:t>IDES ECC 6.0</w:t>
      </w:r>
      <w:r w:rsidR="00E5330A" w:rsidRPr="007248A2">
        <w:rPr>
          <w:sz w:val="22"/>
          <w:szCs w:val="22"/>
        </w:rPr>
        <w:t>, Eclipse</w:t>
      </w:r>
      <w:r w:rsidR="00431114">
        <w:rPr>
          <w:sz w:val="22"/>
          <w:szCs w:val="22"/>
        </w:rPr>
        <w:t>s</w:t>
      </w:r>
      <w:r w:rsidR="007109A8" w:rsidRPr="007248A2">
        <w:t>SQL*PLUS 11g</w:t>
      </w:r>
      <w:r w:rsidR="007109A8">
        <w:t>, SQL Developer 11g</w:t>
      </w:r>
      <w:r w:rsidR="00E5330A" w:rsidRPr="007248A2">
        <w:t xml:space="preserve">, SAP ECC </w:t>
      </w:r>
      <w:r w:rsidR="00C96506">
        <w:t>6.0 EHP6.</w:t>
      </w:r>
      <w:r w:rsidR="00E5330A">
        <w:t xml:space="preserve">           </w:t>
      </w:r>
    </w:p>
    <w:tbl>
      <w:tblPr>
        <w:tblW w:w="10022" w:type="dxa"/>
        <w:tblInd w:w="-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2"/>
        <w:gridCol w:w="9852"/>
        <w:gridCol w:w="98"/>
      </w:tblGrid>
      <w:tr w:rsidR="007248A2" w:rsidRPr="00E805B3" w:rsidTr="00EF291B">
        <w:trPr>
          <w:gridAfter w:val="1"/>
          <w:wAfter w:w="98" w:type="dxa"/>
          <w:trHeight w:val="249"/>
        </w:trPr>
        <w:tc>
          <w:tcPr>
            <w:tcW w:w="9924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</w:tcPr>
          <w:p w:rsidR="007248A2" w:rsidRPr="007248A2" w:rsidRDefault="004B04E9" w:rsidP="007248A2">
            <w:pPr>
              <w:pStyle w:val="Heading2"/>
              <w:keepLines w:val="0"/>
              <w:spacing w:before="0"/>
              <w:jc w:val="both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>
              <w:rPr>
                <w:rFonts w:asciiTheme="minorHAnsi" w:eastAsia="MS Mincho" w:hAnsiTheme="minorHAnsi" w:cs="Tahoma"/>
                <w:bCs w:val="0"/>
                <w:iCs/>
                <w:caps/>
                <w:color w:val="auto"/>
                <w:sz w:val="22"/>
                <w:szCs w:val="22"/>
              </w:rPr>
              <w:t>inustrial</w:t>
            </w:r>
            <w:r w:rsidR="00C83B70" w:rsidRPr="00C83B70">
              <w:rPr>
                <w:rFonts w:asciiTheme="minorHAnsi" w:eastAsia="MS Mincho" w:hAnsiTheme="minorHAnsi" w:cs="Tahoma"/>
                <w:bCs w:val="0"/>
                <w:iCs/>
                <w:caps/>
                <w:color w:val="auto"/>
                <w:sz w:val="22"/>
                <w:szCs w:val="22"/>
              </w:rPr>
              <w:t xml:space="preserve"> </w:t>
            </w:r>
            <w:r w:rsidR="007248A2" w:rsidRPr="00C83B70">
              <w:rPr>
                <w:rFonts w:asciiTheme="minorHAnsi" w:eastAsia="MS Mincho" w:hAnsiTheme="minorHAnsi" w:cs="Tahoma"/>
                <w:bCs w:val="0"/>
                <w:iCs/>
                <w:caps/>
                <w:color w:val="auto"/>
                <w:sz w:val="22"/>
                <w:szCs w:val="22"/>
              </w:rPr>
              <w:t>Projects</w:t>
            </w:r>
          </w:p>
        </w:tc>
      </w:tr>
      <w:tr w:rsidR="005C000D" w:rsidRPr="00E805B3" w:rsidTr="00EF291B">
        <w:trPr>
          <w:gridAfter w:val="1"/>
          <w:wAfter w:w="98" w:type="dxa"/>
          <w:trHeight w:val="602"/>
        </w:trPr>
        <w:tc>
          <w:tcPr>
            <w:tcW w:w="9924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:rsidR="005C000D" w:rsidRPr="004B04E9" w:rsidRDefault="005C000D" w:rsidP="00FD14DC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Development of Knowledge Transfer Tool.</w:t>
            </w:r>
            <w:bookmarkStart w:id="0" w:name="_GoBack"/>
            <w:bookmarkEnd w:id="0"/>
          </w:p>
          <w:p w:rsidR="004B04E9" w:rsidRPr="004B04E9" w:rsidRDefault="004B04E9" w:rsidP="004B04E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alibri" w:hAnsi="Calibri"/>
                <w:bCs/>
                <w:sz w:val="22"/>
                <w:szCs w:val="22"/>
              </w:rPr>
            </w:pPr>
            <w:r w:rsidRPr="004B04E9">
              <w:rPr>
                <w:rFonts w:ascii="Calibri" w:hAnsi="Calibri"/>
                <w:bCs/>
                <w:sz w:val="22"/>
                <w:szCs w:val="22"/>
              </w:rPr>
              <w:t>Cl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ient: - </w:t>
            </w:r>
            <w:r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TATA Autocomp Systems Ltd</w:t>
            </w:r>
            <w:r w:rsidRPr="006F26B5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.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 </w:t>
            </w:r>
          </w:p>
          <w:p w:rsidR="005C000D" w:rsidRPr="004B04E9" w:rsidRDefault="005C000D" w:rsidP="004B04E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Function: -</w:t>
            </w:r>
            <w:r w:rsidRPr="002F467E">
              <w:t xml:space="preserve"> </w:t>
            </w:r>
            <w:r w:rsidR="00072E8D">
              <w:t xml:space="preserve">Developed a </w:t>
            </w:r>
            <w:r w:rsidR="00072E8D">
              <w:rPr>
                <w:rFonts w:ascii="Calibri" w:hAnsi="Calibri"/>
                <w:b/>
                <w:bCs/>
                <w:sz w:val="22"/>
                <w:szCs w:val="22"/>
              </w:rPr>
              <w:t>Knowledge Transfer Tool which is used for Various purposes.</w:t>
            </w:r>
          </w:p>
        </w:tc>
      </w:tr>
      <w:tr w:rsidR="00BE63C5" w:rsidRPr="00E805B3" w:rsidTr="00EF291B">
        <w:trPr>
          <w:gridAfter w:val="1"/>
          <w:wAfter w:w="98" w:type="dxa"/>
          <w:trHeight w:val="602"/>
        </w:trPr>
        <w:tc>
          <w:tcPr>
            <w:tcW w:w="9924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:rsidR="00BE63C5" w:rsidRPr="004B04E9" w:rsidRDefault="00BE63C5" w:rsidP="00BE63C5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Development of </w:t>
            </w:r>
            <w:r w:rsidRPr="00BE63C5">
              <w:rPr>
                <w:rFonts w:ascii="Calibri" w:hAnsi="Calibri"/>
                <w:b/>
                <w:bCs/>
                <w:i/>
                <w:sz w:val="28"/>
                <w:szCs w:val="22"/>
              </w:rPr>
              <w:t>e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-Medicine Tool.</w:t>
            </w:r>
          </w:p>
          <w:p w:rsidR="004B04E9" w:rsidRPr="004B04E9" w:rsidRDefault="004B04E9" w:rsidP="004B04E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alibri" w:hAnsi="Calibri"/>
                <w:bCs/>
                <w:sz w:val="22"/>
                <w:szCs w:val="22"/>
              </w:rPr>
            </w:pPr>
            <w:r w:rsidRPr="004B04E9">
              <w:rPr>
                <w:rFonts w:ascii="Calibri" w:hAnsi="Calibri"/>
                <w:bCs/>
                <w:sz w:val="22"/>
                <w:szCs w:val="22"/>
              </w:rPr>
              <w:t>Cl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ient: - </w:t>
            </w:r>
            <w:r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TATA Autocomp Systems Ltd</w:t>
            </w:r>
            <w:r w:rsidRPr="006F26B5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.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 </w:t>
            </w:r>
          </w:p>
          <w:p w:rsidR="00BE63C5" w:rsidRPr="00BE63C5" w:rsidRDefault="00BE63C5" w:rsidP="00BE63C5">
            <w:pPr>
              <w:pStyle w:val="ListParagraph"/>
              <w:widowControl w:val="0"/>
              <w:autoSpaceDE w:val="0"/>
              <w:autoSpaceDN w:val="0"/>
              <w:adjustRightInd w:val="0"/>
              <w:contextualSpacing w:val="0"/>
              <w:rPr>
                <w:rFonts w:ascii="Calibri" w:hAnsi="Calibri"/>
                <w:bCs/>
              </w:rPr>
            </w:pPr>
            <w:r w:rsidRPr="00BE63C5">
              <w:rPr>
                <w:rFonts w:ascii="Calibri" w:hAnsi="Calibri"/>
                <w:bCs/>
                <w:sz w:val="22"/>
                <w:szCs w:val="22"/>
              </w:rPr>
              <w:t xml:space="preserve">Function: - Analysis of funds behind 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Medicine, Forecasting, Requirement planning on monthly basis, storing of invoices, double header excel reports in ABAP, Requirement generation, Availability details Emergency directory </w:t>
            </w:r>
            <w:r w:rsidRPr="00431B09">
              <w:rPr>
                <w:rFonts w:ascii="Calibri" w:hAnsi="Calibri"/>
                <w:b/>
                <w:bCs/>
                <w:sz w:val="22"/>
                <w:szCs w:val="22"/>
              </w:rPr>
              <w:t>with G-map Integration</w:t>
            </w:r>
            <w:r>
              <w:rPr>
                <w:rFonts w:ascii="Calibri" w:hAnsi="Calibri"/>
                <w:bCs/>
                <w:sz w:val="22"/>
                <w:szCs w:val="22"/>
              </w:rPr>
              <w:t>.</w:t>
            </w:r>
          </w:p>
          <w:p w:rsidR="00BE63C5" w:rsidRPr="00BE63C5" w:rsidRDefault="00BE63C5" w:rsidP="00BE63C5">
            <w:pPr>
              <w:pStyle w:val="ListParagraph"/>
              <w:widowControl w:val="0"/>
              <w:autoSpaceDE w:val="0"/>
              <w:autoSpaceDN w:val="0"/>
              <w:adjustRightInd w:val="0"/>
              <w:contextualSpacing w:val="0"/>
              <w:rPr>
                <w:rFonts w:ascii="Calibri" w:hAnsi="Calibri"/>
                <w:bCs/>
              </w:rPr>
            </w:pPr>
            <w:r w:rsidRPr="00BE63C5">
              <w:rPr>
                <w:rFonts w:ascii="Calibri" w:hAnsi="Calibri"/>
                <w:bCs/>
                <w:sz w:val="22"/>
                <w:szCs w:val="22"/>
              </w:rPr>
              <w:t xml:space="preserve">Development of </w:t>
            </w:r>
            <w:r w:rsidRPr="00BE63C5">
              <w:rPr>
                <w:rFonts w:ascii="Calibri" w:hAnsi="Calibri"/>
                <w:bCs/>
                <w:i/>
                <w:sz w:val="28"/>
                <w:szCs w:val="22"/>
              </w:rPr>
              <w:t>e</w:t>
            </w:r>
            <w:r w:rsidRPr="00BE63C5">
              <w:rPr>
                <w:rFonts w:ascii="Calibri" w:hAnsi="Calibri"/>
                <w:bCs/>
                <w:sz w:val="22"/>
                <w:szCs w:val="22"/>
              </w:rPr>
              <w:t>-Medicine Tool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is for all plants of</w:t>
            </w:r>
            <w:r w:rsidRPr="00BE63C5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TATA Autocomp Systems Ltd</w:t>
            </w:r>
            <w:r w:rsidRPr="006F26B5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.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 </w:t>
            </w:r>
          </w:p>
        </w:tc>
      </w:tr>
      <w:tr w:rsidR="00431B09" w:rsidRPr="00E5330A" w:rsidTr="00EF291B">
        <w:trPr>
          <w:gridBefore w:val="1"/>
          <w:wBefore w:w="72" w:type="dxa"/>
          <w:trHeight w:val="278"/>
        </w:trPr>
        <w:tc>
          <w:tcPr>
            <w:tcW w:w="995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</w:tcPr>
          <w:p w:rsidR="00431B09" w:rsidRPr="00E5330A" w:rsidRDefault="00431B09" w:rsidP="00EF291B">
            <w:pPr>
              <w:pStyle w:val="Heading2"/>
              <w:keepLines w:val="0"/>
              <w:spacing w:before="0"/>
              <w:jc w:val="both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>
              <w:rPr>
                <w:rFonts w:asciiTheme="minorHAnsi" w:eastAsia="MS Mincho" w:hAnsiTheme="minorHAnsi" w:cs="Tahoma"/>
                <w:bCs w:val="0"/>
                <w:iCs/>
                <w:caps/>
                <w:color w:val="auto"/>
                <w:sz w:val="22"/>
                <w:szCs w:val="22"/>
              </w:rPr>
              <w:lastRenderedPageBreak/>
              <w:t>ACADEMIC PROJECTS</w:t>
            </w:r>
          </w:p>
        </w:tc>
      </w:tr>
      <w:tr w:rsidR="00431B09" w:rsidRPr="00D00B4A" w:rsidTr="00EF291B">
        <w:trPr>
          <w:gridBefore w:val="1"/>
          <w:wBefore w:w="72" w:type="dxa"/>
          <w:trHeight w:val="564"/>
        </w:trPr>
        <w:tc>
          <w:tcPr>
            <w:tcW w:w="9950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:rsidR="00431B09" w:rsidRDefault="00431B09" w:rsidP="00431B0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SAP Implementation Case Study F</w:t>
            </w:r>
            <w:r w:rsidRPr="00FD14DC">
              <w:rPr>
                <w:rFonts w:ascii="Calibri" w:hAnsi="Calibri"/>
                <w:b/>
                <w:bCs/>
                <w:sz w:val="22"/>
                <w:szCs w:val="22"/>
              </w:rPr>
              <w:t>or Pharmaceutical Industry in USA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.</w:t>
            </w:r>
          </w:p>
          <w:p w:rsidR="00431B09" w:rsidRPr="00E65DEB" w:rsidRDefault="00431B09" w:rsidP="00431B09">
            <w:pPr>
              <w:pStyle w:val="ListParagraph"/>
              <w:autoSpaceDE w:val="0"/>
              <w:autoSpaceDN w:val="0"/>
              <w:adjustRightInd w:val="0"/>
              <w:spacing w:line="276" w:lineRule="auto"/>
              <w:ind w:right="612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Function: -</w:t>
            </w:r>
            <w:r w:rsidRPr="002F467E">
              <w:t xml:space="preserve"> </w:t>
            </w:r>
            <w:r w:rsidRPr="005C000D">
              <w:rPr>
                <w:rFonts w:ascii="Calibri" w:hAnsi="Calibri"/>
                <w:bCs/>
                <w:sz w:val="22"/>
                <w:szCs w:val="22"/>
              </w:rPr>
              <w:t>USA Based Pharmaceutical Industry SAP implementation scenario was studied. A Prototype was Configured in IDES.</w:t>
            </w:r>
          </w:p>
        </w:tc>
      </w:tr>
      <w:tr w:rsidR="00431B09" w:rsidRPr="00D00B4A" w:rsidTr="00EF291B">
        <w:trPr>
          <w:gridBefore w:val="1"/>
          <w:wBefore w:w="72" w:type="dxa"/>
          <w:trHeight w:val="564"/>
        </w:trPr>
        <w:tc>
          <w:tcPr>
            <w:tcW w:w="9950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:rsidR="00431B09" w:rsidRPr="006F26B5" w:rsidRDefault="00431B09" w:rsidP="00431B0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 w:rsidRPr="006F26B5">
              <w:rPr>
                <w:rFonts w:ascii="Calibri" w:hAnsi="Calibri"/>
                <w:b/>
                <w:bCs/>
                <w:sz w:val="22"/>
                <w:szCs w:val="22"/>
              </w:rPr>
              <w:t>MECHANISM FOR INITIATION OF MILITARY WARHEADS USING ELECTRONICS.</w:t>
            </w:r>
          </w:p>
          <w:p w:rsidR="00431B09" w:rsidRDefault="00431B09" w:rsidP="00431B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Function: -</w:t>
            </w:r>
            <w:r w:rsidRPr="002F467E">
              <w:t xml:space="preserve"> 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The working of </w:t>
            </w:r>
            <w:r w:rsidRPr="006F26B5">
              <w:rPr>
                <w:rFonts w:ascii="Calibri" w:hAnsi="Calibri"/>
                <w:bCs/>
                <w:color w:val="000000"/>
                <w:sz w:val="22"/>
                <w:szCs w:val="22"/>
              </w:rPr>
              <w:t>project is to provide ignition pulse to the warhead for its Initiation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. It is actual Fuze of warhead system.</w:t>
            </w:r>
          </w:p>
          <w:p w:rsidR="00431B09" w:rsidRDefault="00431B09" w:rsidP="00431B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Project Sponsored by </w:t>
            </w:r>
            <w:r w:rsidRPr="006F26B5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Defense Research &amp; Development Organization (DRDO)</w:t>
            </w:r>
            <w:r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 xml:space="preserve"> ARDE PUNE</w:t>
            </w:r>
            <w:r w:rsidRPr="006F26B5">
              <w:rPr>
                <w:rFonts w:ascii="Calibri" w:hAnsi="Calibri"/>
                <w:b/>
                <w:bCs/>
                <w:sz w:val="22"/>
                <w:szCs w:val="22"/>
                <w:u w:val="single"/>
              </w:rPr>
              <w:t>.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 </w:t>
            </w:r>
          </w:p>
        </w:tc>
      </w:tr>
      <w:tr w:rsidR="00431B09" w:rsidRPr="00D00B4A" w:rsidTr="00EF291B">
        <w:trPr>
          <w:gridBefore w:val="1"/>
          <w:wBefore w:w="72" w:type="dxa"/>
          <w:trHeight w:val="564"/>
        </w:trPr>
        <w:tc>
          <w:tcPr>
            <w:tcW w:w="9950" w:type="dxa"/>
            <w:gridSpan w:val="2"/>
            <w:tcBorders>
              <w:top w:val="single" w:sz="4" w:space="0" w:color="BFBFBF"/>
              <w:bottom w:val="single" w:sz="4" w:space="0" w:color="BFBFBF"/>
            </w:tcBorders>
          </w:tcPr>
          <w:p w:rsidR="00431B09" w:rsidRPr="006F26B5" w:rsidRDefault="00431B09" w:rsidP="00757463">
            <w:pPr>
              <w:pStyle w:val="Ariel"/>
              <w:numPr>
                <w:ilvl w:val="0"/>
                <w:numId w:val="8"/>
              </w:numPr>
              <w:tabs>
                <w:tab w:val="clear" w:pos="360"/>
              </w:tabs>
              <w:spacing w:line="240" w:lineRule="auto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F26B5">
              <w:rPr>
                <w:rFonts w:ascii="Calibri" w:hAnsi="Calibri"/>
                <w:b/>
                <w:bCs/>
                <w:sz w:val="22"/>
                <w:szCs w:val="22"/>
              </w:rPr>
              <w:t>PC Based Data Logger.</w:t>
            </w:r>
          </w:p>
          <w:p w:rsidR="00431B09" w:rsidRPr="007248A2" w:rsidRDefault="00431B09" w:rsidP="00757463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7248A2">
              <w:rPr>
                <w:rFonts w:ascii="Calibri" w:hAnsi="Calibri"/>
                <w:bCs/>
                <w:sz w:val="22"/>
                <w:szCs w:val="22"/>
              </w:rPr>
              <w:t xml:space="preserve">               Function: - Data logging system for the Bottling Plant.</w:t>
            </w:r>
          </w:p>
          <w:p w:rsidR="00431B09" w:rsidRPr="001D44DD" w:rsidRDefault="00431B09" w:rsidP="00757463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ind w:left="72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248A2">
              <w:rPr>
                <w:rFonts w:ascii="Calibri" w:hAnsi="Calibri"/>
                <w:bCs/>
                <w:sz w:val="22"/>
                <w:szCs w:val="22"/>
              </w:rPr>
              <w:t xml:space="preserve">Project Sponsored by </w:t>
            </w:r>
            <w:r w:rsidRPr="007248A2">
              <w:rPr>
                <w:rFonts w:ascii="Calibri" w:hAnsi="Calibri"/>
                <w:bCs/>
                <w:sz w:val="22"/>
                <w:szCs w:val="22"/>
                <w:u w:val="single"/>
              </w:rPr>
              <w:t>Venus Automation Pvt. Ltd PUNE.</w:t>
            </w:r>
          </w:p>
        </w:tc>
      </w:tr>
      <w:tr w:rsidR="00431B09" w:rsidRPr="00D00B4A" w:rsidTr="00EF291B">
        <w:trPr>
          <w:gridBefore w:val="1"/>
          <w:wBefore w:w="72" w:type="dxa"/>
          <w:trHeight w:val="564"/>
        </w:trPr>
        <w:tc>
          <w:tcPr>
            <w:tcW w:w="9950" w:type="dxa"/>
            <w:gridSpan w:val="2"/>
            <w:tcBorders>
              <w:top w:val="single" w:sz="4" w:space="0" w:color="BFBFBF"/>
            </w:tcBorders>
          </w:tcPr>
          <w:p w:rsidR="00431B09" w:rsidRPr="006F26B5" w:rsidRDefault="00431B09" w:rsidP="00431B09">
            <w:pPr>
              <w:pStyle w:val="Ariel"/>
              <w:numPr>
                <w:ilvl w:val="0"/>
                <w:numId w:val="8"/>
              </w:numPr>
              <w:tabs>
                <w:tab w:val="clear" w:pos="360"/>
              </w:tabs>
              <w:spacing w:line="240" w:lineRule="auto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6F26B5">
              <w:rPr>
                <w:rFonts w:ascii="Calibri" w:hAnsi="Calibri"/>
                <w:b/>
                <w:bCs/>
                <w:sz w:val="22"/>
                <w:szCs w:val="22"/>
              </w:rPr>
              <w:t>Water level Indicator and Measurement.</w:t>
            </w:r>
          </w:p>
          <w:p w:rsidR="00431B09" w:rsidRPr="006F26B5" w:rsidRDefault="00431B09" w:rsidP="00431B09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ind w:left="72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2C5C20">
              <w:rPr>
                <w:rFonts w:ascii="Calibri" w:hAnsi="Calibri"/>
                <w:bCs/>
                <w:sz w:val="22"/>
                <w:szCs w:val="22"/>
              </w:rPr>
              <w:t>Function: - Designed a very simple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Water level Indicator and Measurement using copper plates as sensors</w:t>
            </w:r>
            <w:r w:rsidRPr="002C5C20">
              <w:rPr>
                <w:rFonts w:ascii="Calibri" w:hAnsi="Calibri"/>
                <w:bCs/>
                <w:sz w:val="22"/>
                <w:szCs w:val="22"/>
              </w:rPr>
              <w:t xml:space="preserve">. It is displaying 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water level at in percentage on </w:t>
            </w:r>
            <w:r w:rsidRPr="002C5C20">
              <w:rPr>
                <w:rFonts w:ascii="Calibri" w:hAnsi="Calibri"/>
                <w:bCs/>
                <w:sz w:val="22"/>
                <w:szCs w:val="22"/>
              </w:rPr>
              <w:t>LCD.</w:t>
            </w:r>
          </w:p>
        </w:tc>
      </w:tr>
    </w:tbl>
    <w:p w:rsidR="00431B09" w:rsidRPr="00B94075" w:rsidRDefault="00431B09" w:rsidP="00B94075"/>
    <w:tbl>
      <w:tblPr>
        <w:tblW w:w="99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950"/>
      </w:tblGrid>
      <w:tr w:rsidR="00E5330A" w:rsidRPr="00E5330A" w:rsidTr="00E5330A">
        <w:trPr>
          <w:trHeight w:val="278"/>
        </w:trPr>
        <w:tc>
          <w:tcPr>
            <w:tcW w:w="9950" w:type="dxa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</w:tcPr>
          <w:p w:rsidR="00E5330A" w:rsidRPr="00E5330A" w:rsidRDefault="00E5330A" w:rsidP="00E65DEB">
            <w:pPr>
              <w:pStyle w:val="Heading2"/>
              <w:keepLines w:val="0"/>
              <w:spacing w:before="0"/>
              <w:ind w:left="-90"/>
              <w:jc w:val="both"/>
              <w:rPr>
                <w:rFonts w:ascii="Calibri" w:eastAsia="Times New Roman" w:hAnsi="Calibri" w:cs="Times New Roman"/>
                <w:color w:val="auto"/>
                <w:sz w:val="22"/>
                <w:szCs w:val="22"/>
              </w:rPr>
            </w:pPr>
            <w:r w:rsidRPr="00210A76">
              <w:rPr>
                <w:rFonts w:asciiTheme="minorHAnsi" w:eastAsia="MS Mincho" w:hAnsiTheme="minorHAnsi" w:cs="Tahoma"/>
                <w:bCs w:val="0"/>
                <w:iCs/>
                <w:caps/>
                <w:color w:val="auto"/>
                <w:sz w:val="22"/>
                <w:szCs w:val="22"/>
              </w:rPr>
              <w:t>Extra-Curricular Activities &amp; Achievements</w:t>
            </w:r>
          </w:p>
        </w:tc>
      </w:tr>
      <w:tr w:rsidR="00E5330A" w:rsidRPr="00D00B4A" w:rsidTr="00E5330A">
        <w:trPr>
          <w:trHeight w:val="564"/>
        </w:trPr>
        <w:tc>
          <w:tcPr>
            <w:tcW w:w="9950" w:type="dxa"/>
            <w:tcBorders>
              <w:top w:val="single" w:sz="4" w:space="0" w:color="BFBFBF"/>
            </w:tcBorders>
          </w:tcPr>
          <w:p w:rsidR="00C83B70" w:rsidRPr="00C6486D" w:rsidRDefault="00210A76" w:rsidP="00EF29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right="612"/>
              <w:rPr>
                <w:rFonts w:ascii="Calibri" w:hAnsi="Calibri"/>
                <w:bCs/>
              </w:rPr>
            </w:pPr>
            <w:r w:rsidRPr="0060160D">
              <w:rPr>
                <w:rFonts w:ascii="Calibri" w:hAnsi="Calibri"/>
                <w:b/>
                <w:bCs/>
              </w:rPr>
              <w:t>SAP Certified Development Associate - ABAP with SAP NetWeaver</w:t>
            </w:r>
            <w:r w:rsidR="0053384F">
              <w:rPr>
                <w:rFonts w:ascii="Calibri" w:hAnsi="Calibri"/>
                <w:b/>
                <w:bCs/>
              </w:rPr>
              <w:t xml:space="preserve"> 7.31</w:t>
            </w:r>
            <w:r w:rsidRPr="0060160D">
              <w:rPr>
                <w:rFonts w:ascii="Calibri" w:hAnsi="Calibri"/>
                <w:b/>
                <w:bCs/>
              </w:rPr>
              <w:t>.</w:t>
            </w:r>
          </w:p>
          <w:p w:rsidR="00C6486D" w:rsidRPr="00B75385" w:rsidRDefault="00C6486D" w:rsidP="00EF29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right="612"/>
              <w:rPr>
                <w:rStyle w:val="Strong"/>
                <w:rFonts w:ascii="Calibri" w:hAnsi="Calibri"/>
              </w:rPr>
            </w:pPr>
            <w:r w:rsidRPr="00C6486D">
              <w:rPr>
                <w:rFonts w:ascii="Calibri" w:hAnsi="Calibri"/>
                <w:bCs/>
                <w:sz w:val="22"/>
                <w:szCs w:val="22"/>
              </w:rPr>
              <w:t xml:space="preserve">Participated in SAP </w:t>
            </w:r>
            <w:r w:rsidR="003C161A" w:rsidRPr="00C6486D">
              <w:rPr>
                <w:rFonts w:ascii="Calibri" w:hAnsi="Calibri"/>
                <w:bCs/>
                <w:sz w:val="22"/>
                <w:szCs w:val="22"/>
              </w:rPr>
              <w:t>CodeJam</w:t>
            </w:r>
            <w:r w:rsidR="003C161A">
              <w:rPr>
                <w:rFonts w:ascii="Calibri" w:hAnsi="Calibri"/>
                <w:bCs/>
                <w:sz w:val="22"/>
                <w:szCs w:val="22"/>
              </w:rPr>
              <w:t xml:space="preserve"> “</w:t>
            </w:r>
            <w:r w:rsidR="003C161A" w:rsidRPr="00BE63C5">
              <w:rPr>
                <w:rStyle w:val="Strong"/>
                <w:bCs w:val="0"/>
              </w:rPr>
              <w:t>ABAP</w:t>
            </w:r>
            <w:r>
              <w:rPr>
                <w:rStyle w:val="Strong"/>
              </w:rPr>
              <w:t xml:space="preserve"> for SAP HANA with Fiori”.</w:t>
            </w:r>
          </w:p>
          <w:p w:rsidR="00B75385" w:rsidRPr="00B75385" w:rsidRDefault="00B75385" w:rsidP="00EF29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right="612"/>
              <w:rPr>
                <w:rFonts w:ascii="Calibri" w:hAnsi="Calibri"/>
                <w:b/>
                <w:bCs/>
              </w:rPr>
            </w:pPr>
            <w:r w:rsidRPr="00C6486D">
              <w:rPr>
                <w:rFonts w:ascii="Calibri" w:hAnsi="Calibri"/>
                <w:bCs/>
                <w:sz w:val="22"/>
                <w:szCs w:val="22"/>
              </w:rPr>
              <w:t>Participated in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SAP </w:t>
            </w:r>
            <w:r w:rsidR="003C161A">
              <w:rPr>
                <w:rFonts w:ascii="Calibri" w:hAnsi="Calibri"/>
                <w:bCs/>
                <w:sz w:val="22"/>
                <w:szCs w:val="22"/>
              </w:rPr>
              <w:t>Hackathon “</w:t>
            </w:r>
            <w:r w:rsidR="003C161A" w:rsidRPr="003C161A">
              <w:rPr>
                <w:rStyle w:val="Strong"/>
                <w:bCs w:val="0"/>
              </w:rPr>
              <w:t>LIVE</w:t>
            </w:r>
            <w:r w:rsidRPr="00B75385">
              <w:rPr>
                <w:rStyle w:val="Strong"/>
              </w:rPr>
              <w:t xml:space="preserve"> DASHBOARD FOR PROCUREMENT/ PROD</w:t>
            </w:r>
            <w:r>
              <w:rPr>
                <w:rStyle w:val="Strong"/>
              </w:rPr>
              <w:t>UCTION/ DISPATCH HANA FIORI APPLICATION”.</w:t>
            </w:r>
          </w:p>
          <w:p w:rsidR="00E5330A" w:rsidRPr="002879BC" w:rsidRDefault="00E5330A" w:rsidP="00EF29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right="612"/>
              <w:rPr>
                <w:rFonts w:ascii="Calibri" w:hAnsi="Calibri"/>
                <w:bCs/>
              </w:rPr>
            </w:pPr>
            <w:r w:rsidRPr="002879BC">
              <w:rPr>
                <w:rFonts w:ascii="Calibri" w:hAnsi="Calibri"/>
                <w:bCs/>
                <w:sz w:val="22"/>
                <w:szCs w:val="22"/>
              </w:rPr>
              <w:t>Participated in Open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r w:rsidRPr="002879BC">
              <w:rPr>
                <w:rFonts w:ascii="Calibri" w:hAnsi="Calibri"/>
                <w:bCs/>
                <w:sz w:val="22"/>
                <w:szCs w:val="22"/>
              </w:rPr>
              <w:t xml:space="preserve">SAP 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“</w:t>
            </w:r>
            <w:r w:rsidRPr="002879BC">
              <w:rPr>
                <w:rFonts w:ascii="Calibri" w:hAnsi="Calibri"/>
                <w:b/>
                <w:bCs/>
                <w:sz w:val="22"/>
                <w:szCs w:val="22"/>
              </w:rPr>
              <w:t>Leadership in Digital Transformation ”</w:t>
            </w:r>
            <w:r w:rsidRPr="002879BC">
              <w:rPr>
                <w:rFonts w:ascii="Calibri" w:hAnsi="Calibri"/>
                <w:bCs/>
                <w:sz w:val="22"/>
                <w:szCs w:val="22"/>
              </w:rPr>
              <w:t xml:space="preserve"> Course</w:t>
            </w:r>
          </w:p>
          <w:p w:rsidR="00E5330A" w:rsidRPr="00E65DEB" w:rsidRDefault="00E5330A" w:rsidP="00EF29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ind w:right="612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Participation in the </w:t>
            </w:r>
            <w:r w:rsidRPr="006845A0">
              <w:rPr>
                <w:rFonts w:ascii="Calibri" w:hAnsi="Calibri"/>
                <w:b/>
                <w:bCs/>
                <w:sz w:val="22"/>
                <w:szCs w:val="22"/>
              </w:rPr>
              <w:t xml:space="preserve">“ORACLE WORKFORCE DEVELOPMENT PROGRAM: -Oracle Database 11g SQL &amp; PL/SQL” 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which is approved by </w:t>
            </w:r>
            <w:r w:rsidRPr="006845A0">
              <w:rPr>
                <w:rFonts w:ascii="Calibri" w:hAnsi="Calibri"/>
                <w:b/>
                <w:bCs/>
                <w:sz w:val="22"/>
                <w:szCs w:val="22"/>
              </w:rPr>
              <w:t>ORACLE UNIVERSITY</w:t>
            </w:r>
            <w:r>
              <w:rPr>
                <w:rFonts w:ascii="Calibri" w:hAnsi="Calibri"/>
                <w:bCs/>
                <w:sz w:val="22"/>
                <w:szCs w:val="22"/>
              </w:rPr>
              <w:t>.</w:t>
            </w:r>
          </w:p>
        </w:tc>
      </w:tr>
    </w:tbl>
    <w:p w:rsidR="00E5330A" w:rsidRPr="00C326CF" w:rsidRDefault="00E5330A" w:rsidP="00E65DEB">
      <w:pPr>
        <w:pStyle w:val="JobTarget"/>
        <w:ind w:left="-180"/>
        <w:jc w:val="left"/>
        <w:rPr>
          <w:rFonts w:asciiTheme="minorHAnsi" w:hAnsiTheme="minorHAnsi" w:cstheme="minorHAnsi"/>
          <w:i w:val="0"/>
          <w:caps/>
          <w:sz w:val="22"/>
          <w:szCs w:val="22"/>
        </w:rPr>
      </w:pPr>
      <w:r>
        <w:rPr>
          <w:rFonts w:asciiTheme="minorHAnsi" w:hAnsiTheme="minorHAnsi" w:cstheme="minorHAnsi"/>
          <w:i w:val="0"/>
          <w:caps/>
          <w:sz w:val="22"/>
          <w:szCs w:val="22"/>
        </w:rPr>
        <w:t>STRENGTHS</w:t>
      </w:r>
    </w:p>
    <w:p w:rsidR="00EF291B" w:rsidRDefault="00EF291B" w:rsidP="00E5330A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  <w:sectPr w:rsidR="00EF291B" w:rsidSect="00E5330A">
          <w:headerReference w:type="default" r:id="rId9"/>
          <w:pgSz w:w="12240" w:h="15840"/>
          <w:pgMar w:top="1440" w:right="1440" w:bottom="1350" w:left="1440" w:header="1152" w:footer="720" w:gutter="0"/>
          <w:cols w:space="720"/>
          <w:docGrid w:linePitch="360"/>
        </w:sectPr>
      </w:pPr>
    </w:p>
    <w:p w:rsidR="00E5330A" w:rsidRPr="00E5330A" w:rsidRDefault="00E5330A" w:rsidP="00E5330A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 w:rsidRPr="00E5330A">
        <w:rPr>
          <w:rFonts w:asciiTheme="minorHAnsi" w:hAnsiTheme="minorHAnsi" w:cstheme="minorHAnsi"/>
          <w:szCs w:val="22"/>
        </w:rPr>
        <w:lastRenderedPageBreak/>
        <w:t>Exceptional Listener and Communicator.</w:t>
      </w:r>
    </w:p>
    <w:p w:rsidR="00E5330A" w:rsidRPr="00E5330A" w:rsidRDefault="00E5330A" w:rsidP="00E5330A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 w:rsidRPr="00E5330A">
        <w:rPr>
          <w:rFonts w:asciiTheme="minorHAnsi" w:hAnsiTheme="minorHAnsi" w:cstheme="minorHAnsi"/>
          <w:szCs w:val="22"/>
        </w:rPr>
        <w:t>Good Interpersonal and Organizational Skills.</w:t>
      </w:r>
    </w:p>
    <w:p w:rsidR="00E5330A" w:rsidRPr="00E5330A" w:rsidRDefault="00E5330A" w:rsidP="00EF291B">
      <w:pPr>
        <w:pStyle w:val="BodyText"/>
        <w:numPr>
          <w:ilvl w:val="0"/>
          <w:numId w:val="4"/>
        </w:numPr>
        <w:tabs>
          <w:tab w:val="left" w:pos="0"/>
        </w:tabs>
        <w:suppressAutoHyphens/>
        <w:ind w:left="360"/>
        <w:jc w:val="left"/>
        <w:rPr>
          <w:rFonts w:asciiTheme="minorHAnsi" w:hAnsiTheme="minorHAnsi" w:cstheme="minorHAnsi"/>
          <w:szCs w:val="22"/>
        </w:rPr>
      </w:pPr>
      <w:r w:rsidRPr="00E5330A">
        <w:rPr>
          <w:rFonts w:asciiTheme="minorHAnsi" w:hAnsiTheme="minorHAnsi" w:cstheme="minorHAnsi"/>
          <w:szCs w:val="22"/>
        </w:rPr>
        <w:lastRenderedPageBreak/>
        <w:t>Flexible and Adaptable t</w:t>
      </w:r>
      <w:r w:rsidR="00EF291B">
        <w:rPr>
          <w:rFonts w:asciiTheme="minorHAnsi" w:hAnsiTheme="minorHAnsi" w:cstheme="minorHAnsi"/>
          <w:szCs w:val="22"/>
        </w:rPr>
        <w:t xml:space="preserve">o different </w:t>
      </w:r>
      <w:r w:rsidRPr="00E5330A">
        <w:rPr>
          <w:rFonts w:asciiTheme="minorHAnsi" w:hAnsiTheme="minorHAnsi" w:cstheme="minorHAnsi"/>
          <w:szCs w:val="22"/>
        </w:rPr>
        <w:t>situations.</w:t>
      </w:r>
    </w:p>
    <w:p w:rsidR="00E5330A" w:rsidRPr="00E5330A" w:rsidRDefault="00E5330A" w:rsidP="00EF291B">
      <w:pPr>
        <w:pStyle w:val="BodyText"/>
        <w:numPr>
          <w:ilvl w:val="0"/>
          <w:numId w:val="4"/>
        </w:numPr>
        <w:suppressAutoHyphens/>
        <w:ind w:left="360"/>
        <w:jc w:val="left"/>
        <w:rPr>
          <w:rFonts w:asciiTheme="minorHAnsi" w:hAnsiTheme="minorHAnsi" w:cstheme="minorHAnsi"/>
          <w:szCs w:val="22"/>
        </w:rPr>
      </w:pPr>
      <w:r w:rsidRPr="00E5330A">
        <w:rPr>
          <w:rFonts w:asciiTheme="minorHAnsi" w:hAnsiTheme="minorHAnsi" w:cstheme="minorHAnsi"/>
          <w:szCs w:val="22"/>
        </w:rPr>
        <w:t>Innovative and Analytical thinker.</w:t>
      </w:r>
    </w:p>
    <w:p w:rsidR="00C611D5" w:rsidRPr="007109A8" w:rsidRDefault="00E5330A" w:rsidP="00EF291B">
      <w:pPr>
        <w:pStyle w:val="BodyText"/>
        <w:numPr>
          <w:ilvl w:val="0"/>
          <w:numId w:val="4"/>
        </w:numPr>
        <w:suppressAutoHyphens/>
        <w:ind w:left="360"/>
        <w:jc w:val="left"/>
        <w:rPr>
          <w:rFonts w:asciiTheme="minorHAnsi" w:hAnsiTheme="minorHAnsi" w:cstheme="minorHAnsi"/>
          <w:szCs w:val="22"/>
        </w:rPr>
      </w:pPr>
      <w:r w:rsidRPr="00E5330A">
        <w:rPr>
          <w:rFonts w:asciiTheme="minorHAnsi" w:hAnsiTheme="minorHAnsi" w:cstheme="minorHAnsi"/>
          <w:szCs w:val="22"/>
        </w:rPr>
        <w:t>Focused and Assiduous person.</w:t>
      </w:r>
    </w:p>
    <w:p w:rsidR="00EF291B" w:rsidRDefault="00EF291B" w:rsidP="00E65DEB">
      <w:pPr>
        <w:pStyle w:val="JobTarget"/>
        <w:ind w:left="-180"/>
        <w:jc w:val="left"/>
        <w:rPr>
          <w:rFonts w:asciiTheme="minorHAnsi" w:hAnsiTheme="minorHAnsi"/>
          <w:i w:val="0"/>
          <w:caps/>
          <w:sz w:val="22"/>
          <w:szCs w:val="22"/>
        </w:rPr>
        <w:sectPr w:rsidR="00EF291B" w:rsidSect="00EF291B">
          <w:type w:val="continuous"/>
          <w:pgSz w:w="12240" w:h="15840"/>
          <w:pgMar w:top="1440" w:right="1440" w:bottom="1350" w:left="1440" w:header="1152" w:footer="720" w:gutter="0"/>
          <w:cols w:num="2" w:space="720"/>
          <w:docGrid w:linePitch="360"/>
        </w:sectPr>
      </w:pPr>
    </w:p>
    <w:p w:rsidR="00C611D5" w:rsidRPr="002B6D16" w:rsidRDefault="00C611D5" w:rsidP="00E65DEB">
      <w:pPr>
        <w:pStyle w:val="JobTarget"/>
        <w:ind w:left="-180"/>
        <w:jc w:val="left"/>
        <w:rPr>
          <w:rFonts w:asciiTheme="minorHAnsi" w:hAnsiTheme="minorHAnsi"/>
          <w:i w:val="0"/>
          <w:caps/>
          <w:sz w:val="22"/>
          <w:szCs w:val="22"/>
        </w:rPr>
      </w:pPr>
      <w:r>
        <w:rPr>
          <w:rFonts w:asciiTheme="minorHAnsi" w:hAnsiTheme="minorHAnsi"/>
          <w:i w:val="0"/>
          <w:caps/>
          <w:sz w:val="22"/>
          <w:szCs w:val="22"/>
        </w:rPr>
        <w:lastRenderedPageBreak/>
        <w:t>Personal details</w:t>
      </w:r>
    </w:p>
    <w:p w:rsidR="00E5330A" w:rsidRPr="00E5330A" w:rsidRDefault="00C611D5" w:rsidP="00E5330A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 w:rsidRPr="005F46DC">
        <w:rPr>
          <w:rFonts w:asciiTheme="minorHAnsi" w:hAnsiTheme="minorHAnsi" w:cstheme="minorHAnsi"/>
          <w:b/>
          <w:szCs w:val="22"/>
        </w:rPr>
        <w:t>Permanent Address</w:t>
      </w:r>
      <w:r>
        <w:rPr>
          <w:rFonts w:asciiTheme="minorHAnsi" w:hAnsiTheme="minorHAnsi" w:cstheme="minorHAnsi"/>
          <w:szCs w:val="22"/>
        </w:rPr>
        <w:t>:</w:t>
      </w:r>
      <w:r w:rsidRPr="00FF16AB">
        <w:rPr>
          <w:rFonts w:asciiTheme="minorHAnsi" w:hAnsiTheme="minorHAnsi" w:cstheme="minorHAnsi"/>
          <w:szCs w:val="22"/>
        </w:rPr>
        <w:t xml:space="preserve">  </w:t>
      </w:r>
      <w:r w:rsidR="00E5330A" w:rsidRPr="00E5330A">
        <w:rPr>
          <w:rFonts w:asciiTheme="minorHAnsi" w:hAnsiTheme="minorHAnsi" w:cstheme="minorHAnsi"/>
          <w:szCs w:val="22"/>
        </w:rPr>
        <w:t xml:space="preserve">6th Shreevidya Apt; Rajpath </w:t>
      </w:r>
      <w:r w:rsidR="007109A8">
        <w:rPr>
          <w:rFonts w:asciiTheme="minorHAnsi" w:hAnsiTheme="minorHAnsi" w:cstheme="minorHAnsi"/>
          <w:szCs w:val="22"/>
        </w:rPr>
        <w:t>Hos. Soc; Paramhans N</w:t>
      </w:r>
      <w:r w:rsidR="00E5330A" w:rsidRPr="00E5330A">
        <w:rPr>
          <w:rFonts w:asciiTheme="minorHAnsi" w:hAnsiTheme="minorHAnsi" w:cstheme="minorHAnsi"/>
          <w:szCs w:val="22"/>
        </w:rPr>
        <w:t>agar; Opp. to Vanaz;</w:t>
      </w:r>
    </w:p>
    <w:p w:rsidR="00C611D5" w:rsidRDefault="00E5330A" w:rsidP="00E5330A">
      <w:pPr>
        <w:pStyle w:val="BodyText"/>
        <w:suppressAutoHyphens/>
        <w:ind w:left="216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         </w:t>
      </w:r>
      <w:r w:rsidRPr="00E5330A">
        <w:rPr>
          <w:rFonts w:asciiTheme="minorHAnsi" w:hAnsiTheme="minorHAnsi" w:cstheme="minorHAnsi"/>
          <w:szCs w:val="22"/>
        </w:rPr>
        <w:t xml:space="preserve"> Kothrud; Pune- 411038.</w:t>
      </w:r>
    </w:p>
    <w:p w:rsidR="00C611D5" w:rsidRPr="00C03AEC" w:rsidRDefault="00C611D5" w:rsidP="00E5330A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 w:rsidRPr="005F46DC">
        <w:rPr>
          <w:rFonts w:asciiTheme="minorHAnsi" w:hAnsiTheme="minorHAnsi" w:cstheme="minorHAnsi"/>
          <w:b/>
          <w:szCs w:val="22"/>
        </w:rPr>
        <w:t>Date of Birth</w:t>
      </w:r>
      <w:r>
        <w:rPr>
          <w:rFonts w:asciiTheme="minorHAnsi" w:hAnsiTheme="minorHAnsi" w:cstheme="minorHAnsi"/>
          <w:szCs w:val="22"/>
        </w:rPr>
        <w:t xml:space="preserve">  </w:t>
      </w:r>
      <w:r>
        <w:rPr>
          <w:rFonts w:asciiTheme="minorHAnsi" w:hAnsiTheme="minorHAnsi" w:cstheme="minorHAnsi"/>
          <w:szCs w:val="22"/>
        </w:rPr>
        <w:tab/>
        <w:t xml:space="preserve">        </w:t>
      </w:r>
      <w:r w:rsidRPr="00FF16AB">
        <w:rPr>
          <w:rFonts w:asciiTheme="minorHAnsi" w:hAnsiTheme="minorHAnsi" w:cstheme="minorHAnsi"/>
          <w:szCs w:val="22"/>
        </w:rPr>
        <w:t xml:space="preserve">: </w:t>
      </w:r>
      <w:r w:rsidR="00E5330A">
        <w:rPr>
          <w:rFonts w:ascii="Calibri" w:hAnsi="Calibri"/>
          <w:bCs/>
          <w:szCs w:val="22"/>
        </w:rPr>
        <w:t>7</w:t>
      </w:r>
      <w:r w:rsidR="00E5330A" w:rsidRPr="00E805B3">
        <w:rPr>
          <w:rFonts w:ascii="Calibri" w:hAnsi="Calibri"/>
          <w:bCs/>
          <w:szCs w:val="22"/>
          <w:vertAlign w:val="superscript"/>
        </w:rPr>
        <w:t>th</w:t>
      </w:r>
      <w:r w:rsidR="00E5330A">
        <w:rPr>
          <w:rFonts w:ascii="Calibri" w:hAnsi="Calibri"/>
          <w:bCs/>
          <w:szCs w:val="22"/>
        </w:rPr>
        <w:t xml:space="preserve"> January 1991.</w:t>
      </w:r>
    </w:p>
    <w:p w:rsidR="00C03AEC" w:rsidRPr="00C03AEC" w:rsidRDefault="00C03AEC" w:rsidP="00C03AEC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Passport Number     </w:t>
      </w:r>
      <w:r w:rsidRPr="000B00C1">
        <w:rPr>
          <w:rFonts w:asciiTheme="minorHAnsi" w:hAnsiTheme="minorHAnsi" w:cstheme="minorHAnsi"/>
          <w:szCs w:val="22"/>
        </w:rPr>
        <w:t>:</w:t>
      </w:r>
      <w:r w:rsidRPr="000B00C1">
        <w:t xml:space="preserve"> </w:t>
      </w:r>
      <w:r w:rsidRPr="000B00C1">
        <w:rPr>
          <w:rFonts w:asciiTheme="minorHAnsi" w:hAnsiTheme="minorHAnsi" w:cstheme="minorHAnsi"/>
          <w:szCs w:val="22"/>
        </w:rPr>
        <w:t>L4645282</w:t>
      </w:r>
      <w:r>
        <w:rPr>
          <w:rFonts w:asciiTheme="minorHAnsi" w:hAnsiTheme="minorHAnsi" w:cstheme="minorHAnsi"/>
          <w:szCs w:val="22"/>
        </w:rPr>
        <w:t>.</w:t>
      </w:r>
    </w:p>
    <w:p w:rsidR="00C611D5" w:rsidRPr="00FF16AB" w:rsidRDefault="00C611D5" w:rsidP="00C611D5">
      <w:pPr>
        <w:pStyle w:val="BodyText"/>
        <w:numPr>
          <w:ilvl w:val="0"/>
          <w:numId w:val="4"/>
        </w:numPr>
        <w:suppressAutoHyphens/>
        <w:jc w:val="left"/>
        <w:rPr>
          <w:rFonts w:asciiTheme="minorHAnsi" w:hAnsiTheme="minorHAnsi" w:cstheme="minorHAnsi"/>
          <w:szCs w:val="22"/>
        </w:rPr>
      </w:pPr>
      <w:r w:rsidRPr="005F46DC">
        <w:rPr>
          <w:rFonts w:asciiTheme="minorHAnsi" w:hAnsiTheme="minorHAnsi" w:cstheme="minorHAnsi"/>
          <w:b/>
          <w:szCs w:val="22"/>
        </w:rPr>
        <w:t>Languages Known</w:t>
      </w:r>
      <w:r w:rsidR="005F46DC">
        <w:rPr>
          <w:rFonts w:asciiTheme="minorHAnsi" w:hAnsiTheme="minorHAnsi" w:cstheme="minorHAnsi"/>
          <w:szCs w:val="22"/>
        </w:rPr>
        <w:t xml:space="preserve">    </w:t>
      </w:r>
      <w:r>
        <w:rPr>
          <w:rFonts w:asciiTheme="minorHAnsi" w:hAnsiTheme="minorHAnsi" w:cstheme="minorHAnsi"/>
          <w:szCs w:val="22"/>
        </w:rPr>
        <w:t>:</w:t>
      </w:r>
      <w:r w:rsidRPr="00FF16AB">
        <w:rPr>
          <w:rFonts w:asciiTheme="minorHAnsi" w:hAnsiTheme="minorHAnsi" w:cstheme="minorHAnsi"/>
          <w:szCs w:val="22"/>
        </w:rPr>
        <w:t xml:space="preserve"> Marathi, Hindi, </w:t>
      </w:r>
      <w:r w:rsidR="0030647B">
        <w:rPr>
          <w:rFonts w:asciiTheme="minorHAnsi" w:hAnsiTheme="minorHAnsi" w:cstheme="minorHAnsi"/>
          <w:szCs w:val="22"/>
        </w:rPr>
        <w:t>English.</w:t>
      </w:r>
    </w:p>
    <w:p w:rsidR="003F6C96" w:rsidRPr="0030647B" w:rsidRDefault="00C611D5" w:rsidP="0030647B">
      <w:pPr>
        <w:pStyle w:val="BodyText"/>
        <w:numPr>
          <w:ilvl w:val="0"/>
          <w:numId w:val="4"/>
        </w:numPr>
        <w:suppressAutoHyphens/>
        <w:jc w:val="left"/>
      </w:pPr>
      <w:r w:rsidRPr="005F46DC">
        <w:rPr>
          <w:rFonts w:asciiTheme="minorHAnsi" w:hAnsiTheme="minorHAnsi" w:cstheme="minorHAnsi"/>
          <w:b/>
          <w:color w:val="000000"/>
          <w:szCs w:val="22"/>
        </w:rPr>
        <w:t xml:space="preserve">Hobbies </w:t>
      </w:r>
      <w:r w:rsidRPr="005F46DC">
        <w:rPr>
          <w:rFonts w:asciiTheme="minorHAnsi" w:hAnsiTheme="minorHAnsi" w:cstheme="minorHAnsi"/>
          <w:b/>
          <w:color w:val="000000"/>
          <w:szCs w:val="22"/>
        </w:rPr>
        <w:tab/>
      </w:r>
      <w:r>
        <w:rPr>
          <w:rFonts w:asciiTheme="minorHAnsi" w:hAnsiTheme="minorHAnsi" w:cstheme="minorHAnsi"/>
          <w:color w:val="000000"/>
          <w:szCs w:val="22"/>
        </w:rPr>
        <w:t xml:space="preserve">        </w:t>
      </w:r>
      <w:r w:rsidRPr="00FF16AB">
        <w:rPr>
          <w:rFonts w:asciiTheme="minorHAnsi" w:hAnsiTheme="minorHAnsi" w:cstheme="minorHAnsi"/>
          <w:color w:val="000000"/>
          <w:szCs w:val="22"/>
        </w:rPr>
        <w:t xml:space="preserve">:  </w:t>
      </w:r>
      <w:r w:rsidR="0030647B" w:rsidRPr="0030647B">
        <w:rPr>
          <w:rFonts w:asciiTheme="minorHAnsi" w:hAnsiTheme="minorHAnsi" w:cstheme="minorHAnsi"/>
          <w:szCs w:val="22"/>
        </w:rPr>
        <w:t>Playing Badminton, cricket, Reading, Cooking.</w:t>
      </w:r>
    </w:p>
    <w:p w:rsidR="0030647B" w:rsidRDefault="0030647B" w:rsidP="0030647B">
      <w:pPr>
        <w:pStyle w:val="BodyText"/>
        <w:suppressAutoHyphens/>
        <w:jc w:val="left"/>
      </w:pPr>
    </w:p>
    <w:p w:rsidR="0030647B" w:rsidRDefault="0030647B" w:rsidP="0030647B">
      <w:pPr>
        <w:pStyle w:val="BodyText"/>
        <w:suppressAutoHyphens/>
        <w:jc w:val="left"/>
      </w:pPr>
    </w:p>
    <w:p w:rsidR="0030647B" w:rsidRPr="007B7E8B" w:rsidRDefault="0030647B" w:rsidP="0030647B">
      <w:pPr>
        <w:spacing w:before="86" w:after="86" w:line="276" w:lineRule="auto"/>
        <w:jc w:val="both"/>
        <w:rPr>
          <w:rFonts w:ascii="Times New Roman" w:hAnsi="Times New Roman"/>
          <w:color w:val="000000"/>
        </w:rPr>
      </w:pPr>
      <w:r w:rsidRPr="005F46DC">
        <w:rPr>
          <w:rFonts w:ascii="Times New Roman" w:hAnsi="Times New Roman"/>
          <w:b/>
          <w:color w:val="000000"/>
        </w:rPr>
        <w:t>Date</w:t>
      </w:r>
      <w:r w:rsidRPr="007B7E8B">
        <w:rPr>
          <w:rFonts w:ascii="Times New Roman" w:hAnsi="Times New Roman"/>
          <w:color w:val="000000"/>
        </w:rPr>
        <w:t>:</w:t>
      </w:r>
      <w:r>
        <w:rPr>
          <w:rFonts w:ascii="Times New Roman" w:hAnsi="Times New Roman"/>
          <w:color w:val="000000"/>
        </w:rPr>
        <w:t xml:space="preserve"> -_ _ /_ _ /_ _ _ _</w:t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>
        <w:rPr>
          <w:rFonts w:ascii="Times New Roman" w:hAnsi="Times New Roman"/>
          <w:color w:val="000000"/>
        </w:rPr>
        <w:tab/>
      </w:r>
      <w:r w:rsidRPr="00E65DEB">
        <w:rPr>
          <w:rFonts w:ascii="Times New Roman" w:hAnsi="Times New Roman"/>
          <w:b/>
          <w:color w:val="000000"/>
        </w:rPr>
        <w:t>Kedar Shirish Udgaonkar.</w:t>
      </w:r>
    </w:p>
    <w:p w:rsidR="0030647B" w:rsidRPr="00EF291B" w:rsidRDefault="0030647B" w:rsidP="00EF291B">
      <w:pPr>
        <w:spacing w:before="86" w:after="86" w:line="276" w:lineRule="auto"/>
        <w:jc w:val="both"/>
        <w:rPr>
          <w:rFonts w:ascii="Times New Roman" w:hAnsi="Times New Roman"/>
        </w:rPr>
      </w:pPr>
      <w:r w:rsidRPr="005F46DC">
        <w:rPr>
          <w:rFonts w:ascii="Times New Roman" w:hAnsi="Times New Roman"/>
          <w:b/>
          <w:color w:val="000000"/>
        </w:rPr>
        <w:t>Place</w:t>
      </w:r>
      <w:r w:rsidRPr="007B7E8B">
        <w:rPr>
          <w:rFonts w:ascii="Times New Roman" w:hAnsi="Times New Roman"/>
          <w:color w:val="000000"/>
        </w:rPr>
        <w:t xml:space="preserve">: -_ _ _ _ _ _ _ _ _ </w:t>
      </w:r>
    </w:p>
    <w:sectPr w:rsidR="0030647B" w:rsidRPr="00EF291B" w:rsidSect="00EF291B">
      <w:type w:val="continuous"/>
      <w:pgSz w:w="12240" w:h="15840"/>
      <w:pgMar w:top="1440" w:right="1440" w:bottom="135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8B9" w:rsidRDefault="00C738B9" w:rsidP="00C611D5">
      <w:r>
        <w:separator/>
      </w:r>
    </w:p>
  </w:endnote>
  <w:endnote w:type="continuationSeparator" w:id="0">
    <w:p w:rsidR="00C738B9" w:rsidRDefault="00C738B9" w:rsidP="00C61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8B9" w:rsidRDefault="00C738B9" w:rsidP="00C611D5">
      <w:r>
        <w:separator/>
      </w:r>
    </w:p>
  </w:footnote>
  <w:footnote w:type="continuationSeparator" w:id="0">
    <w:p w:rsidR="00C738B9" w:rsidRDefault="00C738B9" w:rsidP="00C611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7D7D" w:rsidRDefault="00C611D5" w:rsidP="00317BDE">
    <w:pPr>
      <w:pStyle w:val="Heading1"/>
      <w:rPr>
        <w:sz w:val="22"/>
      </w:rPr>
    </w:pPr>
    <w:r>
      <w:t>Kedar Shirish Udgaonkar</w:t>
    </w:r>
    <w:r w:rsidR="00CC40F6" w:rsidRPr="002B6D16">
      <w:tab/>
    </w:r>
    <w:r w:rsidR="00CC40F6">
      <w:tab/>
    </w:r>
    <w:r w:rsidR="00CC40F6" w:rsidRPr="002B6D16">
      <w:t xml:space="preserve">                </w:t>
    </w:r>
    <w:r w:rsidR="00CC40F6">
      <w:t xml:space="preserve"> </w:t>
    </w:r>
    <w:r w:rsidR="00D14348">
      <w:t xml:space="preserve">                      </w:t>
    </w:r>
    <w:r w:rsidR="0053384F">
      <w:t xml:space="preserve">      </w:t>
    </w:r>
    <w:r w:rsidR="00D14348">
      <w:drawing>
        <wp:inline distT="0" distB="0" distL="0" distR="0" wp14:anchorId="105F6CA5" wp14:editId="37D7AE37">
          <wp:extent cx="775970" cy="405130"/>
          <wp:effectExtent l="0" t="0" r="5080" b="0"/>
          <wp:docPr id="2" name="Picture 3" descr="C:\Users\user\Desktop\SAP+Logo (1)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C:\Users\user\Desktop\SAP+Logo (1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405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B7D7D" w:rsidRDefault="00C611D5" w:rsidP="00C611D5">
    <w:pPr>
      <w:ind w:right="-540"/>
    </w:pPr>
    <w:r>
      <w:t xml:space="preserve">Email: kedar.udgaonkar@gmail.com </w:t>
    </w:r>
    <w:r>
      <w:tab/>
      <w:t xml:space="preserve">            </w:t>
    </w:r>
    <w:r w:rsidR="00CC40F6">
      <w:t xml:space="preserve"> Mobile Number: +91 </w:t>
    </w:r>
    <w:r>
      <w:t>8087990781/ +91 9403297118</w:t>
    </w:r>
  </w:p>
  <w:p w:rsidR="007B7D7D" w:rsidRDefault="00C738B9">
    <w:pPr>
      <w:pStyle w:val="Header"/>
    </w:pPr>
  </w:p>
  <w:p w:rsidR="007B7D7D" w:rsidRDefault="00C738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C5668"/>
    <w:multiLevelType w:val="hybridMultilevel"/>
    <w:tmpl w:val="6A5CE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82E94"/>
    <w:multiLevelType w:val="hybridMultilevel"/>
    <w:tmpl w:val="4A18D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B83BF3"/>
    <w:multiLevelType w:val="hybridMultilevel"/>
    <w:tmpl w:val="27F8DD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C10A0E"/>
    <w:multiLevelType w:val="hybridMultilevel"/>
    <w:tmpl w:val="D122A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621B4"/>
    <w:multiLevelType w:val="hybridMultilevel"/>
    <w:tmpl w:val="508A0E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5D29BB"/>
    <w:multiLevelType w:val="hybridMultilevel"/>
    <w:tmpl w:val="4EDCAE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0A15A7"/>
    <w:multiLevelType w:val="multilevel"/>
    <w:tmpl w:val="BD9231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17604CB"/>
    <w:multiLevelType w:val="hybridMultilevel"/>
    <w:tmpl w:val="12409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C3899"/>
    <w:multiLevelType w:val="hybridMultilevel"/>
    <w:tmpl w:val="ECD06A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8F6DC2"/>
    <w:multiLevelType w:val="hybridMultilevel"/>
    <w:tmpl w:val="CFB85D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C342BD"/>
    <w:multiLevelType w:val="hybridMultilevel"/>
    <w:tmpl w:val="6A5CE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3E4030"/>
    <w:multiLevelType w:val="hybridMultilevel"/>
    <w:tmpl w:val="4432A7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7C636D"/>
    <w:multiLevelType w:val="hybridMultilevel"/>
    <w:tmpl w:val="2FB4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5517AB"/>
    <w:multiLevelType w:val="hybridMultilevel"/>
    <w:tmpl w:val="5288AD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D04C73"/>
    <w:multiLevelType w:val="hybridMultilevel"/>
    <w:tmpl w:val="537C2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2D50C5"/>
    <w:multiLevelType w:val="hybridMultilevel"/>
    <w:tmpl w:val="BFA6B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790388"/>
    <w:multiLevelType w:val="hybridMultilevel"/>
    <w:tmpl w:val="0F1A96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870E0C"/>
    <w:multiLevelType w:val="hybridMultilevel"/>
    <w:tmpl w:val="03146652"/>
    <w:lvl w:ilvl="0" w:tplc="CC126ADE">
      <w:start w:val="1"/>
      <w:numFmt w:val="bullet"/>
      <w:pStyle w:val="Arie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8"/>
  </w:num>
  <w:num w:numId="3">
    <w:abstractNumId w:val="5"/>
  </w:num>
  <w:num w:numId="4">
    <w:abstractNumId w:val="13"/>
  </w:num>
  <w:num w:numId="5">
    <w:abstractNumId w:val="4"/>
  </w:num>
  <w:num w:numId="6">
    <w:abstractNumId w:val="2"/>
  </w:num>
  <w:num w:numId="7">
    <w:abstractNumId w:val="17"/>
  </w:num>
  <w:num w:numId="8">
    <w:abstractNumId w:val="0"/>
  </w:num>
  <w:num w:numId="9">
    <w:abstractNumId w:val="17"/>
  </w:num>
  <w:num w:numId="10">
    <w:abstractNumId w:val="7"/>
  </w:num>
  <w:num w:numId="11">
    <w:abstractNumId w:val="6"/>
  </w:num>
  <w:num w:numId="12">
    <w:abstractNumId w:val="14"/>
  </w:num>
  <w:num w:numId="13">
    <w:abstractNumId w:val="15"/>
  </w:num>
  <w:num w:numId="14">
    <w:abstractNumId w:val="3"/>
  </w:num>
  <w:num w:numId="15">
    <w:abstractNumId w:val="12"/>
  </w:num>
  <w:num w:numId="16">
    <w:abstractNumId w:val="9"/>
  </w:num>
  <w:num w:numId="17">
    <w:abstractNumId w:val="11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1D5"/>
    <w:rsid w:val="00024419"/>
    <w:rsid w:val="000368AF"/>
    <w:rsid w:val="000373C7"/>
    <w:rsid w:val="000632C7"/>
    <w:rsid w:val="00065B49"/>
    <w:rsid w:val="00072E8D"/>
    <w:rsid w:val="0007342E"/>
    <w:rsid w:val="000974AF"/>
    <w:rsid w:val="000A5111"/>
    <w:rsid w:val="00126AD0"/>
    <w:rsid w:val="00162C70"/>
    <w:rsid w:val="00172D6D"/>
    <w:rsid w:val="001F7FB7"/>
    <w:rsid w:val="00210A76"/>
    <w:rsid w:val="00227A72"/>
    <w:rsid w:val="00240189"/>
    <w:rsid w:val="00244D8D"/>
    <w:rsid w:val="0030647B"/>
    <w:rsid w:val="00335A4D"/>
    <w:rsid w:val="003A20CB"/>
    <w:rsid w:val="003B6A01"/>
    <w:rsid w:val="003C161A"/>
    <w:rsid w:val="003F6C96"/>
    <w:rsid w:val="00404AB8"/>
    <w:rsid w:val="00431114"/>
    <w:rsid w:val="00431B09"/>
    <w:rsid w:val="0043337E"/>
    <w:rsid w:val="004B04E9"/>
    <w:rsid w:val="004C0123"/>
    <w:rsid w:val="004D349B"/>
    <w:rsid w:val="0053384F"/>
    <w:rsid w:val="00576000"/>
    <w:rsid w:val="005C000D"/>
    <w:rsid w:val="005C1351"/>
    <w:rsid w:val="005C795C"/>
    <w:rsid w:val="005E7607"/>
    <w:rsid w:val="005F46DC"/>
    <w:rsid w:val="0060160D"/>
    <w:rsid w:val="006273B7"/>
    <w:rsid w:val="006C41D9"/>
    <w:rsid w:val="0070094C"/>
    <w:rsid w:val="007109A8"/>
    <w:rsid w:val="007248A2"/>
    <w:rsid w:val="00790C22"/>
    <w:rsid w:val="007C0317"/>
    <w:rsid w:val="007C4BF8"/>
    <w:rsid w:val="007D000C"/>
    <w:rsid w:val="007D473D"/>
    <w:rsid w:val="007F31DF"/>
    <w:rsid w:val="008229C2"/>
    <w:rsid w:val="00825FED"/>
    <w:rsid w:val="00833B6E"/>
    <w:rsid w:val="00852458"/>
    <w:rsid w:val="00954835"/>
    <w:rsid w:val="00972401"/>
    <w:rsid w:val="00973370"/>
    <w:rsid w:val="009C7E47"/>
    <w:rsid w:val="009F16C1"/>
    <w:rsid w:val="00A2275E"/>
    <w:rsid w:val="00A269AA"/>
    <w:rsid w:val="00A27810"/>
    <w:rsid w:val="00A60452"/>
    <w:rsid w:val="00A84EE4"/>
    <w:rsid w:val="00B45A34"/>
    <w:rsid w:val="00B75385"/>
    <w:rsid w:val="00B94075"/>
    <w:rsid w:val="00BE63C5"/>
    <w:rsid w:val="00C03AEC"/>
    <w:rsid w:val="00C06306"/>
    <w:rsid w:val="00C611D5"/>
    <w:rsid w:val="00C6486D"/>
    <w:rsid w:val="00C7303D"/>
    <w:rsid w:val="00C738B9"/>
    <w:rsid w:val="00C83B70"/>
    <w:rsid w:val="00C96506"/>
    <w:rsid w:val="00CB5519"/>
    <w:rsid w:val="00CB7292"/>
    <w:rsid w:val="00CC40F6"/>
    <w:rsid w:val="00D14348"/>
    <w:rsid w:val="00D46C14"/>
    <w:rsid w:val="00D86BE7"/>
    <w:rsid w:val="00E15A55"/>
    <w:rsid w:val="00E5101E"/>
    <w:rsid w:val="00E5330A"/>
    <w:rsid w:val="00E65DEB"/>
    <w:rsid w:val="00EC2CE1"/>
    <w:rsid w:val="00EE67FB"/>
    <w:rsid w:val="00EF291B"/>
    <w:rsid w:val="00F22B6E"/>
    <w:rsid w:val="00F26ED1"/>
    <w:rsid w:val="00F30F23"/>
    <w:rsid w:val="00F323A9"/>
    <w:rsid w:val="00F34FBC"/>
    <w:rsid w:val="00F668A0"/>
    <w:rsid w:val="00FC3DA8"/>
    <w:rsid w:val="00FC6FC4"/>
    <w:rsid w:val="00FD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1D5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aliases w:val="Section Heading 1,Attribute Heading 1,procname,Part,Section Heading,MP PARA,h1,Secthead"/>
    <w:basedOn w:val="Normal"/>
    <w:next w:val="Normal"/>
    <w:link w:val="Heading1Char"/>
    <w:autoRedefine/>
    <w:qFormat/>
    <w:rsid w:val="00C611D5"/>
    <w:pPr>
      <w:keepNext/>
      <w:pageBreakBefore/>
      <w:widowControl w:val="0"/>
      <w:pBdr>
        <w:bottom w:val="single" w:sz="6" w:space="1" w:color="000080"/>
      </w:pBdr>
      <w:tabs>
        <w:tab w:val="left" w:pos="0"/>
        <w:tab w:val="left" w:pos="3795"/>
      </w:tabs>
      <w:spacing w:line="276" w:lineRule="auto"/>
      <w:jc w:val="both"/>
      <w:outlineLvl w:val="0"/>
    </w:pPr>
    <w:rPr>
      <w:rFonts w:ascii="Arial Bold" w:hAnsi="Arial Bold"/>
      <w:b/>
      <w:noProof/>
      <w:color w:val="000080"/>
      <w:sz w:val="30"/>
      <w:u w:color="000080"/>
    </w:rPr>
  </w:style>
  <w:style w:type="paragraph" w:styleId="Heading2">
    <w:name w:val="heading 2"/>
    <w:basedOn w:val="Normal"/>
    <w:next w:val="Normal"/>
    <w:link w:val="Heading2Char"/>
    <w:unhideWhenUsed/>
    <w:qFormat/>
    <w:rsid w:val="007248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D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1 Char,Attribute Heading 1 Char,procname Char,Part Char,Section Heading Char,MP PARA Char,h1 Char,Secthead Char"/>
    <w:basedOn w:val="DefaultParagraphFont"/>
    <w:link w:val="Heading1"/>
    <w:rsid w:val="00C611D5"/>
    <w:rPr>
      <w:rFonts w:ascii="Arial Bold" w:eastAsia="Times New Roman" w:hAnsi="Arial Bold" w:cs="Times New Roman"/>
      <w:b/>
      <w:noProof/>
      <w:color w:val="000080"/>
      <w:sz w:val="30"/>
      <w:szCs w:val="24"/>
      <w:u w:color="000080"/>
    </w:rPr>
  </w:style>
  <w:style w:type="paragraph" w:customStyle="1" w:styleId="JobTarget">
    <w:name w:val="Job Target"/>
    <w:basedOn w:val="Normal"/>
    <w:rsid w:val="00C611D5"/>
    <w:pPr>
      <w:shd w:val="clear" w:color="auto" w:fill="D9D9D9" w:themeFill="background1" w:themeFillShade="D9"/>
      <w:spacing w:before="120" w:after="120"/>
      <w:jc w:val="center"/>
    </w:pPr>
    <w:rPr>
      <w:rFonts w:asciiTheme="majorHAnsi" w:eastAsia="MS Mincho" w:hAnsiTheme="majorHAnsi" w:cs="Tahoma"/>
      <w:b/>
      <w:i/>
      <w:iCs/>
      <w:sz w:val="23"/>
      <w:szCs w:val="23"/>
    </w:rPr>
  </w:style>
  <w:style w:type="paragraph" w:styleId="NormalWeb">
    <w:name w:val="Normal (Web)"/>
    <w:basedOn w:val="Normal"/>
    <w:uiPriority w:val="99"/>
    <w:unhideWhenUsed/>
    <w:rsid w:val="00C611D5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fault">
    <w:name w:val="Default"/>
    <w:rsid w:val="00C611D5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11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1D5"/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611D5"/>
    <w:pPr>
      <w:jc w:val="both"/>
    </w:pPr>
    <w:rPr>
      <w:rFonts w:ascii="Times New Roman" w:hAnsi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C611D5"/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C611D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11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1D5"/>
    <w:rPr>
      <w:rFonts w:eastAsia="Times New Roman" w:cs="Times New Roman"/>
      <w:sz w:val="24"/>
      <w:szCs w:val="24"/>
    </w:rPr>
  </w:style>
  <w:style w:type="paragraph" w:styleId="NoSpacing">
    <w:name w:val="No Spacing"/>
    <w:qFormat/>
    <w:rsid w:val="00C611D5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riel">
    <w:name w:val="Ariel"/>
    <w:basedOn w:val="Normal"/>
    <w:rsid w:val="007248A2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spacing w:line="360" w:lineRule="auto"/>
    </w:pPr>
    <w:rPr>
      <w:rFonts w:ascii="Times New Roman" w:hAnsi="Times New Roman"/>
      <w:color w:val="000000"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D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3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34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34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6486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1D5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aliases w:val="Section Heading 1,Attribute Heading 1,procname,Part,Section Heading,MP PARA,h1,Secthead"/>
    <w:basedOn w:val="Normal"/>
    <w:next w:val="Normal"/>
    <w:link w:val="Heading1Char"/>
    <w:autoRedefine/>
    <w:qFormat/>
    <w:rsid w:val="00C611D5"/>
    <w:pPr>
      <w:keepNext/>
      <w:pageBreakBefore/>
      <w:widowControl w:val="0"/>
      <w:pBdr>
        <w:bottom w:val="single" w:sz="6" w:space="1" w:color="000080"/>
      </w:pBdr>
      <w:tabs>
        <w:tab w:val="left" w:pos="0"/>
        <w:tab w:val="left" w:pos="3795"/>
      </w:tabs>
      <w:spacing w:line="276" w:lineRule="auto"/>
      <w:jc w:val="both"/>
      <w:outlineLvl w:val="0"/>
    </w:pPr>
    <w:rPr>
      <w:rFonts w:ascii="Arial Bold" w:hAnsi="Arial Bold"/>
      <w:b/>
      <w:noProof/>
      <w:color w:val="000080"/>
      <w:sz w:val="30"/>
      <w:u w:color="000080"/>
    </w:rPr>
  </w:style>
  <w:style w:type="paragraph" w:styleId="Heading2">
    <w:name w:val="heading 2"/>
    <w:basedOn w:val="Normal"/>
    <w:next w:val="Normal"/>
    <w:link w:val="Heading2Char"/>
    <w:unhideWhenUsed/>
    <w:qFormat/>
    <w:rsid w:val="007248A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D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Heading 1 Char,Attribute Heading 1 Char,procname Char,Part Char,Section Heading Char,MP PARA Char,h1 Char,Secthead Char"/>
    <w:basedOn w:val="DefaultParagraphFont"/>
    <w:link w:val="Heading1"/>
    <w:rsid w:val="00C611D5"/>
    <w:rPr>
      <w:rFonts w:ascii="Arial Bold" w:eastAsia="Times New Roman" w:hAnsi="Arial Bold" w:cs="Times New Roman"/>
      <w:b/>
      <w:noProof/>
      <w:color w:val="000080"/>
      <w:sz w:val="30"/>
      <w:szCs w:val="24"/>
      <w:u w:color="000080"/>
    </w:rPr>
  </w:style>
  <w:style w:type="paragraph" w:customStyle="1" w:styleId="JobTarget">
    <w:name w:val="Job Target"/>
    <w:basedOn w:val="Normal"/>
    <w:rsid w:val="00C611D5"/>
    <w:pPr>
      <w:shd w:val="clear" w:color="auto" w:fill="D9D9D9" w:themeFill="background1" w:themeFillShade="D9"/>
      <w:spacing w:before="120" w:after="120"/>
      <w:jc w:val="center"/>
    </w:pPr>
    <w:rPr>
      <w:rFonts w:asciiTheme="majorHAnsi" w:eastAsia="MS Mincho" w:hAnsiTheme="majorHAnsi" w:cs="Tahoma"/>
      <w:b/>
      <w:i/>
      <w:iCs/>
      <w:sz w:val="23"/>
      <w:szCs w:val="23"/>
    </w:rPr>
  </w:style>
  <w:style w:type="paragraph" w:styleId="NormalWeb">
    <w:name w:val="Normal (Web)"/>
    <w:basedOn w:val="Normal"/>
    <w:uiPriority w:val="99"/>
    <w:unhideWhenUsed/>
    <w:rsid w:val="00C611D5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fault">
    <w:name w:val="Default"/>
    <w:rsid w:val="00C611D5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611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1D5"/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611D5"/>
    <w:pPr>
      <w:jc w:val="both"/>
    </w:pPr>
    <w:rPr>
      <w:rFonts w:ascii="Times New Roman" w:hAnsi="Times New Roman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C611D5"/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C611D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11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1D5"/>
    <w:rPr>
      <w:rFonts w:eastAsia="Times New Roman" w:cs="Times New Roman"/>
      <w:sz w:val="24"/>
      <w:szCs w:val="24"/>
    </w:rPr>
  </w:style>
  <w:style w:type="paragraph" w:styleId="NoSpacing">
    <w:name w:val="No Spacing"/>
    <w:qFormat/>
    <w:rsid w:val="00C611D5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8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riel">
    <w:name w:val="Ariel"/>
    <w:basedOn w:val="Normal"/>
    <w:rsid w:val="007248A2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spacing w:line="360" w:lineRule="auto"/>
    </w:pPr>
    <w:rPr>
      <w:rFonts w:ascii="Times New Roman" w:hAnsi="Times New Roman"/>
      <w:color w:val="000000"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D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3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34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434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C64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40E58-419C-46E9-B35A-AFC233F24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ismail - [2010]</cp:lastModifiedBy>
  <cp:revision>5</cp:revision>
  <dcterms:created xsi:type="dcterms:W3CDTF">2017-02-02T14:54:00Z</dcterms:created>
  <dcterms:modified xsi:type="dcterms:W3CDTF">2017-03-06T05:11:00Z</dcterms:modified>
</cp:coreProperties>
</file>