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360" w:lineRule="auto"/>
        <w:ind w:left="0" w:hanging="0"/>
        <w:tabs>
          <w:tab w:val="left" w:pos="9075"/>
          <w:tab w:val="left" w:pos="9075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Fonts w:ascii="Times New Roman" w:eastAsia="Times New Roman" w:hAnsi="Times New Roman" w:hint="default"/>
        </w:rPr>
        <w:pict>
          <v:shapetype id="_x0000_t202" coordsize="21600,21600" o:spt="202" path="m,l,21600r21600,l21600,xe">
            <v:stroke joinstyle="miter"/>
          </v:shapetype>
          <v:shape id="_x0000_s9" type="#_x0000_t202" style="position:absolute;left:0;margin-left:5pt;margin-top:-37pt;width:267pt;height:84pt;z-index:251624963;mso-position-horizontal-relative:margin;mso-position-vertical-relative:line" strokecolor="black" strokeweight="0.25pt" fillcolor="white" filled="t">
            <v:stroke joinstyle="miter"/>
            <v:textbox style="mso-fit-shape-to-text:t;v-text-anchor:top" inset="3,1,3,1">
              <w:txbxContent>
                <w:p>
                  <w:pPr>
                    <w:pStyle w:val="Para2"/>
                    <w:spacing w:line="240" w:lineRule="auto"/>
                    <w:ind w:left="0" w:hanging="0"/>
                    <w:tabs>
                      <w:tab w:val="left" w:pos="9075"/>
                      <w:tab w:val="left" w:pos="9075"/>
                    </w:tabs>
                    <w:rPr>
                      <w:sz w:val="20"/>
                      <w:szCs w:val="20"/>
                      <w:rFonts w:ascii="Times New Roman" w:eastAsia="Times New Roman" w:hAnsi="Times New Roman" w:hint="default"/>
                    </w:rPr>
                  </w:pPr>
                  <w:r>
                    <w:rPr>
                      <w:rStyle w:val="Character3"/>
                      <w:b/>
                      <w:sz w:val="32"/>
                      <w:szCs w:val="32"/>
                      <w:color w:val="000000"/>
                    </w:rPr>
                    <w:t xml:space="preserve">Nisha  Ramakant  Yadav</w:t>
                  </w:r>
                  <w:r>
                    <w:rPr>
                      <w:rStyle w:val="Character4"/>
                      <w:b/>
                      <w:sz w:val="24"/>
                      <w:szCs w:val="24"/>
                      <w:color w:val="000000"/>
                    </w:rPr>
                    <w:t xml:space="preserve">   </w:t>
                  </w:r>
                </w:p>
                <w:p>
                  <w:pPr>
                    <w:pStyle w:val="Para2"/>
                    <w:spacing w:line="240" w:lineRule="auto"/>
                    <w:ind w:left="0" w:hanging="0"/>
                    <w:tabs>
                      <w:tab w:val="left" w:pos="9075"/>
                      <w:tab w:val="left" w:pos="9075"/>
                    </w:tabs>
                    <w:rPr>
                      <w:sz w:val="20"/>
                      <w:szCs w:val="20"/>
                      <w:rFonts w:ascii="Times New Roman" w:eastAsia="Times New Roman" w:hAnsi="Times New Roman" w:hint="default"/>
                    </w:rPr>
                  </w:pPr>
                  <w:r>
                    <w:rPr>
                      <w:rStyle w:val="Character4"/>
                      <w:b/>
                      <w:sz w:val="24"/>
                      <w:szCs w:val="24"/>
                      <w:color w:val="000000"/>
                    </w:rPr>
                    <w:t xml:space="preserve">B. E. Chemical</w:t>
                  </w:r>
                  <w:r>
                    <w:rPr>
                      <w:rStyle w:val="Character4"/>
                      <w:b/>
                      <w:sz w:val="24"/>
                      <w:szCs w:val="24"/>
                      <w:color w:val="000000"/>
                    </w:rPr>
                    <w:tab/>
                  </w:r>
                  <w:r>
                    <w:rPr>
                      <w:rStyle w:val="Character4"/>
                      <w:b/>
                      <w:sz w:val="24"/>
                      <w:szCs w:val="24"/>
                      <w:color w:val="000000"/>
                    </w:rPr>
                    <w:t xml:space="preserve">   </w:t>
                  </w:r>
                </w:p>
                <w:p>
                  <w:pPr>
                    <w:pStyle w:val="Para3"/>
                    <w:spacing w:line="276" w:lineRule="auto"/>
                    <w:ind w:left="0" w:hanging="0"/>
                    <w:rPr>
                      <w:sz w:val="20"/>
                      <w:szCs w:val="20"/>
                      <w:rFonts w:ascii="Times New Roman" w:eastAsia="Times New Roman" w:hAnsi="Times New Roman" w:hint="default"/>
                    </w:rPr>
                  </w:pP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 xml:space="preserve">Contact No.</w:t>
                  </w: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ab/>
                  </w: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 xml:space="preserve">: 8879539727</w:t>
                  </w:r>
                </w:p>
                <w:p>
                  <w:pPr>
                    <w:pStyle w:val="Para3"/>
                    <w:spacing w:line="276" w:lineRule="auto"/>
                    <w:ind w:left="0" w:hanging="0"/>
                    <w:rPr>
                      <w:sz w:val="20"/>
                      <w:szCs w:val="20"/>
                      <w:rFonts w:ascii="Times New Roman" w:eastAsia="Times New Roman" w:hAnsi="Times New Roman" w:hint="default"/>
                    </w:rPr>
                  </w:pP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 xml:space="preserve"> E-mail</w:t>
                  </w: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ab/>
                  </w: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ab/>
                  </w:r>
                  <w:r>
                    <w:rPr>
                      <w:rStyle w:val="Character5"/>
                      <w:sz w:val="24"/>
                      <w:szCs w:val="24"/>
                      <w:color w:val="000000"/>
                    </w:rPr>
                    <w:t xml:space="preserve">: yadavnisha430@gmail.com</w:t>
                  </w:r>
                </w:p>
              </w:txbxContent>
            </v:textbox>
          </v:shape>
        </w:pict>
      </w:r>
    </w:p>
    <w:p>
      <w:pPr>
        <w:pStyle w:val="Para4"/>
        <w:spacing w:line="360" w:lineRule="auto"/>
        <w:ind w:left="0" w:hanging="0"/>
        <w:tabs>
          <w:tab w:val="left" w:pos="9075"/>
          <w:tab w:val="left" w:pos="9075"/>
        </w:tabs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4"/>
        <w:spacing w:line="360" w:lineRule="auto"/>
        <w:ind w:left="0" w:hanging="0"/>
        <w:tabs>
          <w:tab w:val="left" w:pos="9075"/>
          <w:tab w:val="left" w:pos="9075"/>
        </w:tabs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6"/>
        <w:spacing w:line="360" w:lineRule="auto"/>
        <w:ind w:left="0" w:hanging="0"/>
        <w:rPr>
          <w:sz w:val="20"/>
          <w:szCs w:val="20"/>
          <w:rFonts w:ascii="Calibri" w:eastAsia="Calibri" w:hAnsi="Calibri" w:hint="default"/>
        </w:rPr>
      </w:pPr>
      <w:r>
        <w:rPr>
          <w:rStyle w:val="Character8"/>
          <w:b/>
          <w:sz w:val="24"/>
          <w:szCs w:val="24"/>
        </w:rPr>
        <w:t xml:space="preserve">CURRICULUM VITAE</w:t>
      </w:r>
      <w:r>
        <w:rPr>
          <w:rStyle w:val="Character9"/>
          <w:b/>
          <w:sz w:val="32"/>
          <w:szCs w:val="32"/>
        </w:rPr>
        <w:t xml:space="preserve">                                </w:t>
      </w:r>
      <w:r>
        <w:rPr>
          <w:rStyle w:val="Character10"/>
          <w:sz w:val="28"/>
          <w:szCs w:val="28"/>
        </w:rPr>
        <w:t xml:space="preserve">                                                                                                                                                        </w:t>
      </w:r>
      <w:r>
        <w:rPr>
          <w:rStyle w:val="Character11"/>
          <w:sz w:val="32"/>
          <w:szCs w:val="32"/>
        </w:rPr>
        <w:t xml:space="preserve">  </w:t>
      </w:r>
    </w:p>
    <w:p>
      <w:pPr>
        <w:pStyle w:val="Para7"/>
        <w:spacing w:line="360" w:lineRule="auto" w:after="240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I.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CAREER OBJECTIVE</w:t>
      </w:r>
    </w:p>
    <w:p>
      <w:pPr>
        <w:pStyle w:val="Para8"/>
        <w:spacing w:line="240" w:lineRule="auto"/>
        <w:ind w:firstLine="72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"/>
          <w:sz w:val="24"/>
          <w:szCs w:val="24"/>
        </w:rPr>
        <w:t xml:space="preserve">Seeking challenging opportunity with an organization where I can utilize my technical skills. I </w:t>
      </w:r>
      <w:r>
        <w:rPr>
          <w:rStyle w:val="Character1"/>
          <w:sz w:val="24"/>
          <w:szCs w:val="24"/>
        </w:rPr>
        <w:t xml:space="preserve">want to contribute to the organization with hard work, sincerity, patience and dedication.</w:t>
      </w:r>
      <w:r>
        <w:rPr>
          <w:rStyle w:val="Character12"/>
          <w:b/>
          <w:sz w:val="24"/>
          <w:szCs w:val="24"/>
        </w:rPr>
        <w:tab/>
      </w:r>
    </w:p>
    <w:p>
      <w:pPr>
        <w:pStyle w:val="Para8"/>
        <w:spacing w:line="240" w:lineRule="auto"/>
        <w:ind w:firstLine="72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7"/>
        <w:spacing w:line="360" w:lineRule="auto" w:after="240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II.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BASIC ACADEMIC CREDENTIALS </w:t>
      </w:r>
    </w:p>
    <w:p>
      <w:pPr>
        <w:pStyle w:val="Para9"/>
        <w:spacing w:line="360" w:lineRule="auto"/>
        <w:contextualSpacing w:val="1"/>
        <w:ind w:left="360" w:firstLine="0"/>
        <w:rPr>
          <w:sz w:val="20"/>
          <w:szCs w:val="20"/>
          <w:rFonts w:ascii="Calibri" w:eastAsia="Calibri" w:hAnsi="Calibri" w:hint="default"/>
        </w:rPr>
      </w:pPr>
    </w:p>
    <w:tbl>
      <w:tblPr>
        <w:tblStyle w:val="Default Table"/>
        <w:tblCellMar w:top="0" w:left="108" w:bottom="0" w:right="108"/>
        <w:tblW w:w="9051" w:type="auto"/>
        <w:tblInd w:w="60" w:type="dxa"/>
        <w:tblLook w:val="0000"/>
      </w:tblPr>
      <w:tblGrid>
        <w:gridCol w:w="2088"/>
        <w:gridCol w:w="1800"/>
        <w:gridCol w:w="1620"/>
        <w:gridCol w:w="1620"/>
        <w:gridCol w:w="1923"/>
      </w:tblGrid>
      <w:tr>
        <w:trPr>
          <w:trHeight w:val="643"/>
        </w:trPr>
        <w:tc>
          <w:tcPr>
            <w:tcW w:w="2088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>Examination</w:t>
            </w:r>
          </w:p>
        </w:tc>
        <w:tc>
          <w:tcPr>
            <w:tcW w:w="180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Board/ </w:t>
            </w:r>
            <w:r>
              <w:rPr>
                <w:rStyle w:val="Character12"/>
                <w:b/>
                <w:sz w:val="24"/>
                <w:szCs w:val="24"/>
              </w:rPr>
              <w:t>University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Year of </w:t>
            </w:r>
            <w:r>
              <w:rPr>
                <w:rStyle w:val="Character12"/>
                <w:b/>
                <w:sz w:val="24"/>
                <w:szCs w:val="24"/>
              </w:rPr>
              <w:t>Passing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Percentage </w:t>
            </w:r>
            <w:r>
              <w:rPr>
                <w:rStyle w:val="Character12"/>
                <w:b/>
                <w:sz w:val="24"/>
                <w:szCs w:val="24"/>
              </w:rPr>
              <w:t>Secured</w:t>
            </w:r>
          </w:p>
        </w:tc>
        <w:tc>
          <w:tcPr>
            <w:tcW w:w="192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>College/school</w:t>
            </w:r>
          </w:p>
        </w:tc>
      </w:tr>
      <w:tr>
        <w:tc>
          <w:tcPr>
            <w:tcW w:w="2088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B.E(Chemical </w:t>
            </w:r>
            <w:r>
              <w:rPr>
                <w:rStyle w:val="Character1"/>
                <w:sz w:val="24"/>
                <w:szCs w:val="24"/>
              </w:rPr>
              <w:t>Engg)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            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           T.E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           S.E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80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Mumbai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May-2015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May-2014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May- 2013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74.33%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75.31%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65%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92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Datta Meghe </w:t>
            </w:r>
            <w:r>
              <w:rPr>
                <w:rStyle w:val="Character1"/>
                <w:sz w:val="24"/>
                <w:szCs w:val="24"/>
              </w:rPr>
              <w:t xml:space="preserve">College of </w:t>
            </w:r>
            <w:r>
              <w:rPr>
                <w:rStyle w:val="Character1"/>
                <w:sz w:val="24"/>
                <w:szCs w:val="24"/>
              </w:rPr>
              <w:t>Engineering</w:t>
            </w:r>
          </w:p>
        </w:tc>
      </w:tr>
      <w:tr>
        <w:tc>
          <w:tcPr>
            <w:tcW w:w="2088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Diploma in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Chemical Engg.</w:t>
            </w:r>
          </w:p>
        </w:tc>
        <w:tc>
          <w:tcPr>
            <w:tcW w:w="180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MSBTE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June-2012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74.29%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92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Government </w:t>
            </w:r>
            <w:r>
              <w:rPr>
                <w:rStyle w:val="Character1"/>
                <w:sz w:val="24"/>
                <w:szCs w:val="24"/>
              </w:rPr>
              <w:t xml:space="preserve">Polytechnic, </w:t>
            </w:r>
            <w:r>
              <w:rPr>
                <w:rStyle w:val="Character1"/>
                <w:sz w:val="24"/>
                <w:szCs w:val="24"/>
              </w:rPr>
              <w:t>Thane</w:t>
            </w:r>
          </w:p>
        </w:tc>
      </w:tr>
      <w:tr>
        <w:tc>
          <w:tcPr>
            <w:tcW w:w="2088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S.S.C.</w:t>
            </w:r>
          </w:p>
        </w:tc>
        <w:tc>
          <w:tcPr>
            <w:tcW w:w="180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      Maharashtra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March-2009</w:t>
            </w:r>
          </w:p>
        </w:tc>
        <w:tc>
          <w:tcPr>
            <w:tcW w:w="1620" w:type="dxa"/>
            <w:tcMar>
              <w:left w:w="108" w:type="dxa"/>
              <w:right w:w="108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>83.23%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1923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"/>
                <w:sz w:val="24"/>
                <w:szCs w:val="24"/>
              </w:rPr>
              <w:t xml:space="preserve">Chandresh Lodha </w:t>
            </w:r>
            <w:r>
              <w:rPr>
                <w:rStyle w:val="Character1"/>
                <w:sz w:val="24"/>
                <w:szCs w:val="24"/>
              </w:rPr>
              <w:t xml:space="preserve">Memorial School</w:t>
            </w:r>
          </w:p>
        </w:tc>
      </w:tr>
    </w:tbl>
    <w:p>
      <w:pPr>
        <w:pStyle w:val="Para13"/>
        <w:spacing w:line="360" w:lineRule="auto" w:before="240"/>
        <w:ind w:left="0" w:hanging="0"/>
        <w:rPr>
          <w:sz w:val="20"/>
          <w:szCs w:val="20"/>
          <w:rFonts w:ascii="Calibri" w:eastAsia="Calibri" w:hAnsi="Calibri" w:hint="default"/>
        </w:rPr>
      </w:pPr>
    </w:p>
    <w:p>
      <w:pPr>
        <w:pStyle w:val="Para14"/>
        <w:spacing w:line="360" w:lineRule="auto" w:after="240"/>
        <w:ind w:left="0" w:hanging="0"/>
        <w:tabs>
          <w:tab w:val="right" w:pos="10440"/>
          <w:tab w:val="right" w:pos="1044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III.       WORK EXPERIENCE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</w:p>
    <w:tbl>
      <w:tblPr>
        <w:tblStyle w:val="Default Table"/>
        <w:tblCellMar w:top="0" w:left="108" w:bottom="0" w:right="108"/>
        <w:tblW w:w="10379" w:type="auto"/>
        <w:tblInd w:w="60" w:type="dxa"/>
        <w:tblLook w:val="0000"/>
      </w:tblPr>
      <w:tblGrid>
        <w:gridCol w:w="3348"/>
        <w:gridCol w:w="7031"/>
      </w:tblGrid>
      <w:tr>
        <w:tc>
          <w:tcPr>
            <w:tcW w:w="334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3"/>
              <w:numPr>
                <w:ilvl w:val="0"/>
                <w:numId w:val="1"/>
              </w:numPr>
              <w:jc w:val="left"/>
              <w:spacing w:line="360" w:lineRule="auto"/>
              <w:contextualSpacing w:val="1"/>
              <w:ind w:left="360" w:hanging="36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Currently working at  : </w:t>
            </w:r>
          </w:p>
        </w:tc>
        <w:tc>
          <w:tcPr>
            <w:tcW w:w="703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6"/>
              <w:spacing w:line="36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RAPTAKOS, BRETT &amp; CO. LTD, THANE</w:t>
            </w:r>
          </w:p>
        </w:tc>
      </w:tr>
      <w:tr>
        <w:tc>
          <w:tcPr>
            <w:tcW w:w="334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3"/>
              <w:numPr>
                <w:ilvl w:val="0"/>
                <w:numId w:val="2"/>
              </w:numPr>
              <w:jc w:val="left"/>
              <w:spacing w:line="360" w:lineRule="auto"/>
              <w:contextualSpacing w:val="1"/>
              <w:ind w:left="360" w:hanging="36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Designation                  :</w:t>
            </w:r>
          </w:p>
        </w:tc>
        <w:tc>
          <w:tcPr>
            <w:tcW w:w="703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7"/>
              <w:spacing w:line="36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APPRENTICE PRODUCTION </w:t>
            </w:r>
          </w:p>
        </w:tc>
      </w:tr>
    </w:tbl>
    <w:p>
      <w:pPr>
        <w:pStyle w:val="a3"/>
        <w:numPr>
          <w:ilvl w:val="0"/>
          <w:numId w:val="2"/>
        </w:numPr>
        <w:jc w:val="both"/>
        <w:spacing w:line="360" w:lineRule="auto" w:after="200"/>
        <w:contextualSpacing w:val="1"/>
        <w:ind w:left="360" w:hanging="360"/>
        <w:tabs>
          <w:tab w:val="left" w:pos="360"/>
        </w:tabs>
        <w:rPr>
          <w:sz w:val="24"/>
          <w:szCs w:val="24"/>
          <w:sz w:val="24"/>
          <w:szCs w:val="24"/>
          <w:rFonts w:ascii="Calibri" w:eastAsia="Calibri" w:hAnsi="Calibri" w:hint="default"/>
        </w:rPr>
      </w:pPr>
      <w:r>
        <w:rPr>
          <w:rStyle w:val="Character8"/>
          <w:b/>
          <w:sz w:val="24"/>
          <w:szCs w:val="24"/>
        </w:rPr>
        <w:t xml:space="preserve">Company Profile</w:t>
      </w:r>
      <w:r>
        <w:rPr>
          <w:rStyle w:val="Character8"/>
          <w:b/>
          <w:sz w:val="24"/>
          <w:szCs w:val="24"/>
        </w:rPr>
        <w:tab/>
      </w:r>
      <w:r>
        <w:rPr>
          <w:rStyle w:val="Character8"/>
          <w:b/>
          <w:sz w:val="24"/>
          <w:szCs w:val="24"/>
        </w:rPr>
        <w:t xml:space="preserve">        :</w:t>
      </w:r>
      <w:r>
        <w:rPr>
          <w:rStyle w:val="Character8"/>
          <w:b/>
          <w:sz w:val="24"/>
          <w:szCs w:val="24"/>
        </w:rPr>
        <w:tab/>
      </w:r>
      <w:r>
        <w:rPr>
          <w:rStyle w:val="Character20"/>
          <w:sz w:val="24"/>
          <w:szCs w:val="24"/>
        </w:rPr>
        <w:t xml:space="preserve">        Raptakos, Brett &amp; Co. Ltd. </w:t>
      </w:r>
      <w:r>
        <w:rPr>
          <w:rStyle w:val="Character1"/>
          <w:sz w:val="24"/>
          <w:szCs w:val="24"/>
        </w:rPr>
        <w:t xml:space="preserve">over the past eight decades, the company </w:t>
      </w:r>
      <w:r>
        <w:rPr>
          <w:rStyle w:val="Character1"/>
          <w:sz w:val="24"/>
          <w:szCs w:val="24"/>
        </w:rPr>
        <w:t xml:space="preserve">acquired a reputation with a portfolio of innovative products. The company </w:t>
      </w:r>
      <w:r>
        <w:rPr>
          <w:rStyle w:val="Character20"/>
          <w:sz w:val="24"/>
          <w:szCs w:val="24"/>
        </w:rPr>
        <w:t xml:space="preserve">is pioneer in the field of </w:t>
      </w:r>
      <w:r>
        <w:rPr>
          <w:rStyle w:val="Character20"/>
          <w:sz w:val="24"/>
          <w:szCs w:val="24"/>
        </w:rPr>
        <w:t xml:space="preserve">nutraceuticals and pharmaceuticals products. The company has an extensive distribution network </w:t>
      </w:r>
      <w:r>
        <w:rPr>
          <w:rStyle w:val="Character20"/>
          <w:sz w:val="24"/>
          <w:szCs w:val="24"/>
        </w:rPr>
        <w:t xml:space="preserve">comprising 24 branches spread all over India.</w:t>
      </w:r>
    </w:p>
    <w:p>
      <w:pPr>
        <w:pStyle w:val="Para21"/>
        <w:spacing w:line="360" w:lineRule="auto" w:after="200"/>
        <w:contextualSpacing w:val="1"/>
        <w:ind w:left="360" w:firstLine="0"/>
        <w:tabs>
          <w:tab w:val="left" w:pos="360"/>
          <w:tab w:val="left" w:pos="36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8"/>
          <w:b/>
          <w:sz w:val="24"/>
          <w:szCs w:val="24"/>
        </w:rPr>
        <w:t xml:space="preserve">Job Profile:</w:t>
      </w:r>
    </w:p>
    <w:p>
      <w:pPr>
        <w:pStyle w:val="a3"/>
        <w:numPr>
          <w:ilvl w:val="0"/>
          <w:numId w:val="3"/>
        </w:numPr>
        <w:jc w:val="both"/>
        <w:spacing w:line="360" w:lineRule="auto" w:after="200"/>
        <w:contextualSpacing w:val="1"/>
        <w:ind w:left="720" w:hanging="360"/>
        <w:tabs>
          <w:tab w:val="left" w:pos="36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20"/>
          <w:sz w:val="24"/>
          <w:szCs w:val="24"/>
        </w:rPr>
        <w:t xml:space="preserve">Continuously following up for maintaining steady production and being up to date with all </w:t>
      </w:r>
      <w:r>
        <w:rPr>
          <w:rStyle w:val="Character20"/>
          <w:sz w:val="24"/>
          <w:szCs w:val="24"/>
        </w:rPr>
        <w:t xml:space="preserve">departmental activities</w:t>
      </w:r>
    </w:p>
    <w:p>
      <w:pPr>
        <w:pStyle w:val="a3"/>
        <w:numPr>
          <w:ilvl w:val="0"/>
          <w:numId w:val="3"/>
        </w:numPr>
        <w:jc w:val="both"/>
        <w:spacing w:line="360" w:lineRule="auto" w:after="200"/>
        <w:contextualSpacing w:val="1"/>
        <w:ind w:left="720" w:hanging="360"/>
        <w:tabs>
          <w:tab w:val="left" w:pos="360"/>
        </w:tabs>
        <w:rPr>
          <w:sz w:val="24"/>
          <w:szCs w:val="24"/>
          <w:sz w:val="24"/>
          <w:szCs w:val="24"/>
          <w:rFonts w:ascii="Calibri" w:eastAsia="Calibri" w:hAnsi="Calibri" w:hint="default"/>
        </w:rPr>
      </w:pPr>
      <w:r>
        <w:rPr>
          <w:rStyle w:val="Character20"/>
          <w:sz w:val="24"/>
          <w:szCs w:val="24"/>
        </w:rPr>
        <w:t xml:space="preserve">Maintaining Batch Manufacturing Record (BMR) and Batch Packing Record (BPR) for respective </w:t>
      </w:r>
      <w:r>
        <w:rPr>
          <w:rStyle w:val="Character20"/>
          <w:sz w:val="24"/>
          <w:szCs w:val="24"/>
        </w:rPr>
        <w:t xml:space="preserve">batch of product and dispensing of raw material.</w:t>
      </w:r>
    </w:p>
    <w:p>
      <w:pPr>
        <w:pStyle w:val="a3"/>
        <w:numPr>
          <w:ilvl w:val="0"/>
          <w:numId w:val="3"/>
        </w:numPr>
        <w:jc w:val="both"/>
        <w:spacing w:line="360" w:lineRule="auto" w:after="200"/>
        <w:contextualSpacing w:val="1"/>
        <w:ind w:left="720" w:hanging="360"/>
        <w:tabs>
          <w:tab w:val="left" w:pos="360"/>
        </w:tabs>
        <w:rPr>
          <w:sz w:val="24"/>
          <w:szCs w:val="24"/>
          <w:sz w:val="24"/>
          <w:szCs w:val="24"/>
          <w:rFonts w:ascii="Calibri" w:eastAsia="Calibri" w:hAnsi="Calibri" w:hint="default"/>
        </w:rPr>
      </w:pPr>
      <w:r>
        <w:rPr>
          <w:rStyle w:val="Character20"/>
          <w:sz w:val="24"/>
          <w:szCs w:val="24"/>
        </w:rPr>
        <w:t xml:space="preserve">Maintaining hygiene in production area and maintaining desired temperature and humidity for </w:t>
      </w:r>
      <w:r>
        <w:rPr>
          <w:rStyle w:val="Character20"/>
          <w:sz w:val="24"/>
          <w:szCs w:val="24"/>
        </w:rPr>
        <w:t xml:space="preserve">product manufacturing</w:t>
      </w:r>
    </w:p>
    <w:p>
      <w:pPr>
        <w:pStyle w:val="a3"/>
        <w:numPr>
          <w:ilvl w:val="0"/>
          <w:numId w:val="2"/>
        </w:numPr>
        <w:jc w:val="both"/>
        <w:spacing w:line="360" w:lineRule="auto" w:after="200"/>
        <w:contextualSpacing w:val="1"/>
        <w:ind w:left="360" w:hanging="360"/>
        <w:tabs>
          <w:tab w:val="left" w:pos="360"/>
        </w:tabs>
        <w:rPr>
          <w:sz w:val="24"/>
          <w:szCs w:val="24"/>
          <w:sz w:val="24"/>
          <w:szCs w:val="24"/>
          <w:rFonts w:ascii="Calibri" w:eastAsia="Calibri" w:hAnsi="Calibri" w:hint="default"/>
        </w:rPr>
      </w:pPr>
      <w:r>
        <w:rPr>
          <w:rStyle w:val="Character8"/>
          <w:b/>
          <w:sz w:val="24"/>
          <w:szCs w:val="24"/>
        </w:rPr>
        <w:t xml:space="preserve">Work Experience:</w:t>
      </w:r>
      <w:r>
        <w:rPr>
          <w:rStyle w:val="Character20"/>
          <w:sz w:val="24"/>
          <w:szCs w:val="24"/>
        </w:rPr>
        <w:t xml:space="preserve"> Working in Raptakos, Brett &amp; Co. Ltd. since </w:t>
      </w:r>
      <w:r>
        <w:rPr>
          <w:rStyle w:val="Character8"/>
          <w:b/>
          <w:sz w:val="24"/>
          <w:szCs w:val="24"/>
        </w:rPr>
        <w:t xml:space="preserve">APRIL 2016.</w:t>
      </w:r>
    </w:p>
    <w:p>
      <w:pPr>
        <w:pStyle w:val="Para20"/>
        <w:spacing w:line="360" w:lineRule="auto" w:after="200"/>
        <w:contextualSpacing w:val="1"/>
        <w:ind w:left="360" w:firstLine="0"/>
        <w:tabs>
          <w:tab w:val="left" w:pos="360"/>
          <w:tab w:val="left" w:pos="360"/>
        </w:tabs>
        <w:rPr>
          <w:sz w:val="20"/>
          <w:szCs w:val="20"/>
          <w:rFonts w:ascii="Calibri" w:eastAsia="Calibri" w:hAnsi="Calibri" w:hint="default"/>
        </w:rPr>
      </w:pPr>
    </w:p>
    <w:p>
      <w:pPr>
        <w:pStyle w:val="Para25"/>
        <w:spacing w:line="360" w:lineRule="auto" w:after="200"/>
        <w:ind w:left="0" w:hanging="0"/>
        <w:tabs>
          <w:tab w:val="left" w:pos="360"/>
          <w:tab w:val="left" w:pos="36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8"/>
          <w:b/>
          <w:sz w:val="24"/>
          <w:szCs w:val="24"/>
        </w:rPr>
        <w:t xml:space="preserve">IV.      TRAINING DETAILS</w:t>
      </w:r>
    </w:p>
    <w:p>
      <w:pPr>
        <w:pStyle w:val="Para26"/>
        <w:spacing w:line="360" w:lineRule="auto" w:after="200"/>
        <w:contextualSpacing w:val="1"/>
        <w:ind w:left="360" w:firstLine="0"/>
        <w:tabs>
          <w:tab w:val="left" w:pos="360"/>
          <w:tab w:val="left" w:pos="36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1"/>
          <w:sz w:val="24"/>
          <w:szCs w:val="24"/>
        </w:rPr>
        <w:t xml:space="preserve">Completed an implant Training from “CENTURY RAYON”, Shahad-421103, for a period of 15 day </w:t>
      </w:r>
      <w:r>
        <w:rPr>
          <w:rStyle w:val="Character1"/>
          <w:sz w:val="24"/>
          <w:szCs w:val="24"/>
        </w:rPr>
        <w:t xml:space="preserve">in Rayon Spin bath Department</w:t>
      </w:r>
      <w:r>
        <w:rPr>
          <w:rStyle w:val="Character25"/>
          <w:sz w:val="24"/>
          <w:szCs w:val="24"/>
        </w:rPr>
        <w:t>.</w:t>
      </w:r>
    </w:p>
    <w:p>
      <w:pPr>
        <w:pStyle w:val="Para7"/>
        <w:spacing w:line="360" w:lineRule="auto" w:after="240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V.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PROJECT UNDERTAKEN</w:t>
      </w:r>
    </w:p>
    <w:tbl>
      <w:tblPr>
        <w:tblStyle w:val="Default Table"/>
        <w:tblCellMar w:top="0" w:left="108" w:bottom="0" w:right="108"/>
        <w:tblW w:w="10379" w:type="auto"/>
        <w:tblInd w:w="60" w:type="dxa"/>
        <w:tblLook w:val="0000"/>
      </w:tblPr>
      <w:tblGrid>
        <w:gridCol w:w="3348"/>
        <w:gridCol w:w="7031"/>
      </w:tblGrid>
      <w:tr>
        <w:tc>
          <w:tcPr>
            <w:tcW w:w="334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3"/>
              <w:numPr>
                <w:ilvl w:val="0"/>
                <w:numId w:val="1"/>
              </w:numPr>
              <w:jc w:val="left"/>
              <w:spacing w:line="360" w:lineRule="auto"/>
              <w:contextualSpacing w:val="1"/>
              <w:ind w:left="360" w:hanging="360"/>
              <w:rPr>
                <w:sz w:val="24"/>
                <w:szCs w:val="24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Project Title                 : </w:t>
            </w:r>
          </w:p>
        </w:tc>
        <w:tc>
          <w:tcPr>
            <w:tcW w:w="703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HYDROGEN PRODUCTION  FROM  REGASIFIED  </w:t>
            </w:r>
            <w:r>
              <w:rPr>
                <w:rStyle w:val="Character12"/>
                <w:b/>
                <w:sz w:val="24"/>
                <w:szCs w:val="24"/>
              </w:rPr>
              <w:t xml:space="preserve">LIQUEFIED NATURAL  GAS. </w:t>
            </w:r>
          </w:p>
        </w:tc>
      </w:tr>
      <w:tr>
        <w:tc>
          <w:tcPr>
            <w:tcW w:w="3348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7"/>
              <w:spacing w:line="36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7031" w:type="dxa"/>
            <w:tcMar>
              <w:left w:w="108" w:type="dxa"/>
              <w:right w:w="10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7"/>
              <w:spacing w:line="36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</w:tr>
    </w:tbl>
    <w:p>
      <w:pPr>
        <w:pStyle w:val="Para28"/>
        <w:spacing w:line="36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VI.        PERSONAL  DETAILS</w:t>
      </w:r>
    </w:p>
    <w:p>
      <w:pPr>
        <w:pStyle w:val="Para17"/>
        <w:spacing w:line="36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Date of Birth    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: </w:t>
      </w:r>
      <w:r>
        <w:rPr>
          <w:rStyle w:val="Character1"/>
          <w:sz w:val="24"/>
          <w:szCs w:val="24"/>
        </w:rPr>
        <w:t>8</w:t>
      </w:r>
      <w:r>
        <w:rPr>
          <w:rStyle w:val="Character28"/>
          <w:vertAlign w:val="superscript"/>
          <w:sz w:val="24"/>
          <w:szCs w:val="24"/>
        </w:rPr>
        <w:t xml:space="preserve">th </w:t>
      </w:r>
      <w:r>
        <w:rPr>
          <w:rStyle w:val="Character1"/>
          <w:sz w:val="24"/>
          <w:szCs w:val="24"/>
        </w:rPr>
        <w:t xml:space="preserve"> February 1993</w:t>
      </w:r>
      <w:r>
        <w:rPr>
          <w:rStyle w:val="Character9"/>
          <w:b/>
          <w:sz w:val="32"/>
          <w:szCs w:val="32"/>
        </w:rPr>
        <w:t xml:space="preserve">                          </w:t>
      </w: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Permanent Address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>:</w:t>
      </w:r>
      <w:r>
        <w:rPr>
          <w:rStyle w:val="Character31"/>
          <w:sz w:val="22"/>
          <w:szCs w:val="22"/>
        </w:rPr>
        <w:t xml:space="preserve"> L/301,Chandresh Oasis, Lodha Heaven, Dombivili(East). Thane-421204.</w:t>
      </w: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Language Known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: </w:t>
      </w:r>
      <w:r>
        <w:rPr>
          <w:rStyle w:val="Character1"/>
          <w:sz w:val="24"/>
          <w:szCs w:val="24"/>
        </w:rPr>
        <w:t xml:space="preserve">English, Hindi &amp; Marathi</w:t>
      </w: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Gender 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>:</w:t>
      </w:r>
      <w:r>
        <w:rPr>
          <w:rStyle w:val="Character1"/>
          <w:sz w:val="24"/>
          <w:szCs w:val="24"/>
        </w:rPr>
        <w:t xml:space="preserve"> Female</w:t>
      </w:r>
      <w:r>
        <w:rPr>
          <w:rStyle w:val="Character12"/>
          <w:b/>
          <w:sz w:val="24"/>
          <w:szCs w:val="24"/>
        </w:rPr>
        <w:t xml:space="preserve">                                                       </w:t>
      </w: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Marital Status 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: </w:t>
      </w:r>
      <w:r>
        <w:rPr>
          <w:rStyle w:val="Character1"/>
          <w:sz w:val="24"/>
          <w:szCs w:val="24"/>
        </w:rPr>
        <w:t>Single</w:t>
      </w:r>
    </w:p>
    <w:p>
      <w:pPr>
        <w:pStyle w:val="a3"/>
        <w:numPr>
          <w:ilvl w:val="0"/>
          <w:numId w:val="4"/>
        </w:numPr>
        <w:jc w:val="left"/>
        <w:spacing w:line="360" w:lineRule="auto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Nationality/Religion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: </w:t>
      </w:r>
      <w:r>
        <w:rPr>
          <w:rStyle w:val="Character1"/>
          <w:sz w:val="24"/>
          <w:szCs w:val="24"/>
        </w:rPr>
        <w:t xml:space="preserve">Indian /Hindu  </w:t>
      </w:r>
    </w:p>
    <w:p>
      <w:pPr>
        <w:pStyle w:val="a3"/>
        <w:numPr>
          <w:ilvl w:val="0"/>
          <w:numId w:val="4"/>
        </w:numPr>
        <w:jc w:val="left"/>
        <w:spacing w:line="360" w:lineRule="auto" w:after="240"/>
        <w:ind w:left="360" w:hanging="360"/>
        <w:rPr>
          <w:b/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Strength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: </w:t>
      </w:r>
      <w:r>
        <w:rPr>
          <w:rStyle w:val="Character1"/>
          <w:sz w:val="24"/>
          <w:szCs w:val="24"/>
        </w:rPr>
        <w:t xml:space="preserve">Goal Oriented, Punctuality and time-keeping, Quick learner, Ability to</w:t>
      </w:r>
      <w:r>
        <w:rPr>
          <w:rStyle w:val="Character1"/>
          <w:sz w:val="24"/>
          <w:szCs w:val="24"/>
        </w:rPr>
        <w:tab/>
      </w:r>
      <w:r>
        <w:rPr>
          <w:rStyle w:val="Character1"/>
          <w:sz w:val="24"/>
          <w:szCs w:val="24"/>
        </w:rPr>
        <w:tab/>
      </w:r>
      <w:r>
        <w:rPr>
          <w:rStyle w:val="Character1"/>
          <w:sz w:val="24"/>
          <w:szCs w:val="24"/>
        </w:rPr>
        <w:tab/>
      </w:r>
      <w:r>
        <w:rPr>
          <w:rStyle w:val="Character1"/>
          <w:sz w:val="24"/>
          <w:szCs w:val="24"/>
        </w:rPr>
        <w:tab/>
      </w:r>
      <w:r>
        <w:rPr>
          <w:rStyle w:val="Character1"/>
          <w:sz w:val="24"/>
          <w:szCs w:val="24"/>
        </w:rPr>
        <w:tab/>
      </w:r>
      <w:r>
        <w:rPr>
          <w:rStyle w:val="Character1"/>
          <w:sz w:val="24"/>
          <w:szCs w:val="24"/>
        </w:rPr>
        <w:t xml:space="preserve">  work well under pressure.</w:t>
      </w:r>
    </w:p>
    <w:p>
      <w:pPr>
        <w:pStyle w:val="Para31"/>
        <w:spacing w:line="360" w:lineRule="auto" w:after="240"/>
        <w:ind w:left="0" w:hanging="0"/>
        <w:tabs>
          <w:tab w:val="left" w:pos="5655"/>
          <w:tab w:val="left" w:pos="5655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>DECLARATION</w:t>
      </w:r>
      <w:r>
        <w:rPr>
          <w:rStyle w:val="Character12"/>
          <w:b/>
          <w:sz w:val="24"/>
          <w:szCs w:val="24"/>
        </w:rPr>
        <w:tab/>
      </w:r>
    </w:p>
    <w:p>
      <w:pPr>
        <w:pStyle w:val="Para32"/>
        <w:spacing w:line="240" w:lineRule="auto"/>
        <w:contextualSpacing w:val="1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"/>
          <w:sz w:val="24"/>
          <w:szCs w:val="24"/>
        </w:rPr>
        <w:t xml:space="preserve">I do hereby declare that the above information is true to the best of my knowledge</w:t>
      </w:r>
      <w:r>
        <w:rPr>
          <w:rStyle w:val="Character12"/>
          <w:b/>
          <w:sz w:val="24"/>
          <w:szCs w:val="24"/>
        </w:rPr>
        <w:t>.</w:t>
      </w:r>
    </w:p>
    <w:p>
      <w:pPr>
        <w:pStyle w:val="Para11"/>
        <w:spacing w:line="24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17"/>
        <w:spacing w:line="36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17"/>
        <w:spacing w:line="36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2"/>
          <w:b/>
          <w:sz w:val="24"/>
          <w:szCs w:val="24"/>
        </w:rPr>
        <w:t xml:space="preserve">Place: </w:t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ab/>
      </w:r>
      <w:r>
        <w:rPr>
          <w:rStyle w:val="Character12"/>
          <w:b/>
          <w:sz w:val="24"/>
          <w:szCs w:val="24"/>
        </w:rPr>
        <w:t xml:space="preserve">      Nisha Ramakant Yadav</w:t>
      </w:r>
    </w:p>
    <w:sectPr>
      <w:footerReference w:type="default" r:id="rId6"/>
      <w:pgSz w:w="11909" w:h="16834"/>
      <w:pgMar w:top="907" w:right="839" w:bottom="187" w:left="907" w:header="0" w:footer="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Verdan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40" w:lineRule="auto"/>
      <w:ind w:left="0" w:hanging="0"/>
      <w:tabs>
        <w:tab w:val="center" w:pos="4513"/>
        <w:tab w:val="center" w:pos="4513"/>
        <w:tab w:val="right" w:pos="9026"/>
        <w:tab w:val="right" w:pos="9026"/>
      </w:tabs>
      <w:rPr>
        <w:sz w:val="20"/>
        <w:szCs w:val="20"/>
        <w:rFonts w:ascii="Times New Roman" w:eastAsia="Times New Roman" w:hAnsi="Times New Roman" w:hint="default"/>
      </w:rPr>
    </w:pPr>
    <w:r>
      <w:rPr>
        <w:rStyle w:val="Character1"/>
        <w:sz w:val="24"/>
        <w:szCs w:val="24"/>
      </w:rPr>
      <w:t xml:space="preserve">                               </w:t>
    </w:r>
  </w:p>
  <w:p>
    <w:pPr>
      <w:pStyle w:val="Para1"/>
      <w:spacing w:line="240" w:lineRule="auto"/>
      <w:ind w:left="0" w:hanging="0"/>
      <w:tabs>
        <w:tab w:val="center" w:pos="4513"/>
        <w:tab w:val="center" w:pos="4513"/>
        <w:tab w:val="right" w:pos="9026"/>
        <w:tab w:val="right" w:pos="9026"/>
      </w:tabs>
      <w:rPr>
        <w:sz w:val="20"/>
        <w:szCs w:val="20"/>
        <w:rFonts w:ascii="Times New Roman" w:eastAsia="Times New Roman" w:hAnsi="Times New Roman" w:hint="default"/>
      </w:rPr>
    </w:pPr>
  </w:p>
  <w:p>
    <w:pPr>
      <w:pStyle w:val="Para1"/>
      <w:spacing w:line="240" w:lineRule="auto"/>
      <w:ind w:left="0" w:hanging="0"/>
      <w:tabs>
        <w:tab w:val="center" w:pos="4513"/>
        <w:tab w:val="center" w:pos="4513"/>
        <w:tab w:val="right" w:pos="9026"/>
        <w:tab w:val="right" w:pos="9026"/>
      </w:tabs>
      <w:rPr>
        <w:sz w:val="20"/>
        <w:szCs w:val="20"/>
        <w:rFonts w:ascii="Times New Roman" w:eastAsia="Times New Roman" w:hAnsi="Times New Roman" w:hint="default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146878453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abstractNum w:abstractNumId="1">
    <w:nsid w:val="1"/>
    <w:multiLevelType w:val="hybridMultilevel"/>
    <w:tmpl w:val="212049210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abstractNum w:abstractNumId="2">
    <w:nsid w:val="2"/>
    <w:multiLevelType w:val="hybridMultilevel"/>
    <w:tmpl w:val="2134317010"/>
    <w:lvl w:ilvl="0">
      <w:start w:val="0"/>
      <w:numFmt w:val="bullet"/>
      <w:lvlText w:val="§"/>
      <w:pPr>
        <w:ind w:left="1080" w:hanging="360"/>
      </w:pPr>
      <w:rPr>
        <w:rFonts w:ascii="Wingdings" w:eastAsia="Wingdings" w:hAnsi="Wingdings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8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5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32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9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6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4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61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8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abstractNum w:abstractNumId="3">
    <w:nsid w:val="3"/>
    <w:multiLevelType w:val="hybridMultilevel"/>
    <w:tmpl w:val="1438537365"/>
    <w:lvl w:ilvl="0">
      <w:start w:val="0"/>
      <w:numFmt w:val="bullet"/>
      <w:lvlText w:val="·"/>
      <w:pPr>
        <w:ind w:left="810" w:hanging="360"/>
      </w:pPr>
      <w:rPr>
        <w:rFonts w:ascii="Symbol" w:eastAsia="Symbol" w:hAnsi="Symbol" w:hint="default"/>
      </w:rPr>
      <w:rPr>
        <w:b/>
        <w:sz w:val="24"/>
        <w:szCs w:val="24"/>
        <w:color w:val="000000"/>
      </w:rPr>
    </w:lvl>
    <w:lvl w:ilvl="1">
      <w:start w:val="1"/>
      <w:numFmt w:val="bullet"/>
      <w:lvlText w:val="o"/>
      <w:pPr>
        <w:ind w:left="153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25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97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9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41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13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85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57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right"/>
      <w:wordWrap w:val="false"/>
      <w:ind w:left="0" w:hanging="0"/>
      <w:tabs>
        <w:tab w:val="left" w:pos="9075"/>
        <w:tab w:val="left" w:pos="9075"/>
      </w:tabs>
      <w:rPr/>
    </w:pPr>
  </w:style>
  <w:style w:type="paragraph" w:customStyle="1" w:styleId="Para1">
    <w:name w:val="ParaAttribute1"/>
    <w:pPr>
      <w:jc w:val="left"/>
      <w:wordWrap w:val="false"/>
      <w:ind w:left="0" w:hanging="0"/>
      <w:tabs>
        <w:tab w:val="center" w:pos="4513"/>
        <w:tab w:val="center" w:pos="4513"/>
        <w:tab w:val="right" w:pos="9026"/>
        <w:tab w:val="right" w:pos="9026"/>
      </w:tabs>
      <w:rPr/>
    </w:pPr>
  </w:style>
  <w:style w:type="paragraph" w:customStyle="1" w:styleId="Para2">
    <w:name w:val="ParaAttribute2"/>
    <w:pPr>
      <w:jc w:val="left"/>
      <w:wordWrap w:val="false"/>
      <w:ind w:left="0" w:hanging="0"/>
      <w:tabs>
        <w:tab w:val="left" w:pos="9075"/>
        <w:tab w:val="left" w:pos="9075"/>
      </w:tabs>
      <w:rPr/>
    </w:pPr>
  </w:style>
  <w:style w:type="paragraph" w:customStyle="1" w:styleId="Para3">
    <w:name w:val="ParaAttribute3"/>
    <w:pPr>
      <w:jc w:val="left"/>
      <w:wordWrap w:val="false"/>
      <w:ind w:left="0" w:hanging="0"/>
      <w:rPr/>
    </w:pPr>
  </w:style>
  <w:style w:type="paragraph" w:customStyle="1" w:styleId="Para4">
    <w:name w:val="ParaAttribute4"/>
    <w:pPr>
      <w:jc w:val="left"/>
      <w:wordWrap w:val="false"/>
      <w:ind w:left="0" w:hanging="0"/>
      <w:tabs>
        <w:tab w:val="left" w:pos="9075"/>
        <w:tab w:val="left" w:pos="9075"/>
      </w:tabs>
      <w:rPr/>
    </w:pPr>
  </w:style>
  <w:style w:type="paragraph" w:customStyle="1" w:styleId="Para5">
    <w:name w:val="ParaAttribute5"/>
    <w:pPr>
      <w:jc w:val="center"/>
      <w:wordWrap w:val="false"/>
      <w:ind w:left="0" w:hanging="0"/>
      <w:rPr/>
    </w:pPr>
  </w:style>
  <w:style w:type="paragraph" w:customStyle="1" w:styleId="Para6">
    <w:name w:val="ParaAttribute6"/>
    <w:pPr>
      <w:jc w:val="center"/>
      <w:wordWrap w:val="false"/>
      <w:ind w:left="0" w:hanging="0"/>
      <w:rPr/>
    </w:pPr>
  </w:style>
  <w:style w:type="paragraph" w:customStyle="1" w:styleId="Para7">
    <w:name w:val="ParaAttribute7"/>
    <w:pPr>
      <w:spacing w:after="240"/>
      <w:jc w:val="left"/>
      <w:wordWrap w:val="false"/>
      <w:ind w:left="0" w:hanging="0"/>
      <w:shd w:val="solid" w:color="CCCCCC"/>
      <w:rPr/>
    </w:pPr>
  </w:style>
  <w:style w:type="paragraph" w:customStyle="1" w:styleId="Para8">
    <w:name w:val="ParaAttribute8"/>
    <w:pPr>
      <w:jc w:val="both"/>
      <w:wordWrap w:val="false"/>
      <w:ind w:firstLine="720"/>
      <w:rPr/>
    </w:pPr>
  </w:style>
  <w:style w:type="paragraph" w:customStyle="1" w:styleId="Para9">
    <w:name w:val="ParaAttribute9"/>
    <w:pPr>
      <w:jc w:val="both"/>
      <w:wordWrap w:val="false"/>
      <w:ind w:left="360" w:firstLine="0"/>
      <w:rPr/>
    </w:pPr>
  </w:style>
  <w:style w:type="paragraph" w:customStyle="1" w:styleId="Para10">
    <w:name w:val="ParaAttribute10"/>
    <w:pPr>
      <w:jc w:val="center"/>
      <w:wordWrap w:val="false"/>
      <w:ind w:left="0" w:hanging="0"/>
      <w:rPr/>
    </w:pPr>
  </w:style>
  <w:style w:type="paragraph" w:customStyle="1" w:styleId="Para11">
    <w:name w:val="ParaAttribute11"/>
    <w:pPr>
      <w:jc w:val="left"/>
      <w:wordWrap w:val="false"/>
      <w:ind w:left="0" w:hanging="0"/>
      <w:rPr/>
    </w:pPr>
  </w:style>
  <w:style w:type="paragraph" w:customStyle="1" w:styleId="Para12">
    <w:name w:val="ParaAttribute12"/>
    <w:pPr>
      <w:jc w:val="left"/>
      <w:wordWrap w:val="false"/>
      <w:ind w:left="60" w:firstLine="0"/>
      <w:rPr/>
    </w:pPr>
  </w:style>
  <w:style w:type="paragraph" w:customStyle="1" w:styleId="Para13">
    <w:name w:val="ParaAttribute13"/>
    <w:pPr>
      <w:spacing w:before="240"/>
      <w:jc w:val="both"/>
      <w:wordWrap w:val="false"/>
      <w:ind w:left="0" w:hanging="0"/>
      <w:rPr/>
    </w:pPr>
  </w:style>
  <w:style w:type="paragraph" w:customStyle="1" w:styleId="Para14">
    <w:name w:val="ParaAttribute14"/>
    <w:pPr>
      <w:spacing w:after="240"/>
      <w:jc w:val="left"/>
      <w:wordWrap w:val="false"/>
      <w:ind w:left="0" w:hanging="0"/>
      <w:tabs>
        <w:tab w:val="right" w:pos="10440"/>
        <w:tab w:val="right" w:pos="10440"/>
      </w:tabs>
      <w:shd w:val="solid" w:color="CCCCCC"/>
      <w:rPr/>
    </w:pPr>
  </w:style>
  <w:style w:type="paragraph" w:customStyle="1" w:styleId="Para15">
    <w:name w:val="ParaAttribute15"/>
    <w:pPr>
      <w:jc w:val="left"/>
      <w:wordWrap w:val="false"/>
      <w:ind w:left="360" w:hanging="360"/>
      <w:widowControl w:val="false"/>
      <w:rPr/>
    </w:pPr>
  </w:style>
  <w:style w:type="paragraph" w:customStyle="1" w:styleId="Para16">
    <w:name w:val="ParaAttribute16"/>
    <w:pPr>
      <w:jc w:val="both"/>
      <w:wordWrap w:val="false"/>
      <w:ind w:left="0" w:hanging="0"/>
      <w:rPr/>
    </w:pPr>
  </w:style>
  <w:style w:type="paragraph" w:customStyle="1" w:styleId="Para17">
    <w:name w:val="ParaAttribute17"/>
    <w:pPr>
      <w:jc w:val="left"/>
      <w:wordWrap w:val="false"/>
      <w:ind w:left="0" w:hanging="0"/>
      <w:rPr/>
    </w:pPr>
  </w:style>
  <w:style w:type="paragraph" w:customStyle="1" w:styleId="Para18">
    <w:name w:val="ParaAttribute18"/>
    <w:pPr>
      <w:spacing w:after="240"/>
      <w:jc w:val="left"/>
      <w:wordWrap w:val="false"/>
      <w:ind w:left="60" w:firstLine="0"/>
      <w:tabs>
        <w:tab w:val="right" w:pos="10440"/>
        <w:tab w:val="right" w:pos="10440"/>
      </w:tabs>
      <w:shd w:val="solid" w:color="CCCCCC"/>
      <w:rPr/>
    </w:pPr>
  </w:style>
  <w:style w:type="paragraph" w:customStyle="1" w:styleId="Para19">
    <w:name w:val="ParaAttribute19"/>
    <w:pPr>
      <w:spacing w:after="200"/>
      <w:jc w:val="both"/>
      <w:wordWrap w:val="false"/>
      <w:ind w:left="360" w:hanging="360"/>
      <w:widowControl w:val="false"/>
      <w:tabs>
        <w:tab w:val="left" w:pos="360"/>
      </w:tabs>
      <w:rPr/>
    </w:pPr>
  </w:style>
  <w:style w:type="paragraph" w:customStyle="1" w:styleId="Para20">
    <w:name w:val="ParaAttribute20"/>
    <w:pPr>
      <w:spacing w:after="200"/>
      <w:jc w:val="both"/>
      <w:wordWrap w:val="false"/>
      <w:ind w:left="360" w:firstLine="0"/>
      <w:tabs>
        <w:tab w:val="left" w:pos="360"/>
        <w:tab w:val="left" w:pos="360"/>
      </w:tabs>
      <w:rPr/>
    </w:pPr>
  </w:style>
  <w:style w:type="paragraph" w:customStyle="1" w:styleId="Para21">
    <w:name w:val="ParaAttribute21"/>
    <w:pPr>
      <w:spacing w:after="200"/>
      <w:jc w:val="both"/>
      <w:wordWrap w:val="false"/>
      <w:ind w:left="360" w:firstLine="0"/>
      <w:tabs>
        <w:tab w:val="left" w:pos="360"/>
        <w:tab w:val="left" w:pos="360"/>
      </w:tabs>
      <w:rPr/>
    </w:pPr>
  </w:style>
  <w:style w:type="paragraph" w:customStyle="1" w:styleId="Para22">
    <w:name w:val="ParaAttribute22"/>
    <w:pPr>
      <w:spacing w:after="200"/>
      <w:jc w:val="both"/>
      <w:wordWrap w:val="false"/>
      <w:ind w:left="720" w:hanging="360"/>
      <w:widowControl w:val="false"/>
      <w:tabs>
        <w:tab w:val="left" w:pos="360"/>
      </w:tabs>
      <w:rPr/>
    </w:pPr>
  </w:style>
  <w:style w:type="paragraph" w:customStyle="1" w:styleId="Para23">
    <w:name w:val="ParaAttribute23"/>
    <w:pPr>
      <w:spacing w:after="200"/>
      <w:jc w:val="both"/>
      <w:wordWrap w:val="false"/>
      <w:ind w:left="720" w:hanging="360"/>
      <w:widowControl w:val="false"/>
      <w:tabs>
        <w:tab w:val="left" w:pos="360"/>
      </w:tabs>
      <w:rPr/>
    </w:pPr>
  </w:style>
  <w:style w:type="paragraph" w:customStyle="1" w:styleId="Para24">
    <w:name w:val="ParaAttribute24"/>
    <w:pPr>
      <w:spacing w:after="200"/>
      <w:jc w:val="left"/>
      <w:wordWrap w:val="false"/>
      <w:ind w:left="0" w:hanging="0"/>
      <w:tabs>
        <w:tab w:val="left" w:pos="360"/>
        <w:tab w:val="left" w:pos="360"/>
      </w:tabs>
      <w:shd w:val="solid" w:color="D9D9D9"/>
      <w:rPr/>
    </w:pPr>
  </w:style>
  <w:style w:type="paragraph" w:customStyle="1" w:styleId="Para25">
    <w:name w:val="ParaAttribute25"/>
    <w:pPr>
      <w:spacing w:after="200"/>
      <w:jc w:val="left"/>
      <w:wordWrap w:val="false"/>
      <w:ind w:left="0" w:hanging="0"/>
      <w:tabs>
        <w:tab w:val="left" w:pos="360"/>
        <w:tab w:val="left" w:pos="360"/>
      </w:tabs>
      <w:shd w:val="solid" w:color="D9D9D9"/>
      <w:rPr/>
    </w:pPr>
  </w:style>
  <w:style w:type="paragraph" w:customStyle="1" w:styleId="Para26">
    <w:name w:val="ParaAttribute26"/>
    <w:pPr>
      <w:spacing w:after="200"/>
      <w:jc w:val="both"/>
      <w:wordWrap w:val="false"/>
      <w:ind w:left="360" w:firstLine="0"/>
      <w:tabs>
        <w:tab w:val="left" w:pos="360"/>
        <w:tab w:val="left" w:pos="360"/>
      </w:tabs>
      <w:rPr/>
    </w:pPr>
  </w:style>
  <w:style w:type="paragraph" w:customStyle="1" w:styleId="Para27">
    <w:name w:val="ParaAttribute27"/>
    <w:pPr>
      <w:spacing w:after="240"/>
      <w:jc w:val="left"/>
      <w:wordWrap w:val="false"/>
      <w:ind w:left="60" w:firstLine="0"/>
      <w:shd w:val="solid" w:color="CCCCCC"/>
      <w:rPr/>
    </w:pPr>
  </w:style>
  <w:style w:type="paragraph" w:customStyle="1" w:styleId="Para28">
    <w:name w:val="ParaAttribute28"/>
    <w:pPr>
      <w:jc w:val="left"/>
      <w:wordWrap w:val="false"/>
      <w:ind w:left="0" w:hanging="0"/>
      <w:shd w:val="solid" w:color="CCCCCC"/>
      <w:rPr/>
    </w:pPr>
  </w:style>
  <w:style w:type="paragraph" w:customStyle="1" w:styleId="Para29">
    <w:name w:val="ParaAttribute29"/>
    <w:pPr>
      <w:jc w:val="left"/>
      <w:wordWrap w:val="false"/>
      <w:ind w:left="360" w:hanging="360"/>
      <w:widowControl w:val="false"/>
      <w:rPr/>
    </w:pPr>
  </w:style>
  <w:style w:type="paragraph" w:customStyle="1" w:styleId="Para30">
    <w:name w:val="ParaAttribute30"/>
    <w:pPr>
      <w:spacing w:after="240"/>
      <w:jc w:val="left"/>
      <w:wordWrap w:val="false"/>
      <w:ind w:left="360" w:hanging="360"/>
      <w:widowControl w:val="false"/>
      <w:rPr/>
    </w:pPr>
  </w:style>
  <w:style w:type="paragraph" w:customStyle="1" w:styleId="Para31">
    <w:name w:val="ParaAttribute31"/>
    <w:pPr>
      <w:spacing w:after="240"/>
      <w:jc w:val="left"/>
      <w:wordWrap w:val="false"/>
      <w:ind w:left="0" w:hanging="0"/>
      <w:tabs>
        <w:tab w:val="left" w:pos="5655"/>
        <w:tab w:val="left" w:pos="5655"/>
      </w:tabs>
      <w:shd w:val="solid" w:color="CCCCCC"/>
      <w:rPr/>
    </w:pPr>
  </w:style>
  <w:style w:type="paragraph" w:customStyle="1" w:styleId="Para32">
    <w:name w:val="ParaAttribute32"/>
    <w:pPr>
      <w:jc w:val="left"/>
      <w:wordWrap w:val="false"/>
      <w:ind w:left="0" w:hanging="0"/>
      <w:rPr/>
    </w:pPr>
  </w:style>
  <w:style w:type="paragraph" w:customStyle="1" w:styleId="Para33">
    <w:name w:val="ParaAttribute33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Times New Roman" w:eastAsia="Times New Roman" w:hAnsi="Times New Roman" w:hint="default"/>
    </w:rPr>
  </w:style>
  <w:style w:type="character" w:customStyle="1" w:styleId="Character1">
    <w:name w:val="CharAttribute1"/>
    <w:rPr>
      <w:rFonts w:ascii="Times New Roman" w:eastAsia="Times New Roman" w:hAnsi="Times New Roman" w:hint="default"/>
      <w:sz w:val="24"/>
    </w:rPr>
  </w:style>
  <w:style w:type="character" w:customStyle="1" w:styleId="Character2">
    <w:name w:val="CharAttribute2"/>
    <w:rPr>
      <w:rFonts w:ascii="Times New Roman" w:eastAsia="Times New Roman" w:hAnsi="Times New Roman" w:hint="default"/>
    </w:rPr>
  </w:style>
  <w:style w:type="character" w:customStyle="1" w:styleId="Character3">
    <w:name w:val="CharAttribute3"/>
    <w:rPr>
      <w:rFonts w:ascii="Times New Roman" w:eastAsia="Times New Roman" w:hAnsi="Times New Roman" w:hint="default"/>
      <w:b/>
      <w:sz w:val="32"/>
    </w:rPr>
  </w:style>
  <w:style w:type="character" w:customStyle="1" w:styleId="Character4">
    <w:name w:val="CharAttribute4"/>
    <w:rPr>
      <w:rFonts w:ascii="Times New Roman" w:eastAsia="Times New Roman" w:hAnsi="Times New Roman" w:hint="default"/>
      <w:b/>
      <w:sz w:val="24"/>
    </w:rPr>
  </w:style>
  <w:style w:type="character" w:customStyle="1" w:styleId="Character5">
    <w:name w:val="CharAttribute5"/>
    <w:rPr>
      <w:rFonts w:ascii="Times New Roman" w:eastAsia="Times New Roman" w:hAnsi="Times New Roman" w:hint="default"/>
      <w:sz w:val="24"/>
    </w:rPr>
  </w:style>
  <w:style w:type="character" w:customStyle="1" w:styleId="Character6">
    <w:name w:val="CharAttribute6"/>
    <w:rPr>
      <w:rFonts w:ascii="Times New Roman" w:eastAsia="Times New Roman" w:hAnsi="Times New Roman" w:hint="default"/>
    </w:rPr>
  </w:style>
  <w:style w:type="character" w:customStyle="1" w:styleId="Character7">
    <w:name w:val="CharAttribute7"/>
    <w:rPr>
      <w:rFonts w:ascii="Calibri" w:eastAsia="Calibri" w:hAnsi="Calibri" w:hint="default"/>
    </w:rPr>
  </w:style>
  <w:style w:type="character" w:customStyle="1" w:styleId="Character8">
    <w:name w:val="CharAttribute8"/>
    <w:rPr>
      <w:rFonts w:ascii="Calibri" w:eastAsia="Calibri" w:hAnsi="Calibri" w:hint="default"/>
      <w:b/>
      <w:sz w:val="24"/>
    </w:rPr>
  </w:style>
  <w:style w:type="character" w:customStyle="1" w:styleId="Character9">
    <w:name w:val="CharAttribute9"/>
    <w:rPr>
      <w:rFonts w:ascii="Times New Roman" w:eastAsia="Times New Roman" w:hAnsi="Times New Roman" w:hint="default"/>
      <w:b/>
      <w:sz w:val="32"/>
    </w:rPr>
  </w:style>
  <w:style w:type="character" w:customStyle="1" w:styleId="Character10">
    <w:name w:val="CharAttribute10"/>
    <w:rPr>
      <w:rFonts w:ascii="Times New Roman" w:eastAsia="Times New Roman" w:hAnsi="Times New Roman" w:hint="default"/>
      <w:sz w:val="28"/>
    </w:rPr>
  </w:style>
  <w:style w:type="character" w:customStyle="1" w:styleId="Character11">
    <w:name w:val="CharAttribute11"/>
    <w:rPr>
      <w:rFonts w:ascii="Times New Roman" w:eastAsia="Times New Roman" w:hAnsi="Times New Roman" w:hint="default"/>
      <w:sz w:val="32"/>
    </w:rPr>
  </w:style>
  <w:style w:type="character" w:customStyle="1" w:styleId="Character12">
    <w:name w:val="CharAttribute12"/>
    <w:rPr>
      <w:rFonts w:ascii="Times New Roman" w:eastAsia="Times New Roman" w:hAnsi="Times New Roman" w:hint="default"/>
      <w:b/>
      <w:sz w:val="24"/>
    </w:rPr>
  </w:style>
  <w:style w:type="character" w:customStyle="1" w:styleId="Character13">
    <w:name w:val="CharAttribute13"/>
    <w:rPr>
      <w:rFonts w:ascii="Times New Roman" w:eastAsia="Times New Roman" w:hAnsi="Times New Roman" w:hint="default"/>
    </w:rPr>
  </w:style>
  <w:style w:type="character" w:customStyle="1" w:styleId="Character14">
    <w:name w:val="CharAttribute14"/>
    <w:rPr>
      <w:rFonts w:ascii="Symbol" w:eastAsia="Symbol" w:hAnsi="Symbol" w:hint="default"/>
      <w:sz w:val="24"/>
    </w:rPr>
  </w:style>
  <w:style w:type="character" w:customStyle="1" w:styleId="Character15">
    <w:name w:val="CharAttribute15"/>
    <w:rPr>
      <w:rFonts w:ascii="Symbol" w:eastAsia="Symbol" w:hAnsi="Symbol" w:hint="default"/>
      <w:sz w:val="24"/>
    </w:rPr>
  </w:style>
  <w:style w:type="character" w:customStyle="1" w:styleId="Character16">
    <w:name w:val="CharAttribute16"/>
    <w:rPr>
      <w:rFonts w:ascii="Symbol" w:eastAsia="Symbol" w:hAnsi="Symbol" w:hint="default"/>
      <w:sz w:val="24"/>
    </w:rPr>
  </w:style>
  <w:style w:type="character" w:customStyle="1" w:styleId="Character17">
    <w:name w:val="CharAttribute17"/>
    <w:rPr>
      <w:rFonts w:ascii="Calibri" w:eastAsia="Calibri" w:hAnsi="Calibri" w:hint="default"/>
      <w:sz w:val="24"/>
    </w:rPr>
  </w:style>
  <w:style w:type="character" w:customStyle="1" w:styleId="Character18">
    <w:name w:val="CharAttribute18"/>
    <w:rPr>
      <w:rFonts w:ascii="Symbol" w:eastAsia="Symbol" w:hAnsi="Symbol" w:hint="default"/>
      <w:sz w:val="24"/>
    </w:rPr>
  </w:style>
  <w:style w:type="character" w:customStyle="1" w:styleId="Character19">
    <w:name w:val="CharAttribute19"/>
    <w:rPr>
      <w:rFonts w:ascii="Symbol" w:eastAsia="Symbol" w:hAnsi="Symbol" w:hint="default"/>
      <w:sz w:val="24"/>
    </w:rPr>
  </w:style>
  <w:style w:type="character" w:customStyle="1" w:styleId="Character20">
    <w:name w:val="CharAttribute20"/>
    <w:rPr>
      <w:rFonts w:ascii="Calibri" w:eastAsia="Calibri" w:hAnsi="Calibri" w:hint="default"/>
      <w:sz w:val="24"/>
    </w:rPr>
  </w:style>
  <w:style w:type="character" w:customStyle="1" w:styleId="Character21">
    <w:name w:val="CharAttribute21"/>
    <w:rPr>
      <w:rFonts w:ascii="Wingdings" w:eastAsia="Wingdings" w:hAnsi="Wingdings" w:hint="default"/>
      <w:sz w:val="24"/>
    </w:rPr>
  </w:style>
  <w:style w:type="character" w:customStyle="1" w:styleId="Character22">
    <w:name w:val="CharAttribute22"/>
    <w:rPr>
      <w:rFonts w:ascii="Wingdings" w:eastAsia="Wingdings" w:hAnsi="Wingdings" w:hint="default"/>
      <w:sz w:val="24"/>
    </w:rPr>
  </w:style>
  <w:style w:type="character" w:customStyle="1" w:styleId="Character23">
    <w:name w:val="CharAttribute23"/>
    <w:rPr>
      <w:rFonts w:ascii="Wingdings" w:eastAsia="Wingdings" w:hAnsi="Wingdings" w:hint="default"/>
      <w:sz w:val="24"/>
    </w:rPr>
  </w:style>
  <w:style w:type="character" w:customStyle="1" w:styleId="Character24">
    <w:name w:val="CharAttribute24"/>
    <w:rPr>
      <w:rFonts w:ascii="Wingdings" w:eastAsia="Wingdings" w:hAnsi="Wingdings" w:hint="default"/>
      <w:sz w:val="24"/>
    </w:rPr>
  </w:style>
  <w:style w:type="character" w:customStyle="1" w:styleId="Character25">
    <w:name w:val="CharAttribute25"/>
    <w:rPr>
      <w:rFonts w:ascii="Arial" w:eastAsia="Arial" w:hAnsi="Arial" w:hint="default"/>
      <w:sz w:val="24"/>
    </w:rPr>
  </w:style>
  <w:style w:type="character" w:customStyle="1" w:styleId="Character26">
    <w:name w:val="CharAttribute26"/>
    <w:rPr>
      <w:rFonts w:ascii="Symbol" w:eastAsia="Symbol" w:hAnsi="Symbol" w:hint="default"/>
      <w:b/>
      <w:sz w:val="24"/>
    </w:rPr>
  </w:style>
  <w:style w:type="character" w:customStyle="1" w:styleId="Character27">
    <w:name w:val="CharAttribute27"/>
    <w:rPr>
      <w:rFonts w:ascii="Symbol" w:eastAsia="Symbol" w:hAnsi="Symbol" w:hint="default"/>
      <w:b/>
      <w:sz w:val="24"/>
    </w:rPr>
  </w:style>
  <w:style w:type="character" w:customStyle="1" w:styleId="Character28">
    <w:name w:val="CharAttribute28"/>
    <w:rPr>
      <w:rFonts w:ascii="Times New Roman" w:eastAsia="Times New Roman" w:hAnsi="Times New Roman" w:hint="default"/>
      <w:vertAlign w:val="superscript"/>
      <w:sz w:val="24"/>
    </w:rPr>
  </w:style>
  <w:style w:type="character" w:customStyle="1" w:styleId="Character29">
    <w:name w:val="CharAttribute29"/>
    <w:rPr>
      <w:rFonts w:ascii="Symbol" w:eastAsia="Symbol" w:hAnsi="Symbol" w:hint="default"/>
      <w:b/>
      <w:sz w:val="24"/>
    </w:rPr>
  </w:style>
  <w:style w:type="character" w:customStyle="1" w:styleId="Character30">
    <w:name w:val="CharAttribute30"/>
    <w:rPr>
      <w:rFonts w:ascii="Symbol" w:eastAsia="Symbol" w:hAnsi="Symbol" w:hint="default"/>
      <w:b/>
      <w:sz w:val="24"/>
    </w:rPr>
  </w:style>
  <w:style w:type="character" w:customStyle="1" w:styleId="Character31">
    <w:name w:val="CharAttribute31"/>
    <w:rPr>
      <w:rFonts w:ascii="Times New Roman" w:eastAsia="Times New Roman" w:hAnsi="Times New Roman" w:hint="default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footer" Target="footer1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Company>IBS</Company>
  <DocSecurity>0</DocSecurity>
  <HyperlinksChanged>false</HyperlinksChanged>
  <Lines>18</Lines>
  <LinksUpToDate>false</LinksUpToDate>
  <Pages>2</Pages>
  <Paragraphs>5</Paragraphs>
  <Words>395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ibsm</dc:creator>
  <cp:lastModifiedBy>user</cp:lastModifiedBy>
  <dcterms:modified xsi:type="dcterms:W3CDTF">2016-09-25T11:13:00Z</dcterms:modified>
</cp:coreProperties>
</file>