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6"/>
      </w:tblGrid>
      <w:tr w:rsidR="00D370FA">
        <w:trPr>
          <w:trHeight w:val="409"/>
        </w:trPr>
        <w:tc>
          <w:tcPr>
            <w:tcW w:w="2906" w:type="dxa"/>
            <w:tcBorders>
              <w:bottom w:val="single" w:sz="4" w:space="0" w:color="000000"/>
            </w:tcBorders>
            <w:shd w:val="clear" w:color="auto" w:fill="000000"/>
          </w:tcPr>
          <w:p w:rsidR="00D370FA" w:rsidRDefault="00EA5BC6">
            <w:pPr>
              <w:pStyle w:val="Title"/>
              <w:jc w:val="left"/>
              <w:rPr>
                <w:rFonts w:ascii="Times New Roman" w:hAnsi="Times New Roman" w:cs="Times New Roman"/>
                <w:b/>
                <w:i w:val="0"/>
              </w:rPr>
            </w:pPr>
            <w:r>
              <w:rPr>
                <w:rFonts w:ascii="Times New Roman" w:hAnsi="Times New Roman" w:cs="Times New Roman"/>
                <w:b/>
                <w:i w:val="0"/>
              </w:rPr>
              <w:t xml:space="preserve">         Resume</w:t>
            </w:r>
          </w:p>
        </w:tc>
      </w:tr>
    </w:tbl>
    <w:p w:rsidR="00D370FA" w:rsidRDefault="00D370FA"/>
    <w:p w:rsidR="00D370FA" w:rsidRDefault="00D370FA"/>
    <w:p w:rsidR="00D370FA" w:rsidRDefault="00D370FA"/>
    <w:p w:rsidR="00D370FA" w:rsidRDefault="00EA5BC6">
      <w:r>
        <w:rPr>
          <w:noProof/>
        </w:rPr>
        <w:drawing>
          <wp:anchor distT="0" distB="0" distL="114300" distR="114300" simplePos="0" relativeHeight="2" behindDoc="0" locked="0" layoutInCell="1" allowOverlap="1">
            <wp:simplePos x="0" y="0"/>
            <wp:positionH relativeFrom="margin">
              <wp:posOffset>4333875</wp:posOffset>
            </wp:positionH>
            <wp:positionV relativeFrom="margin">
              <wp:posOffset>542925</wp:posOffset>
            </wp:positionV>
            <wp:extent cx="1960244" cy="1200150"/>
            <wp:effectExtent l="19050" t="0" r="1905" b="0"/>
            <wp:wrapSquare wrapText="bothSides"/>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6" cstate="print">
                      <a:extLst>
                        <a:ext uri="{28A0092B-C50C-407E-A947-70E740481C1C}">
                          <a14:useLocalDpi xmlns:a14="http://schemas.microsoft.com/office/drawing/2010/main" val="0"/>
                        </a:ext>
                      </a:extLst>
                    </a:blip>
                    <a:srcRect/>
                    <a:stretch>
                      <a:fillRect/>
                    </a:stretch>
                  </pic:blipFill>
                  <pic:spPr>
                    <a:xfrm>
                      <a:off x="0" y="0"/>
                      <a:ext cx="1960244" cy="1200150"/>
                    </a:xfrm>
                    <a:prstGeom prst="rect">
                      <a:avLst/>
                    </a:prstGeom>
                  </pic:spPr>
                </pic:pic>
              </a:graphicData>
            </a:graphic>
          </wp:anchor>
        </w:drawing>
      </w:r>
    </w:p>
    <w:p w:rsidR="00D370FA" w:rsidRDefault="00EA5BC6">
      <w:pPr>
        <w:pStyle w:val="Title"/>
        <w:tabs>
          <w:tab w:val="left" w:pos="6570"/>
        </w:tabs>
        <w:ind w:right="-720"/>
        <w:jc w:val="left"/>
        <w:rPr>
          <w:rFonts w:ascii="Book Antiqua" w:hAnsi="Book Antiqua"/>
          <w:i w:val="0"/>
          <w:iCs w:val="0"/>
          <w:sz w:val="28"/>
          <w:szCs w:val="28"/>
        </w:rPr>
      </w:pPr>
      <w:r>
        <w:rPr>
          <w:rFonts w:ascii="Book Antiqua" w:hAnsi="Book Antiqua"/>
          <w:i w:val="0"/>
          <w:iCs w:val="0"/>
          <w:sz w:val="28"/>
          <w:szCs w:val="28"/>
        </w:rPr>
        <w:t>Aniket Jain</w:t>
      </w:r>
    </w:p>
    <w:p w:rsidR="00D370FA" w:rsidRDefault="00EA5BC6">
      <w:pPr>
        <w:pStyle w:val="Title"/>
        <w:tabs>
          <w:tab w:val="left" w:pos="6570"/>
        </w:tabs>
        <w:ind w:right="-720"/>
        <w:jc w:val="left"/>
        <w:rPr>
          <w:rFonts w:ascii="Book Antiqua" w:hAnsi="Book Antiqua"/>
          <w:i w:val="0"/>
          <w:iCs w:val="0"/>
          <w:sz w:val="20"/>
          <w:szCs w:val="28"/>
        </w:rPr>
      </w:pPr>
      <w:r>
        <w:rPr>
          <w:rFonts w:ascii="Book Antiqua" w:hAnsi="Book Antiqua"/>
          <w:i w:val="0"/>
          <w:iCs w:val="0"/>
          <w:sz w:val="20"/>
          <w:szCs w:val="28"/>
        </w:rPr>
        <w:t>504/B-wing, Sheetal Shopping Center – 2,</w:t>
      </w:r>
    </w:p>
    <w:p w:rsidR="00D370FA" w:rsidRDefault="00EA5BC6">
      <w:pPr>
        <w:pStyle w:val="Title"/>
        <w:tabs>
          <w:tab w:val="left" w:pos="6570"/>
        </w:tabs>
        <w:ind w:right="-720"/>
        <w:jc w:val="left"/>
        <w:rPr>
          <w:rFonts w:ascii="Book Antiqua" w:hAnsi="Book Antiqua"/>
          <w:i w:val="0"/>
          <w:iCs w:val="0"/>
          <w:sz w:val="20"/>
          <w:szCs w:val="28"/>
        </w:rPr>
      </w:pPr>
      <w:r>
        <w:rPr>
          <w:rFonts w:ascii="Book Antiqua" w:hAnsi="Book Antiqua"/>
          <w:i w:val="0"/>
          <w:iCs w:val="0"/>
          <w:sz w:val="20"/>
          <w:szCs w:val="28"/>
        </w:rPr>
        <w:t>B.P Road, Bhayandar(East),</w:t>
      </w:r>
    </w:p>
    <w:p w:rsidR="00D370FA" w:rsidRDefault="00EA5BC6">
      <w:pPr>
        <w:pStyle w:val="Title"/>
        <w:tabs>
          <w:tab w:val="left" w:pos="6570"/>
        </w:tabs>
        <w:ind w:right="-720"/>
        <w:jc w:val="left"/>
        <w:rPr>
          <w:rFonts w:ascii="Book Antiqua" w:hAnsi="Book Antiqua"/>
          <w:i w:val="0"/>
          <w:iCs w:val="0"/>
          <w:sz w:val="20"/>
          <w:szCs w:val="28"/>
        </w:rPr>
      </w:pPr>
      <w:r>
        <w:rPr>
          <w:rFonts w:ascii="Book Antiqua" w:hAnsi="Book Antiqua"/>
          <w:i w:val="0"/>
          <w:iCs w:val="0"/>
          <w:sz w:val="20"/>
          <w:szCs w:val="28"/>
        </w:rPr>
        <w:t>Thane - 401105</w:t>
      </w:r>
    </w:p>
    <w:p w:rsidR="00D370FA" w:rsidRDefault="00EA5BC6">
      <w:pPr>
        <w:pStyle w:val="Header"/>
        <w:tabs>
          <w:tab w:val="clear" w:pos="4320"/>
          <w:tab w:val="clear" w:pos="8640"/>
        </w:tabs>
        <w:rPr>
          <w:rFonts w:ascii="Book Antiqua" w:hAnsi="Book Antiqua"/>
          <w:b/>
          <w:bCs/>
        </w:rPr>
      </w:pPr>
      <w:r>
        <w:rPr>
          <w:rFonts w:ascii="Book Antiqua" w:hAnsi="Book Antiqua"/>
          <w:b/>
          <w:bCs/>
        </w:rPr>
        <w:t>Phone: +919920051268</w:t>
      </w:r>
    </w:p>
    <w:p w:rsidR="00D370FA" w:rsidRDefault="00EA5BC6">
      <w:pPr>
        <w:pStyle w:val="Header"/>
        <w:tabs>
          <w:tab w:val="clear" w:pos="4320"/>
          <w:tab w:val="clear" w:pos="8640"/>
        </w:tabs>
        <w:rPr>
          <w:rFonts w:ascii="Book Antiqua" w:hAnsi="Book Antiqua"/>
          <w:i/>
          <w:iCs/>
          <w:noProof/>
          <w:sz w:val="28"/>
          <w:szCs w:val="28"/>
        </w:rPr>
      </w:pPr>
      <w:r>
        <w:rPr>
          <w:rFonts w:ascii="Book Antiqua" w:hAnsi="Book Antiqua"/>
          <w:b/>
          <w:bCs/>
        </w:rPr>
        <w:t>Email: jainaniket100@yahoo.com</w:t>
      </w:r>
      <w:r>
        <w:rPr>
          <w:rFonts w:ascii="Book Antiqua" w:hAnsi="Book Antiqua"/>
          <w:i/>
          <w:iCs/>
          <w:noProof/>
          <w:sz w:val="28"/>
          <w:szCs w:val="28"/>
        </w:rPr>
        <w:t xml:space="preserve"> </w:t>
      </w:r>
      <w:r>
        <w:rPr>
          <w:rFonts w:ascii="Book Antiqua" w:hAnsi="Book Antiqua"/>
        </w:rPr>
        <w:t xml:space="preserve">                        </w:t>
      </w:r>
      <w:r>
        <w:rPr>
          <w:rFonts w:ascii="Book Antiqua" w:hAnsi="Book Antiqua"/>
          <w:b/>
          <w:bCs/>
        </w:rPr>
        <w:t xml:space="preserve">     </w:t>
      </w:r>
      <w:r>
        <w:rPr>
          <w:rFonts w:ascii="Book Antiqua" w:hAnsi="Book Antiqua"/>
        </w:rPr>
        <w:t xml:space="preserve">                     </w:t>
      </w:r>
    </w:p>
    <w:p w:rsidR="00D370FA" w:rsidRDefault="00D370FA"/>
    <w:p w:rsidR="00D370FA" w:rsidRDefault="00D370FA"/>
    <w:p w:rsidR="00D370FA" w:rsidRDefault="00EA5BC6">
      <w:pPr>
        <w:pBdr>
          <w:top w:val="single" w:sz="4" w:space="0" w:color="auto" w:shadow="1"/>
          <w:left w:val="single" w:sz="4" w:space="4" w:color="auto" w:shadow="1"/>
          <w:bottom w:val="single" w:sz="4" w:space="1" w:color="auto" w:shadow="1"/>
          <w:right w:val="single" w:sz="4" w:space="4" w:color="auto" w:shadow="1"/>
        </w:pBdr>
        <w:spacing w:before="60" w:after="60"/>
        <w:jc w:val="center"/>
        <w:rPr>
          <w:rFonts w:cs="Calibri"/>
          <w:b/>
        </w:rPr>
      </w:pPr>
      <w:r>
        <w:rPr>
          <w:rFonts w:cs="Calibri"/>
          <w:b/>
        </w:rPr>
        <w:t>PROFESSIONAL SUMMARY</w:t>
      </w:r>
    </w:p>
    <w:p w:rsidR="00D370FA" w:rsidRDefault="00D370FA"/>
    <w:p w:rsidR="00D370FA" w:rsidRDefault="00EA5BC6">
      <w:pPr>
        <w:pStyle w:val="Normal12ptBold"/>
        <w:numPr>
          <w:ilvl w:val="0"/>
          <w:numId w:val="7"/>
        </w:numPr>
        <w:rPr>
          <w:rFonts w:ascii="Book Antiqua" w:hAnsi="Book Antiqua"/>
          <w:sz w:val="22"/>
          <w:szCs w:val="22"/>
        </w:rPr>
      </w:pPr>
      <w:r>
        <w:rPr>
          <w:rFonts w:ascii="Book Antiqua" w:hAnsi="Book Antiqua" w:cs="Arial"/>
          <w:color w:val="000000"/>
          <w:sz w:val="22"/>
          <w:szCs w:val="22"/>
        </w:rPr>
        <w:t>Around 5</w:t>
      </w:r>
      <w:r w:rsidR="00C23566">
        <w:rPr>
          <w:rFonts w:ascii="Book Antiqua" w:hAnsi="Book Antiqua" w:cs="Arial"/>
          <w:color w:val="000000"/>
          <w:sz w:val="22"/>
          <w:szCs w:val="22"/>
        </w:rPr>
        <w:t>+</w:t>
      </w:r>
      <w:r>
        <w:rPr>
          <w:rFonts w:ascii="Book Antiqua" w:hAnsi="Book Antiqua" w:cs="Arial"/>
          <w:color w:val="000000"/>
          <w:sz w:val="22"/>
          <w:szCs w:val="22"/>
        </w:rPr>
        <w:t xml:space="preserve"> </w:t>
      </w:r>
      <w:r>
        <w:rPr>
          <w:rFonts w:ascii="Book Antiqua" w:hAnsi="Book Antiqua" w:cs="Arial"/>
          <w:color w:val="000000"/>
          <w:sz w:val="22"/>
          <w:szCs w:val="22"/>
        </w:rPr>
        <w:t xml:space="preserve">years of hands-on experience. Have thorough knowledge in fields of the </w:t>
      </w:r>
      <w:r>
        <w:rPr>
          <w:rFonts w:ascii="Book Antiqua" w:hAnsi="Book Antiqua" w:cs="Arial"/>
          <w:b/>
          <w:color w:val="000000"/>
          <w:sz w:val="22"/>
          <w:szCs w:val="22"/>
        </w:rPr>
        <w:t>Software Testing Life Cycle (STLC)</w:t>
      </w:r>
      <w:r>
        <w:rPr>
          <w:rFonts w:ascii="Book Antiqua" w:hAnsi="Book Antiqua" w:cs="Arial"/>
          <w:color w:val="000000"/>
          <w:sz w:val="22"/>
          <w:szCs w:val="22"/>
        </w:rPr>
        <w:t>, Specializing Planning, Testing, Enhancement and Support in System Testing.</w:t>
      </w:r>
    </w:p>
    <w:p w:rsidR="00D370FA" w:rsidRDefault="00EA5BC6">
      <w:pPr>
        <w:numPr>
          <w:ilvl w:val="0"/>
          <w:numId w:val="7"/>
        </w:numPr>
        <w:spacing w:before="60" w:after="60"/>
        <w:contextualSpacing/>
        <w:rPr>
          <w:rFonts w:ascii="Book Antiqua" w:eastAsia="Times New Roman" w:hAnsi="Book Antiqua" w:cs="Arial"/>
          <w:lang w:eastAsia="ar-SA"/>
        </w:rPr>
      </w:pPr>
      <w:r>
        <w:rPr>
          <w:rFonts w:ascii="Book Antiqua" w:eastAsia="Times New Roman" w:hAnsi="Book Antiqua" w:cs="Arial"/>
          <w:lang w:eastAsia="ar-SA"/>
        </w:rPr>
        <w:t xml:space="preserve">Proficient in all cycles of test life cycle from test planning to defect tracking and managing defect lifecycle. </w:t>
      </w:r>
    </w:p>
    <w:p w:rsidR="00D370FA" w:rsidRDefault="00EA5BC6">
      <w:pPr>
        <w:numPr>
          <w:ilvl w:val="0"/>
          <w:numId w:val="7"/>
        </w:numPr>
        <w:spacing w:before="60" w:after="60"/>
        <w:contextualSpacing/>
        <w:rPr>
          <w:rFonts w:ascii="Book Antiqua" w:eastAsia="Times New Roman" w:hAnsi="Book Antiqua" w:cs="Arial"/>
          <w:lang w:eastAsia="ar-SA"/>
        </w:rPr>
      </w:pPr>
      <w:r>
        <w:rPr>
          <w:rFonts w:ascii="Book Antiqua" w:eastAsia="Times New Roman" w:hAnsi="Book Antiqua" w:cs="Arial"/>
          <w:lang w:eastAsia="ar-SA"/>
        </w:rPr>
        <w:t>Skills in conducting various technical training sessions for enhancing the performance and quality of service.</w:t>
      </w:r>
    </w:p>
    <w:p w:rsidR="00D370FA" w:rsidRDefault="00EA5BC6">
      <w:pPr>
        <w:numPr>
          <w:ilvl w:val="0"/>
          <w:numId w:val="7"/>
        </w:numPr>
        <w:spacing w:before="60" w:after="60"/>
        <w:contextualSpacing/>
        <w:rPr>
          <w:rFonts w:ascii="Book Antiqua" w:eastAsia="Times New Roman" w:hAnsi="Book Antiqua" w:cs="Arial"/>
          <w:lang w:eastAsia="ar-SA"/>
        </w:rPr>
      </w:pPr>
      <w:r>
        <w:rPr>
          <w:rFonts w:ascii="Book Antiqua" w:eastAsia="Times New Roman" w:hAnsi="Book Antiqua" w:cs="Arial"/>
          <w:lang w:eastAsia="ar-SA"/>
        </w:rPr>
        <w:t>Extensive experience in coordin</w:t>
      </w:r>
      <w:r>
        <w:rPr>
          <w:rFonts w:ascii="Book Antiqua" w:eastAsia="Times New Roman" w:hAnsi="Book Antiqua" w:cs="Arial"/>
          <w:lang w:eastAsia="ar-SA"/>
        </w:rPr>
        <w:t xml:space="preserve">ating testing effort, responsible for test deliverables, status reporting to management, issue escalation. </w:t>
      </w:r>
    </w:p>
    <w:p w:rsidR="00D370FA" w:rsidRDefault="00EA5BC6">
      <w:pPr>
        <w:numPr>
          <w:ilvl w:val="0"/>
          <w:numId w:val="7"/>
        </w:numPr>
        <w:spacing w:before="60" w:after="60"/>
        <w:contextualSpacing/>
        <w:jc w:val="both"/>
        <w:rPr>
          <w:rFonts w:ascii="Book Antiqua" w:eastAsia="Times New Roman" w:hAnsi="Book Antiqua" w:cs="Arial"/>
          <w:lang w:eastAsia="ar-SA"/>
        </w:rPr>
      </w:pPr>
      <w:r>
        <w:rPr>
          <w:rFonts w:ascii="Book Antiqua" w:eastAsia="Times New Roman" w:hAnsi="Book Antiqua" w:cs="Arial"/>
          <w:lang w:eastAsia="ar-SA"/>
        </w:rPr>
        <w:t>Strong analytical, problem solving &amp; organizational abilities. Possess a flexible &amp; detail oriented attitude.</w:t>
      </w:r>
    </w:p>
    <w:p w:rsidR="00D370FA" w:rsidRDefault="00EA5BC6">
      <w:pPr>
        <w:numPr>
          <w:ilvl w:val="0"/>
          <w:numId w:val="7"/>
        </w:numPr>
        <w:spacing w:before="60" w:after="60"/>
        <w:contextualSpacing/>
        <w:jc w:val="both"/>
        <w:rPr>
          <w:rFonts w:ascii="Book Antiqua" w:eastAsia="Times New Roman" w:hAnsi="Book Antiqua" w:cs="Arial"/>
          <w:lang w:eastAsia="ar-SA"/>
        </w:rPr>
      </w:pPr>
      <w:r>
        <w:rPr>
          <w:rFonts w:ascii="Book Antiqua" w:eastAsia="Times New Roman" w:hAnsi="Book Antiqua" w:cs="Arial"/>
          <w:lang w:eastAsia="ar-SA"/>
        </w:rPr>
        <w:t>Successfully completed complex project</w:t>
      </w:r>
      <w:r>
        <w:rPr>
          <w:rFonts w:ascii="Book Antiqua" w:eastAsia="Times New Roman" w:hAnsi="Book Antiqua" w:cs="Arial"/>
          <w:lang w:eastAsia="ar-SA"/>
        </w:rPr>
        <w:t>s on time which involved strong analytical skills to execute the project within short period of time.</w:t>
      </w:r>
    </w:p>
    <w:p w:rsidR="00D370FA" w:rsidRDefault="00EA5BC6">
      <w:pPr>
        <w:numPr>
          <w:ilvl w:val="0"/>
          <w:numId w:val="7"/>
        </w:numPr>
        <w:spacing w:before="60" w:after="60"/>
        <w:contextualSpacing/>
        <w:jc w:val="both"/>
        <w:rPr>
          <w:rFonts w:ascii="Book Antiqua" w:eastAsia="Times New Roman" w:hAnsi="Book Antiqua" w:cs="Arial"/>
          <w:lang w:eastAsia="ar-SA"/>
        </w:rPr>
      </w:pPr>
      <w:r>
        <w:rPr>
          <w:rFonts w:ascii="Book Antiqua" w:eastAsia="Times New Roman" w:hAnsi="Book Antiqua" w:cs="Arial"/>
          <w:lang w:eastAsia="ar-SA"/>
        </w:rPr>
        <w:t>Have ensured proper documentation of various projects thus enabling reference for future projects in pipeline.</w:t>
      </w:r>
    </w:p>
    <w:p w:rsidR="00D370FA" w:rsidRDefault="00EA5BC6">
      <w:pPr>
        <w:numPr>
          <w:ilvl w:val="0"/>
          <w:numId w:val="7"/>
        </w:numPr>
        <w:shd w:val="clear" w:color="auto" w:fill="FFFFFF"/>
        <w:contextualSpacing/>
        <w:rPr>
          <w:rFonts w:ascii="Book Antiqua" w:eastAsia="Times New Roman" w:hAnsi="Book Antiqua" w:cs="Arial"/>
          <w:lang w:eastAsia="ar-SA"/>
        </w:rPr>
      </w:pPr>
      <w:r>
        <w:rPr>
          <w:rFonts w:ascii="Book Antiqua" w:eastAsia="Times New Roman" w:hAnsi="Book Antiqua" w:cs="Arial"/>
          <w:lang w:eastAsia="ar-SA"/>
        </w:rPr>
        <w:t>Has working knowledge with CMM Level 5 SDLC</w:t>
      </w:r>
      <w:r>
        <w:rPr>
          <w:rFonts w:ascii="Book Antiqua" w:eastAsia="Times New Roman" w:hAnsi="Book Antiqua" w:cs="Arial"/>
          <w:lang w:eastAsia="ar-SA"/>
        </w:rPr>
        <w:t xml:space="preserve"> processes.</w:t>
      </w:r>
    </w:p>
    <w:p w:rsidR="00D370FA" w:rsidRDefault="00D370FA">
      <w:pPr>
        <w:shd w:val="clear" w:color="auto" w:fill="FFFFFF"/>
        <w:ind w:left="720"/>
        <w:contextualSpacing/>
        <w:rPr>
          <w:rFonts w:ascii="Book Antiqua" w:eastAsia="Times New Roman" w:hAnsi="Book Antiqua" w:cs="Arial"/>
          <w:lang w:eastAsia="ar-SA"/>
        </w:rPr>
      </w:pPr>
    </w:p>
    <w:p w:rsidR="00D370FA" w:rsidRDefault="00EA5BC6">
      <w:pPr>
        <w:pStyle w:val="Normal12ptBold"/>
        <w:ind w:left="720"/>
        <w:rPr>
          <w:rFonts w:ascii="Book Antiqua" w:hAnsi="Book Antiqua"/>
          <w:sz w:val="22"/>
          <w:szCs w:val="22"/>
        </w:rPr>
      </w:pPr>
      <w:r>
        <w:rPr>
          <w:rFonts w:ascii="Book Antiqua" w:hAnsi="Book Antiqua"/>
          <w:color w:val="000000"/>
          <w:sz w:val="22"/>
          <w:szCs w:val="22"/>
        </w:rPr>
        <w:t>.</w:t>
      </w:r>
    </w:p>
    <w:p w:rsidR="00D370FA" w:rsidRDefault="00EA5BC6">
      <w:pPr>
        <w:pBdr>
          <w:top w:val="single" w:sz="4" w:space="1" w:color="auto" w:shadow="1"/>
          <w:left w:val="single" w:sz="4" w:space="4" w:color="auto" w:shadow="1"/>
          <w:bottom w:val="single" w:sz="4" w:space="1" w:color="auto" w:shadow="1"/>
          <w:right w:val="single" w:sz="4" w:space="4" w:color="auto" w:shadow="1"/>
        </w:pBdr>
        <w:tabs>
          <w:tab w:val="left" w:pos="4080"/>
          <w:tab w:val="center" w:pos="5090"/>
        </w:tabs>
        <w:spacing w:before="60" w:after="60"/>
        <w:jc w:val="center"/>
        <w:rPr>
          <w:rFonts w:cs="Calibri"/>
          <w:b/>
        </w:rPr>
      </w:pPr>
      <w:r>
        <w:rPr>
          <w:rFonts w:cs="Calibri"/>
          <w:b/>
        </w:rPr>
        <w:t>PROJECTS HANDLED</w:t>
      </w:r>
    </w:p>
    <w:p w:rsidR="00D370FA" w:rsidRDefault="00D370FA"/>
    <w:p w:rsidR="00D370FA" w:rsidRDefault="00EA5BC6">
      <w:pPr>
        <w:numPr>
          <w:ilvl w:val="1"/>
          <w:numId w:val="5"/>
        </w:numPr>
        <w:spacing w:before="20" w:after="20"/>
        <w:ind w:left="360" w:right="-61"/>
        <w:jc w:val="both"/>
        <w:rPr>
          <w:rFonts w:ascii="Book Antiqua" w:eastAsia="Times New Roman" w:hAnsi="Book Antiqua" w:cs="Arial"/>
          <w:b/>
          <w:i/>
          <w:lang w:eastAsia="ar-SA"/>
        </w:rPr>
      </w:pPr>
      <w:r>
        <w:rPr>
          <w:rFonts w:ascii="Book Antiqua" w:eastAsia="Times New Roman" w:hAnsi="Book Antiqua" w:cs="Arial"/>
          <w:b/>
          <w:i/>
          <w:lang w:eastAsia="ar-SA"/>
        </w:rPr>
        <w:t>FXPM (Foreign Exchange Processing System)</w:t>
      </w:r>
    </w:p>
    <w:p w:rsidR="00D370FA" w:rsidRDefault="00D370FA">
      <w:pPr>
        <w:rPr>
          <w:rFonts w:ascii="Book Antiqua" w:hAnsi="Book Antiqua"/>
        </w:rPr>
      </w:pPr>
    </w:p>
    <w:p w:rsidR="00D370FA" w:rsidRDefault="00EA5BC6">
      <w:pPr>
        <w:rPr>
          <w:rFonts w:ascii="Book Antiqua" w:eastAsia="Times New Roman" w:hAnsi="Book Antiqua" w:cs="Arial"/>
          <w:lang w:eastAsia="ar-SA"/>
        </w:rPr>
      </w:pPr>
      <w:r>
        <w:rPr>
          <w:rFonts w:ascii="Book Antiqua" w:hAnsi="Book Antiqua" w:cs="Calibri"/>
          <w:b/>
          <w:bCs/>
          <w:color w:val="000000"/>
          <w:lang w:eastAsia="ar-SA"/>
        </w:rPr>
        <w:t xml:space="preserve">Description: </w:t>
      </w:r>
      <w:r>
        <w:rPr>
          <w:rFonts w:ascii="Book Antiqua" w:eastAsia="Times New Roman" w:hAnsi="Book Antiqua" w:cs="Arial"/>
          <w:lang w:eastAsia="ar-SA"/>
        </w:rPr>
        <w:t xml:space="preserve">FXPM is this application which is used in J.P Morgan for especially for USD clearing purpose which includes FED and CHIPS. It supports different types of payments and </w:t>
      </w:r>
      <w:r>
        <w:rPr>
          <w:rFonts w:ascii="Book Antiqua" w:eastAsia="Times New Roman" w:hAnsi="Book Antiqua" w:cs="Arial"/>
          <w:lang w:eastAsia="ar-SA"/>
        </w:rPr>
        <w:t xml:space="preserve">Credits. All the compliance checks as per standard rules are performed by the system &amp; clients are reported with the status of the transaction. It also feeds to various other downstream systems where data is stored in for future reference. </w:t>
      </w:r>
    </w:p>
    <w:p w:rsidR="00D370FA" w:rsidRDefault="00D370FA">
      <w:pPr>
        <w:rPr>
          <w:rFonts w:ascii="Book Antiqua" w:hAnsi="Book Antiqua"/>
        </w:rPr>
      </w:pPr>
    </w:p>
    <w:p w:rsidR="00D370FA" w:rsidRDefault="00EA5BC6">
      <w:pPr>
        <w:autoSpaceDE w:val="0"/>
        <w:spacing w:before="20" w:after="20"/>
        <w:ind w:left="360" w:right="-61"/>
        <w:jc w:val="both"/>
        <w:rPr>
          <w:rFonts w:ascii="Book Antiqua" w:eastAsia="Times New Roman" w:hAnsi="Book Antiqua" w:cs="Arial"/>
          <w:lang w:eastAsia="ar-SA"/>
        </w:rPr>
      </w:pPr>
      <w:r>
        <w:rPr>
          <w:rFonts w:ascii="Book Antiqua" w:hAnsi="Book Antiqua" w:cs="Calibri"/>
          <w:b/>
          <w:bCs/>
          <w:color w:val="000000"/>
          <w:lang w:eastAsia="ar-SA"/>
        </w:rPr>
        <w:t>Role:</w:t>
      </w:r>
      <w:r>
        <w:rPr>
          <w:rFonts w:ascii="Book Antiqua" w:hAnsi="Book Antiqua" w:cs="Calibri"/>
          <w:color w:val="555555"/>
          <w:shd w:val="clear" w:color="auto" w:fill="FFFFFF"/>
        </w:rPr>
        <w:t xml:space="preserve"> </w:t>
      </w:r>
      <w:r>
        <w:rPr>
          <w:rFonts w:ascii="Book Antiqua" w:eastAsia="Times New Roman" w:hAnsi="Book Antiqua" w:cs="Arial"/>
          <w:lang w:eastAsia="ar-SA"/>
        </w:rPr>
        <w:t xml:space="preserve">Working </w:t>
      </w:r>
      <w:r>
        <w:rPr>
          <w:rFonts w:ascii="Book Antiqua" w:eastAsia="Times New Roman" w:hAnsi="Book Antiqua" w:cs="Arial"/>
          <w:lang w:eastAsia="ar-SA"/>
        </w:rPr>
        <w:t>in a team of 10 members and testing the J P Morgan Bank Application manually.</w:t>
      </w:r>
    </w:p>
    <w:p w:rsidR="00D370FA" w:rsidRDefault="00EA5BC6">
      <w:pPr>
        <w:numPr>
          <w:ilvl w:val="1"/>
          <w:numId w:val="10"/>
        </w:numPr>
        <w:spacing w:before="60" w:after="60"/>
        <w:jc w:val="both"/>
        <w:rPr>
          <w:rFonts w:ascii="Book Antiqua" w:eastAsia="Times New Roman" w:hAnsi="Book Antiqua" w:cs="Arial"/>
          <w:lang w:eastAsia="ar-SA"/>
        </w:rPr>
      </w:pPr>
      <w:r>
        <w:rPr>
          <w:rFonts w:ascii="Book Antiqua" w:eastAsia="Times New Roman" w:hAnsi="Book Antiqua" w:cs="Arial"/>
          <w:lang w:eastAsia="ar-SA"/>
        </w:rPr>
        <w:t>Reviewing various Business Requirement Data pertaining to Projects.</w:t>
      </w:r>
    </w:p>
    <w:p w:rsidR="00D370FA" w:rsidRDefault="00EA5BC6">
      <w:pPr>
        <w:numPr>
          <w:ilvl w:val="1"/>
          <w:numId w:val="10"/>
        </w:numPr>
        <w:spacing w:before="60" w:after="60"/>
        <w:jc w:val="both"/>
        <w:rPr>
          <w:rFonts w:ascii="Book Antiqua" w:eastAsia="Times New Roman" w:hAnsi="Book Antiqua" w:cs="Arial"/>
          <w:lang w:eastAsia="ar-SA"/>
        </w:rPr>
      </w:pPr>
      <w:r>
        <w:rPr>
          <w:rFonts w:ascii="Book Antiqua" w:eastAsia="Times New Roman" w:hAnsi="Book Antiqua" w:cs="Arial"/>
          <w:lang w:eastAsia="ar-SA"/>
        </w:rPr>
        <w:lastRenderedPageBreak/>
        <w:t>Reviewing Use Cases for writing the test cases.</w:t>
      </w:r>
    </w:p>
    <w:p w:rsidR="00D370FA" w:rsidRDefault="00EA5BC6">
      <w:pPr>
        <w:numPr>
          <w:ilvl w:val="1"/>
          <w:numId w:val="10"/>
        </w:numPr>
        <w:spacing w:before="60" w:after="60"/>
        <w:jc w:val="both"/>
        <w:rPr>
          <w:rFonts w:ascii="Book Antiqua" w:eastAsia="Times New Roman" w:hAnsi="Book Antiqua" w:cs="Arial"/>
          <w:lang w:eastAsia="ar-SA"/>
        </w:rPr>
      </w:pPr>
      <w:r>
        <w:rPr>
          <w:rFonts w:ascii="Book Antiqua" w:eastAsia="Times New Roman" w:hAnsi="Book Antiqua" w:cs="Arial"/>
          <w:lang w:eastAsia="ar-SA"/>
        </w:rPr>
        <w:t>Executing Test Scripts in Quality Center</w:t>
      </w:r>
      <w:r>
        <w:rPr>
          <w:rFonts w:ascii="Book Antiqua" w:eastAsia="Times New Roman" w:hAnsi="Book Antiqua" w:cs="Arial"/>
          <w:lang w:eastAsia="ar-SA"/>
        </w:rPr>
        <w:t>.</w:t>
      </w:r>
    </w:p>
    <w:p w:rsidR="00D370FA" w:rsidRDefault="00EA5BC6">
      <w:pPr>
        <w:numPr>
          <w:ilvl w:val="1"/>
          <w:numId w:val="10"/>
        </w:numPr>
        <w:spacing w:before="60" w:after="60"/>
        <w:jc w:val="both"/>
        <w:rPr>
          <w:rFonts w:ascii="Book Antiqua" w:eastAsia="Times New Roman" w:hAnsi="Book Antiqua" w:cs="Arial"/>
          <w:lang w:eastAsia="ar-SA"/>
        </w:rPr>
      </w:pPr>
      <w:r>
        <w:rPr>
          <w:rFonts w:ascii="Book Antiqua" w:eastAsia="Times New Roman" w:hAnsi="Book Antiqua" w:cs="Arial"/>
          <w:lang w:eastAsia="ar-SA"/>
        </w:rPr>
        <w:t xml:space="preserve">Defect Logging &amp; </w:t>
      </w:r>
      <w:r>
        <w:rPr>
          <w:rFonts w:ascii="Book Antiqua" w:eastAsia="Times New Roman" w:hAnsi="Book Antiqua" w:cs="Arial"/>
          <w:lang w:eastAsia="ar-SA"/>
        </w:rPr>
        <w:t>Tracking in Quality Center</w:t>
      </w:r>
      <w:r>
        <w:rPr>
          <w:rFonts w:ascii="Book Antiqua" w:eastAsia="Times New Roman" w:hAnsi="Book Antiqua" w:cs="Arial"/>
          <w:lang w:eastAsia="ar-SA"/>
        </w:rPr>
        <w:t>.</w:t>
      </w:r>
    </w:p>
    <w:p w:rsidR="00D370FA" w:rsidRDefault="00EA5BC6">
      <w:pPr>
        <w:numPr>
          <w:ilvl w:val="1"/>
          <w:numId w:val="10"/>
        </w:numPr>
        <w:spacing w:before="60" w:after="60"/>
        <w:jc w:val="both"/>
        <w:rPr>
          <w:rFonts w:ascii="Book Antiqua" w:eastAsia="Times New Roman" w:hAnsi="Book Antiqua" w:cs="Arial"/>
          <w:lang w:eastAsia="ar-SA"/>
        </w:rPr>
      </w:pPr>
      <w:r>
        <w:rPr>
          <w:rFonts w:ascii="Book Antiqua" w:eastAsia="Times New Roman" w:hAnsi="Book Antiqua" w:cs="Arial"/>
          <w:lang w:eastAsia="ar-SA"/>
        </w:rPr>
        <w:t>Coordinating with cross functional teams</w:t>
      </w:r>
    </w:p>
    <w:p w:rsidR="00D370FA" w:rsidRDefault="00D370FA">
      <w:pPr>
        <w:spacing w:before="60" w:after="60"/>
        <w:ind w:left="1320"/>
        <w:jc w:val="both"/>
        <w:rPr>
          <w:rFonts w:ascii="Book Antiqua" w:hAnsi="Book Antiqua" w:cs="Calibri"/>
        </w:rPr>
      </w:pPr>
    </w:p>
    <w:p w:rsidR="00D370FA" w:rsidRDefault="00EA5BC6">
      <w:pPr>
        <w:spacing w:before="60" w:after="60"/>
        <w:jc w:val="both"/>
        <w:rPr>
          <w:rFonts w:ascii="Book Antiqua" w:hAnsi="Book Antiqua" w:cs="Calibri"/>
        </w:rPr>
      </w:pPr>
      <w:r>
        <w:rPr>
          <w:rFonts w:ascii="Book Antiqua" w:hAnsi="Book Antiqua" w:cs="Calibri"/>
          <w:b/>
        </w:rPr>
        <w:t>Tools</w:t>
      </w:r>
      <w:r>
        <w:rPr>
          <w:rFonts w:ascii="Book Antiqua" w:hAnsi="Book Antiqua" w:cs="Calibri"/>
        </w:rPr>
        <w:t>:</w:t>
      </w:r>
      <w:r>
        <w:rPr>
          <w:rFonts w:ascii="Book Antiqua" w:hAnsi="Book Antiqua"/>
        </w:rPr>
        <w:t xml:space="preserve"> </w:t>
      </w:r>
      <w:r w:rsidR="00C23566">
        <w:rPr>
          <w:rFonts w:ascii="Book Antiqua" w:hAnsi="Book Antiqua" w:cs="Calibri"/>
        </w:rPr>
        <w:t>Microsoft Excel 2</w:t>
      </w:r>
      <w:r w:rsidR="00C23566">
        <w:rPr>
          <w:rFonts w:ascii="Book Antiqua" w:hAnsi="Book Antiqua" w:cs="Calibri"/>
        </w:rPr>
        <w:t>007, QC</w:t>
      </w:r>
    </w:p>
    <w:p w:rsidR="00D370FA" w:rsidRDefault="00D370FA">
      <w:pPr>
        <w:spacing w:before="60" w:after="60"/>
        <w:ind w:left="1320"/>
        <w:jc w:val="both"/>
        <w:rPr>
          <w:rFonts w:ascii="Book Antiqua" w:hAnsi="Book Antiqua" w:cs="Calibri"/>
        </w:rPr>
      </w:pPr>
    </w:p>
    <w:p w:rsidR="00D370FA" w:rsidRDefault="00D370FA">
      <w:pPr>
        <w:spacing w:before="60" w:after="60"/>
        <w:ind w:left="1320"/>
        <w:jc w:val="both"/>
        <w:rPr>
          <w:rFonts w:ascii="Book Antiqua" w:hAnsi="Book Antiqua" w:cs="Calibri"/>
        </w:rPr>
      </w:pPr>
    </w:p>
    <w:p w:rsidR="00D370FA" w:rsidRDefault="00EA5BC6">
      <w:pPr>
        <w:numPr>
          <w:ilvl w:val="1"/>
          <w:numId w:val="5"/>
        </w:numPr>
        <w:spacing w:before="20" w:after="20"/>
        <w:ind w:left="360" w:right="-61"/>
        <w:jc w:val="both"/>
        <w:rPr>
          <w:rFonts w:ascii="Book Antiqua" w:hAnsi="Book Antiqua" w:cs="Calibri"/>
          <w:b/>
          <w:i/>
          <w:color w:val="000000"/>
        </w:rPr>
      </w:pPr>
      <w:r>
        <w:rPr>
          <w:rFonts w:ascii="Book Antiqua" w:hAnsi="Book Antiqua" w:cs="Calibri"/>
          <w:b/>
          <w:i/>
          <w:color w:val="000000"/>
        </w:rPr>
        <w:t>FTS – Funds Transfer system:</w:t>
      </w:r>
    </w:p>
    <w:p w:rsidR="00D370FA" w:rsidRDefault="00D370FA">
      <w:pPr>
        <w:spacing w:before="20" w:after="20"/>
        <w:ind w:left="360" w:right="-61"/>
        <w:jc w:val="both"/>
        <w:rPr>
          <w:rFonts w:ascii="Book Antiqua" w:hAnsi="Book Antiqua" w:cs="Calibri"/>
          <w:b/>
          <w:i/>
          <w:color w:val="000000"/>
        </w:rPr>
      </w:pPr>
    </w:p>
    <w:p w:rsidR="00D370FA" w:rsidRDefault="00EA5BC6">
      <w:pPr>
        <w:spacing w:before="20" w:after="20"/>
        <w:ind w:left="360" w:right="-61"/>
        <w:jc w:val="both"/>
        <w:rPr>
          <w:rFonts w:ascii="Book Antiqua" w:hAnsi="Book Antiqua" w:cs="Calibri"/>
          <w:b/>
          <w:i/>
          <w:color w:val="000000"/>
        </w:rPr>
      </w:pPr>
      <w:r>
        <w:rPr>
          <w:rFonts w:ascii="Book Antiqua" w:hAnsi="Book Antiqua" w:cs="Calibri"/>
          <w:b/>
          <w:bCs/>
          <w:color w:val="000000"/>
          <w:lang w:eastAsia="ar-SA"/>
        </w:rPr>
        <w:t xml:space="preserve">Description: </w:t>
      </w:r>
      <w:r>
        <w:rPr>
          <w:rFonts w:ascii="Book Antiqua" w:hAnsi="Book Antiqua" w:cs="Calibri"/>
          <w:b/>
          <w:i/>
          <w:color w:val="000000"/>
        </w:rPr>
        <w:t xml:space="preserve"> </w:t>
      </w:r>
      <w:r>
        <w:rPr>
          <w:rFonts w:ascii="Book Antiqua" w:eastAsia="Times New Roman" w:hAnsi="Book Antiqua" w:cs="Arial"/>
          <w:lang w:eastAsia="ar-SA"/>
        </w:rPr>
        <w:t xml:space="preserve">FTS is a mainframe application which is used in J P Morgan for high value </w:t>
      </w:r>
      <w:r>
        <w:rPr>
          <w:rFonts w:ascii="Book Antiqua" w:eastAsia="Times New Roman" w:hAnsi="Book Antiqua" w:cs="Arial"/>
          <w:lang w:eastAsia="ar-SA"/>
        </w:rPr>
        <w:t>payment &amp; credit processing. It supports various EMEA branches &amp; different types of payments &amp; credit. All the compliance checks as per standard rules are performed by the system &amp; clients are reported with the status of the transaction. It also feeds to v</w:t>
      </w:r>
      <w:r>
        <w:rPr>
          <w:rFonts w:ascii="Book Antiqua" w:eastAsia="Times New Roman" w:hAnsi="Book Antiqua" w:cs="Arial"/>
          <w:lang w:eastAsia="ar-SA"/>
        </w:rPr>
        <w:t>arious other downstream systems where data is stored in for future reference.</w:t>
      </w:r>
    </w:p>
    <w:p w:rsidR="00D370FA" w:rsidRDefault="00EA5BC6">
      <w:pPr>
        <w:tabs>
          <w:tab w:val="left" w:pos="6780"/>
        </w:tabs>
        <w:autoSpaceDE w:val="0"/>
        <w:ind w:left="360"/>
        <w:jc w:val="both"/>
        <w:rPr>
          <w:rFonts w:ascii="Book Antiqua" w:hAnsi="Book Antiqua" w:cs="Calibri"/>
          <w:bCs/>
          <w:color w:val="000000"/>
          <w:lang w:eastAsia="ar-SA"/>
        </w:rPr>
      </w:pPr>
      <w:r>
        <w:rPr>
          <w:rFonts w:ascii="Book Antiqua" w:hAnsi="Book Antiqua" w:cs="Calibri"/>
          <w:b/>
          <w:bCs/>
          <w:color w:val="000000"/>
          <w:lang w:eastAsia="ar-SA"/>
        </w:rPr>
        <w:t>Role</w:t>
      </w:r>
      <w:r>
        <w:rPr>
          <w:rFonts w:ascii="Book Antiqua" w:hAnsi="Book Antiqua" w:cs="Calibri"/>
          <w:bCs/>
          <w:color w:val="000000"/>
          <w:lang w:eastAsia="ar-SA"/>
        </w:rPr>
        <w:t xml:space="preserve">: Working in a team of 15 members and testing the FTS Application manually for various enhancements </w:t>
      </w:r>
    </w:p>
    <w:p w:rsidR="00D370FA" w:rsidRDefault="00EA5BC6">
      <w:pPr>
        <w:numPr>
          <w:ilvl w:val="0"/>
          <w:numId w:val="3"/>
        </w:numPr>
        <w:shd w:val="clear" w:color="auto" w:fill="FFFFFF"/>
        <w:rPr>
          <w:rFonts w:ascii="Book Antiqua" w:hAnsi="Book Antiqua" w:cs="Calibri"/>
        </w:rPr>
      </w:pPr>
      <w:r>
        <w:rPr>
          <w:rFonts w:ascii="Book Antiqua" w:hAnsi="Book Antiqua" w:cs="Calibri"/>
        </w:rPr>
        <w:t>Reviewing Business requirements and prepare test Plans for all assigned p</w:t>
      </w:r>
      <w:r>
        <w:rPr>
          <w:rFonts w:ascii="Book Antiqua" w:hAnsi="Book Antiqua" w:cs="Calibri"/>
        </w:rPr>
        <w:t>roject releases.</w:t>
      </w:r>
    </w:p>
    <w:p w:rsidR="00D370FA" w:rsidRDefault="00EA5BC6">
      <w:pPr>
        <w:numPr>
          <w:ilvl w:val="0"/>
          <w:numId w:val="3"/>
        </w:numPr>
        <w:shd w:val="clear" w:color="auto" w:fill="FFFFFF"/>
        <w:rPr>
          <w:rFonts w:ascii="Book Antiqua" w:hAnsi="Book Antiqua" w:cs="Calibri"/>
        </w:rPr>
      </w:pPr>
      <w:r>
        <w:rPr>
          <w:rFonts w:ascii="Book Antiqua" w:hAnsi="Book Antiqua" w:cs="Calibri"/>
        </w:rPr>
        <w:t>BRD/FRD analysis and identifying business scenario matrix.</w:t>
      </w:r>
    </w:p>
    <w:p w:rsidR="00D370FA" w:rsidRDefault="00EA5BC6">
      <w:pPr>
        <w:numPr>
          <w:ilvl w:val="0"/>
          <w:numId w:val="3"/>
        </w:numPr>
        <w:shd w:val="clear" w:color="auto" w:fill="FFFFFF"/>
        <w:rPr>
          <w:rFonts w:ascii="Book Antiqua" w:hAnsi="Book Antiqua" w:cs="Calibri"/>
        </w:rPr>
      </w:pPr>
      <w:r>
        <w:rPr>
          <w:rFonts w:ascii="Book Antiqua" w:hAnsi="Book Antiqua" w:cs="Calibri"/>
        </w:rPr>
        <w:t xml:space="preserve"> Defect Logging &amp; Tracking in Quality Center</w:t>
      </w:r>
      <w:r>
        <w:rPr>
          <w:rFonts w:ascii="Book Antiqua" w:hAnsi="Book Antiqua" w:cs="Calibri"/>
        </w:rPr>
        <w:t>.</w:t>
      </w:r>
    </w:p>
    <w:p w:rsidR="00D370FA" w:rsidRDefault="00EA5BC6">
      <w:pPr>
        <w:numPr>
          <w:ilvl w:val="0"/>
          <w:numId w:val="3"/>
        </w:numPr>
        <w:shd w:val="clear" w:color="auto" w:fill="FFFFFF"/>
        <w:rPr>
          <w:rFonts w:ascii="Book Antiqua" w:hAnsi="Book Antiqua" w:cs="Calibri"/>
        </w:rPr>
      </w:pPr>
      <w:r>
        <w:rPr>
          <w:rFonts w:ascii="Book Antiqua" w:hAnsi="Book Antiqua" w:cs="Calibri"/>
        </w:rPr>
        <w:t>Involved on testing the new functionalities based on test cases and coordinated with development team in fixing the issues.</w:t>
      </w:r>
    </w:p>
    <w:p w:rsidR="00D370FA" w:rsidRDefault="00EA5BC6">
      <w:pPr>
        <w:numPr>
          <w:ilvl w:val="0"/>
          <w:numId w:val="3"/>
        </w:numPr>
        <w:shd w:val="clear" w:color="auto" w:fill="FFFFFF"/>
        <w:rPr>
          <w:rFonts w:ascii="Book Antiqua" w:hAnsi="Book Antiqua" w:cs="Calibri"/>
        </w:rPr>
      </w:pPr>
      <w:r>
        <w:rPr>
          <w:rFonts w:ascii="Book Antiqua" w:hAnsi="Book Antiqua" w:cs="Calibri"/>
        </w:rPr>
        <w:t xml:space="preserve">Preparing </w:t>
      </w:r>
      <w:r>
        <w:rPr>
          <w:rFonts w:ascii="Book Antiqua" w:hAnsi="Book Antiqua" w:cs="Calibri"/>
        </w:rPr>
        <w:t>Test Case matrix.</w:t>
      </w:r>
    </w:p>
    <w:p w:rsidR="00D370FA" w:rsidRDefault="00EA5BC6">
      <w:pPr>
        <w:numPr>
          <w:ilvl w:val="0"/>
          <w:numId w:val="3"/>
        </w:numPr>
        <w:shd w:val="clear" w:color="auto" w:fill="FFFFFF"/>
        <w:rPr>
          <w:rFonts w:ascii="Book Antiqua" w:hAnsi="Book Antiqua" w:cs="Calibri"/>
        </w:rPr>
      </w:pPr>
      <w:r>
        <w:rPr>
          <w:rFonts w:ascii="Book Antiqua" w:hAnsi="Book Antiqua" w:cs="Calibri"/>
        </w:rPr>
        <w:t>Preparing Test data for execution</w:t>
      </w:r>
    </w:p>
    <w:p w:rsidR="00D370FA" w:rsidRDefault="00EA5BC6">
      <w:pPr>
        <w:numPr>
          <w:ilvl w:val="0"/>
          <w:numId w:val="3"/>
        </w:numPr>
        <w:shd w:val="clear" w:color="auto" w:fill="FFFFFF"/>
        <w:rPr>
          <w:rFonts w:ascii="Book Antiqua" w:hAnsi="Book Antiqua" w:cs="Calibri"/>
        </w:rPr>
      </w:pPr>
      <w:r>
        <w:rPr>
          <w:rFonts w:ascii="Book Antiqua" w:hAnsi="Book Antiqua" w:cs="Calibri"/>
        </w:rPr>
        <w:t>Preparing Test Script in Quality Center</w:t>
      </w:r>
      <w:r>
        <w:rPr>
          <w:rFonts w:ascii="Book Antiqua" w:hAnsi="Book Antiqua" w:cs="Calibri"/>
        </w:rPr>
        <w:t>.</w:t>
      </w:r>
    </w:p>
    <w:p w:rsidR="00D370FA" w:rsidRDefault="00EA5BC6">
      <w:pPr>
        <w:numPr>
          <w:ilvl w:val="0"/>
          <w:numId w:val="3"/>
        </w:numPr>
        <w:shd w:val="clear" w:color="auto" w:fill="FFFFFF"/>
        <w:rPr>
          <w:rFonts w:ascii="Book Antiqua" w:hAnsi="Book Antiqua" w:cs="Calibri"/>
        </w:rPr>
      </w:pPr>
      <w:r>
        <w:rPr>
          <w:rFonts w:ascii="Book Antiqua" w:hAnsi="Book Antiqua" w:cs="Calibri"/>
        </w:rPr>
        <w:t>Executing Test Scripts in Quality Center</w:t>
      </w:r>
      <w:r>
        <w:rPr>
          <w:rFonts w:ascii="Book Antiqua" w:hAnsi="Book Antiqua" w:cs="Calibri"/>
        </w:rPr>
        <w:t>.</w:t>
      </w:r>
    </w:p>
    <w:p w:rsidR="00D370FA" w:rsidRDefault="00EA5BC6">
      <w:pPr>
        <w:numPr>
          <w:ilvl w:val="0"/>
          <w:numId w:val="3"/>
        </w:numPr>
        <w:shd w:val="clear" w:color="auto" w:fill="FFFFFF"/>
        <w:rPr>
          <w:rFonts w:ascii="Book Antiqua" w:hAnsi="Book Antiqua" w:cs="Calibri"/>
        </w:rPr>
      </w:pPr>
      <w:r>
        <w:rPr>
          <w:rFonts w:ascii="Book Antiqua" w:hAnsi="Book Antiqua" w:cs="Calibri"/>
        </w:rPr>
        <w:t>Coordinating with other team for performing end to end testing &amp; escalating issues on time.</w:t>
      </w:r>
    </w:p>
    <w:p w:rsidR="00D370FA" w:rsidRDefault="00EA5BC6">
      <w:pPr>
        <w:numPr>
          <w:ilvl w:val="0"/>
          <w:numId w:val="3"/>
        </w:numPr>
        <w:shd w:val="clear" w:color="auto" w:fill="FFFFFF"/>
        <w:rPr>
          <w:rFonts w:ascii="Book Antiqua" w:hAnsi="Book Antiqua" w:cs="Calibri"/>
        </w:rPr>
      </w:pPr>
      <w:r>
        <w:rPr>
          <w:rFonts w:ascii="Book Antiqua" w:hAnsi="Book Antiqua" w:cs="Calibri"/>
        </w:rPr>
        <w:t>Reviewing test scripts &amp; exec</w:t>
      </w:r>
      <w:r>
        <w:rPr>
          <w:rFonts w:ascii="Book Antiqua" w:hAnsi="Book Antiqua" w:cs="Calibri"/>
        </w:rPr>
        <w:t>ution.</w:t>
      </w:r>
    </w:p>
    <w:p w:rsidR="00D370FA" w:rsidRDefault="00EA5BC6">
      <w:pPr>
        <w:numPr>
          <w:ilvl w:val="0"/>
          <w:numId w:val="3"/>
        </w:numPr>
        <w:shd w:val="clear" w:color="auto" w:fill="FFFFFF"/>
        <w:rPr>
          <w:rFonts w:ascii="Book Antiqua" w:hAnsi="Book Antiqua" w:cs="Calibri"/>
        </w:rPr>
      </w:pPr>
      <w:r>
        <w:rPr>
          <w:rFonts w:ascii="Book Antiqua" w:hAnsi="Book Antiqua" w:cs="Calibri"/>
        </w:rPr>
        <w:t>Preparing Daily &amp; weekly reports to be sent to higher management.</w:t>
      </w:r>
    </w:p>
    <w:p w:rsidR="00D370FA" w:rsidRDefault="00EA5BC6">
      <w:pPr>
        <w:numPr>
          <w:ilvl w:val="0"/>
          <w:numId w:val="3"/>
        </w:numPr>
        <w:shd w:val="clear" w:color="auto" w:fill="FFFFFF"/>
        <w:rPr>
          <w:rFonts w:ascii="Book Antiqua" w:hAnsi="Book Antiqua" w:cs="Calibri"/>
        </w:rPr>
      </w:pPr>
      <w:r>
        <w:rPr>
          <w:rFonts w:ascii="Book Antiqua" w:hAnsi="Book Antiqua" w:cs="Calibri"/>
        </w:rPr>
        <w:t>Handling multiple projects at same time involved in analysis, planning &amp; execution.</w:t>
      </w:r>
    </w:p>
    <w:p w:rsidR="00D370FA" w:rsidRDefault="00EA5BC6">
      <w:pPr>
        <w:numPr>
          <w:ilvl w:val="0"/>
          <w:numId w:val="3"/>
        </w:numPr>
        <w:shd w:val="clear" w:color="auto" w:fill="FFFFFF"/>
        <w:rPr>
          <w:rFonts w:ascii="Book Antiqua" w:hAnsi="Book Antiqua" w:cs="Calibri"/>
        </w:rPr>
      </w:pPr>
      <w:r>
        <w:rPr>
          <w:rFonts w:ascii="Book Antiqua" w:hAnsi="Book Antiqua" w:cs="Calibri"/>
        </w:rPr>
        <w:t>Attending calls as project lead &amp; reporting project status along with issues.</w:t>
      </w:r>
    </w:p>
    <w:p w:rsidR="00D370FA" w:rsidRDefault="00EA5BC6">
      <w:pPr>
        <w:numPr>
          <w:ilvl w:val="0"/>
          <w:numId w:val="3"/>
        </w:numPr>
        <w:shd w:val="clear" w:color="auto" w:fill="FFFFFF"/>
        <w:rPr>
          <w:rFonts w:ascii="Book Antiqua" w:hAnsi="Book Antiqua" w:cs="Calibri"/>
        </w:rPr>
      </w:pPr>
      <w:r>
        <w:rPr>
          <w:rFonts w:ascii="Book Antiqua" w:hAnsi="Book Antiqua" w:cs="Calibri"/>
        </w:rPr>
        <w:t xml:space="preserve">Arranging on call </w:t>
      </w:r>
      <w:r>
        <w:rPr>
          <w:rFonts w:ascii="Book Antiqua" w:hAnsi="Book Antiqua" w:cs="Calibri"/>
        </w:rPr>
        <w:t>training for operations to introduce various enhancements &amp; functionalities.</w:t>
      </w:r>
    </w:p>
    <w:p w:rsidR="00D370FA" w:rsidRDefault="00EA5BC6">
      <w:pPr>
        <w:spacing w:before="60" w:after="60"/>
        <w:ind w:left="180"/>
        <w:jc w:val="both"/>
        <w:rPr>
          <w:rFonts w:ascii="Book Antiqua" w:hAnsi="Book Antiqua" w:cs="Calibri"/>
        </w:rPr>
      </w:pPr>
      <w:r>
        <w:rPr>
          <w:rFonts w:ascii="Book Antiqua" w:hAnsi="Book Antiqua" w:cs="Calibri"/>
          <w:b/>
        </w:rPr>
        <w:t xml:space="preserve">      Tools</w:t>
      </w:r>
      <w:r>
        <w:rPr>
          <w:rFonts w:ascii="Book Antiqua" w:hAnsi="Book Antiqua" w:cs="Calibri"/>
        </w:rPr>
        <w:t>:</w:t>
      </w:r>
      <w:r>
        <w:rPr>
          <w:rFonts w:ascii="Book Antiqua" w:hAnsi="Book Antiqua"/>
        </w:rPr>
        <w:t xml:space="preserve"> </w:t>
      </w:r>
      <w:r w:rsidR="00C23566">
        <w:rPr>
          <w:rFonts w:ascii="Book Antiqua" w:hAnsi="Book Antiqua" w:cs="Calibri"/>
        </w:rPr>
        <w:t>Microsoft Excel 2007, ALM, Mainframe Application, VB Scripting</w:t>
      </w:r>
    </w:p>
    <w:p w:rsidR="00D370FA" w:rsidRDefault="00D370FA">
      <w:pPr>
        <w:spacing w:before="60" w:after="60"/>
        <w:ind w:left="180"/>
        <w:jc w:val="both"/>
        <w:rPr>
          <w:rFonts w:ascii="Book Antiqua" w:hAnsi="Book Antiqua" w:cs="Calibri"/>
        </w:rPr>
      </w:pPr>
    </w:p>
    <w:p w:rsidR="00D370FA" w:rsidRDefault="00EA5BC6">
      <w:pPr>
        <w:numPr>
          <w:ilvl w:val="1"/>
          <w:numId w:val="5"/>
        </w:numPr>
        <w:autoSpaceDE w:val="0"/>
        <w:spacing w:before="20" w:after="20"/>
        <w:ind w:left="360" w:right="-61"/>
        <w:jc w:val="both"/>
        <w:rPr>
          <w:rFonts w:ascii="Book Antiqua" w:hAnsi="Book Antiqua" w:cs="Calibri"/>
          <w:b/>
          <w:i/>
          <w:color w:val="000000"/>
        </w:rPr>
      </w:pPr>
      <w:r>
        <w:rPr>
          <w:rFonts w:ascii="Book Antiqua" w:hAnsi="Book Antiqua" w:cs="Calibri"/>
          <w:b/>
          <w:i/>
          <w:color w:val="000000"/>
        </w:rPr>
        <w:t xml:space="preserve">Typical Day Testing (Dress Rehearsal): </w:t>
      </w:r>
    </w:p>
    <w:p w:rsidR="00D370FA" w:rsidRDefault="00D370FA">
      <w:pPr>
        <w:autoSpaceDE w:val="0"/>
        <w:spacing w:before="20" w:after="20"/>
        <w:ind w:left="360" w:right="-61"/>
        <w:jc w:val="both"/>
        <w:rPr>
          <w:rFonts w:ascii="Book Antiqua" w:hAnsi="Book Antiqua" w:cs="Calibri"/>
          <w:b/>
          <w:i/>
          <w:color w:val="000000"/>
        </w:rPr>
      </w:pPr>
    </w:p>
    <w:p w:rsidR="00D370FA" w:rsidRDefault="00EA5BC6">
      <w:pPr>
        <w:autoSpaceDE w:val="0"/>
        <w:spacing w:before="20" w:after="20"/>
        <w:ind w:left="360" w:right="-61"/>
        <w:jc w:val="both"/>
        <w:rPr>
          <w:rFonts w:ascii="Book Antiqua" w:hAnsi="Book Antiqua" w:cs="Calibri"/>
          <w:b/>
          <w:i/>
          <w:color w:val="000000"/>
        </w:rPr>
      </w:pPr>
      <w:r>
        <w:rPr>
          <w:rFonts w:ascii="Book Antiqua" w:hAnsi="Book Antiqua" w:cs="Calibri"/>
          <w:b/>
          <w:bCs/>
          <w:color w:val="000000"/>
          <w:lang w:eastAsia="ar-SA"/>
        </w:rPr>
        <w:t>Description:</w:t>
      </w:r>
      <w:r>
        <w:rPr>
          <w:rStyle w:val="apple-converted-space"/>
          <w:rFonts w:ascii="Book Antiqua" w:hAnsi="Book Antiqua" w:cs="Calibri"/>
          <w:color w:val="555555"/>
          <w:shd w:val="clear" w:color="auto" w:fill="FFFFFF"/>
        </w:rPr>
        <w:t> </w:t>
      </w:r>
      <w:r>
        <w:rPr>
          <w:rFonts w:ascii="Book Antiqua" w:hAnsi="Book Antiqua" w:cs="Calibri"/>
          <w:b/>
          <w:bCs/>
          <w:color w:val="000000"/>
          <w:lang w:eastAsia="ar-SA"/>
        </w:rPr>
        <w:t xml:space="preserve"> </w:t>
      </w:r>
      <w:r>
        <w:rPr>
          <w:rFonts w:ascii="Book Antiqua" w:hAnsi="Book Antiqua" w:cs="Calibri"/>
          <w:color w:val="000000"/>
        </w:rPr>
        <w:t xml:space="preserve">Typical day is an activity where code of all the </w:t>
      </w:r>
      <w:r>
        <w:rPr>
          <w:rFonts w:ascii="Book Antiqua" w:hAnsi="Book Antiqua" w:cs="Calibri"/>
          <w:color w:val="000000"/>
        </w:rPr>
        <w:t>Projects to be implemented is loaded on one environment to test if there is any impact to existing BAU.</w:t>
      </w:r>
    </w:p>
    <w:p w:rsidR="00D370FA" w:rsidRDefault="00EA5BC6">
      <w:pPr>
        <w:autoSpaceDE w:val="0"/>
        <w:spacing w:before="20" w:after="20"/>
        <w:ind w:left="360" w:right="-61"/>
        <w:jc w:val="both"/>
        <w:rPr>
          <w:rFonts w:ascii="Book Antiqua" w:hAnsi="Book Antiqua" w:cs="Calibri"/>
          <w:bCs/>
          <w:color w:val="000000"/>
          <w:lang w:eastAsia="ar-SA"/>
        </w:rPr>
      </w:pPr>
      <w:r>
        <w:rPr>
          <w:rFonts w:ascii="Book Antiqua" w:hAnsi="Book Antiqua" w:cs="Calibri"/>
          <w:b/>
          <w:bCs/>
          <w:color w:val="000000"/>
          <w:lang w:eastAsia="ar-SA"/>
        </w:rPr>
        <w:t>Role:</w:t>
      </w:r>
      <w:r>
        <w:rPr>
          <w:rFonts w:ascii="Book Antiqua" w:hAnsi="Book Antiqua" w:cs="Calibri"/>
          <w:color w:val="555555"/>
          <w:shd w:val="clear" w:color="auto" w:fill="FFFFFF"/>
        </w:rPr>
        <w:t xml:space="preserve"> </w:t>
      </w:r>
      <w:r>
        <w:rPr>
          <w:rFonts w:ascii="Book Antiqua" w:hAnsi="Book Antiqua" w:cs="Calibri"/>
          <w:bCs/>
          <w:color w:val="000000"/>
          <w:lang w:eastAsia="ar-SA"/>
        </w:rPr>
        <w:t>Working in a team of 2 members and testing the whole activity on FTS system.</w:t>
      </w:r>
    </w:p>
    <w:p w:rsidR="00D370FA" w:rsidRDefault="00EA5BC6">
      <w:pPr>
        <w:numPr>
          <w:ilvl w:val="1"/>
          <w:numId w:val="10"/>
        </w:numPr>
        <w:spacing w:before="60" w:after="60"/>
        <w:jc w:val="both"/>
        <w:rPr>
          <w:rFonts w:ascii="Book Antiqua" w:hAnsi="Book Antiqua" w:cs="Calibri"/>
        </w:rPr>
      </w:pPr>
      <w:r>
        <w:rPr>
          <w:rFonts w:ascii="Book Antiqua" w:hAnsi="Book Antiqua" w:cs="Calibri"/>
        </w:rPr>
        <w:t>Coordinating with internal team to make sure all scenarios &amp; static d</w:t>
      </w:r>
      <w:r>
        <w:rPr>
          <w:rFonts w:ascii="Book Antiqua" w:hAnsi="Book Antiqua" w:cs="Calibri"/>
        </w:rPr>
        <w:t>ata is checked as per new code</w:t>
      </w:r>
    </w:p>
    <w:p w:rsidR="00D370FA" w:rsidRDefault="00EA5BC6">
      <w:pPr>
        <w:numPr>
          <w:ilvl w:val="1"/>
          <w:numId w:val="10"/>
        </w:numPr>
        <w:spacing w:before="60" w:after="60"/>
        <w:jc w:val="both"/>
        <w:rPr>
          <w:rFonts w:ascii="Book Antiqua" w:hAnsi="Book Antiqua" w:cs="Calibri"/>
        </w:rPr>
      </w:pPr>
      <w:r>
        <w:rPr>
          <w:rFonts w:ascii="Book Antiqua" w:hAnsi="Book Antiqua" w:cs="Calibri"/>
        </w:rPr>
        <w:lastRenderedPageBreak/>
        <w:t>Preparing Test Case matrix for BAU scenarios.</w:t>
      </w:r>
    </w:p>
    <w:p w:rsidR="00D370FA" w:rsidRDefault="00EA5BC6">
      <w:pPr>
        <w:numPr>
          <w:ilvl w:val="1"/>
          <w:numId w:val="10"/>
        </w:numPr>
        <w:spacing w:before="60" w:after="60"/>
        <w:jc w:val="both"/>
        <w:rPr>
          <w:rFonts w:ascii="Book Antiqua" w:hAnsi="Book Antiqua" w:cs="Calibri"/>
        </w:rPr>
      </w:pPr>
      <w:r>
        <w:rPr>
          <w:rFonts w:ascii="Book Antiqua" w:hAnsi="Book Antiqua" w:cs="Calibri"/>
        </w:rPr>
        <w:t>Preparing Test Script in Quality Center</w:t>
      </w:r>
      <w:r>
        <w:rPr>
          <w:rFonts w:ascii="Book Antiqua" w:hAnsi="Book Antiqua" w:cs="Calibri"/>
        </w:rPr>
        <w:t>.</w:t>
      </w:r>
    </w:p>
    <w:p w:rsidR="00D370FA" w:rsidRDefault="00EA5BC6">
      <w:pPr>
        <w:numPr>
          <w:ilvl w:val="1"/>
          <w:numId w:val="10"/>
        </w:numPr>
        <w:spacing w:before="60" w:after="60"/>
        <w:jc w:val="both"/>
        <w:rPr>
          <w:rFonts w:ascii="Book Antiqua" w:hAnsi="Book Antiqua" w:cs="Calibri"/>
        </w:rPr>
      </w:pPr>
      <w:r>
        <w:rPr>
          <w:rFonts w:ascii="Book Antiqua" w:hAnsi="Book Antiqua" w:cs="Calibri"/>
        </w:rPr>
        <w:t>Executing Test Scripts in Quality Center</w:t>
      </w:r>
      <w:r>
        <w:rPr>
          <w:rFonts w:ascii="Book Antiqua" w:hAnsi="Book Antiqua" w:cs="Calibri"/>
        </w:rPr>
        <w:t>.</w:t>
      </w:r>
    </w:p>
    <w:p w:rsidR="00D370FA" w:rsidRDefault="00EA5BC6">
      <w:pPr>
        <w:numPr>
          <w:ilvl w:val="1"/>
          <w:numId w:val="10"/>
        </w:numPr>
        <w:spacing w:before="60" w:after="60"/>
        <w:jc w:val="both"/>
        <w:rPr>
          <w:rFonts w:ascii="Book Antiqua" w:hAnsi="Book Antiqua" w:cs="Calibri"/>
        </w:rPr>
      </w:pPr>
      <w:r>
        <w:rPr>
          <w:rFonts w:ascii="Book Antiqua" w:hAnsi="Book Antiqua" w:cs="Calibri"/>
        </w:rPr>
        <w:t xml:space="preserve">Defect Logging &amp; Tracking with Application Developer team. </w:t>
      </w:r>
    </w:p>
    <w:p w:rsidR="00D370FA" w:rsidRDefault="00EA5BC6">
      <w:pPr>
        <w:numPr>
          <w:ilvl w:val="1"/>
          <w:numId w:val="10"/>
        </w:numPr>
        <w:spacing w:before="60" w:after="60"/>
        <w:jc w:val="both"/>
        <w:rPr>
          <w:rFonts w:ascii="Book Antiqua" w:hAnsi="Book Antiqua" w:cs="Calibri"/>
        </w:rPr>
      </w:pPr>
      <w:r>
        <w:rPr>
          <w:rFonts w:ascii="Book Antiqua" w:hAnsi="Book Antiqua" w:cs="Calibri"/>
        </w:rPr>
        <w:t>Coordinating with operations Team to</w:t>
      </w:r>
      <w:r>
        <w:rPr>
          <w:rFonts w:ascii="Book Antiqua" w:hAnsi="Book Antiqua" w:cs="Calibri"/>
        </w:rPr>
        <w:t xml:space="preserve"> check that BAU is not impacted &amp; log the issues if faced on the same.</w:t>
      </w:r>
    </w:p>
    <w:p w:rsidR="00D370FA" w:rsidRDefault="00D370FA">
      <w:pPr>
        <w:spacing w:before="60" w:after="60"/>
        <w:ind w:left="1320"/>
        <w:jc w:val="both"/>
        <w:rPr>
          <w:rFonts w:ascii="Book Antiqua" w:hAnsi="Book Antiqua" w:cs="Calibri"/>
        </w:rPr>
      </w:pPr>
    </w:p>
    <w:p w:rsidR="00D370FA" w:rsidRDefault="00EA5BC6">
      <w:pPr>
        <w:spacing w:before="60" w:after="60"/>
        <w:ind w:left="600"/>
        <w:jc w:val="both"/>
        <w:rPr>
          <w:rFonts w:ascii="Book Antiqua" w:hAnsi="Book Antiqua" w:cs="Calibri"/>
        </w:rPr>
      </w:pPr>
      <w:r>
        <w:rPr>
          <w:rFonts w:ascii="Book Antiqua" w:hAnsi="Book Antiqua" w:cs="Calibri"/>
          <w:b/>
        </w:rPr>
        <w:t>Tools</w:t>
      </w:r>
      <w:r>
        <w:rPr>
          <w:rFonts w:ascii="Book Antiqua" w:hAnsi="Book Antiqua" w:cs="Calibri"/>
        </w:rPr>
        <w:t>:</w:t>
      </w:r>
      <w:r>
        <w:rPr>
          <w:rFonts w:ascii="Book Antiqua" w:hAnsi="Book Antiqua"/>
        </w:rPr>
        <w:t xml:space="preserve"> </w:t>
      </w:r>
      <w:r>
        <w:rPr>
          <w:rFonts w:ascii="Book Antiqua" w:hAnsi="Book Antiqua" w:cs="Calibri"/>
        </w:rPr>
        <w:t>Microsoft Excel 2</w:t>
      </w:r>
      <w:r w:rsidR="00C23566">
        <w:rPr>
          <w:rFonts w:ascii="Book Antiqua" w:hAnsi="Book Antiqua" w:cs="Calibri"/>
        </w:rPr>
        <w:t>007, ALM, Mainframe Application, VB Scripting</w:t>
      </w:r>
    </w:p>
    <w:p w:rsidR="00D370FA" w:rsidRDefault="00D370FA">
      <w:pPr>
        <w:spacing w:before="60" w:after="60"/>
        <w:ind w:left="600"/>
        <w:jc w:val="both"/>
        <w:rPr>
          <w:rFonts w:ascii="Book Antiqua" w:hAnsi="Book Antiqua" w:cs="Calibri"/>
        </w:rPr>
      </w:pPr>
    </w:p>
    <w:p w:rsidR="00D370FA" w:rsidRDefault="00EA5BC6">
      <w:pPr>
        <w:numPr>
          <w:ilvl w:val="1"/>
          <w:numId w:val="5"/>
        </w:numPr>
        <w:autoSpaceDE w:val="0"/>
        <w:spacing w:before="20" w:after="20"/>
        <w:ind w:left="360" w:right="-61"/>
        <w:jc w:val="both"/>
        <w:rPr>
          <w:rFonts w:ascii="Book Antiqua" w:hAnsi="Book Antiqua" w:cs="Calibri"/>
          <w:b/>
          <w:i/>
          <w:color w:val="000000"/>
        </w:rPr>
      </w:pPr>
      <w:r>
        <w:rPr>
          <w:rFonts w:ascii="Book Antiqua" w:hAnsi="Book Antiqua" w:cs="Calibri"/>
          <w:b/>
          <w:i/>
          <w:color w:val="000000"/>
        </w:rPr>
        <w:t>PRPC(Pega Rules Preprocessor)</w:t>
      </w:r>
    </w:p>
    <w:p w:rsidR="00D370FA" w:rsidRDefault="00EA5BC6">
      <w:pPr>
        <w:spacing w:before="60" w:after="60"/>
        <w:jc w:val="both"/>
        <w:rPr>
          <w:rFonts w:ascii="Book Antiqua" w:hAnsi="Book Antiqua" w:cs="Calibri"/>
        </w:rPr>
      </w:pPr>
      <w:r>
        <w:rPr>
          <w:rFonts w:ascii="Book Antiqua" w:hAnsi="Book Antiqua" w:cs="Calibri"/>
          <w:b/>
        </w:rPr>
        <w:t>Description:</w:t>
      </w:r>
      <w:r>
        <w:rPr>
          <w:rFonts w:ascii="Book Antiqua" w:hAnsi="Book Antiqua" w:cs="Calibri"/>
        </w:rPr>
        <w:t xml:space="preserve"> PRPC is the investigation tool which is used in J.P Morgan for investigation of transactions which behave incorrectly or if something is missed by client while initiating the transaction. After investigation and correction happened in the transactions, th</w:t>
      </w:r>
      <w:r>
        <w:rPr>
          <w:rFonts w:ascii="Book Antiqua" w:hAnsi="Book Antiqua" w:cs="Calibri"/>
        </w:rPr>
        <w:t>is tool is also used to initiate the same transactions and send to respective Beneficiary Bank.</w:t>
      </w:r>
    </w:p>
    <w:p w:rsidR="00D370FA" w:rsidRDefault="00D370FA">
      <w:pPr>
        <w:rPr>
          <w:rFonts w:ascii="Book Antiqua" w:hAnsi="Book Antiqua"/>
        </w:rPr>
      </w:pPr>
    </w:p>
    <w:p w:rsidR="00D370FA" w:rsidRDefault="00EA5BC6">
      <w:pPr>
        <w:tabs>
          <w:tab w:val="left" w:pos="6780"/>
        </w:tabs>
        <w:autoSpaceDE w:val="0"/>
        <w:ind w:left="360"/>
        <w:jc w:val="both"/>
        <w:rPr>
          <w:rFonts w:ascii="Book Antiqua" w:hAnsi="Book Antiqua" w:cs="Calibri"/>
          <w:bCs/>
          <w:color w:val="000000"/>
          <w:lang w:eastAsia="ar-SA"/>
        </w:rPr>
      </w:pPr>
      <w:r>
        <w:rPr>
          <w:rFonts w:ascii="Book Antiqua" w:hAnsi="Book Antiqua"/>
          <w:b/>
        </w:rPr>
        <w:t>Role:</w:t>
      </w:r>
      <w:r>
        <w:rPr>
          <w:rFonts w:ascii="Book Antiqua" w:hAnsi="Book Antiqua" w:cs="Calibri"/>
          <w:bCs/>
          <w:color w:val="000000"/>
          <w:lang w:eastAsia="ar-SA"/>
        </w:rPr>
        <w:t xml:space="preserve"> Working in a team of 4 members and testing the FTS Application manually for various enhancements </w:t>
      </w:r>
    </w:p>
    <w:p w:rsidR="00D370FA" w:rsidRDefault="00EA5BC6">
      <w:pPr>
        <w:numPr>
          <w:ilvl w:val="0"/>
          <w:numId w:val="3"/>
        </w:numPr>
        <w:shd w:val="clear" w:color="auto" w:fill="FFFFFF"/>
        <w:rPr>
          <w:rFonts w:ascii="Book Antiqua" w:hAnsi="Book Antiqua" w:cs="Calibri"/>
        </w:rPr>
      </w:pPr>
      <w:r>
        <w:rPr>
          <w:rFonts w:ascii="Book Antiqua" w:hAnsi="Book Antiqua" w:cs="Calibri"/>
        </w:rPr>
        <w:t xml:space="preserve">Reviewing Business requirements and prepare test Plans </w:t>
      </w:r>
      <w:r>
        <w:rPr>
          <w:rFonts w:ascii="Book Antiqua" w:hAnsi="Book Antiqua" w:cs="Calibri"/>
        </w:rPr>
        <w:t>for all assigned project releases.</w:t>
      </w:r>
    </w:p>
    <w:p w:rsidR="00D370FA" w:rsidRDefault="00EA5BC6">
      <w:pPr>
        <w:numPr>
          <w:ilvl w:val="0"/>
          <w:numId w:val="3"/>
        </w:numPr>
        <w:shd w:val="clear" w:color="auto" w:fill="FFFFFF"/>
        <w:rPr>
          <w:rFonts w:ascii="Book Antiqua" w:hAnsi="Book Antiqua" w:cs="Calibri"/>
        </w:rPr>
      </w:pPr>
      <w:r>
        <w:rPr>
          <w:rFonts w:ascii="Book Antiqua" w:hAnsi="Book Antiqua" w:cs="Calibri"/>
        </w:rPr>
        <w:t>BRD/FRD analysis and identifying business scenario matrix.</w:t>
      </w:r>
    </w:p>
    <w:p w:rsidR="00D370FA" w:rsidRDefault="00EA5BC6">
      <w:pPr>
        <w:numPr>
          <w:ilvl w:val="0"/>
          <w:numId w:val="3"/>
        </w:numPr>
        <w:shd w:val="clear" w:color="auto" w:fill="FFFFFF"/>
        <w:rPr>
          <w:rFonts w:ascii="Book Antiqua" w:hAnsi="Book Antiqua" w:cs="Calibri"/>
        </w:rPr>
      </w:pPr>
      <w:r>
        <w:rPr>
          <w:rFonts w:ascii="Book Antiqua" w:hAnsi="Book Antiqua" w:cs="Calibri"/>
        </w:rPr>
        <w:t xml:space="preserve"> Defect Logging &amp; Tracking in Quality Center</w:t>
      </w:r>
      <w:r>
        <w:rPr>
          <w:rFonts w:ascii="Book Antiqua" w:hAnsi="Book Antiqua" w:cs="Calibri"/>
        </w:rPr>
        <w:t>.</w:t>
      </w:r>
    </w:p>
    <w:p w:rsidR="00D370FA" w:rsidRDefault="00EA5BC6">
      <w:pPr>
        <w:numPr>
          <w:ilvl w:val="0"/>
          <w:numId w:val="3"/>
        </w:numPr>
        <w:shd w:val="clear" w:color="auto" w:fill="FFFFFF"/>
        <w:rPr>
          <w:rFonts w:ascii="Book Antiqua" w:hAnsi="Book Antiqua" w:cs="Calibri"/>
        </w:rPr>
      </w:pPr>
      <w:r>
        <w:rPr>
          <w:rFonts w:ascii="Book Antiqua" w:hAnsi="Book Antiqua" w:cs="Calibri"/>
        </w:rPr>
        <w:t>Coordinating with other team for performing end to end testing &amp; escalating issues on time.</w:t>
      </w:r>
    </w:p>
    <w:p w:rsidR="00D370FA" w:rsidRDefault="00EA5BC6">
      <w:pPr>
        <w:numPr>
          <w:ilvl w:val="0"/>
          <w:numId w:val="3"/>
        </w:numPr>
        <w:shd w:val="clear" w:color="auto" w:fill="FFFFFF"/>
        <w:rPr>
          <w:rFonts w:ascii="Book Antiqua" w:hAnsi="Book Antiqua" w:cs="Calibri"/>
        </w:rPr>
      </w:pPr>
      <w:r>
        <w:rPr>
          <w:rFonts w:ascii="Book Antiqua" w:hAnsi="Book Antiqua" w:cs="Calibri"/>
        </w:rPr>
        <w:t>Reviewing test scripts &amp;</w:t>
      </w:r>
      <w:r>
        <w:rPr>
          <w:rFonts w:ascii="Book Antiqua" w:hAnsi="Book Antiqua" w:cs="Calibri"/>
        </w:rPr>
        <w:t xml:space="preserve"> execution.</w:t>
      </w:r>
    </w:p>
    <w:p w:rsidR="00D370FA" w:rsidRDefault="00EA5BC6">
      <w:pPr>
        <w:numPr>
          <w:ilvl w:val="0"/>
          <w:numId w:val="3"/>
        </w:numPr>
        <w:shd w:val="clear" w:color="auto" w:fill="FFFFFF"/>
        <w:rPr>
          <w:rFonts w:ascii="Book Antiqua" w:hAnsi="Book Antiqua" w:cs="Calibri"/>
        </w:rPr>
      </w:pPr>
      <w:r>
        <w:rPr>
          <w:rFonts w:ascii="Book Antiqua" w:hAnsi="Book Antiqua" w:cs="Calibri"/>
        </w:rPr>
        <w:t>Attending calls as project lead &amp; reporting project status along with issues.</w:t>
      </w:r>
    </w:p>
    <w:p w:rsidR="00D370FA" w:rsidRDefault="00EA5BC6">
      <w:pPr>
        <w:numPr>
          <w:ilvl w:val="0"/>
          <w:numId w:val="3"/>
        </w:numPr>
        <w:shd w:val="clear" w:color="auto" w:fill="FFFFFF"/>
        <w:rPr>
          <w:rFonts w:ascii="Book Antiqua" w:hAnsi="Book Antiqua" w:cs="Calibri"/>
        </w:rPr>
      </w:pPr>
      <w:r>
        <w:rPr>
          <w:rFonts w:ascii="Book Antiqua" w:hAnsi="Book Antiqua" w:cs="Calibri"/>
        </w:rPr>
        <w:t>Arranging on call training for operations to introduce various enhancements &amp; functionalities.</w:t>
      </w:r>
    </w:p>
    <w:p w:rsidR="00D370FA" w:rsidRDefault="00EA5BC6">
      <w:pPr>
        <w:numPr>
          <w:ilvl w:val="0"/>
          <w:numId w:val="3"/>
        </w:numPr>
        <w:shd w:val="clear" w:color="auto" w:fill="FFFFFF"/>
        <w:rPr>
          <w:rFonts w:ascii="Book Antiqua" w:hAnsi="Book Antiqua" w:cs="Calibri"/>
        </w:rPr>
      </w:pPr>
      <w:r>
        <w:rPr>
          <w:rFonts w:ascii="Book Antiqua" w:hAnsi="Book Antiqua" w:cs="Calibri"/>
        </w:rPr>
        <w:t>Preparing Test Script in Quality Center</w:t>
      </w:r>
      <w:bookmarkStart w:id="0" w:name="_GoBack"/>
      <w:bookmarkEnd w:id="0"/>
      <w:r>
        <w:rPr>
          <w:rFonts w:ascii="Book Antiqua" w:hAnsi="Book Antiqua" w:cs="Calibri"/>
        </w:rPr>
        <w:t>.</w:t>
      </w:r>
    </w:p>
    <w:p w:rsidR="00D370FA" w:rsidRDefault="00EA5BC6">
      <w:pPr>
        <w:numPr>
          <w:ilvl w:val="0"/>
          <w:numId w:val="3"/>
        </w:numPr>
        <w:shd w:val="clear" w:color="auto" w:fill="FFFFFF"/>
        <w:rPr>
          <w:rFonts w:ascii="Book Antiqua" w:hAnsi="Book Antiqua" w:cs="Calibri"/>
        </w:rPr>
      </w:pPr>
      <w:r>
        <w:rPr>
          <w:rFonts w:ascii="Book Antiqua" w:hAnsi="Book Antiqua" w:cs="Calibri"/>
        </w:rPr>
        <w:t>Executing Test Scripts in Qual</w:t>
      </w:r>
      <w:r>
        <w:rPr>
          <w:rFonts w:ascii="Book Antiqua" w:hAnsi="Book Antiqua" w:cs="Calibri"/>
        </w:rPr>
        <w:t>ity Center</w:t>
      </w:r>
      <w:r>
        <w:rPr>
          <w:rFonts w:ascii="Book Antiqua" w:hAnsi="Book Antiqua" w:cs="Calibri"/>
        </w:rPr>
        <w:t>.</w:t>
      </w:r>
    </w:p>
    <w:p w:rsidR="00D370FA" w:rsidRDefault="00EA5BC6">
      <w:pPr>
        <w:numPr>
          <w:ilvl w:val="0"/>
          <w:numId w:val="3"/>
        </w:numPr>
        <w:shd w:val="clear" w:color="auto" w:fill="FFFFFF"/>
        <w:rPr>
          <w:rFonts w:ascii="Book Antiqua" w:hAnsi="Book Antiqua" w:cs="Calibri"/>
        </w:rPr>
      </w:pPr>
      <w:r>
        <w:rPr>
          <w:rFonts w:ascii="Book Antiqua" w:hAnsi="Book Antiqua" w:cs="Calibri"/>
        </w:rPr>
        <w:t>Involved on testing the new functionalities based on test cases and coordinated with development team in fixing the issues.</w:t>
      </w:r>
    </w:p>
    <w:p w:rsidR="00D370FA" w:rsidRDefault="00D370FA">
      <w:pPr>
        <w:shd w:val="clear" w:color="auto" w:fill="FFFFFF"/>
        <w:ind w:left="1077"/>
        <w:rPr>
          <w:rFonts w:ascii="Book Antiqua" w:hAnsi="Book Antiqua" w:cs="Calibri"/>
        </w:rPr>
      </w:pPr>
    </w:p>
    <w:p w:rsidR="00D370FA" w:rsidRDefault="00EA5BC6">
      <w:pPr>
        <w:spacing w:before="60" w:after="60"/>
        <w:ind w:left="180"/>
        <w:jc w:val="both"/>
        <w:rPr>
          <w:rFonts w:ascii="Book Antiqua" w:hAnsi="Book Antiqua" w:cs="Calibri"/>
        </w:rPr>
      </w:pPr>
      <w:r>
        <w:rPr>
          <w:rFonts w:ascii="Book Antiqua" w:hAnsi="Book Antiqua" w:cs="Calibri"/>
          <w:b/>
        </w:rPr>
        <w:t xml:space="preserve">      Tools</w:t>
      </w:r>
      <w:r>
        <w:rPr>
          <w:rFonts w:ascii="Book Antiqua" w:hAnsi="Book Antiqua" w:cs="Calibri"/>
        </w:rPr>
        <w:t>:</w:t>
      </w:r>
      <w:r>
        <w:rPr>
          <w:rFonts w:ascii="Book Antiqua" w:hAnsi="Book Antiqua"/>
        </w:rPr>
        <w:t xml:space="preserve"> </w:t>
      </w:r>
      <w:r>
        <w:rPr>
          <w:rFonts w:ascii="Book Antiqua" w:hAnsi="Book Antiqua" w:cs="Calibri"/>
        </w:rPr>
        <w:t>Microsoft Excel 200</w:t>
      </w:r>
      <w:r w:rsidR="00C23566">
        <w:rPr>
          <w:rFonts w:ascii="Book Antiqua" w:hAnsi="Book Antiqua" w:cs="Calibri"/>
        </w:rPr>
        <w:t>7, MS Office 2007, ALM</w:t>
      </w:r>
    </w:p>
    <w:p w:rsidR="00D370FA" w:rsidRDefault="00D370FA">
      <w:pPr>
        <w:spacing w:before="60" w:after="60"/>
        <w:ind w:left="180"/>
        <w:jc w:val="both"/>
        <w:rPr>
          <w:rFonts w:ascii="Book Antiqua" w:hAnsi="Book Antiqua" w:cs="Calibri"/>
        </w:rPr>
      </w:pPr>
    </w:p>
    <w:p w:rsidR="00D370FA" w:rsidRDefault="00EA5BC6">
      <w:pPr>
        <w:numPr>
          <w:ilvl w:val="1"/>
          <w:numId w:val="5"/>
        </w:numPr>
        <w:autoSpaceDE w:val="0"/>
        <w:spacing w:before="20" w:after="20"/>
        <w:ind w:left="360" w:right="-61"/>
        <w:jc w:val="both"/>
        <w:rPr>
          <w:rFonts w:ascii="Book Antiqua" w:hAnsi="Book Antiqua" w:cs="Calibri"/>
          <w:b/>
          <w:i/>
          <w:color w:val="000000"/>
        </w:rPr>
      </w:pPr>
      <w:r>
        <w:rPr>
          <w:rFonts w:ascii="Book Antiqua" w:hAnsi="Book Antiqua" w:cs="Calibri"/>
          <w:b/>
          <w:i/>
          <w:color w:val="000000"/>
        </w:rPr>
        <w:t xml:space="preserve">Automation Projects: </w:t>
      </w:r>
    </w:p>
    <w:p w:rsidR="00D370FA" w:rsidRDefault="00EA5BC6">
      <w:pPr>
        <w:spacing w:before="60" w:after="60"/>
        <w:jc w:val="both"/>
        <w:rPr>
          <w:rFonts w:ascii="Book Antiqua" w:hAnsi="Book Antiqua" w:cs="Calibri"/>
        </w:rPr>
      </w:pPr>
      <w:r>
        <w:rPr>
          <w:rFonts w:ascii="Book Antiqua" w:hAnsi="Book Antiqua" w:cs="Calibri"/>
        </w:rPr>
        <w:t>Written different VB Scrip</w:t>
      </w:r>
      <w:r>
        <w:rPr>
          <w:rFonts w:ascii="Book Antiqua" w:hAnsi="Book Antiqua" w:cs="Calibri"/>
        </w:rPr>
        <w:t xml:space="preserve">ts in the IBM Mainframe Reflection for Performing End to End processing for different types of Transactions for different client for testing purpose. </w:t>
      </w:r>
    </w:p>
    <w:p w:rsidR="00D370FA" w:rsidRDefault="00D370FA">
      <w:pPr>
        <w:spacing w:before="60" w:after="60"/>
        <w:jc w:val="both"/>
        <w:rPr>
          <w:rFonts w:cs="Calibri"/>
        </w:rPr>
      </w:pPr>
    </w:p>
    <w:p w:rsidR="00D370FA" w:rsidRDefault="00EA5BC6">
      <w:pPr>
        <w:numPr>
          <w:ilvl w:val="1"/>
          <w:numId w:val="5"/>
        </w:numPr>
        <w:autoSpaceDE w:val="0"/>
        <w:spacing w:before="20" w:after="20"/>
        <w:ind w:left="360" w:right="-61"/>
        <w:jc w:val="both"/>
        <w:rPr>
          <w:rFonts w:ascii="Book Antiqua" w:hAnsi="Book Antiqua" w:cs="Calibri"/>
          <w:b/>
          <w:i/>
          <w:color w:val="000000"/>
        </w:rPr>
      </w:pPr>
      <w:r>
        <w:rPr>
          <w:rFonts w:ascii="Book Antiqua" w:hAnsi="Book Antiqua" w:cs="Calibri"/>
          <w:b/>
          <w:i/>
          <w:color w:val="000000"/>
        </w:rPr>
        <w:t xml:space="preserve">SCMS(Supply Chain Management Software) </w:t>
      </w:r>
    </w:p>
    <w:p w:rsidR="00D370FA" w:rsidRDefault="00EA5BC6">
      <w:pPr>
        <w:spacing w:before="60" w:after="60"/>
        <w:jc w:val="both"/>
        <w:rPr>
          <w:rFonts w:ascii="Book Antiqua" w:hAnsi="Book Antiqua"/>
        </w:rPr>
      </w:pPr>
      <w:r>
        <w:rPr>
          <w:rFonts w:ascii="Book Antiqua" w:hAnsi="Book Antiqua" w:cs="Calibri"/>
          <w:b/>
        </w:rPr>
        <w:t xml:space="preserve">Description: </w:t>
      </w:r>
      <w:r>
        <w:rPr>
          <w:rFonts w:ascii="Book Antiqua" w:hAnsi="Book Antiqua" w:cs="Calibri"/>
        </w:rPr>
        <w:t xml:space="preserve">This application is used by JDA Inc to </w:t>
      </w:r>
      <w:r>
        <w:rPr>
          <w:rFonts w:ascii="Book Antiqua" w:hAnsi="Book Antiqua"/>
        </w:rPr>
        <w:t>provides</w:t>
      </w:r>
      <w:r>
        <w:rPr>
          <w:rFonts w:ascii="Book Antiqua" w:hAnsi="Book Antiqua"/>
        </w:rPr>
        <w:t xml:space="preserve"> manufacturers, distributors and logistics service providers with integrated supply chain planning and execution solutions robust enough to handle the intricacies of today’s real-time enterprise. JDA’s market-leading supply chain planning, warehouse manage</w:t>
      </w:r>
      <w:r>
        <w:rPr>
          <w:rFonts w:ascii="Book Antiqua" w:hAnsi="Book Antiqua"/>
        </w:rPr>
        <w:t xml:space="preserve">ment, transportation management and supply chain </w:t>
      </w:r>
      <w:r>
        <w:rPr>
          <w:rFonts w:ascii="Book Antiqua" w:hAnsi="Book Antiqua"/>
        </w:rPr>
        <w:lastRenderedPageBreak/>
        <w:t>visibility solutions are ideally suited to capture the top- and bottom-line enhancement potential of end-to-end supply chain efficiency and control.</w:t>
      </w:r>
    </w:p>
    <w:p w:rsidR="00D370FA" w:rsidRDefault="00EA5BC6">
      <w:pPr>
        <w:spacing w:before="60" w:after="60"/>
        <w:jc w:val="both"/>
        <w:rPr>
          <w:rFonts w:ascii="Book Antiqua" w:hAnsi="Book Antiqua" w:cs="Calibri"/>
        </w:rPr>
      </w:pPr>
      <w:r>
        <w:rPr>
          <w:rFonts w:ascii="Book Antiqua" w:hAnsi="Book Antiqua" w:cs="Calibri"/>
          <w:b/>
        </w:rPr>
        <w:t>Role :</w:t>
      </w:r>
      <w:r>
        <w:rPr>
          <w:rFonts w:ascii="Book Antiqua" w:hAnsi="Book Antiqua"/>
        </w:rPr>
        <w:t xml:space="preserve"> Writing VB scripting in QTP automation tool for tes</w:t>
      </w:r>
      <w:r>
        <w:rPr>
          <w:rFonts w:ascii="Book Antiqua" w:hAnsi="Book Antiqua"/>
        </w:rPr>
        <w:t>ting the test cases.</w:t>
      </w:r>
    </w:p>
    <w:p w:rsidR="00D370FA" w:rsidRDefault="00D370FA">
      <w:pPr>
        <w:shd w:val="clear" w:color="auto" w:fill="FFFFFF"/>
        <w:rPr>
          <w:rFonts w:cs="Calibri"/>
        </w:rPr>
      </w:pPr>
    </w:p>
    <w:p w:rsidR="00D370FA" w:rsidRDefault="00EA5BC6">
      <w:pPr>
        <w:pBdr>
          <w:top w:val="single" w:sz="4" w:space="1" w:color="auto" w:shadow="1"/>
          <w:left w:val="single" w:sz="4" w:space="4" w:color="auto" w:shadow="1"/>
          <w:bottom w:val="single" w:sz="4" w:space="1" w:color="auto" w:shadow="1"/>
          <w:right w:val="single" w:sz="4" w:space="4" w:color="auto" w:shadow="1"/>
        </w:pBdr>
        <w:spacing w:before="60" w:after="60"/>
        <w:jc w:val="center"/>
        <w:rPr>
          <w:rFonts w:cs="Calibri"/>
          <w:b/>
        </w:rPr>
      </w:pPr>
      <w:r>
        <w:rPr>
          <w:rFonts w:cs="Calibri"/>
          <w:b/>
        </w:rPr>
        <w:t>Experience</w:t>
      </w:r>
    </w:p>
    <w:p w:rsidR="00D370FA" w:rsidRDefault="00D370FA">
      <w:pPr>
        <w:autoSpaceDE w:val="0"/>
        <w:spacing w:before="20" w:after="20"/>
        <w:ind w:left="360" w:right="-61"/>
        <w:jc w:val="both"/>
        <w:rPr>
          <w:rFonts w:ascii="Book Antiqua" w:hAnsi="Book Antiqua" w:cs="Calibri"/>
          <w:b/>
          <w:i/>
          <w:color w:val="000000"/>
        </w:rPr>
      </w:pPr>
    </w:p>
    <w:p w:rsidR="00D370FA" w:rsidRDefault="00D370FA">
      <w:pPr>
        <w:shd w:val="clear" w:color="auto" w:fill="FFFFFF"/>
        <w:rPr>
          <w:rFonts w:cs="Calibri"/>
        </w:rPr>
      </w:pPr>
    </w:p>
    <w:p w:rsidR="00D370FA" w:rsidRDefault="00EA5BC6">
      <w:pPr>
        <w:pStyle w:val="Normal12ptBold"/>
        <w:numPr>
          <w:ilvl w:val="0"/>
          <w:numId w:val="8"/>
        </w:numPr>
        <w:tabs>
          <w:tab w:val="left" w:pos="8540"/>
        </w:tabs>
        <w:rPr>
          <w:rFonts w:ascii="Book Antiqua" w:hAnsi="Book Antiqua"/>
          <w:b/>
          <w:sz w:val="22"/>
          <w:szCs w:val="22"/>
        </w:rPr>
      </w:pPr>
      <w:r>
        <w:rPr>
          <w:rFonts w:ascii="Book Antiqua" w:hAnsi="Book Antiqua"/>
          <w:b/>
          <w:sz w:val="22"/>
          <w:szCs w:val="22"/>
        </w:rPr>
        <w:t>28</w:t>
      </w:r>
      <w:r>
        <w:rPr>
          <w:rFonts w:ascii="Book Antiqua" w:hAnsi="Book Antiqua"/>
          <w:b/>
          <w:sz w:val="22"/>
          <w:szCs w:val="22"/>
          <w:vertAlign w:val="superscript"/>
        </w:rPr>
        <w:t>th</w:t>
      </w:r>
      <w:r>
        <w:rPr>
          <w:rFonts w:ascii="Book Antiqua" w:hAnsi="Book Antiqua"/>
          <w:b/>
          <w:sz w:val="22"/>
          <w:szCs w:val="22"/>
        </w:rPr>
        <w:t xml:space="preserve"> September’12 till now associated with JP Morgan Chase as Team Lead - UAT specialist .</w:t>
      </w:r>
    </w:p>
    <w:p w:rsidR="00D370FA" w:rsidRDefault="00EA5BC6">
      <w:pPr>
        <w:pStyle w:val="Normal12ptBold"/>
        <w:numPr>
          <w:ilvl w:val="0"/>
          <w:numId w:val="8"/>
        </w:numPr>
        <w:tabs>
          <w:tab w:val="left" w:pos="8540"/>
        </w:tabs>
        <w:rPr>
          <w:rFonts w:ascii="Book Antiqua" w:hAnsi="Book Antiqua"/>
          <w:b/>
          <w:sz w:val="22"/>
          <w:szCs w:val="22"/>
        </w:rPr>
      </w:pPr>
      <w:r>
        <w:rPr>
          <w:rFonts w:ascii="Book Antiqua" w:hAnsi="Book Antiqua"/>
          <w:b/>
          <w:sz w:val="22"/>
          <w:szCs w:val="22"/>
        </w:rPr>
        <w:t>12</w:t>
      </w:r>
      <w:r>
        <w:rPr>
          <w:rFonts w:ascii="Book Antiqua" w:hAnsi="Book Antiqua"/>
          <w:b/>
          <w:sz w:val="22"/>
          <w:szCs w:val="22"/>
          <w:vertAlign w:val="superscript"/>
        </w:rPr>
        <w:t>th</w:t>
      </w:r>
      <w:r>
        <w:rPr>
          <w:rFonts w:ascii="Book Antiqua" w:hAnsi="Book Antiqua"/>
          <w:b/>
          <w:sz w:val="22"/>
          <w:szCs w:val="22"/>
        </w:rPr>
        <w:t xml:space="preserve"> September’11  till 27</w:t>
      </w:r>
      <w:r>
        <w:rPr>
          <w:rFonts w:ascii="Book Antiqua" w:hAnsi="Book Antiqua"/>
          <w:b/>
          <w:sz w:val="22"/>
          <w:szCs w:val="22"/>
          <w:vertAlign w:val="superscript"/>
        </w:rPr>
        <w:t xml:space="preserve">th </w:t>
      </w:r>
      <w:r>
        <w:rPr>
          <w:rFonts w:ascii="Book Antiqua" w:hAnsi="Book Antiqua"/>
          <w:b/>
          <w:sz w:val="22"/>
          <w:szCs w:val="22"/>
        </w:rPr>
        <w:t xml:space="preserve">  September’12 associated with JP Morgan Chase as UAT Test Engineer on payroll of Magna Infotech Pvt</w:t>
      </w:r>
      <w:r>
        <w:rPr>
          <w:rFonts w:ascii="Book Antiqua" w:hAnsi="Book Antiqua"/>
          <w:b/>
          <w:sz w:val="22"/>
          <w:szCs w:val="22"/>
        </w:rPr>
        <w:t xml:space="preserve"> Limited</w:t>
      </w:r>
    </w:p>
    <w:p w:rsidR="00D370FA" w:rsidRDefault="00EA5BC6">
      <w:pPr>
        <w:pStyle w:val="ListParagraph"/>
        <w:numPr>
          <w:ilvl w:val="0"/>
          <w:numId w:val="8"/>
        </w:numPr>
        <w:shd w:val="clear" w:color="auto" w:fill="FFFFFF"/>
        <w:rPr>
          <w:rFonts w:ascii="Book Antiqua" w:eastAsia="Times New Roman" w:hAnsi="Book Antiqua"/>
          <w:b/>
          <w:lang w:eastAsia="ar-SA"/>
        </w:rPr>
      </w:pPr>
      <w:r>
        <w:rPr>
          <w:rFonts w:ascii="Book Antiqua" w:eastAsia="Times New Roman" w:hAnsi="Book Antiqua"/>
          <w:b/>
          <w:lang w:eastAsia="ar-SA"/>
        </w:rPr>
        <w:t xml:space="preserve">26th July’11 to 09th September’11 associated with JDA Inc as Automation Tester Months in JDA </w:t>
      </w:r>
    </w:p>
    <w:p w:rsidR="00D370FA" w:rsidRDefault="00D370FA"/>
    <w:p w:rsidR="00D370FA" w:rsidRDefault="00EA5BC6">
      <w:pPr>
        <w:pBdr>
          <w:top w:val="single" w:sz="4" w:space="1" w:color="auto" w:shadow="1"/>
          <w:left w:val="single" w:sz="4" w:space="4" w:color="auto" w:shadow="1"/>
          <w:bottom w:val="single" w:sz="4" w:space="1" w:color="auto" w:shadow="1"/>
          <w:right w:val="single" w:sz="4" w:space="4" w:color="auto" w:shadow="1"/>
        </w:pBdr>
        <w:jc w:val="center"/>
        <w:rPr>
          <w:rFonts w:cs="Calibri"/>
          <w:b/>
        </w:rPr>
      </w:pPr>
      <w:r>
        <w:rPr>
          <w:rFonts w:cs="Calibri"/>
          <w:b/>
        </w:rPr>
        <w:t>QUALIFICATIONS</w:t>
      </w:r>
    </w:p>
    <w:p w:rsidR="00D370FA" w:rsidRDefault="00D370FA"/>
    <w:p w:rsidR="00D370FA" w:rsidRDefault="00EA5BC6">
      <w:pPr>
        <w:spacing w:before="60"/>
        <w:ind w:left="720"/>
        <w:rPr>
          <w:rFonts w:ascii="Book Antiqua" w:hAnsi="Book Antiqua" w:cs="Arial"/>
          <w:b/>
        </w:rPr>
      </w:pPr>
      <w:r>
        <w:rPr>
          <w:rFonts w:ascii="Book Antiqua" w:hAnsi="Book Antiqua" w:cs="Arial"/>
        </w:rPr>
        <w:t xml:space="preserve">     B.E (Information Technology engineering) from Walchand Institute of Technology, Solapur  with </w:t>
      </w:r>
      <w:r>
        <w:rPr>
          <w:rFonts w:ascii="Book Antiqua" w:hAnsi="Book Antiqua" w:cs="Arial"/>
          <w:b/>
        </w:rPr>
        <w:t>62% aggregate</w:t>
      </w:r>
    </w:p>
    <w:p w:rsidR="00D370FA" w:rsidRDefault="00EA5BC6">
      <w:pPr>
        <w:pBdr>
          <w:top w:val="single" w:sz="4" w:space="1" w:color="auto" w:shadow="1"/>
          <w:left w:val="single" w:sz="4" w:space="4" w:color="auto" w:shadow="1"/>
          <w:bottom w:val="single" w:sz="4" w:space="1" w:color="auto" w:shadow="1"/>
          <w:right w:val="single" w:sz="4" w:space="4" w:color="auto" w:shadow="1"/>
        </w:pBdr>
        <w:spacing w:before="60" w:after="60"/>
        <w:jc w:val="center"/>
        <w:rPr>
          <w:rFonts w:cs="Calibri"/>
          <w:b/>
        </w:rPr>
      </w:pPr>
      <w:r>
        <w:rPr>
          <w:rFonts w:cs="Calibri"/>
          <w:b/>
        </w:rPr>
        <w:t>Technical Skills</w:t>
      </w:r>
    </w:p>
    <w:p w:rsidR="00D370FA" w:rsidRDefault="00D370FA"/>
    <w:p w:rsidR="00D370FA" w:rsidRDefault="00EA5BC6">
      <w:pPr>
        <w:rPr>
          <w:rFonts w:ascii="Cambria" w:hAnsi="Cambria"/>
          <w:sz w:val="24"/>
          <w:szCs w:val="24"/>
        </w:rPr>
      </w:pPr>
      <w:r>
        <w:rPr>
          <w:rFonts w:ascii="Cambria" w:hAnsi="Cambria"/>
          <w:b/>
          <w:bCs/>
          <w:sz w:val="24"/>
          <w:szCs w:val="24"/>
        </w:rPr>
        <w:t>P</w:t>
      </w:r>
      <w:r>
        <w:rPr>
          <w:rFonts w:ascii="Cambria" w:hAnsi="Cambria"/>
          <w:b/>
          <w:bCs/>
          <w:sz w:val="24"/>
          <w:szCs w:val="24"/>
        </w:rPr>
        <w:t xml:space="preserve">latforms   </w:t>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t>: -</w:t>
      </w:r>
      <w:r>
        <w:rPr>
          <w:rFonts w:ascii="Cambria" w:hAnsi="Cambria"/>
          <w:sz w:val="24"/>
          <w:szCs w:val="24"/>
        </w:rPr>
        <w:tab/>
        <w:t>Windows98/2000/XP/Windows 7</w:t>
      </w:r>
    </w:p>
    <w:p w:rsidR="00D370FA" w:rsidRDefault="00EA5BC6">
      <w:pPr>
        <w:rPr>
          <w:rFonts w:ascii="Cambria" w:hAnsi="Cambria"/>
          <w:sz w:val="24"/>
          <w:szCs w:val="24"/>
        </w:rPr>
      </w:pPr>
      <w:r>
        <w:rPr>
          <w:rFonts w:ascii="Cambria" w:hAnsi="Cambria"/>
          <w:b/>
          <w:sz w:val="24"/>
          <w:szCs w:val="24"/>
        </w:rPr>
        <w:t>Programming Language</w:t>
      </w:r>
      <w:r>
        <w:rPr>
          <w:rFonts w:ascii="Cambria" w:hAnsi="Cambria"/>
          <w:sz w:val="24"/>
          <w:szCs w:val="24"/>
        </w:rPr>
        <w:tab/>
      </w:r>
      <w:r>
        <w:rPr>
          <w:rFonts w:ascii="Cambria" w:hAnsi="Cambria"/>
          <w:sz w:val="24"/>
          <w:szCs w:val="24"/>
        </w:rPr>
        <w:tab/>
      </w:r>
      <w:r>
        <w:rPr>
          <w:rFonts w:ascii="Cambria" w:hAnsi="Cambria"/>
          <w:b/>
          <w:bCs/>
          <w:sz w:val="24"/>
          <w:szCs w:val="24"/>
        </w:rPr>
        <w:t>: -</w:t>
      </w:r>
      <w:r>
        <w:rPr>
          <w:rFonts w:ascii="Cambria" w:hAnsi="Cambria"/>
          <w:b/>
          <w:bCs/>
          <w:sz w:val="24"/>
          <w:szCs w:val="24"/>
        </w:rPr>
        <w:tab/>
      </w:r>
      <w:r>
        <w:rPr>
          <w:rFonts w:ascii="Cambria" w:hAnsi="Cambria"/>
          <w:bCs/>
          <w:sz w:val="24"/>
          <w:szCs w:val="24"/>
        </w:rPr>
        <w:t>VB scripting</w:t>
      </w:r>
    </w:p>
    <w:p w:rsidR="00D370FA" w:rsidRDefault="00EA5BC6">
      <w:pPr>
        <w:rPr>
          <w:rFonts w:ascii="Cambria" w:hAnsi="Cambria"/>
          <w:sz w:val="24"/>
          <w:szCs w:val="24"/>
        </w:rPr>
      </w:pPr>
      <w:r>
        <w:rPr>
          <w:rFonts w:ascii="Cambria" w:hAnsi="Cambria"/>
          <w:b/>
          <w:bCs/>
          <w:sz w:val="24"/>
          <w:szCs w:val="24"/>
        </w:rPr>
        <w:t>Applications</w:t>
      </w:r>
      <w:r>
        <w:rPr>
          <w:rFonts w:ascii="Cambria" w:hAnsi="Cambria"/>
          <w:b/>
          <w:bCs/>
          <w:sz w:val="24"/>
          <w:szCs w:val="24"/>
        </w:rPr>
        <w:tab/>
      </w:r>
      <w:r>
        <w:rPr>
          <w:rFonts w:ascii="Cambria" w:hAnsi="Cambria"/>
          <w:b/>
          <w:bCs/>
          <w:sz w:val="24"/>
          <w:szCs w:val="24"/>
        </w:rPr>
        <w:tab/>
      </w:r>
      <w:r>
        <w:rPr>
          <w:rFonts w:ascii="Cambria" w:hAnsi="Cambria"/>
          <w:b/>
          <w:bCs/>
          <w:sz w:val="24"/>
          <w:szCs w:val="24"/>
        </w:rPr>
        <w:tab/>
      </w:r>
      <w:r>
        <w:rPr>
          <w:rFonts w:ascii="Cambria" w:hAnsi="Cambria"/>
          <w:b/>
          <w:bCs/>
          <w:sz w:val="24"/>
          <w:szCs w:val="24"/>
        </w:rPr>
        <w:tab/>
        <w:t>: -</w:t>
      </w:r>
      <w:r>
        <w:rPr>
          <w:rFonts w:ascii="Cambria" w:hAnsi="Cambria"/>
          <w:sz w:val="24"/>
          <w:szCs w:val="24"/>
        </w:rPr>
        <w:t xml:space="preserve"> </w:t>
      </w:r>
      <w:r>
        <w:rPr>
          <w:rFonts w:ascii="Cambria" w:hAnsi="Cambria"/>
          <w:sz w:val="24"/>
          <w:szCs w:val="24"/>
        </w:rPr>
        <w:tab/>
        <w:t>MS Office, Quality Center</w:t>
      </w:r>
      <w:r w:rsidR="00C23566">
        <w:rPr>
          <w:rFonts w:ascii="Cambria" w:hAnsi="Cambria"/>
          <w:sz w:val="24"/>
          <w:szCs w:val="24"/>
        </w:rPr>
        <w:t>, ALM</w:t>
      </w:r>
    </w:p>
    <w:p w:rsidR="00D370FA" w:rsidRDefault="00EA5BC6">
      <w:pPr>
        <w:rPr>
          <w:rFonts w:ascii="Cambria" w:hAnsi="Cambria"/>
          <w:bCs/>
          <w:sz w:val="24"/>
          <w:szCs w:val="24"/>
        </w:rPr>
      </w:pPr>
      <w:r>
        <w:rPr>
          <w:rFonts w:ascii="Cambria" w:hAnsi="Cambria"/>
          <w:b/>
          <w:sz w:val="24"/>
          <w:szCs w:val="24"/>
        </w:rPr>
        <w:t>Automation Tool</w:t>
      </w:r>
      <w:r>
        <w:rPr>
          <w:rFonts w:ascii="Cambria" w:hAnsi="Cambria"/>
          <w:sz w:val="24"/>
          <w:szCs w:val="24"/>
        </w:rPr>
        <w:tab/>
      </w:r>
      <w:r>
        <w:rPr>
          <w:rFonts w:ascii="Cambria" w:hAnsi="Cambria"/>
          <w:sz w:val="24"/>
          <w:szCs w:val="24"/>
        </w:rPr>
        <w:tab/>
      </w:r>
      <w:r>
        <w:rPr>
          <w:rFonts w:ascii="Cambria" w:hAnsi="Cambria"/>
          <w:sz w:val="24"/>
          <w:szCs w:val="24"/>
        </w:rPr>
        <w:tab/>
      </w:r>
      <w:r>
        <w:rPr>
          <w:rFonts w:ascii="Cambria" w:hAnsi="Cambria"/>
          <w:b/>
          <w:bCs/>
          <w:sz w:val="24"/>
          <w:szCs w:val="24"/>
        </w:rPr>
        <w:t>: -</w:t>
      </w:r>
      <w:r>
        <w:rPr>
          <w:rFonts w:ascii="Cambria" w:hAnsi="Cambria"/>
          <w:b/>
          <w:bCs/>
          <w:sz w:val="24"/>
          <w:szCs w:val="24"/>
        </w:rPr>
        <w:tab/>
      </w:r>
      <w:r>
        <w:rPr>
          <w:rFonts w:ascii="Cambria" w:hAnsi="Cambria"/>
          <w:bCs/>
          <w:sz w:val="24"/>
          <w:szCs w:val="24"/>
        </w:rPr>
        <w:t>IBM Mainframe</w:t>
      </w:r>
      <w:r w:rsidR="00C23566">
        <w:rPr>
          <w:rFonts w:ascii="Cambria" w:hAnsi="Cambria"/>
          <w:bCs/>
          <w:sz w:val="24"/>
          <w:szCs w:val="24"/>
        </w:rPr>
        <w:t xml:space="preserve"> Application </w:t>
      </w:r>
    </w:p>
    <w:p w:rsidR="00D370FA" w:rsidRDefault="00EA5BC6">
      <w:pPr>
        <w:rPr>
          <w:rFonts w:ascii="Cambria" w:hAnsi="Cambria"/>
          <w:bCs/>
          <w:sz w:val="24"/>
          <w:szCs w:val="24"/>
        </w:rPr>
      </w:pPr>
      <w:r>
        <w:rPr>
          <w:rFonts w:ascii="Cambria" w:hAnsi="Cambria"/>
          <w:b/>
          <w:sz w:val="24"/>
          <w:szCs w:val="24"/>
        </w:rPr>
        <w:t xml:space="preserve">Testing </w:t>
      </w:r>
      <w:r>
        <w:rPr>
          <w:rFonts w:ascii="Cambria" w:hAnsi="Cambria"/>
          <w:b/>
          <w:sz w:val="24"/>
          <w:szCs w:val="24"/>
        </w:rPr>
        <w:tab/>
      </w:r>
      <w:r>
        <w:rPr>
          <w:rFonts w:ascii="Cambria" w:hAnsi="Cambria"/>
          <w:bCs/>
          <w:sz w:val="24"/>
          <w:szCs w:val="24"/>
        </w:rPr>
        <w:tab/>
      </w:r>
      <w:r>
        <w:rPr>
          <w:rFonts w:ascii="Cambria" w:hAnsi="Cambria"/>
          <w:bCs/>
          <w:sz w:val="24"/>
          <w:szCs w:val="24"/>
        </w:rPr>
        <w:tab/>
      </w:r>
      <w:r>
        <w:rPr>
          <w:rFonts w:ascii="Cambria" w:hAnsi="Cambria"/>
          <w:bCs/>
          <w:sz w:val="24"/>
          <w:szCs w:val="24"/>
        </w:rPr>
        <w:tab/>
      </w:r>
      <w:r>
        <w:rPr>
          <w:rFonts w:ascii="Cambria" w:hAnsi="Cambria"/>
          <w:b/>
          <w:bCs/>
          <w:sz w:val="24"/>
          <w:szCs w:val="24"/>
        </w:rPr>
        <w:t>: -</w:t>
      </w:r>
      <w:r>
        <w:rPr>
          <w:rFonts w:ascii="Cambria" w:hAnsi="Cambria"/>
          <w:b/>
          <w:bCs/>
          <w:sz w:val="24"/>
          <w:szCs w:val="24"/>
        </w:rPr>
        <w:tab/>
      </w:r>
      <w:r>
        <w:rPr>
          <w:rFonts w:ascii="Cambria" w:hAnsi="Cambria"/>
          <w:bCs/>
          <w:sz w:val="24"/>
          <w:szCs w:val="24"/>
        </w:rPr>
        <w:t>Manual Testing, Automation Testing</w:t>
      </w:r>
    </w:p>
    <w:p w:rsidR="00D370FA" w:rsidRDefault="00EA5BC6">
      <w:pPr>
        <w:pBdr>
          <w:top w:val="single" w:sz="4" w:space="1" w:color="auto" w:shadow="1"/>
          <w:left w:val="single" w:sz="4" w:space="4" w:color="auto" w:shadow="1"/>
          <w:bottom w:val="single" w:sz="4" w:space="1" w:color="auto" w:shadow="1"/>
          <w:right w:val="single" w:sz="4" w:space="4" w:color="auto" w:shadow="1"/>
        </w:pBdr>
        <w:jc w:val="center"/>
        <w:rPr>
          <w:rFonts w:cs="Calibri"/>
          <w:b/>
        </w:rPr>
      </w:pPr>
      <w:r>
        <w:rPr>
          <w:rFonts w:ascii="Book Antiqua" w:hAnsi="Book Antiqua"/>
          <w:b/>
        </w:rPr>
        <w:t>Achievements</w:t>
      </w:r>
    </w:p>
    <w:p w:rsidR="00D370FA" w:rsidRDefault="00D370FA"/>
    <w:p w:rsidR="00D370FA" w:rsidRDefault="00EA5BC6">
      <w:pPr>
        <w:pStyle w:val="ListParagraph"/>
        <w:numPr>
          <w:ilvl w:val="0"/>
          <w:numId w:val="6"/>
        </w:numPr>
        <w:rPr>
          <w:rFonts w:ascii="Book Antiqua" w:hAnsi="Book Antiqua"/>
          <w:color w:val="000000"/>
        </w:rPr>
      </w:pPr>
      <w:r>
        <w:rPr>
          <w:rFonts w:ascii="Book Antiqua" w:hAnsi="Book Antiqua"/>
          <w:color w:val="000000"/>
        </w:rPr>
        <w:t xml:space="preserve">Received 2 Invocation awards in 2014 &amp; 2015 for efficiency automation idea. </w:t>
      </w:r>
    </w:p>
    <w:p w:rsidR="00D370FA" w:rsidRDefault="00EA5BC6">
      <w:pPr>
        <w:pStyle w:val="ListParagraph"/>
        <w:numPr>
          <w:ilvl w:val="0"/>
          <w:numId w:val="6"/>
        </w:numPr>
        <w:rPr>
          <w:rFonts w:ascii="Book Antiqua" w:hAnsi="Book Antiqua"/>
          <w:color w:val="000000"/>
        </w:rPr>
      </w:pPr>
      <w:r>
        <w:rPr>
          <w:rFonts w:ascii="Book Antiqua" w:hAnsi="Book Antiqua"/>
          <w:color w:val="000000"/>
        </w:rPr>
        <w:t xml:space="preserve">Received 2 Spot awards in 2012 for working on Automation bit to increase the efficiency during execution phase.  </w:t>
      </w:r>
    </w:p>
    <w:p w:rsidR="00D370FA" w:rsidRDefault="00EA5BC6">
      <w:pPr>
        <w:pStyle w:val="ListParagraph"/>
        <w:numPr>
          <w:ilvl w:val="0"/>
          <w:numId w:val="6"/>
        </w:numPr>
        <w:rPr>
          <w:rFonts w:ascii="Book Antiqua" w:hAnsi="Book Antiqua"/>
          <w:color w:val="000000"/>
        </w:rPr>
      </w:pPr>
      <w:r>
        <w:rPr>
          <w:rFonts w:ascii="Book Antiqua" w:hAnsi="Book Antiqua"/>
          <w:color w:val="000000"/>
        </w:rPr>
        <w:t>Received 6 Spot awards and 7 “Performance of the Month” awards in</w:t>
      </w:r>
      <w:r>
        <w:rPr>
          <w:rFonts w:ascii="Book Antiqua" w:hAnsi="Book Antiqua"/>
          <w:color w:val="000000"/>
        </w:rPr>
        <w:t xml:space="preserve"> 2013 for working on the various complex projects and delivered them in time and to handle other projects efficiently in the absence of Project Lead of that respective project.</w:t>
      </w:r>
    </w:p>
    <w:p w:rsidR="00D370FA" w:rsidRDefault="00EA5BC6">
      <w:pPr>
        <w:pStyle w:val="ListParagraph"/>
        <w:numPr>
          <w:ilvl w:val="0"/>
          <w:numId w:val="6"/>
        </w:numPr>
        <w:rPr>
          <w:rFonts w:ascii="Book Antiqua" w:hAnsi="Book Antiqua"/>
          <w:color w:val="000000"/>
        </w:rPr>
      </w:pPr>
      <w:r>
        <w:rPr>
          <w:rFonts w:ascii="Book Antiqua" w:hAnsi="Book Antiqua"/>
          <w:color w:val="000000"/>
        </w:rPr>
        <w:t>Received 2 “RnR” awards in 2014 &amp; 3 in 2015 for working on complex project whic</w:t>
      </w:r>
      <w:r>
        <w:rPr>
          <w:rFonts w:ascii="Book Antiqua" w:hAnsi="Book Antiqua"/>
          <w:color w:val="000000"/>
        </w:rPr>
        <w:t>h does have proper document and requirements and delivered it on time, implementation of efficiency ideas successfully.</w:t>
      </w:r>
    </w:p>
    <w:p w:rsidR="00D370FA" w:rsidRDefault="00D370FA"/>
    <w:p w:rsidR="00D370FA" w:rsidRDefault="00EA5BC6">
      <w:pPr>
        <w:rPr>
          <w:rFonts w:ascii="Book Antiqua" w:hAnsi="Book Antiqua"/>
          <w:b/>
          <w:bCs/>
        </w:rPr>
      </w:pPr>
      <w:r>
        <w:rPr>
          <w:rFonts w:ascii="Book Antiqua" w:hAnsi="Book Antiqua"/>
          <w:color w:val="000000"/>
        </w:rPr>
        <w:t>I hereby declare that all the information given above is correct, complete and genuine in all respects as per my knowledge and belief.</w:t>
      </w:r>
    </w:p>
    <w:p w:rsidR="00D370FA" w:rsidRDefault="00EA5BC6">
      <w:pPr>
        <w:rPr>
          <w:rFonts w:ascii="Book Antiqua" w:hAnsi="Book Antiqua" w:cs="Arial"/>
        </w:rPr>
      </w:pPr>
      <w:r>
        <w:rPr>
          <w:rFonts w:ascii="Book Antiqua" w:hAnsi="Book Antiqua" w:cs="Arial"/>
        </w:rPr>
        <w:tab/>
      </w:r>
    </w:p>
    <w:p w:rsidR="00D370FA" w:rsidRDefault="00EA5BC6">
      <w:pPr>
        <w:rPr>
          <w:rFonts w:ascii="Book Antiqua" w:hAnsi="Book Antiqua" w:cs="Arial"/>
        </w:rPr>
      </w:pPr>
      <w:r>
        <w:rPr>
          <w:rFonts w:ascii="Book Antiqua" w:hAnsi="Book Antiqua" w:cs="Arial"/>
        </w:rPr>
        <w:t xml:space="preserve">                                                                                                                                                      </w:t>
      </w:r>
    </w:p>
    <w:p w:rsidR="00D370FA" w:rsidRDefault="00EA5BC6">
      <w:pPr>
        <w:rPr>
          <w:rFonts w:ascii="Book Antiqua" w:hAnsi="Book Antiqua" w:cs="Arial"/>
        </w:rPr>
      </w:pPr>
      <w:r>
        <w:rPr>
          <w:rFonts w:ascii="Book Antiqua" w:hAnsi="Book Antiqua" w:cs="Arial"/>
        </w:rPr>
        <w:t xml:space="preserve">DATE:                                                                                    </w:t>
      </w:r>
      <w:r>
        <w:rPr>
          <w:rFonts w:ascii="Book Antiqua" w:hAnsi="Book Antiqua" w:cs="Arial"/>
        </w:rPr>
        <w:tab/>
      </w:r>
      <w:r>
        <w:rPr>
          <w:rFonts w:ascii="Book Antiqua" w:hAnsi="Book Antiqua" w:cs="Arial"/>
        </w:rPr>
        <w:tab/>
      </w:r>
      <w:r>
        <w:rPr>
          <w:rFonts w:ascii="Book Antiqua" w:hAnsi="Book Antiqua" w:cs="Arial"/>
        </w:rPr>
        <w:tab/>
        <w:t>SIGNATURE</w:t>
      </w:r>
    </w:p>
    <w:p w:rsidR="00D370FA" w:rsidRDefault="00EA5BC6">
      <w:pPr>
        <w:rPr>
          <w:rFonts w:ascii="Book Antiqua" w:hAnsi="Book Antiqua" w:cs="Arial"/>
        </w:rPr>
      </w:pPr>
      <w:r>
        <w:rPr>
          <w:rFonts w:ascii="Book Antiqua" w:hAnsi="Book Antiqua" w:cs="Arial"/>
        </w:rPr>
        <w:t xml:space="preserve">PLACE: Mumbai                                                                                   </w:t>
      </w:r>
      <w:r>
        <w:rPr>
          <w:rFonts w:ascii="Book Antiqua" w:hAnsi="Book Antiqua" w:cs="Arial"/>
        </w:rPr>
        <w:tab/>
      </w:r>
      <w:r>
        <w:rPr>
          <w:rFonts w:ascii="Book Antiqua" w:hAnsi="Book Antiqua" w:cs="Arial"/>
        </w:rPr>
        <w:tab/>
        <w:t>(Aniket Jain)</w:t>
      </w:r>
    </w:p>
    <w:p w:rsidR="00D370FA" w:rsidRDefault="00D370FA"/>
    <w:sectPr w:rsidR="00D370F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48ECEAFE"/>
    <w:lvl w:ilvl="0" w:tplc="0CB24C76">
      <w:start w:val="1"/>
      <w:numFmt w:val="bullet"/>
      <w:lvlText w:val=""/>
      <w:lvlJc w:val="left"/>
      <w:pPr>
        <w:tabs>
          <w:tab w:val="left" w:pos="360"/>
        </w:tabs>
        <w:ind w:left="360" w:hanging="360"/>
      </w:pPr>
      <w:rPr>
        <w:rFonts w:ascii="Wingdings" w:hAnsi="Wingdings" w:hint="default"/>
        <w:color w:val="000000"/>
      </w:rPr>
    </w:lvl>
    <w:lvl w:ilvl="1" w:tplc="18D61058">
      <w:start w:val="1"/>
      <w:numFmt w:val="bullet"/>
      <w:lvlText w:val=""/>
      <w:lvlJc w:val="left"/>
      <w:pPr>
        <w:tabs>
          <w:tab w:val="left" w:pos="450"/>
        </w:tabs>
        <w:ind w:left="450" w:hanging="360"/>
      </w:pPr>
      <w:rPr>
        <w:rFonts w:ascii="Wingdings" w:hAnsi="Wingdings" w:hint="default"/>
        <w:color w:val="000000"/>
      </w:rPr>
    </w:lvl>
    <w:lvl w:ilvl="2" w:tplc="C1B84842">
      <w:start w:val="1"/>
      <w:numFmt w:val="bullet"/>
      <w:lvlText w:val=""/>
      <w:lvlJc w:val="left"/>
      <w:pPr>
        <w:tabs>
          <w:tab w:val="left" w:pos="2040"/>
        </w:tabs>
        <w:ind w:left="2040" w:hanging="360"/>
      </w:pPr>
      <w:rPr>
        <w:rFonts w:ascii="Wingdings" w:hAnsi="Wingdings" w:hint="default"/>
        <w:color w:val="000000"/>
      </w:rPr>
    </w:lvl>
    <w:lvl w:ilvl="3" w:tplc="04090001">
      <w:start w:val="1"/>
      <w:numFmt w:val="bullet"/>
      <w:lvlText w:val=""/>
      <w:lvlJc w:val="left"/>
      <w:pPr>
        <w:tabs>
          <w:tab w:val="left" w:pos="2760"/>
        </w:tabs>
        <w:ind w:left="2760" w:hanging="360"/>
      </w:pPr>
      <w:rPr>
        <w:rFonts w:ascii="Symbol" w:hAnsi="Symbol" w:hint="default"/>
      </w:rPr>
    </w:lvl>
    <w:lvl w:ilvl="4" w:tplc="04090003">
      <w:start w:val="1"/>
      <w:numFmt w:val="bullet"/>
      <w:lvlText w:val="o"/>
      <w:lvlJc w:val="left"/>
      <w:pPr>
        <w:tabs>
          <w:tab w:val="left" w:pos="3480"/>
        </w:tabs>
        <w:ind w:left="3480" w:hanging="360"/>
      </w:pPr>
      <w:rPr>
        <w:rFonts w:ascii="Courier New" w:hAnsi="Courier New" w:cs="Courier New" w:hint="default"/>
      </w:rPr>
    </w:lvl>
    <w:lvl w:ilvl="5" w:tplc="04090005" w:tentative="1">
      <w:start w:val="1"/>
      <w:numFmt w:val="bullet"/>
      <w:lvlText w:val=""/>
      <w:lvlJc w:val="left"/>
      <w:pPr>
        <w:tabs>
          <w:tab w:val="left" w:pos="4200"/>
        </w:tabs>
        <w:ind w:left="4200" w:hanging="360"/>
      </w:pPr>
      <w:rPr>
        <w:rFonts w:ascii="Wingdings" w:hAnsi="Wingdings" w:hint="default"/>
      </w:rPr>
    </w:lvl>
    <w:lvl w:ilvl="6" w:tplc="04090001" w:tentative="1">
      <w:start w:val="1"/>
      <w:numFmt w:val="bullet"/>
      <w:lvlText w:val=""/>
      <w:lvlJc w:val="left"/>
      <w:pPr>
        <w:tabs>
          <w:tab w:val="left" w:pos="4920"/>
        </w:tabs>
        <w:ind w:left="4920" w:hanging="360"/>
      </w:pPr>
      <w:rPr>
        <w:rFonts w:ascii="Symbol" w:hAnsi="Symbol" w:hint="default"/>
      </w:rPr>
    </w:lvl>
    <w:lvl w:ilvl="7" w:tplc="04090003" w:tentative="1">
      <w:start w:val="1"/>
      <w:numFmt w:val="bullet"/>
      <w:lvlText w:val="o"/>
      <w:lvlJc w:val="left"/>
      <w:pPr>
        <w:tabs>
          <w:tab w:val="left" w:pos="5640"/>
        </w:tabs>
        <w:ind w:left="5640" w:hanging="360"/>
      </w:pPr>
      <w:rPr>
        <w:rFonts w:ascii="Courier New" w:hAnsi="Courier New" w:cs="Courier New" w:hint="default"/>
      </w:rPr>
    </w:lvl>
    <w:lvl w:ilvl="8" w:tplc="04090005" w:tentative="1">
      <w:start w:val="1"/>
      <w:numFmt w:val="bullet"/>
      <w:lvlText w:val=""/>
      <w:lvlJc w:val="left"/>
      <w:pPr>
        <w:tabs>
          <w:tab w:val="left" w:pos="6360"/>
        </w:tabs>
        <w:ind w:left="6360" w:hanging="360"/>
      </w:pPr>
      <w:rPr>
        <w:rFonts w:ascii="Wingdings" w:hAnsi="Wingdings" w:hint="default"/>
      </w:rPr>
    </w:lvl>
  </w:abstractNum>
  <w:abstractNum w:abstractNumId="1">
    <w:nsid w:val="00000001"/>
    <w:multiLevelType w:val="hybridMultilevel"/>
    <w:tmpl w:val="8152BE28"/>
    <w:lvl w:ilvl="0" w:tplc="18D6105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EC264AE"/>
    <w:lvl w:ilvl="0" w:tplc="18D61058">
      <w:start w:val="1"/>
      <w:numFmt w:val="bullet"/>
      <w:lvlText w:val=""/>
      <w:lvlJc w:val="left"/>
      <w:pPr>
        <w:ind w:left="600" w:hanging="360"/>
      </w:pPr>
      <w:rPr>
        <w:rFonts w:ascii="Wingdings" w:hAnsi="Wingdings" w:hint="default"/>
        <w:color w:val="000000"/>
      </w:rPr>
    </w:lvl>
    <w:lvl w:ilvl="1" w:tplc="04090003">
      <w:start w:val="1"/>
      <w:numFmt w:val="bullet"/>
      <w:lvlText w:val="o"/>
      <w:lvlJc w:val="left"/>
      <w:pPr>
        <w:ind w:left="1320" w:hanging="360"/>
      </w:pPr>
      <w:rPr>
        <w:rFonts w:ascii="Courier New" w:hAnsi="Courier New" w:cs="Courier New" w:hint="default"/>
      </w:rPr>
    </w:lvl>
    <w:lvl w:ilvl="2" w:tplc="04090005">
      <w:start w:val="1"/>
      <w:numFmt w:val="bullet"/>
      <w:lvlText w:val=""/>
      <w:lvlJc w:val="left"/>
      <w:pPr>
        <w:tabs>
          <w:tab w:val="left" w:pos="2040"/>
        </w:tabs>
        <w:ind w:left="2040" w:hanging="360"/>
      </w:pPr>
      <w:rPr>
        <w:rFonts w:ascii="Wingdings" w:hAnsi="Wingdings" w:hint="default"/>
        <w:color w:val="000000"/>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3">
    <w:nsid w:val="00000003"/>
    <w:multiLevelType w:val="hybridMultilevel"/>
    <w:tmpl w:val="110A1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33B6158E"/>
    <w:lvl w:ilvl="0" w:tplc="2A546586">
      <w:start w:val="14"/>
      <w:numFmt w:val="bullet"/>
      <w:lvlText w:val="√"/>
      <w:lvlJc w:val="left"/>
      <w:pPr>
        <w:tabs>
          <w:tab w:val="left" w:pos="360"/>
        </w:tabs>
        <w:ind w:left="360" w:hanging="360"/>
      </w:pPr>
      <w:rPr>
        <w:rFonts w:ascii="Tahoma" w:eastAsia="Times New Roman" w:hAnsi="Tahoma"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720"/>
        </w:tabs>
        <w:ind w:left="-720" w:hanging="360"/>
      </w:pPr>
      <w:rPr>
        <w:rFonts w:ascii="Wingdings" w:hAnsi="Wingdings" w:hint="default"/>
      </w:rPr>
    </w:lvl>
    <w:lvl w:ilvl="3" w:tplc="04090001" w:tentative="1">
      <w:start w:val="1"/>
      <w:numFmt w:val="bullet"/>
      <w:lvlText w:val=""/>
      <w:lvlJc w:val="left"/>
      <w:pPr>
        <w:tabs>
          <w:tab w:val="left" w:pos="0"/>
        </w:tabs>
        <w:ind w:left="0" w:hanging="360"/>
      </w:pPr>
      <w:rPr>
        <w:rFonts w:ascii="Symbol" w:hAnsi="Symbol" w:hint="default"/>
      </w:rPr>
    </w:lvl>
    <w:lvl w:ilvl="4" w:tplc="04090003" w:tentative="1">
      <w:start w:val="1"/>
      <w:numFmt w:val="bullet"/>
      <w:lvlText w:val="o"/>
      <w:lvlJc w:val="left"/>
      <w:pPr>
        <w:tabs>
          <w:tab w:val="left" w:pos="720"/>
        </w:tabs>
        <w:ind w:left="720" w:hanging="360"/>
      </w:pPr>
      <w:rPr>
        <w:rFonts w:ascii="Courier New" w:hAnsi="Courier New" w:cs="Courier New" w:hint="default"/>
      </w:rPr>
    </w:lvl>
    <w:lvl w:ilvl="5" w:tplc="04090005" w:tentative="1">
      <w:start w:val="1"/>
      <w:numFmt w:val="bullet"/>
      <w:lvlText w:val=""/>
      <w:lvlJc w:val="left"/>
      <w:pPr>
        <w:tabs>
          <w:tab w:val="left" w:pos="1440"/>
        </w:tabs>
        <w:ind w:left="1440" w:hanging="360"/>
      </w:pPr>
      <w:rPr>
        <w:rFonts w:ascii="Wingdings" w:hAnsi="Wingdings" w:hint="default"/>
      </w:rPr>
    </w:lvl>
    <w:lvl w:ilvl="6" w:tplc="04090001" w:tentative="1">
      <w:start w:val="1"/>
      <w:numFmt w:val="bullet"/>
      <w:lvlText w:val=""/>
      <w:lvlJc w:val="left"/>
      <w:pPr>
        <w:tabs>
          <w:tab w:val="left" w:pos="2160"/>
        </w:tabs>
        <w:ind w:left="2160" w:hanging="360"/>
      </w:pPr>
      <w:rPr>
        <w:rFonts w:ascii="Symbol" w:hAnsi="Symbol" w:hint="default"/>
      </w:rPr>
    </w:lvl>
    <w:lvl w:ilvl="7" w:tplc="04090003" w:tentative="1">
      <w:start w:val="1"/>
      <w:numFmt w:val="bullet"/>
      <w:lvlText w:val="o"/>
      <w:lvlJc w:val="left"/>
      <w:pPr>
        <w:tabs>
          <w:tab w:val="left" w:pos="2880"/>
        </w:tabs>
        <w:ind w:left="2880" w:hanging="360"/>
      </w:pPr>
      <w:rPr>
        <w:rFonts w:ascii="Courier New" w:hAnsi="Courier New" w:cs="Courier New" w:hint="default"/>
      </w:rPr>
    </w:lvl>
    <w:lvl w:ilvl="8" w:tplc="04090005" w:tentative="1">
      <w:start w:val="1"/>
      <w:numFmt w:val="bullet"/>
      <w:lvlText w:val=""/>
      <w:lvlJc w:val="left"/>
      <w:pPr>
        <w:tabs>
          <w:tab w:val="left" w:pos="3600"/>
        </w:tabs>
        <w:ind w:left="3600" w:hanging="360"/>
      </w:pPr>
      <w:rPr>
        <w:rFonts w:ascii="Wingdings" w:hAnsi="Wingdings" w:hint="default"/>
      </w:rPr>
    </w:lvl>
  </w:abstractNum>
  <w:abstractNum w:abstractNumId="5">
    <w:nsid w:val="00000005"/>
    <w:multiLevelType w:val="hybridMultilevel"/>
    <w:tmpl w:val="FAAC1A56"/>
    <w:lvl w:ilvl="0" w:tplc="18D61058">
      <w:start w:val="1"/>
      <w:numFmt w:val="bullet"/>
      <w:lvlText w:val=""/>
      <w:lvlJc w:val="left"/>
      <w:pPr>
        <w:tabs>
          <w:tab w:val="left" w:pos="600"/>
        </w:tabs>
        <w:ind w:left="600" w:hanging="360"/>
      </w:pPr>
      <w:rPr>
        <w:rFonts w:ascii="Wingdings" w:hAnsi="Wingdings" w:hint="default"/>
      </w:rPr>
    </w:lvl>
    <w:lvl w:ilvl="1" w:tplc="04090003" w:tentative="1">
      <w:start w:val="1"/>
      <w:numFmt w:val="bullet"/>
      <w:lvlText w:val="o"/>
      <w:lvlJc w:val="left"/>
      <w:pPr>
        <w:tabs>
          <w:tab w:val="left" w:pos="1320"/>
        </w:tabs>
        <w:ind w:left="1320" w:hanging="360"/>
      </w:pPr>
      <w:rPr>
        <w:rFonts w:ascii="Courier New" w:hAnsi="Courier New" w:cs="Courier New" w:hint="default"/>
      </w:rPr>
    </w:lvl>
    <w:lvl w:ilvl="2" w:tplc="04090005" w:tentative="1">
      <w:start w:val="1"/>
      <w:numFmt w:val="bullet"/>
      <w:lvlText w:val=""/>
      <w:lvlJc w:val="left"/>
      <w:pPr>
        <w:tabs>
          <w:tab w:val="left" w:pos="2040"/>
        </w:tabs>
        <w:ind w:left="2040" w:hanging="360"/>
      </w:pPr>
      <w:rPr>
        <w:rFonts w:ascii="Wingdings" w:hAnsi="Wingdings" w:hint="default"/>
      </w:rPr>
    </w:lvl>
    <w:lvl w:ilvl="3" w:tplc="04090001" w:tentative="1">
      <w:start w:val="1"/>
      <w:numFmt w:val="bullet"/>
      <w:lvlText w:val=""/>
      <w:lvlJc w:val="left"/>
      <w:pPr>
        <w:tabs>
          <w:tab w:val="left" w:pos="2760"/>
        </w:tabs>
        <w:ind w:left="2760" w:hanging="360"/>
      </w:pPr>
      <w:rPr>
        <w:rFonts w:ascii="Symbol" w:hAnsi="Symbol" w:hint="default"/>
      </w:rPr>
    </w:lvl>
    <w:lvl w:ilvl="4" w:tplc="04090003" w:tentative="1">
      <w:start w:val="1"/>
      <w:numFmt w:val="bullet"/>
      <w:lvlText w:val="o"/>
      <w:lvlJc w:val="left"/>
      <w:pPr>
        <w:tabs>
          <w:tab w:val="left" w:pos="3480"/>
        </w:tabs>
        <w:ind w:left="3480" w:hanging="360"/>
      </w:pPr>
      <w:rPr>
        <w:rFonts w:ascii="Courier New" w:hAnsi="Courier New" w:cs="Courier New" w:hint="default"/>
      </w:rPr>
    </w:lvl>
    <w:lvl w:ilvl="5" w:tplc="04090005" w:tentative="1">
      <w:start w:val="1"/>
      <w:numFmt w:val="bullet"/>
      <w:lvlText w:val=""/>
      <w:lvlJc w:val="left"/>
      <w:pPr>
        <w:tabs>
          <w:tab w:val="left" w:pos="4200"/>
        </w:tabs>
        <w:ind w:left="4200" w:hanging="360"/>
      </w:pPr>
      <w:rPr>
        <w:rFonts w:ascii="Wingdings" w:hAnsi="Wingdings" w:hint="default"/>
      </w:rPr>
    </w:lvl>
    <w:lvl w:ilvl="6" w:tplc="04090001" w:tentative="1">
      <w:start w:val="1"/>
      <w:numFmt w:val="bullet"/>
      <w:lvlText w:val=""/>
      <w:lvlJc w:val="left"/>
      <w:pPr>
        <w:tabs>
          <w:tab w:val="left" w:pos="4920"/>
        </w:tabs>
        <w:ind w:left="4920" w:hanging="360"/>
      </w:pPr>
      <w:rPr>
        <w:rFonts w:ascii="Symbol" w:hAnsi="Symbol" w:hint="default"/>
      </w:rPr>
    </w:lvl>
    <w:lvl w:ilvl="7" w:tplc="04090003" w:tentative="1">
      <w:start w:val="1"/>
      <w:numFmt w:val="bullet"/>
      <w:lvlText w:val="o"/>
      <w:lvlJc w:val="left"/>
      <w:pPr>
        <w:tabs>
          <w:tab w:val="left" w:pos="5640"/>
        </w:tabs>
        <w:ind w:left="5640" w:hanging="360"/>
      </w:pPr>
      <w:rPr>
        <w:rFonts w:ascii="Courier New" w:hAnsi="Courier New" w:cs="Courier New" w:hint="default"/>
      </w:rPr>
    </w:lvl>
    <w:lvl w:ilvl="8" w:tplc="04090005" w:tentative="1">
      <w:start w:val="1"/>
      <w:numFmt w:val="bullet"/>
      <w:lvlText w:val=""/>
      <w:lvlJc w:val="left"/>
      <w:pPr>
        <w:tabs>
          <w:tab w:val="left" w:pos="6360"/>
        </w:tabs>
        <w:ind w:left="6360" w:hanging="360"/>
      </w:pPr>
      <w:rPr>
        <w:rFonts w:ascii="Wingdings" w:hAnsi="Wingdings" w:hint="default"/>
      </w:rPr>
    </w:lvl>
  </w:abstractNum>
  <w:abstractNum w:abstractNumId="6">
    <w:nsid w:val="00000006"/>
    <w:multiLevelType w:val="hybridMultilevel"/>
    <w:tmpl w:val="5AE2F63A"/>
    <w:lvl w:ilvl="0" w:tplc="9A0EB508">
      <w:start w:val="1"/>
      <w:numFmt w:val="bullet"/>
      <w:lvlText w:val=""/>
      <w:lvlJc w:val="left"/>
      <w:pPr>
        <w:tabs>
          <w:tab w:val="left" w:pos="720"/>
        </w:tabs>
        <w:ind w:left="720" w:hanging="360"/>
      </w:pPr>
      <w:rPr>
        <w:rFonts w:ascii="Wingdings" w:hAnsi="Wingdings" w:hint="default"/>
        <w:b w:val="0"/>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7">
    <w:nsid w:val="00000007"/>
    <w:multiLevelType w:val="hybridMultilevel"/>
    <w:tmpl w:val="3D5EAE14"/>
    <w:lvl w:ilvl="0" w:tplc="40090003">
      <w:start w:val="1"/>
      <w:numFmt w:val="bullet"/>
      <w:lvlText w:val="o"/>
      <w:lvlJc w:val="left"/>
      <w:pPr>
        <w:ind w:left="1077" w:hanging="360"/>
      </w:pPr>
      <w:rPr>
        <w:rFonts w:ascii="Courier New" w:hAnsi="Courier New" w:cs="Courier New" w:hint="default"/>
      </w:rPr>
    </w:lvl>
    <w:lvl w:ilvl="1" w:tplc="40090003">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8">
    <w:nsid w:val="00000008"/>
    <w:multiLevelType w:val="hybridMultilevel"/>
    <w:tmpl w:val="207C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AC6C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7"/>
  </w:num>
  <w:num w:numId="4">
    <w:abstractNumId w:val="1"/>
  </w:num>
  <w:num w:numId="5">
    <w:abstractNumId w:val="0"/>
  </w:num>
  <w:num w:numId="6">
    <w:abstractNumId w:val="9"/>
  </w:num>
  <w:num w:numId="7">
    <w:abstractNumId w:val="6"/>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0FA"/>
    <w:rsid w:val="00C23566"/>
    <w:rsid w:val="00D370FA"/>
    <w:rsid w:val="00EA5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Tahoma" w:eastAsia="Times New Roman" w:hAnsi="Tahoma" w:cs="Tahoma"/>
      <w:i/>
      <w:iCs/>
      <w:sz w:val="32"/>
      <w:szCs w:val="32"/>
    </w:rPr>
  </w:style>
  <w:style w:type="character" w:customStyle="1" w:styleId="TitleChar">
    <w:name w:val="Title Char"/>
    <w:basedOn w:val="DefaultParagraphFont"/>
    <w:link w:val="Title"/>
    <w:rPr>
      <w:rFonts w:ascii="Tahoma" w:eastAsia="Times New Roman" w:hAnsi="Tahoma" w:cs="Tahoma"/>
      <w:i/>
      <w:iCs/>
      <w:sz w:val="32"/>
      <w:szCs w:val="32"/>
    </w:rPr>
  </w:style>
  <w:style w:type="paragraph" w:styleId="Header">
    <w:name w:val="header"/>
    <w:basedOn w:val="Normal"/>
    <w:link w:val="HeaderChar"/>
    <w:pPr>
      <w:tabs>
        <w:tab w:val="center" w:pos="4320"/>
        <w:tab w:val="right" w:pos="8640"/>
      </w:tabs>
    </w:pPr>
    <w:rPr>
      <w:rFonts w:ascii="Tahoma" w:eastAsia="Times New Roman" w:hAnsi="Tahoma" w:cs="Tahoma"/>
      <w:sz w:val="20"/>
      <w:szCs w:val="20"/>
      <w:lang w:val="en-GB"/>
    </w:rPr>
  </w:style>
  <w:style w:type="character" w:customStyle="1" w:styleId="HeaderChar">
    <w:name w:val="Header Char"/>
    <w:basedOn w:val="DefaultParagraphFont"/>
    <w:link w:val="Header"/>
    <w:rPr>
      <w:rFonts w:ascii="Tahoma" w:eastAsia="Times New Roman" w:hAnsi="Tahoma" w:cs="Tahoma"/>
      <w:sz w:val="20"/>
      <w:szCs w:val="20"/>
      <w:lang w:val="en-GB"/>
    </w:rPr>
  </w:style>
  <w:style w:type="paragraph" w:customStyle="1" w:styleId="Normal12ptBold">
    <w:name w:val="Normal+12 pt Bold"/>
    <w:basedOn w:val="Normal"/>
    <w:pPr>
      <w:suppressAutoHyphens/>
    </w:pPr>
    <w:rPr>
      <w:rFonts w:ascii="Times New Roman" w:eastAsia="Times New Roman" w:hAnsi="Times New Roman"/>
      <w:sz w:val="24"/>
      <w:szCs w:val="24"/>
      <w:lang w:eastAsia="ar-SA"/>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styleId="HTMLTypewriter">
    <w:name w:val="HTML Typewriter"/>
    <w:rPr>
      <w:rFonts w:ascii="Courier New" w:eastAsia="Arial Unicode MS" w:hAnsi="Courier New" w:cs="Courier New"/>
      <w:sz w:val="20"/>
      <w:szCs w:val="20"/>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Tahoma" w:eastAsia="Times New Roman" w:hAnsi="Tahoma" w:cs="Tahoma"/>
      <w:i/>
      <w:iCs/>
      <w:sz w:val="32"/>
      <w:szCs w:val="32"/>
    </w:rPr>
  </w:style>
  <w:style w:type="character" w:customStyle="1" w:styleId="TitleChar">
    <w:name w:val="Title Char"/>
    <w:basedOn w:val="DefaultParagraphFont"/>
    <w:link w:val="Title"/>
    <w:rPr>
      <w:rFonts w:ascii="Tahoma" w:eastAsia="Times New Roman" w:hAnsi="Tahoma" w:cs="Tahoma"/>
      <w:i/>
      <w:iCs/>
      <w:sz w:val="32"/>
      <w:szCs w:val="32"/>
    </w:rPr>
  </w:style>
  <w:style w:type="paragraph" w:styleId="Header">
    <w:name w:val="header"/>
    <w:basedOn w:val="Normal"/>
    <w:link w:val="HeaderChar"/>
    <w:pPr>
      <w:tabs>
        <w:tab w:val="center" w:pos="4320"/>
        <w:tab w:val="right" w:pos="8640"/>
      </w:tabs>
    </w:pPr>
    <w:rPr>
      <w:rFonts w:ascii="Tahoma" w:eastAsia="Times New Roman" w:hAnsi="Tahoma" w:cs="Tahoma"/>
      <w:sz w:val="20"/>
      <w:szCs w:val="20"/>
      <w:lang w:val="en-GB"/>
    </w:rPr>
  </w:style>
  <w:style w:type="character" w:customStyle="1" w:styleId="HeaderChar">
    <w:name w:val="Header Char"/>
    <w:basedOn w:val="DefaultParagraphFont"/>
    <w:link w:val="Header"/>
    <w:rPr>
      <w:rFonts w:ascii="Tahoma" w:eastAsia="Times New Roman" w:hAnsi="Tahoma" w:cs="Tahoma"/>
      <w:sz w:val="20"/>
      <w:szCs w:val="20"/>
      <w:lang w:val="en-GB"/>
    </w:rPr>
  </w:style>
  <w:style w:type="paragraph" w:customStyle="1" w:styleId="Normal12ptBold">
    <w:name w:val="Normal+12 pt Bold"/>
    <w:basedOn w:val="Normal"/>
    <w:pPr>
      <w:suppressAutoHyphens/>
    </w:pPr>
    <w:rPr>
      <w:rFonts w:ascii="Times New Roman" w:eastAsia="Times New Roman" w:hAnsi="Times New Roman"/>
      <w:sz w:val="24"/>
      <w:szCs w:val="24"/>
      <w:lang w:eastAsia="ar-SA"/>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styleId="HTMLTypewriter">
    <w:name w:val="HTML Typewriter"/>
    <w:rPr>
      <w:rFonts w:ascii="Courier New" w:eastAsia="Arial Unicode MS" w:hAnsi="Courier New" w:cs="Courier New"/>
      <w:sz w:val="20"/>
      <w:szCs w:val="20"/>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8331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Aniket</dc:creator>
  <cp:lastModifiedBy>RePack by Diakov</cp:lastModifiedBy>
  <cp:revision>3</cp:revision>
  <dcterms:created xsi:type="dcterms:W3CDTF">2016-10-19T17:12:00Z</dcterms:created>
  <dcterms:modified xsi:type="dcterms:W3CDTF">2016-10-19T17:13:00Z</dcterms:modified>
</cp:coreProperties>
</file>