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JYOTI NIMBALKAR</w:t>
      </w:r>
    </w:p>
    <w:p w:rsidR="00000000" w:rsidDel="00000000" w:rsidP="00000000" w:rsidRDefault="00000000" w:rsidRPr="00000000">
      <w:pPr>
        <w:ind w:left="4320" w:firstLine="720"/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Email: jyotinimbalkar@yahoo.co.in</w:t>
        <w:tab/>
      </w:r>
    </w:p>
    <w:p w:rsidR="00000000" w:rsidDel="00000000" w:rsidP="00000000" w:rsidRDefault="00000000" w:rsidRPr="00000000">
      <w:pPr>
        <w:ind w:left="4320" w:firstLine="720"/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Contact No:+91-9689001984</w:t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1485"/>
        </w:tabs>
        <w:contextualSpacing w:val="0"/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lightGray"/>
          <w:rtl w:val="0"/>
        </w:rPr>
        <w:t xml:space="preserve">Career Objective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color w:val="c0c0c0"/>
          <w:sz w:val="22"/>
          <w:szCs w:val="22"/>
          <w:highlight w:val="lightGray"/>
          <w:rtl w:val="0"/>
        </w:rPr>
        <w:t xml:space="preserve">:</w:t>
      </w:r>
    </w:p>
    <w:p w:rsidR="00000000" w:rsidDel="00000000" w:rsidP="00000000" w:rsidRDefault="00000000" w:rsidRPr="00000000">
      <w:pPr>
        <w:tabs>
          <w:tab w:val="left" w:pos="1485"/>
        </w:tabs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work in a competitive environment that effectively utilizes my analytical, programming, organizational skills to conceive and achieve solutions. </w:t>
      </w:r>
    </w:p>
    <w:p w:rsidR="00000000" w:rsidDel="00000000" w:rsidP="00000000" w:rsidRDefault="00000000" w:rsidRPr="00000000">
      <w:pPr>
        <w:tabs>
          <w:tab w:val="left" w:pos="1485"/>
        </w:tabs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1485"/>
        </w:tabs>
        <w:contextualSpacing w:val="0"/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lightGray"/>
          <w:rtl w:val="0"/>
        </w:rPr>
        <w:t xml:space="preserve">Experience Details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color w:val="c0c0c0"/>
          <w:sz w:val="22"/>
          <w:szCs w:val="22"/>
          <w:highlight w:val="lightGray"/>
          <w:rtl w:val="0"/>
        </w:rPr>
        <w:t xml:space="preserve">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8640.0" w:type="dxa"/>
        <w:jc w:val="left"/>
        <w:tblInd w:w="-115.0" w:type="dxa"/>
        <w:tblLayout w:type="fixed"/>
        <w:tblLook w:val="0000"/>
      </w:tblPr>
      <w:tblGrid>
        <w:gridCol w:w="520"/>
        <w:gridCol w:w="2620"/>
        <w:gridCol w:w="340"/>
        <w:gridCol w:w="5160"/>
        <w:tblGridChange w:id="0">
          <w:tblGrid>
            <w:gridCol w:w="520"/>
            <w:gridCol w:w="2620"/>
            <w:gridCol w:w="340"/>
            <w:gridCol w:w="5160"/>
          </w:tblGrid>
        </w:tblGridChange>
      </w:tblGrid>
      <w:tr>
        <w:trPr>
          <w:trHeight w:val="280" w:hRule="atLeast"/>
        </w:trP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Screen-Magic Mobile Media Pvt LTD.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28 Sept 2015 to till date</w:t>
            </w:r>
          </w:p>
        </w:tc>
      </w:tr>
      <w:t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Team Lead of Customer Success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Job Description :-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Currently handling a customer success team of 6 people.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Share best practices with team members to enhance quality and efficiency of customer support and contribute to the knowledge base.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Responsible for handling escalated complaints from customers as required.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Managing the operation, assigning staff to work queues to make sure that the work is carried out in accordance with the SLAs.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Providing support, assistance and encouragement to all team.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Interpret management reports and produce ad hoc reports as required.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Respond to customers in an effective manner to maximise customer satisfaction and provide resolution and the first contact or point of escalation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Identify ways to improve processes, cost savings or other business efficiencies.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Attend internal and client meetings and contribute wherever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27.59999999999997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 w:val="0"/>
        <w:tblW w:w="8640.0" w:type="dxa"/>
        <w:jc w:val="left"/>
        <w:tblInd w:w="-115.0" w:type="dxa"/>
        <w:tblLayout w:type="fixed"/>
        <w:tblLook w:val="0000"/>
      </w:tblPr>
      <w:tblGrid>
        <w:gridCol w:w="520"/>
        <w:gridCol w:w="2620"/>
        <w:gridCol w:w="340"/>
        <w:gridCol w:w="5160"/>
        <w:tblGridChange w:id="0">
          <w:tblGrid>
            <w:gridCol w:w="520"/>
            <w:gridCol w:w="2620"/>
            <w:gridCol w:w="340"/>
            <w:gridCol w:w="5160"/>
          </w:tblGrid>
        </w:tblGridChange>
      </w:tblGrid>
      <w:t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3"/>
        <w:bidi w:val="0"/>
        <w:tblW w:w="8640.0" w:type="dxa"/>
        <w:jc w:val="left"/>
        <w:tblInd w:w="-115.0" w:type="dxa"/>
        <w:tblLayout w:type="fixed"/>
        <w:tblLook w:val="0000"/>
      </w:tblPr>
      <w:tblGrid>
        <w:gridCol w:w="520"/>
        <w:gridCol w:w="2620"/>
        <w:gridCol w:w="340"/>
        <w:gridCol w:w="5160"/>
        <w:tblGridChange w:id="0">
          <w:tblGrid>
            <w:gridCol w:w="520"/>
            <w:gridCol w:w="2620"/>
            <w:gridCol w:w="340"/>
            <w:gridCol w:w="5160"/>
          </w:tblGrid>
        </w:tblGridChange>
      </w:tblGrid>
      <w:tr>
        <w:trPr>
          <w:trHeight w:val="280" w:hRule="atLeast"/>
        </w:trP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Screen-Magic Mobile Media Pvt LTD.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April 2013 to Sept 2015 (2 Years 5 months)</w:t>
            </w:r>
          </w:p>
        </w:tc>
      </w:tr>
      <w:t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Presales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0" locked="0" relativeHeight="0" simplePos="0">
                      <wp:simplePos x="0" y="0"/>
                      <wp:positionH relativeFrom="margin">
                        <wp:posOffset>2228850</wp:posOffset>
                      </wp:positionH>
                      <wp:positionV relativeFrom="paragraph">
                        <wp:posOffset>0</wp:posOffset>
                      </wp:positionV>
                      <wp:extent cx="254000" cy="266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19953" y="3646650"/>
                                <a:ext cx="252094" cy="2666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lr"/>
                                  </w:pPr>
                                </w:p>
                              </w:txbxContent>
                            </wps:txbx>
                            <wps:bodyPr anchorCtr="0" anchor="t" bIns="38100" lIns="88900" rIns="88900" tIns="38100"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0" behindDoc="0" distB="0" distT="0" distL="114300" distR="114300" hidden="0" layoutInCell="0" locked="0" relativeHeight="0" simplePos="0">
                      <wp:simplePos x="0" y="0"/>
                      <wp:positionH relativeFrom="margin">
                        <wp:posOffset>2228850</wp:posOffset>
                      </wp:positionH>
                      <wp:positionV relativeFrom="paragraph">
                        <wp:posOffset>0</wp:posOffset>
                      </wp:positionV>
                      <wp:extent cx="254000" cy="266700"/>
                      <wp:effectExtent b="0" l="0" r="0" t="0"/>
                      <wp:wrapNone/>
                      <wp:docPr id="2" name="image0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03.png"/>
                              <pic:cNvPicPr preferRelativeResize="0"/>
                            </pic:nvPicPr>
                            <pic:blipFill>
                              <a:blip r:embed="rId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0" cy="266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0" locked="0" relativeHeight="0" simplePos="0">
                      <wp:simplePos x="0" y="0"/>
                      <wp:positionH relativeFrom="margin">
                        <wp:posOffset>2514600</wp:posOffset>
                      </wp:positionH>
                      <wp:positionV relativeFrom="paragraph">
                        <wp:posOffset>127000</wp:posOffset>
                      </wp:positionV>
                      <wp:extent cx="254000" cy="26670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19953" y="3646650"/>
                                <a:ext cx="252094" cy="2666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lr"/>
                                  </w:pPr>
                                </w:p>
                              </w:txbxContent>
                            </wps:txbx>
                            <wps:bodyPr anchorCtr="0" anchor="t" bIns="38100" lIns="88900" rIns="88900" tIns="38100"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0" behindDoc="0" distB="0" distT="0" distL="114300" distR="114300" hidden="0" layoutInCell="0" locked="0" relativeHeight="0" simplePos="0">
                      <wp:simplePos x="0" y="0"/>
                      <wp:positionH relativeFrom="margin">
                        <wp:posOffset>2514600</wp:posOffset>
                      </wp:positionH>
                      <wp:positionV relativeFrom="paragraph">
                        <wp:posOffset>127000</wp:posOffset>
                      </wp:positionV>
                      <wp:extent cx="254000" cy="266700"/>
                      <wp:effectExtent b="0" l="0" r="0" t="0"/>
                      <wp:wrapNone/>
                      <wp:docPr id="3" name="image0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0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0" cy="266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Job Description: -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Engage client who has shown some interest, understanding their requirement and offering them best possible solutions.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Online product demo and presentations to customer.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Demonstrate the requirement solution fit.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Setup, PoC and configuration of the product as per the client requirement.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Requirement gathering, worked with development team to ensure customized solution is delivered on time.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proposals and other documents (like Information security document, Technical specification and requirement forms etc ) as per client process.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Worked as a Salesforce Administrator which includes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Basic knowledge about VisualForce pages (UI based), apex triggers and configuration part.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Participated in cross-functional teams that address strategic business issues involving CRM and sales operations.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Proven ability to independently perform development, testing, implementation, documentation and updating as it relates to product.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Customization: Creating custom objects, fields including formula fields, reports, dashboards, profiles, users, permission sets, record types, page layouts, etc.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Creating Change Sets for deployment of data from one org to another.</w:t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</w:r>
    </w:p>
    <w:tbl>
      <w:tblPr>
        <w:tblStyle w:val="Table4"/>
        <w:bidi w:val="0"/>
        <w:tblW w:w="8905.0" w:type="dxa"/>
        <w:jc w:val="left"/>
        <w:tblInd w:w="-115.0" w:type="dxa"/>
        <w:tblLayout w:type="fixed"/>
        <w:tblLook w:val="0000"/>
      </w:tblPr>
      <w:tblGrid>
        <w:gridCol w:w="535"/>
        <w:gridCol w:w="2700"/>
        <w:gridCol w:w="357"/>
        <w:gridCol w:w="5313"/>
        <w:tblGridChange w:id="0">
          <w:tblGrid>
            <w:gridCol w:w="535"/>
            <w:gridCol w:w="2700"/>
            <w:gridCol w:w="357"/>
            <w:gridCol w:w="5313"/>
          </w:tblGrid>
        </w:tblGridChange>
      </w:tblGrid>
      <w:tr>
        <w:trPr>
          <w:trHeight w:val="280" w:hRule="atLeast"/>
        </w:trP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0" locked="0" relativeHeight="0" simplePos="0">
                      <wp:simplePos x="0" y="0"/>
                      <wp:positionH relativeFrom="margin">
                        <wp:posOffset>2514600</wp:posOffset>
                      </wp:positionH>
                      <wp:positionV relativeFrom="paragraph">
                        <wp:posOffset>127000</wp:posOffset>
                      </wp:positionV>
                      <wp:extent cx="254000" cy="266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19953" y="3646650"/>
                                <a:ext cx="252094" cy="2666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lr"/>
                                  </w:pPr>
                                </w:p>
                              </w:txbxContent>
                            </wps:txbx>
                            <wps:bodyPr anchorCtr="0" anchor="t" bIns="38100" lIns="88900" rIns="88900" tIns="38100"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0" behindDoc="0" distB="0" distT="0" distL="114300" distR="114300" hidden="0" layoutInCell="0" locked="0" relativeHeight="0" simplePos="0">
                      <wp:simplePos x="0" y="0"/>
                      <wp:positionH relativeFrom="margin">
                        <wp:posOffset>2514600</wp:posOffset>
                      </wp:positionH>
                      <wp:positionV relativeFrom="paragraph">
                        <wp:posOffset>127000</wp:posOffset>
                      </wp:positionV>
                      <wp:extent cx="254000" cy="266700"/>
                      <wp:effectExtent b="0" l="0" r="0" t="0"/>
                      <wp:wrapNone/>
                      <wp:docPr id="1" name="image0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0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0" cy="266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</w:r>
    </w:p>
    <w:tbl>
      <w:tblPr>
        <w:tblStyle w:val="Table5"/>
        <w:bidi w:val="0"/>
        <w:tblW w:w="8640.0" w:type="dxa"/>
        <w:jc w:val="left"/>
        <w:tblInd w:w="-115.0" w:type="dxa"/>
        <w:tblLayout w:type="fixed"/>
        <w:tblLook w:val="0000"/>
      </w:tblPr>
      <w:tblGrid>
        <w:gridCol w:w="520"/>
        <w:gridCol w:w="2620"/>
        <w:gridCol w:w="340"/>
        <w:gridCol w:w="5160"/>
        <w:tblGridChange w:id="0">
          <w:tblGrid>
            <w:gridCol w:w="520"/>
            <w:gridCol w:w="2620"/>
            <w:gridCol w:w="340"/>
            <w:gridCol w:w="5160"/>
          </w:tblGrid>
        </w:tblGridChange>
      </w:tblGrid>
      <w:tr>
        <w:trPr>
          <w:trHeight w:val="280" w:hRule="atLeast"/>
        </w:trP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Screen-Magic Mobile Media Pvt LTD.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20 Dec 2011 to March 2013 (1 year 3 months)</w:t>
            </w:r>
          </w:p>
        </w:tc>
      </w:tr>
      <w:tr>
        <w:trPr>
          <w:trHeight w:val="280" w:hRule="atLeast"/>
        </w:trPr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shd w:fill="ffffff"/>
            <w:vAlign w:val="center"/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Customer Service Engineer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Job Description: -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Customer Queries regarding setup, configuration and implementation of Screen-Magic app called “SMS Magic”. This will involve direct interaction with the clients over call/web meeting. 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Bug tracking and identification. Worked with the development team to resolve bugs, did QA and release updates / patches. 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Setup &amp; Execute / run standard customer service delivery processes such as Reports to Customers monitor and manage service execution plans and raise flags in case of any issues. 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Contributed to existing development efforts and take initiative in development of new product concepts, which include developing few prototypes etc.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taken up some/complete development work associated with the service delivery.</w:t>
      </w:r>
    </w:p>
    <w:p w:rsidR="00000000" w:rsidDel="00000000" w:rsidP="00000000" w:rsidRDefault="00000000" w:rsidRPr="00000000">
      <w:pPr>
        <w:tabs>
          <w:tab w:val="left" w:pos="1485"/>
        </w:tabs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1485"/>
        </w:tabs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1485"/>
        </w:tabs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1485"/>
        </w:tabs>
        <w:contextualSpacing w:val="0"/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highlight w:val="lightGray"/>
          <w:rtl w:val="0"/>
        </w:rPr>
        <w:t xml:space="preserve">Academic qualification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color w:val="c0c0c0"/>
          <w:sz w:val="22"/>
          <w:szCs w:val="22"/>
          <w:highlight w:val="lightGray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6"/>
        <w:bidi w:val="0"/>
        <w:tblW w:w="82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8"/>
        <w:gridCol w:w="2259.0000000000005"/>
        <w:gridCol w:w="2061"/>
        <w:gridCol w:w="1800"/>
        <w:tblGridChange w:id="0">
          <w:tblGrid>
            <w:gridCol w:w="2088"/>
            <w:gridCol w:w="2259.0000000000005"/>
            <w:gridCol w:w="2061"/>
            <w:gridCol w:w="1800"/>
          </w:tblGrid>
        </w:tblGridChange>
      </w:tblGrid>
      <w:t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>
            <w:pPr>
              <w:widowControl w:val="0"/>
              <w:contextualSpacing w:val="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EDUCATION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>
            <w:pPr>
              <w:widowControl w:val="0"/>
              <w:contextualSpacing w:val="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BOARD/UNIVERSITY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>
            <w:pPr>
              <w:widowControl w:val="0"/>
              <w:contextualSpacing w:val="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PASSOUT YEAR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>
            <w:pPr>
              <w:widowControl w:val="0"/>
              <w:contextualSpacing w:val="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PERCANTAGE</w:t>
            </w:r>
          </w:p>
          <w:p w:rsidR="00000000" w:rsidDel="00000000" w:rsidP="00000000" w:rsidRDefault="00000000" w:rsidRPr="00000000">
            <w:pPr>
              <w:widowControl w:val="0"/>
              <w:contextualSpacing w:val="0"/>
              <w:jc w:val="both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>
            <w:pPr>
              <w:widowControl w:val="0"/>
              <w:contextualSpacing w:val="0"/>
              <w:jc w:val="both"/>
            </w:pPr>
            <w:r w:rsidDel="00000000" w:rsidR="00000000" w:rsidRPr="00000000">
              <w:rPr>
                <w:rtl w:val="0"/>
              </w:rPr>
              <w:t xml:space="preserve">S.S.C.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>
            <w:pPr>
              <w:widowControl w:val="0"/>
              <w:contextualSpacing w:val="0"/>
              <w:jc w:val="both"/>
            </w:pPr>
            <w:r w:rsidDel="00000000" w:rsidR="00000000" w:rsidRPr="00000000">
              <w:rPr>
                <w:rtl w:val="0"/>
              </w:rPr>
              <w:t xml:space="preserve">Maharashtra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>
            <w:pPr>
              <w:widowControl w:val="0"/>
              <w:contextualSpacing w:val="0"/>
              <w:jc w:val="both"/>
            </w:pPr>
            <w:r w:rsidDel="00000000" w:rsidR="00000000" w:rsidRPr="00000000">
              <w:rPr>
                <w:rtl w:val="0"/>
              </w:rPr>
              <w:t xml:space="preserve">2005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>
            <w:pPr>
              <w:widowControl w:val="0"/>
              <w:contextualSpacing w:val="0"/>
              <w:jc w:val="both"/>
            </w:pPr>
            <w:r w:rsidDel="00000000" w:rsidR="00000000" w:rsidRPr="00000000">
              <w:rPr>
                <w:rtl w:val="0"/>
              </w:rPr>
              <w:t xml:space="preserve">84.53%</w:t>
            </w:r>
          </w:p>
        </w:tc>
      </w:tr>
      <w:t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>
            <w:pPr>
              <w:widowControl w:val="0"/>
              <w:contextualSpacing w:val="0"/>
              <w:jc w:val="both"/>
            </w:pPr>
            <w:r w:rsidDel="00000000" w:rsidR="00000000" w:rsidRPr="00000000">
              <w:rPr>
                <w:rtl w:val="0"/>
              </w:rPr>
              <w:t xml:space="preserve">H.S.C.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>
            <w:pPr>
              <w:widowControl w:val="0"/>
              <w:contextualSpacing w:val="0"/>
              <w:jc w:val="both"/>
            </w:pPr>
            <w:r w:rsidDel="00000000" w:rsidR="00000000" w:rsidRPr="00000000">
              <w:rPr>
                <w:rtl w:val="0"/>
              </w:rPr>
              <w:t xml:space="preserve">Maharashtra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>
            <w:pPr>
              <w:widowControl w:val="0"/>
              <w:contextualSpacing w:val="0"/>
              <w:jc w:val="both"/>
            </w:pPr>
            <w:r w:rsidDel="00000000" w:rsidR="00000000" w:rsidRPr="00000000">
              <w:rPr>
                <w:rtl w:val="0"/>
              </w:rPr>
              <w:t xml:space="preserve">2007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>
            <w:pPr>
              <w:widowControl w:val="0"/>
              <w:contextualSpacing w:val="0"/>
              <w:jc w:val="both"/>
            </w:pPr>
            <w:r w:rsidDel="00000000" w:rsidR="00000000" w:rsidRPr="00000000">
              <w:rPr>
                <w:rtl w:val="0"/>
              </w:rPr>
              <w:t xml:space="preserve">85.00%</w:t>
            </w:r>
          </w:p>
        </w:tc>
      </w:tr>
      <w:t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>
            <w:pPr>
              <w:widowControl w:val="0"/>
              <w:contextualSpacing w:val="0"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>
            <w:pPr>
              <w:widowControl w:val="0"/>
              <w:contextualSpacing w:val="0"/>
            </w:pPr>
            <w:r w:rsidDel="00000000" w:rsidR="00000000" w:rsidRPr="00000000">
              <w:rPr>
                <w:rtl w:val="0"/>
              </w:rPr>
              <w:t xml:space="preserve">Aissms Ioit ,Pune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>
            <w:pPr>
              <w:widowControl w:val="0"/>
              <w:contextualSpacing w:val="0"/>
            </w:pPr>
            <w:r w:rsidDel="00000000" w:rsidR="00000000" w:rsidRPr="00000000">
              <w:rPr>
                <w:rtl w:val="0"/>
              </w:rPr>
              <w:t xml:space="preserve">2011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>
            <w:pPr>
              <w:widowControl w:val="0"/>
              <w:contextualSpacing w:val="0"/>
            </w:pPr>
            <w:r w:rsidDel="00000000" w:rsidR="00000000" w:rsidRPr="00000000">
              <w:rPr>
                <w:rtl w:val="0"/>
              </w:rPr>
              <w:t xml:space="preserve">61.46%</w:t>
            </w:r>
          </w:p>
        </w:tc>
      </w:tr>
    </w:tbl>
    <w:p w:rsidR="00000000" w:rsidDel="00000000" w:rsidP="00000000" w:rsidRDefault="00000000" w:rsidRPr="00000000">
      <w:pPr>
        <w:widowControl w:val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1485"/>
        </w:tabs>
        <w:contextualSpacing w:val="0"/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lightGray"/>
          <w:rtl w:val="0"/>
        </w:rPr>
        <w:t xml:space="preserve">Strengths/Activities/Interest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color w:val="c0c0c0"/>
          <w:sz w:val="22"/>
          <w:szCs w:val="22"/>
          <w:highlight w:val="lightGray"/>
          <w:rtl w:val="0"/>
        </w:rPr>
        <w:t xml:space="preserve">:</w:t>
      </w:r>
    </w:p>
    <w:p w:rsidR="00000000" w:rsidDel="00000000" w:rsidP="00000000" w:rsidRDefault="00000000" w:rsidRPr="00000000">
      <w:pPr>
        <w:widowControl w:val="0"/>
        <w:spacing w:after="0" w:before="0" w:line="240" w:lineRule="auto"/>
        <w:ind w:left="27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contextualSpacing w:val="1"/>
        <w:jc w:val="both"/>
        <w:rPr>
          <w:b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Excellent written and verbal communication skills.</w:t>
      </w:r>
    </w:p>
    <w:p w:rsidR="00000000" w:rsidDel="00000000" w:rsidP="00000000" w:rsidRDefault="00000000" w:rsidRPr="00000000">
      <w:pPr>
        <w:numPr>
          <w:ilvl w:val="0"/>
          <w:numId w:val="4"/>
        </w:numPr>
        <w:tabs>
          <w:tab w:val="center" w:pos="-180"/>
          <w:tab w:val="center" w:pos="90"/>
        </w:tabs>
        <w:spacing w:after="200" w:before="0" w:line="240" w:lineRule="auto"/>
        <w:ind w:left="720" w:hanging="360"/>
        <w:contextualSpacing w:val="1"/>
        <w:jc w:val="both"/>
        <w:rPr>
          <w:b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Excellent analytical and problem solving skills,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2"/>
          <w:szCs w:val="22"/>
          <w:rtl w:val="0"/>
        </w:rPr>
        <w:t xml:space="preserve">troubleshooting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tabs>
          <w:tab w:val="center" w:pos="-180"/>
          <w:tab w:val="center" w:pos="90"/>
        </w:tabs>
        <w:spacing w:after="200" w:before="0" w:line="240" w:lineRule="auto"/>
        <w:ind w:left="720" w:hanging="360"/>
        <w:contextualSpacing w:val="1"/>
        <w:jc w:val="both"/>
        <w:rPr>
          <w:b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Can work in group and single environment and keen learner.</w:t>
      </w:r>
    </w:p>
    <w:p w:rsidR="00000000" w:rsidDel="00000000" w:rsidP="00000000" w:rsidRDefault="00000000" w:rsidRPr="00000000">
      <w:pPr>
        <w:numPr>
          <w:ilvl w:val="0"/>
          <w:numId w:val="4"/>
        </w:numPr>
        <w:tabs>
          <w:tab w:val="center" w:pos="-180"/>
          <w:tab w:val="center" w:pos="90"/>
        </w:tabs>
        <w:spacing w:after="200" w:before="0" w:line="240" w:lineRule="auto"/>
        <w:ind w:left="720" w:hanging="360"/>
        <w:contextualSpacing w:val="1"/>
        <w:jc w:val="both"/>
        <w:rPr>
          <w:b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 Skilled at understanding and implementing new technology concepts in a short span.</w:t>
      </w:r>
    </w:p>
    <w:p w:rsidR="00000000" w:rsidDel="00000000" w:rsidP="00000000" w:rsidRDefault="00000000" w:rsidRPr="00000000">
      <w:pPr>
        <w:numPr>
          <w:ilvl w:val="0"/>
          <w:numId w:val="4"/>
        </w:numPr>
        <w:tabs>
          <w:tab w:val="center" w:pos="-180"/>
          <w:tab w:val="center" w:pos="90"/>
        </w:tabs>
        <w:spacing w:after="200" w:before="0" w:line="240" w:lineRule="auto"/>
        <w:ind w:left="720" w:hanging="360"/>
        <w:contextualSpacing w:val="1"/>
        <w:jc w:val="both"/>
        <w:rPr>
          <w:b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 Able to give presentations on the new products.</w:t>
      </w:r>
    </w:p>
    <w:p w:rsidR="00000000" w:rsidDel="00000000" w:rsidP="00000000" w:rsidRDefault="00000000" w:rsidRPr="00000000">
      <w:pPr>
        <w:numPr>
          <w:ilvl w:val="0"/>
          <w:numId w:val="4"/>
        </w:numPr>
        <w:tabs>
          <w:tab w:val="center" w:pos="-180"/>
          <w:tab w:val="center" w:pos="90"/>
        </w:tabs>
        <w:spacing w:after="200" w:before="0" w:line="240" w:lineRule="auto"/>
        <w:ind w:left="720" w:hanging="360"/>
        <w:contextualSpacing w:val="1"/>
        <w:jc w:val="both"/>
        <w:rPr>
          <w:b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Ready to take New Responsibility, Challenges.</w:t>
      </w:r>
    </w:p>
    <w:p w:rsidR="00000000" w:rsidDel="00000000" w:rsidP="00000000" w:rsidRDefault="00000000" w:rsidRPr="00000000">
      <w:pPr>
        <w:numPr>
          <w:ilvl w:val="0"/>
          <w:numId w:val="4"/>
        </w:numPr>
        <w:tabs>
          <w:tab w:val="center" w:pos="-180"/>
          <w:tab w:val="center" w:pos="90"/>
        </w:tabs>
        <w:spacing w:after="200" w:before="0" w:line="240" w:lineRule="auto"/>
        <w:ind w:left="720" w:hanging="360"/>
        <w:contextualSpacing w:val="1"/>
        <w:jc w:val="both"/>
        <w:rPr>
          <w:b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2"/>
          <w:szCs w:val="22"/>
          <w:rtl w:val="0"/>
        </w:rPr>
        <w:t xml:space="preserve">Resolving of customer issues &amp; Bug Reporting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tabs>
          <w:tab w:val="center" w:pos="-180"/>
          <w:tab w:val="center" w:pos="90"/>
        </w:tabs>
        <w:spacing w:after="200" w:before="0" w:line="240" w:lineRule="auto"/>
        <w:ind w:left="720" w:hanging="360"/>
        <w:contextualSpacing w:val="1"/>
        <w:jc w:val="both"/>
        <w:rPr>
          <w:b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A highly motivated, quick learner, hardworking and dedicated team player. </w:t>
      </w:r>
    </w:p>
    <w:p w:rsidR="00000000" w:rsidDel="00000000" w:rsidP="00000000" w:rsidRDefault="00000000" w:rsidRPr="00000000">
      <w:pPr>
        <w:tabs>
          <w:tab w:val="left" w:pos="360"/>
        </w:tabs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60"/>
        </w:tabs>
        <w:contextualSpacing w:val="0"/>
        <w:jc w:val="both"/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lightGray"/>
          <w:rtl w:val="0"/>
        </w:rPr>
        <w:t xml:space="preserve">Personal Details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color w:val="c0c0c0"/>
          <w:sz w:val="22"/>
          <w:szCs w:val="22"/>
          <w:highlight w:val="lightGray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highlight w:val="lightGray"/>
          <w:rtl w:val="0"/>
        </w:rPr>
        <w:t xml:space="preserve">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Date of Birth</w:t>
        <w:tab/>
        <w:tab/>
        <w:t xml:space="preserve"> :  Sept  9th, 1989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Gender</w:t>
        <w:tab/>
        <w:tab/>
        <w:tab/>
        <w:t xml:space="preserve"> : Female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Marital Status</w:t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: Single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Languages</w:t>
        <w:tab/>
        <w:tab/>
        <w:t xml:space="preserve"> : English, Hindi, Marathi.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Interest                               : Listening music, solving problems.</w:t>
      </w:r>
    </w:p>
    <w:p w:rsidR="00000000" w:rsidDel="00000000" w:rsidP="00000000" w:rsidRDefault="00000000" w:rsidRPr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Temporary address</w:t>
        <w:tab/>
        <w:t xml:space="preserve">        : Tapasya Bunglow,Vinit Society, Kothrud, Pune.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Permanent address          : Buva Saheb Nagar ,Near Petrol Pump,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                                  At.Post.Karjat , dist: Ahemednagar. 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Phone number                   : 9689001984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 mail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                 : </w:t>
      </w:r>
      <w:hyperlink r:id="rId8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rtl w:val="0"/>
          </w:rPr>
          <w:t xml:space="preserve">jasmin9989@gmail.com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hyperlink r:id="rId9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rtl w:val="0"/>
          </w:rPr>
          <w:t xml:space="preserve">jyotinimbalkar@yahoo.co.in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360"/>
        </w:tabs>
        <w:contextualSpacing w:val="0"/>
        <w:jc w:val="both"/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highlight w:val="lightGray"/>
          <w:rtl w:val="0"/>
        </w:rPr>
        <w:t xml:space="preserve">Declaration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color w:val="c0c0c0"/>
          <w:sz w:val="22"/>
          <w:szCs w:val="22"/>
          <w:highlight w:val="lightGray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highlight w:val="lightGray"/>
          <w:rtl w:val="0"/>
        </w:rPr>
        <w:t xml:space="preserve">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hereby declare that all the information given above is true to the best of my knowledge and belief. I can perform my duty towards your full satisfaction.                              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                                                                                                                      Jyoti Nimbalkar.                                                                                                                     `</w:t>
        <w:tab/>
        <w:tab/>
        <w:tab/>
        <w:tab/>
        <w:tab/>
        <w:tab/>
        <w:tab/>
        <w:tab/>
        <w:tab/>
        <w:t xml:space="preserve">    Cont.no:9689001984</w:t>
        <w:tab/>
      </w:r>
    </w:p>
    <w:p w:rsidR="00000000" w:rsidDel="00000000" w:rsidP="00000000" w:rsidRDefault="00000000" w:rsidRPr="00000000">
      <w:pPr>
        <w:ind w:firstLine="144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900" w:left="1800" w:right="18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imes New Roman"/>
  <w:font w:name="Cambria"/>
  <w:font w:name="Georg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240" w:lineRule="auto"/>
      <w:jc w:val="center"/>
    </w:pPr>
    <w:rPr>
      <w:rFonts w:ascii="Times New Roman" w:cs="Times New Roman" w:eastAsia="Times New Roman" w:hAnsi="Times New Roman"/>
      <w:b w:val="0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6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mailto:jyotinimbalkar@yahoo.co.in" TargetMode="External"/><Relationship Id="rId5" Type="http://schemas.openxmlformats.org/officeDocument/2006/relationships/image" Target="media/image03.png"/><Relationship Id="rId6" Type="http://schemas.openxmlformats.org/officeDocument/2006/relationships/image" Target="media/image05.png"/><Relationship Id="rId7" Type="http://schemas.openxmlformats.org/officeDocument/2006/relationships/image" Target="media/image01.png"/><Relationship Id="rId8" Type="http://schemas.openxmlformats.org/officeDocument/2006/relationships/hyperlink" Target="mailto:jasmin9989@gmail.com" TargetMode="External"/></Relationships>
</file>