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42A" w:rsidRPr="00ED24C4" w:rsidRDefault="00CB420E" w:rsidP="00924C10">
      <w:pPr>
        <w:pStyle w:val="Header"/>
        <w:pBdr>
          <w:bottom w:val="single" w:sz="6" w:space="0" w:color="00000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90"/>
        </w:tabs>
        <w:suppressAutoHyphens w:val="0"/>
        <w:rPr>
          <w:rStyle w:val="Hyperlink"/>
          <w:rFonts w:ascii="Arial Black" w:hAnsi="Arial Black" w:cs="Aharoni"/>
          <w:bCs/>
          <w:color w:val="auto"/>
          <w:sz w:val="28"/>
          <w:szCs w:val="28"/>
          <w:u w:val="none"/>
        </w:rPr>
      </w:pPr>
      <w:r>
        <w:rPr>
          <w:rStyle w:val="Hyperlink"/>
          <w:rFonts w:ascii="Arial Black" w:hAnsi="Arial Black" w:cs="Aharoni"/>
          <w:bCs/>
          <w:color w:val="auto"/>
          <w:sz w:val="28"/>
          <w:szCs w:val="28"/>
          <w:u w:val="none"/>
        </w:rPr>
        <w:t xml:space="preserve">SWATI KUMARI </w:t>
      </w:r>
    </w:p>
    <w:p w:rsidR="00C30206" w:rsidRPr="00ED24C4" w:rsidRDefault="00A1542A" w:rsidP="00924C10">
      <w:pPr>
        <w:pStyle w:val="Header"/>
        <w:pBdr>
          <w:bottom w:val="single" w:sz="6" w:space="0" w:color="00000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90"/>
        </w:tabs>
        <w:suppressAutoHyphens w:val="0"/>
        <w:rPr>
          <w:rStyle w:val="Hyperlink"/>
          <w:rFonts w:ascii="Arial Black" w:hAnsi="Arial Black" w:cs="Aharoni"/>
          <w:color w:val="auto"/>
          <w:sz w:val="24"/>
          <w:szCs w:val="24"/>
          <w:u w:val="none"/>
        </w:rPr>
      </w:pPr>
      <w:r w:rsidRPr="00ED24C4">
        <w:rPr>
          <w:rStyle w:val="Hyperlink"/>
          <w:rFonts w:ascii="Arial Black" w:hAnsi="Arial Black" w:cs="Aharoni"/>
          <w:color w:val="auto"/>
          <w:sz w:val="24"/>
          <w:szCs w:val="24"/>
          <w:u w:val="none"/>
        </w:rPr>
        <w:t>MO</w:t>
      </w:r>
      <w:r w:rsidR="00C30206" w:rsidRPr="00ED24C4">
        <w:rPr>
          <w:rStyle w:val="Hyperlink"/>
          <w:rFonts w:ascii="Arial Black" w:hAnsi="Arial Black" w:cs="Aharoni"/>
          <w:color w:val="auto"/>
          <w:sz w:val="24"/>
          <w:szCs w:val="24"/>
          <w:u w:val="none"/>
        </w:rPr>
        <w:t>BILE NO</w:t>
      </w:r>
      <w:r w:rsidR="00FD07ED" w:rsidRPr="00ED24C4">
        <w:rPr>
          <w:rStyle w:val="Hyperlink"/>
          <w:rFonts w:ascii="Arial Black" w:hAnsi="Arial Black" w:cs="Aharoni"/>
          <w:color w:val="auto"/>
          <w:sz w:val="24"/>
          <w:szCs w:val="24"/>
          <w:u w:val="none"/>
        </w:rPr>
        <w:t>:</w:t>
      </w:r>
      <w:r w:rsidR="00FD07ED">
        <w:rPr>
          <w:rStyle w:val="Hyperlink"/>
          <w:rFonts w:ascii="Arial Black" w:hAnsi="Arial Black" w:cs="Aharoni"/>
          <w:color w:val="auto"/>
          <w:sz w:val="24"/>
          <w:szCs w:val="24"/>
          <w:u w:val="none"/>
        </w:rPr>
        <w:t xml:space="preserve"> 9591583752</w:t>
      </w:r>
    </w:p>
    <w:p w:rsidR="002A40B9" w:rsidRPr="00AD5AED" w:rsidRDefault="00C30206" w:rsidP="00924C10">
      <w:pPr>
        <w:pStyle w:val="Header"/>
        <w:pBdr>
          <w:bottom w:val="single" w:sz="6" w:space="0" w:color="00000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90"/>
        </w:tabs>
        <w:suppressAutoHyphens w:val="0"/>
        <w:rPr>
          <w:rStyle w:val="Hyperlink"/>
          <w:rFonts w:ascii="Arial" w:hAnsi="Arial"/>
          <w:color w:val="auto"/>
          <w:sz w:val="24"/>
          <w:szCs w:val="24"/>
          <w:u w:val="none"/>
        </w:rPr>
      </w:pPr>
      <w:r w:rsidRPr="00ED24C4">
        <w:rPr>
          <w:rStyle w:val="Hyperlink"/>
          <w:rFonts w:ascii="Arial Black" w:hAnsi="Arial Black" w:cs="Aharoni"/>
          <w:color w:val="auto"/>
          <w:sz w:val="24"/>
          <w:szCs w:val="24"/>
          <w:u w:val="none"/>
        </w:rPr>
        <w:t>EMAIL ID</w:t>
      </w:r>
      <w:r w:rsidR="0036072C" w:rsidRPr="00ED24C4">
        <w:rPr>
          <w:rStyle w:val="Hyperlink"/>
          <w:rFonts w:ascii="Arial Black" w:hAnsi="Arial Black" w:cs="Aharoni"/>
          <w:color w:val="auto"/>
          <w:sz w:val="24"/>
          <w:szCs w:val="24"/>
          <w:u w:val="none"/>
        </w:rPr>
        <w:t>:</w:t>
      </w:r>
      <w:hyperlink r:id="rId8" w:history="1">
        <w:r w:rsidR="00CB420E" w:rsidRPr="00165D0E">
          <w:rPr>
            <w:rStyle w:val="Hyperlink"/>
            <w:rFonts w:ascii="Arial Black" w:hAnsi="Arial Black" w:cs="Arial"/>
            <w:sz w:val="24"/>
            <w:szCs w:val="24"/>
          </w:rPr>
          <w:t>swati.gupta776</w:t>
        </w:r>
        <w:r w:rsidRPr="00165D0E">
          <w:rPr>
            <w:rStyle w:val="Hyperlink"/>
            <w:rFonts w:ascii="Arial Black" w:hAnsi="Arial Black" w:cs="Arial"/>
            <w:sz w:val="24"/>
            <w:szCs w:val="24"/>
          </w:rPr>
          <w:t>@gmail.com</w:t>
        </w:r>
      </w:hyperlink>
      <w:r w:rsidR="00E34A98" w:rsidRPr="00E34A98">
        <w:rPr>
          <w:rStyle w:val="Hyperlink"/>
          <w:rFonts w:ascii="Arial" w:hAnsi="Arial"/>
          <w:color w:val="auto"/>
          <w:u w:val="none"/>
        </w:rPr>
        <w:tab/>
      </w:r>
      <w:r w:rsidR="00E34A98" w:rsidRPr="00E34A98">
        <w:rPr>
          <w:rStyle w:val="Hyperlink"/>
          <w:rFonts w:ascii="Arial" w:hAnsi="Arial"/>
          <w:color w:val="auto"/>
          <w:u w:val="none"/>
        </w:rPr>
        <w:tab/>
      </w:r>
      <w:r w:rsidR="00E34A98" w:rsidRPr="00E34A98">
        <w:rPr>
          <w:rStyle w:val="Hyperlink"/>
          <w:rFonts w:ascii="Arial" w:hAnsi="Arial"/>
          <w:color w:val="auto"/>
          <w:u w:val="none"/>
        </w:rPr>
        <w:tab/>
      </w:r>
    </w:p>
    <w:p w:rsidR="005C34BF" w:rsidRPr="00905250" w:rsidRDefault="00A657C0" w:rsidP="005C34BF">
      <w:pPr>
        <w:pStyle w:val="Heading3"/>
        <w:shd w:val="clear" w:color="auto" w:fill="C0C0C0"/>
        <w:rPr>
          <w:rFonts w:asciiTheme="minorHAnsi" w:hAnsiTheme="minorHAnsi"/>
          <w:sz w:val="22"/>
          <w:szCs w:val="22"/>
          <w:u w:val="single"/>
          <w:lang w:val="de-DE"/>
        </w:rPr>
      </w:pPr>
      <w:r w:rsidRPr="00905250">
        <w:rPr>
          <w:rFonts w:asciiTheme="minorHAnsi" w:hAnsiTheme="minorHAnsi"/>
          <w:sz w:val="22"/>
          <w:szCs w:val="22"/>
          <w:u w:val="single"/>
          <w:lang w:val="de-DE"/>
        </w:rPr>
        <w:t>CAREER OBJECTIVE</w:t>
      </w:r>
    </w:p>
    <w:p w:rsidR="005C34BF" w:rsidRPr="00CB0F89" w:rsidRDefault="00C82BF8" w:rsidP="008662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Cs w:val="24"/>
        </w:rPr>
      </w:pPr>
      <w:r w:rsidRPr="00905250">
        <w:rPr>
          <w:rFonts w:asciiTheme="minorHAnsi" w:hAnsiTheme="minorHAnsi"/>
          <w:sz w:val="20"/>
          <w:lang w:bidi="hi-IN"/>
        </w:rPr>
        <w:t>To succeed in an environment of growth and excellence and earn a job which provides me job satisfaction and self development and help me achieve personal as well as organizational goals</w:t>
      </w:r>
    </w:p>
    <w:p w:rsidR="008503B6" w:rsidRPr="00905250" w:rsidRDefault="00A657C0" w:rsidP="00905250">
      <w:pPr>
        <w:pStyle w:val="Heading3"/>
        <w:numPr>
          <w:ilvl w:val="0"/>
          <w:numId w:val="0"/>
        </w:numPr>
        <w:shd w:val="clear" w:color="auto" w:fill="C0C0C0"/>
        <w:rPr>
          <w:rFonts w:asciiTheme="minorHAnsi" w:hAnsiTheme="minorHAnsi"/>
          <w:sz w:val="22"/>
          <w:szCs w:val="22"/>
        </w:rPr>
      </w:pPr>
      <w:r w:rsidRPr="00905250">
        <w:rPr>
          <w:rFonts w:asciiTheme="minorHAnsi" w:hAnsiTheme="minorHAnsi"/>
          <w:sz w:val="22"/>
          <w:szCs w:val="22"/>
        </w:rPr>
        <w:t>EDUCATION SUMMARY</w:t>
      </w:r>
    </w:p>
    <w:tbl>
      <w:tblPr>
        <w:tblW w:w="0" w:type="auto"/>
        <w:tblInd w:w="262" w:type="dxa"/>
        <w:tblLayout w:type="fixed"/>
        <w:tblLook w:val="0000"/>
      </w:tblPr>
      <w:tblGrid>
        <w:gridCol w:w="940"/>
        <w:gridCol w:w="2980"/>
        <w:gridCol w:w="1960"/>
        <w:gridCol w:w="1810"/>
        <w:gridCol w:w="2111"/>
      </w:tblGrid>
      <w:tr w:rsidR="008503B6" w:rsidTr="00B0517C">
        <w:trPr>
          <w:trHeight w:val="305"/>
        </w:trPr>
        <w:tc>
          <w:tcPr>
            <w:tcW w:w="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503B6" w:rsidRPr="0044485D" w:rsidRDefault="008503B6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S No.</w:t>
            </w:r>
          </w:p>
        </w:tc>
        <w:tc>
          <w:tcPr>
            <w:tcW w:w="2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503B6" w:rsidRPr="0044485D" w:rsidRDefault="008503B6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Examination</w:t>
            </w:r>
            <w:r w:rsidR="0096321C">
              <w:rPr>
                <w:rFonts w:asciiTheme="minorHAnsi" w:hAnsiTheme="minorHAnsi"/>
                <w:sz w:val="22"/>
                <w:szCs w:val="22"/>
                <w:lang w:bidi="hi-IN"/>
              </w:rPr>
              <w:t xml:space="preserve"> &amp; Branch</w:t>
            </w:r>
          </w:p>
        </w:tc>
        <w:tc>
          <w:tcPr>
            <w:tcW w:w="1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503B6" w:rsidRPr="0044485D" w:rsidRDefault="008503B6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University/Board</w:t>
            </w:r>
          </w:p>
        </w:tc>
        <w:tc>
          <w:tcPr>
            <w:tcW w:w="1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503B6" w:rsidRPr="0044485D" w:rsidRDefault="008503B6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Year</w:t>
            </w:r>
          </w:p>
        </w:tc>
        <w:tc>
          <w:tcPr>
            <w:tcW w:w="2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503B6" w:rsidRPr="0044485D" w:rsidRDefault="008503B6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Percentage</w:t>
            </w:r>
            <w:r w:rsidR="00A26B38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/CGPA</w:t>
            </w:r>
          </w:p>
        </w:tc>
      </w:tr>
      <w:tr w:rsidR="00AC5AF4" w:rsidTr="00B0517C">
        <w:trPr>
          <w:trHeight w:val="1"/>
        </w:trPr>
        <w:tc>
          <w:tcPr>
            <w:tcW w:w="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C5AF4" w:rsidRPr="0044485D" w:rsidRDefault="00AC5AF4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1</w:t>
            </w:r>
          </w:p>
        </w:tc>
        <w:tc>
          <w:tcPr>
            <w:tcW w:w="2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C5AF4" w:rsidRPr="0044485D" w:rsidRDefault="00525215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SSC (10</w:t>
            </w:r>
            <w:r w:rsidRPr="0044485D">
              <w:rPr>
                <w:rFonts w:asciiTheme="minorHAnsi" w:hAnsiTheme="minorHAnsi"/>
                <w:sz w:val="22"/>
                <w:szCs w:val="22"/>
                <w:vertAlign w:val="superscript"/>
                <w:lang w:bidi="hi-IN"/>
              </w:rPr>
              <w:t>th</w:t>
            </w: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)</w:t>
            </w:r>
          </w:p>
        </w:tc>
        <w:tc>
          <w:tcPr>
            <w:tcW w:w="1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C5AF4" w:rsidRPr="0044485D" w:rsidRDefault="00525215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CBSE</w:t>
            </w:r>
          </w:p>
        </w:tc>
        <w:tc>
          <w:tcPr>
            <w:tcW w:w="1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C5AF4" w:rsidRPr="0044485D" w:rsidRDefault="00525215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200</w:t>
            </w:r>
            <w:r w:rsidR="00CB420E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7</w:t>
            </w:r>
          </w:p>
        </w:tc>
        <w:tc>
          <w:tcPr>
            <w:tcW w:w="2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C5AF4" w:rsidRPr="0044485D" w:rsidRDefault="00CB420E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60.4</w:t>
            </w:r>
            <w:r w:rsidR="00525215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 xml:space="preserve"> %</w:t>
            </w:r>
          </w:p>
        </w:tc>
      </w:tr>
      <w:tr w:rsidR="00D550F5" w:rsidTr="00B0517C">
        <w:trPr>
          <w:trHeight w:val="1"/>
        </w:trPr>
        <w:tc>
          <w:tcPr>
            <w:tcW w:w="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D550F5" w:rsidP="00135AA3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2</w:t>
            </w:r>
          </w:p>
        </w:tc>
        <w:tc>
          <w:tcPr>
            <w:tcW w:w="2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302282" w:rsidP="00135AA3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ISC</w:t>
            </w:r>
            <w:r w:rsidR="00D550F5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 xml:space="preserve"> (12</w:t>
            </w:r>
            <w:r w:rsidR="00D550F5" w:rsidRPr="0044485D">
              <w:rPr>
                <w:rFonts w:asciiTheme="minorHAnsi" w:hAnsiTheme="minorHAnsi"/>
                <w:sz w:val="22"/>
                <w:szCs w:val="22"/>
                <w:vertAlign w:val="superscript"/>
                <w:lang w:bidi="hi-IN"/>
              </w:rPr>
              <w:t>th</w:t>
            </w:r>
            <w:r w:rsidR="00D550F5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)</w:t>
            </w:r>
          </w:p>
        </w:tc>
        <w:tc>
          <w:tcPr>
            <w:tcW w:w="1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302282" w:rsidP="00135AA3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JAC</w:t>
            </w:r>
          </w:p>
        </w:tc>
        <w:tc>
          <w:tcPr>
            <w:tcW w:w="1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D550F5" w:rsidP="00135AA3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2011</w:t>
            </w:r>
          </w:p>
        </w:tc>
        <w:tc>
          <w:tcPr>
            <w:tcW w:w="2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302282" w:rsidP="00135AA3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61.</w:t>
            </w:r>
            <w:r w:rsidR="00173391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6</w:t>
            </w:r>
            <w:r w:rsidR="00D550F5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 xml:space="preserve"> %</w:t>
            </w:r>
          </w:p>
        </w:tc>
      </w:tr>
      <w:tr w:rsidR="00D550F5" w:rsidTr="00B0517C">
        <w:trPr>
          <w:trHeight w:val="1"/>
        </w:trPr>
        <w:tc>
          <w:tcPr>
            <w:tcW w:w="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D550F5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3</w:t>
            </w:r>
          </w:p>
        </w:tc>
        <w:tc>
          <w:tcPr>
            <w:tcW w:w="2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D550F5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B.</w:t>
            </w:r>
            <w:r w:rsidR="00302282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E</w:t>
            </w:r>
            <w:r w:rsidR="0096321C">
              <w:rPr>
                <w:rFonts w:asciiTheme="minorHAnsi" w:hAnsiTheme="minorHAnsi"/>
                <w:sz w:val="22"/>
                <w:szCs w:val="22"/>
                <w:lang w:bidi="hi-IN"/>
              </w:rPr>
              <w:t xml:space="preserve"> (C.S.E)</w:t>
            </w:r>
          </w:p>
        </w:tc>
        <w:tc>
          <w:tcPr>
            <w:tcW w:w="1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302282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RGPV</w:t>
            </w:r>
          </w:p>
        </w:tc>
        <w:tc>
          <w:tcPr>
            <w:tcW w:w="1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D550F5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201</w:t>
            </w:r>
            <w:r w:rsidR="00302282"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5</w:t>
            </w:r>
          </w:p>
        </w:tc>
        <w:tc>
          <w:tcPr>
            <w:tcW w:w="2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550F5" w:rsidRPr="0044485D" w:rsidRDefault="00302282">
            <w:pPr>
              <w:suppressAutoHyphens w:val="0"/>
              <w:overflowPunct/>
              <w:spacing w:line="230" w:lineRule="atLeast"/>
              <w:textAlignment w:val="auto"/>
              <w:rPr>
                <w:rFonts w:asciiTheme="minorHAnsi" w:hAnsiTheme="minorHAnsi"/>
                <w:sz w:val="22"/>
                <w:szCs w:val="22"/>
                <w:lang w:bidi="hi-IN"/>
              </w:rPr>
            </w:pPr>
            <w:r w:rsidRPr="0044485D">
              <w:rPr>
                <w:rFonts w:asciiTheme="minorHAnsi" w:hAnsiTheme="minorHAnsi"/>
                <w:sz w:val="22"/>
                <w:szCs w:val="22"/>
                <w:lang w:bidi="hi-IN"/>
              </w:rPr>
              <w:t>7.25</w:t>
            </w:r>
          </w:p>
        </w:tc>
      </w:tr>
    </w:tbl>
    <w:p w:rsidR="006F4BDE" w:rsidRPr="00905250" w:rsidRDefault="00905250" w:rsidP="00B0517C">
      <w:pPr>
        <w:pStyle w:val="Heading3"/>
        <w:numPr>
          <w:ilvl w:val="0"/>
          <w:numId w:val="0"/>
        </w:numPr>
        <w:shd w:val="clear" w:color="auto" w:fill="C0C0C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PROJECT DETAILS</w:t>
      </w:r>
    </w:p>
    <w:p w:rsidR="004C76C0" w:rsidRPr="00CB0F89" w:rsidRDefault="00BF01F8" w:rsidP="006F4BDE">
      <w:pPr>
        <w:tabs>
          <w:tab w:val="left" w:pos="720"/>
        </w:tabs>
        <w:suppressAutoHyphens w:val="0"/>
        <w:jc w:val="both"/>
        <w:rPr>
          <w:rFonts w:asciiTheme="minorHAnsi" w:hAnsiTheme="minorHAnsi"/>
          <w:b/>
          <w:sz w:val="21"/>
          <w:szCs w:val="21"/>
          <w:u w:val="single"/>
        </w:rPr>
      </w:pPr>
      <w:r w:rsidRPr="00CB0F89">
        <w:rPr>
          <w:rFonts w:asciiTheme="minorHAnsi" w:hAnsiTheme="minorHAnsi"/>
          <w:b/>
          <w:sz w:val="21"/>
          <w:szCs w:val="21"/>
          <w:u w:val="single"/>
        </w:rPr>
        <w:t>Data integrity protection and verifi</w:t>
      </w:r>
      <w:r w:rsidR="00CB0F89" w:rsidRPr="00CB0F89">
        <w:rPr>
          <w:rFonts w:asciiTheme="minorHAnsi" w:hAnsiTheme="minorHAnsi"/>
          <w:b/>
          <w:sz w:val="21"/>
          <w:szCs w:val="21"/>
          <w:u w:val="single"/>
        </w:rPr>
        <w:t>cation over multi cloud storage</w:t>
      </w:r>
    </w:p>
    <w:p w:rsidR="00CB0F89" w:rsidRDefault="00D361C7" w:rsidP="00CB0F89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rPr>
          <w:rFonts w:asciiTheme="minorHAnsi" w:hAnsiTheme="minorHAnsi"/>
          <w:sz w:val="20"/>
        </w:rPr>
      </w:pPr>
      <w:r w:rsidRPr="00CB0F89">
        <w:rPr>
          <w:rFonts w:asciiTheme="minorHAnsi" w:hAnsiTheme="minorHAnsi"/>
          <w:sz w:val="20"/>
        </w:rPr>
        <w:t>Cloud computing is an emerging trend in the of technology where resources,</w:t>
      </w:r>
      <w:r w:rsidR="00FD07ED">
        <w:rPr>
          <w:rFonts w:asciiTheme="minorHAnsi" w:hAnsiTheme="minorHAnsi"/>
          <w:sz w:val="20"/>
        </w:rPr>
        <w:t xml:space="preserve"> </w:t>
      </w:r>
      <w:r w:rsidRPr="00CB0F89">
        <w:rPr>
          <w:rFonts w:asciiTheme="minorHAnsi" w:hAnsiTheme="minorHAnsi"/>
          <w:sz w:val="20"/>
        </w:rPr>
        <w:t xml:space="preserve">software </w:t>
      </w:r>
      <w:r w:rsidR="00255C11" w:rsidRPr="00CB0F89">
        <w:rPr>
          <w:rFonts w:asciiTheme="minorHAnsi" w:hAnsiTheme="minorHAnsi"/>
          <w:sz w:val="20"/>
        </w:rPr>
        <w:t>a</w:t>
      </w:r>
      <w:r w:rsidRPr="00CB0F89">
        <w:rPr>
          <w:rFonts w:asciiTheme="minorHAnsi" w:hAnsiTheme="minorHAnsi"/>
          <w:sz w:val="20"/>
        </w:rPr>
        <w:t>nd</w:t>
      </w:r>
      <w:r w:rsidR="00255C11" w:rsidRPr="00CB0F89">
        <w:rPr>
          <w:rFonts w:asciiTheme="minorHAnsi" w:hAnsiTheme="minorHAnsi"/>
          <w:sz w:val="20"/>
        </w:rPr>
        <w:t xml:space="preserve"> information is </w:t>
      </w:r>
      <w:r w:rsidR="00CB0F89">
        <w:rPr>
          <w:rFonts w:asciiTheme="minorHAnsi" w:hAnsiTheme="minorHAnsi"/>
          <w:sz w:val="20"/>
        </w:rPr>
        <w:t>shared</w:t>
      </w:r>
    </w:p>
    <w:p w:rsidR="004C76C0" w:rsidRPr="00CB0F89" w:rsidRDefault="00493BD6" w:rsidP="00CB0F89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I</w:t>
      </w:r>
      <w:r w:rsidR="00DE215E" w:rsidRPr="00CB0F89">
        <w:rPr>
          <w:rFonts w:asciiTheme="minorHAnsi" w:hAnsiTheme="minorHAnsi"/>
          <w:sz w:val="20"/>
        </w:rPr>
        <w:t>ndividual s</w:t>
      </w:r>
      <w:r w:rsidR="00D87AEA" w:rsidRPr="00CB0F89">
        <w:rPr>
          <w:rFonts w:asciiTheme="minorHAnsi" w:hAnsiTheme="minorHAnsi"/>
          <w:sz w:val="20"/>
        </w:rPr>
        <w:t xml:space="preserve">ystems are moved into the cloud </w:t>
      </w:r>
      <w:r w:rsidR="00CB0F89" w:rsidRPr="00CB0F89">
        <w:rPr>
          <w:rFonts w:asciiTheme="minorHAnsi" w:hAnsiTheme="minorHAnsi"/>
          <w:sz w:val="20"/>
        </w:rPr>
        <w:t xml:space="preserve">where multiple </w:t>
      </w:r>
      <w:r w:rsidR="00DE215E" w:rsidRPr="00CB0F89">
        <w:rPr>
          <w:rFonts w:asciiTheme="minorHAnsi" w:hAnsiTheme="minorHAnsi"/>
          <w:sz w:val="20"/>
        </w:rPr>
        <w:t>systems can</w:t>
      </w:r>
      <w:r w:rsidR="00CB0F89" w:rsidRPr="00CB0F89">
        <w:rPr>
          <w:rFonts w:asciiTheme="minorHAnsi" w:hAnsiTheme="minorHAnsi"/>
          <w:sz w:val="20"/>
        </w:rPr>
        <w:t xml:space="preserve"> interact</w:t>
      </w:r>
      <w:r w:rsidR="00DE215E" w:rsidRPr="00CB0F89">
        <w:rPr>
          <w:rFonts w:asciiTheme="minorHAnsi" w:hAnsiTheme="minorHAnsi"/>
          <w:sz w:val="20"/>
        </w:rPr>
        <w:t xml:space="preserve"> with</w:t>
      </w:r>
      <w:r w:rsidR="00FD07ED">
        <w:rPr>
          <w:rFonts w:asciiTheme="minorHAnsi" w:hAnsiTheme="minorHAnsi"/>
          <w:sz w:val="20"/>
        </w:rPr>
        <w:t xml:space="preserve"> </w:t>
      </w:r>
      <w:r w:rsidR="00CB0F89" w:rsidRPr="004F22D7">
        <w:rPr>
          <w:rFonts w:asciiTheme="minorHAnsi" w:hAnsiTheme="minorHAnsi"/>
          <w:sz w:val="20"/>
        </w:rPr>
        <w:t>each other</w:t>
      </w:r>
      <w:r w:rsidR="00CB0F89" w:rsidRPr="00CB0F89">
        <w:rPr>
          <w:rFonts w:asciiTheme="minorHAnsi" w:hAnsiTheme="minorHAnsi"/>
          <w:sz w:val="20"/>
        </w:rPr>
        <w:t xml:space="preserve"> at a time</w:t>
      </w:r>
    </w:p>
    <w:p w:rsidR="002A40B9" w:rsidRPr="00905250" w:rsidRDefault="00B0517C" w:rsidP="002A40B9">
      <w:pPr>
        <w:pStyle w:val="Heading3"/>
        <w:numPr>
          <w:ilvl w:val="0"/>
          <w:numId w:val="0"/>
        </w:numPr>
        <w:shd w:val="clear" w:color="auto" w:fill="C0C0C0"/>
        <w:tabs>
          <w:tab w:val="left" w:pos="3042"/>
        </w:tabs>
        <w:rPr>
          <w:rFonts w:asciiTheme="minorHAnsi" w:hAnsiTheme="minorHAnsi"/>
          <w:sz w:val="22"/>
          <w:szCs w:val="22"/>
        </w:rPr>
      </w:pPr>
      <w:r w:rsidRPr="00905250">
        <w:rPr>
          <w:rFonts w:asciiTheme="minorHAnsi" w:hAnsiTheme="minorHAnsi"/>
          <w:sz w:val="22"/>
          <w:szCs w:val="22"/>
        </w:rPr>
        <w:t>TRAINING UNDERTAKEN</w:t>
      </w:r>
    </w:p>
    <w:p w:rsidR="004C76C0" w:rsidRPr="00CB0F89" w:rsidRDefault="00274C7F" w:rsidP="00643FBC">
      <w:pPr>
        <w:pStyle w:val="Heading3"/>
        <w:numPr>
          <w:ilvl w:val="0"/>
          <w:numId w:val="8"/>
        </w:numPr>
        <w:rPr>
          <w:rFonts w:asciiTheme="minorHAnsi" w:hAnsiTheme="minorHAnsi"/>
          <w:b w:val="0"/>
          <w:sz w:val="20"/>
        </w:rPr>
      </w:pPr>
      <w:r w:rsidRPr="00CB0F89">
        <w:rPr>
          <w:rStyle w:val="Strong"/>
          <w:rFonts w:asciiTheme="minorHAnsi" w:hAnsiTheme="minorHAnsi"/>
          <w:bCs w:val="0"/>
          <w:sz w:val="20"/>
        </w:rPr>
        <w:t>One month training o</w:t>
      </w:r>
      <w:r w:rsidR="00AE2B8B" w:rsidRPr="00CB0F89">
        <w:rPr>
          <w:rStyle w:val="Strong"/>
          <w:rFonts w:asciiTheme="minorHAnsi" w:hAnsiTheme="minorHAnsi"/>
          <w:bCs w:val="0"/>
          <w:sz w:val="20"/>
        </w:rPr>
        <w:t xml:space="preserve">n </w:t>
      </w:r>
      <w:r w:rsidRPr="00CB0F89">
        <w:rPr>
          <w:rStyle w:val="Strong"/>
          <w:rFonts w:asciiTheme="minorHAnsi" w:hAnsiTheme="minorHAnsi"/>
          <w:bCs w:val="0"/>
          <w:sz w:val="20"/>
        </w:rPr>
        <w:t xml:space="preserve">Network Security from HCL, </w:t>
      </w:r>
      <w:r w:rsidR="00FD07ED" w:rsidRPr="00CB0F89">
        <w:rPr>
          <w:rStyle w:val="Strong"/>
          <w:rFonts w:asciiTheme="minorHAnsi" w:hAnsiTheme="minorHAnsi"/>
          <w:bCs w:val="0"/>
          <w:sz w:val="20"/>
        </w:rPr>
        <w:t>Bhopal (</w:t>
      </w:r>
      <w:r w:rsidRPr="00CB0F89">
        <w:rPr>
          <w:rStyle w:val="Strong"/>
          <w:rFonts w:asciiTheme="minorHAnsi" w:hAnsiTheme="minorHAnsi"/>
          <w:bCs w:val="0"/>
          <w:sz w:val="20"/>
        </w:rPr>
        <w:t>M.P)</w:t>
      </w:r>
    </w:p>
    <w:p w:rsidR="002A40B9" w:rsidRPr="00905250" w:rsidRDefault="00762049" w:rsidP="006060FE">
      <w:pPr>
        <w:pStyle w:val="Heading3"/>
        <w:numPr>
          <w:ilvl w:val="0"/>
          <w:numId w:val="0"/>
        </w:numPr>
        <w:shd w:val="clear" w:color="auto" w:fill="C0C0C0"/>
        <w:tabs>
          <w:tab w:val="left" w:pos="3042"/>
        </w:tabs>
        <w:rPr>
          <w:rFonts w:asciiTheme="minorHAnsi" w:hAnsiTheme="minorHAnsi"/>
          <w:sz w:val="22"/>
          <w:szCs w:val="22"/>
        </w:rPr>
      </w:pPr>
      <w:r w:rsidRPr="00905250">
        <w:rPr>
          <w:rFonts w:asciiTheme="minorHAnsi" w:hAnsiTheme="minorHAnsi"/>
          <w:sz w:val="22"/>
          <w:szCs w:val="22"/>
        </w:rPr>
        <w:t>EXTRA CURRICULAR ACTIVITIES</w:t>
      </w:r>
    </w:p>
    <w:p w:rsidR="00643FBC" w:rsidRPr="00905250" w:rsidRDefault="00643FBC" w:rsidP="00643FBC">
      <w:pPr>
        <w:numPr>
          <w:ilvl w:val="0"/>
          <w:numId w:val="9"/>
        </w:numPr>
        <w:suppressAutoHyphens w:val="0"/>
        <w:overflowPunct/>
        <w:autoSpaceDE/>
        <w:autoSpaceDN/>
        <w:adjustRightInd/>
        <w:textAlignment w:val="auto"/>
        <w:rPr>
          <w:rFonts w:asciiTheme="minorHAnsi" w:hAnsiTheme="minorHAnsi"/>
          <w:sz w:val="20"/>
        </w:rPr>
      </w:pPr>
      <w:r w:rsidRPr="00905250">
        <w:rPr>
          <w:rFonts w:asciiTheme="minorHAnsi" w:hAnsiTheme="minorHAnsi"/>
          <w:sz w:val="20"/>
        </w:rPr>
        <w:t>Secured 2nd position in Treasure Hunt in TE</w:t>
      </w:r>
      <w:r w:rsidR="00905250">
        <w:rPr>
          <w:rFonts w:asciiTheme="minorHAnsi" w:hAnsiTheme="minorHAnsi"/>
          <w:sz w:val="20"/>
        </w:rPr>
        <w:t>CHNICAL FESTIVAL at TIT, Bhopal</w:t>
      </w:r>
    </w:p>
    <w:p w:rsidR="00173391" w:rsidRPr="00905250" w:rsidRDefault="00643FBC" w:rsidP="009A1920">
      <w:pPr>
        <w:numPr>
          <w:ilvl w:val="0"/>
          <w:numId w:val="9"/>
        </w:numPr>
        <w:suppressAutoHyphens w:val="0"/>
        <w:overflowPunct/>
        <w:autoSpaceDE/>
        <w:autoSpaceDN/>
        <w:adjustRightInd/>
        <w:textAlignment w:val="auto"/>
        <w:rPr>
          <w:rFonts w:asciiTheme="minorHAnsi" w:hAnsiTheme="minorHAnsi"/>
          <w:sz w:val="20"/>
        </w:rPr>
      </w:pPr>
      <w:r w:rsidRPr="00905250">
        <w:rPr>
          <w:rFonts w:asciiTheme="minorHAnsi" w:hAnsiTheme="minorHAnsi"/>
          <w:sz w:val="20"/>
        </w:rPr>
        <w:t xml:space="preserve">Participated in the Inter School Singing </w:t>
      </w:r>
      <w:r w:rsidR="00D87AEA" w:rsidRPr="00905250">
        <w:rPr>
          <w:rFonts w:asciiTheme="minorHAnsi" w:hAnsiTheme="minorHAnsi"/>
          <w:sz w:val="20"/>
        </w:rPr>
        <w:t>Compe</w:t>
      </w:r>
      <w:r w:rsidRPr="00905250">
        <w:rPr>
          <w:rFonts w:asciiTheme="minorHAnsi" w:hAnsiTheme="minorHAnsi"/>
          <w:sz w:val="20"/>
        </w:rPr>
        <w:t>tition Organized by (BVP) (Bharat Vikas Parishad)</w:t>
      </w:r>
      <w:r w:rsidR="0086474C" w:rsidRPr="00905250">
        <w:rPr>
          <w:rFonts w:asciiTheme="minorHAnsi" w:hAnsiTheme="minorHAnsi"/>
          <w:sz w:val="20"/>
        </w:rPr>
        <w:t>, New</w:t>
      </w:r>
      <w:r w:rsidR="00905250">
        <w:rPr>
          <w:rFonts w:asciiTheme="minorHAnsi" w:hAnsiTheme="minorHAnsi"/>
          <w:sz w:val="20"/>
        </w:rPr>
        <w:t xml:space="preserve"> Delhi</w:t>
      </w:r>
    </w:p>
    <w:p w:rsidR="00173391" w:rsidRPr="00905250" w:rsidRDefault="006A3D11" w:rsidP="00B252FD">
      <w:pPr>
        <w:pStyle w:val="Heading3"/>
        <w:numPr>
          <w:ilvl w:val="0"/>
          <w:numId w:val="0"/>
        </w:numPr>
        <w:shd w:val="clear" w:color="auto" w:fill="C0C0C0"/>
        <w:rPr>
          <w:rFonts w:asciiTheme="minorHAnsi" w:hAnsiTheme="minorHAnsi"/>
          <w:sz w:val="22"/>
          <w:szCs w:val="22"/>
        </w:rPr>
      </w:pPr>
      <w:r w:rsidRPr="00905250">
        <w:rPr>
          <w:rFonts w:asciiTheme="minorHAnsi" w:hAnsiTheme="minorHAnsi"/>
          <w:sz w:val="22"/>
          <w:szCs w:val="22"/>
        </w:rPr>
        <w:t>TECHNICAL SKILLS</w:t>
      </w:r>
    </w:p>
    <w:p w:rsidR="006A3D11" w:rsidRPr="00905250" w:rsidRDefault="006A3D11" w:rsidP="006A3D11">
      <w:pPr>
        <w:pStyle w:val="ListParagraph"/>
        <w:numPr>
          <w:ilvl w:val="0"/>
          <w:numId w:val="18"/>
        </w:numPr>
        <w:suppressAutoHyphens w:val="0"/>
        <w:overflowPunct/>
        <w:autoSpaceDE/>
        <w:autoSpaceDN/>
        <w:adjustRightInd/>
        <w:jc w:val="both"/>
        <w:textAlignment w:val="auto"/>
        <w:rPr>
          <w:rStyle w:val="IntenseReference"/>
          <w:rFonts w:asciiTheme="minorHAnsi" w:hAnsiTheme="minorHAnsi"/>
          <w:color w:val="auto"/>
          <w:sz w:val="28"/>
          <w:u w:val="none"/>
        </w:rPr>
      </w:pPr>
      <w:r w:rsidRPr="00905250">
        <w:rPr>
          <w:rStyle w:val="IntenseReference"/>
          <w:rFonts w:asciiTheme="minorHAnsi" w:hAnsiTheme="minorHAnsi"/>
          <w:color w:val="auto"/>
          <w:sz w:val="28"/>
          <w:u w:val="none"/>
        </w:rPr>
        <w:t>Software Testing [Manual Testing]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/>
          <w:bCs/>
          <w:sz w:val="20"/>
          <w:u w:val="single" w:color="9BBB59"/>
        </w:rPr>
      </w:pPr>
      <w:r w:rsidRPr="00905250">
        <w:rPr>
          <w:rFonts w:asciiTheme="minorHAnsi" w:hAnsiTheme="minorHAnsi"/>
          <w:sz w:val="20"/>
        </w:rPr>
        <w:t xml:space="preserve">Detailed knowledge on </w:t>
      </w:r>
      <w:r w:rsidRPr="00905250">
        <w:rPr>
          <w:rFonts w:asciiTheme="minorHAnsi" w:hAnsiTheme="minorHAnsi"/>
          <w:b/>
          <w:sz w:val="20"/>
        </w:rPr>
        <w:t>SDLC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Cs/>
          <w:sz w:val="20"/>
          <w:u w:color="9BBB59"/>
        </w:rPr>
      </w:pPr>
      <w:r w:rsidRPr="00905250">
        <w:rPr>
          <w:rFonts w:asciiTheme="minorHAnsi" w:hAnsiTheme="minorHAnsi"/>
          <w:bCs/>
          <w:sz w:val="20"/>
          <w:u w:color="9BBB59"/>
        </w:rPr>
        <w:t xml:space="preserve">Proficiency in </w:t>
      </w:r>
      <w:r w:rsidRPr="00905250">
        <w:rPr>
          <w:rFonts w:asciiTheme="minorHAnsi" w:hAnsiTheme="minorHAnsi"/>
          <w:b/>
          <w:bCs/>
          <w:sz w:val="20"/>
          <w:u w:color="9BBB59"/>
        </w:rPr>
        <w:t>types of Testing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Cs/>
          <w:sz w:val="20"/>
          <w:u w:color="9BBB59"/>
        </w:rPr>
      </w:pPr>
      <w:r w:rsidRPr="00905250">
        <w:rPr>
          <w:rFonts w:asciiTheme="minorHAnsi" w:hAnsiTheme="minorHAnsi"/>
          <w:bCs/>
          <w:sz w:val="20"/>
          <w:u w:color="9BBB59"/>
        </w:rPr>
        <w:t xml:space="preserve">Good Knowledge in </w:t>
      </w:r>
      <w:r w:rsidRPr="00905250">
        <w:rPr>
          <w:rFonts w:asciiTheme="minorHAnsi" w:hAnsiTheme="minorHAnsi"/>
          <w:b/>
          <w:bCs/>
          <w:sz w:val="20"/>
          <w:u w:color="9BBB59"/>
        </w:rPr>
        <w:t>Black Box Testing</w:t>
      </w:r>
      <w:r w:rsidRPr="00905250">
        <w:rPr>
          <w:rFonts w:asciiTheme="minorHAnsi" w:hAnsiTheme="minorHAnsi"/>
          <w:bCs/>
          <w:sz w:val="20"/>
          <w:u w:color="9BBB59"/>
        </w:rPr>
        <w:t xml:space="preserve"> and </w:t>
      </w:r>
      <w:r w:rsidRPr="00905250">
        <w:rPr>
          <w:rFonts w:asciiTheme="minorHAnsi" w:hAnsiTheme="minorHAnsi"/>
          <w:b/>
          <w:bCs/>
          <w:sz w:val="20"/>
          <w:u w:color="9BBB59"/>
        </w:rPr>
        <w:t>White Box Testing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Cs/>
          <w:sz w:val="20"/>
        </w:rPr>
      </w:pPr>
      <w:r w:rsidRPr="00905250">
        <w:rPr>
          <w:rFonts w:asciiTheme="minorHAnsi" w:hAnsiTheme="minorHAnsi"/>
          <w:bCs/>
          <w:sz w:val="20"/>
        </w:rPr>
        <w:t xml:space="preserve">Sound Knowledge in </w:t>
      </w:r>
      <w:r w:rsidRPr="00905250">
        <w:rPr>
          <w:rFonts w:asciiTheme="minorHAnsi" w:hAnsiTheme="minorHAnsi"/>
          <w:b/>
          <w:bCs/>
          <w:sz w:val="20"/>
        </w:rPr>
        <w:t>Smoke, Functional, Integration, System Testing and Adhoc Testing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Cs/>
          <w:sz w:val="20"/>
        </w:rPr>
      </w:pPr>
      <w:r w:rsidRPr="00905250">
        <w:rPr>
          <w:rFonts w:asciiTheme="minorHAnsi" w:hAnsiTheme="minorHAnsi"/>
          <w:b/>
          <w:bCs/>
          <w:sz w:val="20"/>
        </w:rPr>
        <w:t>Web application installation</w:t>
      </w:r>
      <w:r w:rsidRPr="00905250">
        <w:rPr>
          <w:rFonts w:asciiTheme="minorHAnsi" w:hAnsiTheme="minorHAnsi"/>
          <w:bCs/>
          <w:sz w:val="20"/>
        </w:rPr>
        <w:t xml:space="preserve"> in </w:t>
      </w:r>
      <w:r w:rsidRPr="00905250">
        <w:rPr>
          <w:rFonts w:asciiTheme="minorHAnsi" w:hAnsiTheme="minorHAnsi"/>
          <w:b/>
          <w:bCs/>
          <w:sz w:val="20"/>
        </w:rPr>
        <w:t>Production server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Cs/>
          <w:sz w:val="20"/>
        </w:rPr>
      </w:pPr>
      <w:r w:rsidRPr="00905250">
        <w:rPr>
          <w:rFonts w:asciiTheme="minorHAnsi" w:hAnsiTheme="minorHAnsi"/>
          <w:bCs/>
          <w:sz w:val="20"/>
        </w:rPr>
        <w:t xml:space="preserve">Knowledge on </w:t>
      </w:r>
      <w:r w:rsidRPr="00905250">
        <w:rPr>
          <w:rFonts w:asciiTheme="minorHAnsi" w:hAnsiTheme="minorHAnsi"/>
          <w:b/>
          <w:bCs/>
          <w:sz w:val="20"/>
        </w:rPr>
        <w:t>Test servers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Cs/>
          <w:sz w:val="20"/>
        </w:rPr>
      </w:pPr>
      <w:r w:rsidRPr="00905250">
        <w:rPr>
          <w:rFonts w:asciiTheme="minorHAnsi" w:hAnsiTheme="minorHAnsi"/>
          <w:bCs/>
          <w:sz w:val="20"/>
        </w:rPr>
        <w:t>Good Knowledge in</w:t>
      </w:r>
      <w:r w:rsidRPr="00905250">
        <w:rPr>
          <w:rFonts w:asciiTheme="minorHAnsi" w:hAnsiTheme="minorHAnsi"/>
          <w:b/>
          <w:bCs/>
          <w:sz w:val="20"/>
        </w:rPr>
        <w:t xml:space="preserve"> Build </w:t>
      </w:r>
      <w:r w:rsidRPr="00905250">
        <w:rPr>
          <w:rFonts w:asciiTheme="minorHAnsi" w:hAnsiTheme="minorHAnsi"/>
          <w:bCs/>
          <w:sz w:val="20"/>
        </w:rPr>
        <w:t>and</w:t>
      </w:r>
      <w:r w:rsidRPr="00905250">
        <w:rPr>
          <w:rFonts w:asciiTheme="minorHAnsi" w:hAnsiTheme="minorHAnsi"/>
          <w:b/>
          <w:bCs/>
          <w:sz w:val="20"/>
        </w:rPr>
        <w:t xml:space="preserve"> Build Process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Cs/>
          <w:sz w:val="20"/>
        </w:rPr>
      </w:pPr>
      <w:r w:rsidRPr="00905250">
        <w:rPr>
          <w:rFonts w:asciiTheme="minorHAnsi" w:hAnsiTheme="minorHAnsi"/>
          <w:bCs/>
          <w:sz w:val="20"/>
        </w:rPr>
        <w:t xml:space="preserve">Good knowledge in </w:t>
      </w:r>
      <w:r w:rsidRPr="00905250">
        <w:rPr>
          <w:rFonts w:asciiTheme="minorHAnsi" w:hAnsiTheme="minorHAnsi"/>
          <w:b/>
          <w:bCs/>
          <w:sz w:val="20"/>
        </w:rPr>
        <w:t>Agile Method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/>
          <w:bCs/>
          <w:sz w:val="20"/>
          <w:u w:val="single" w:color="9BBB59"/>
        </w:rPr>
      </w:pPr>
      <w:r w:rsidRPr="00905250">
        <w:rPr>
          <w:rFonts w:asciiTheme="minorHAnsi" w:hAnsiTheme="minorHAnsi"/>
          <w:b/>
          <w:sz w:val="20"/>
        </w:rPr>
        <w:t>Usability Testing</w:t>
      </w:r>
      <w:r w:rsidRPr="00905250">
        <w:rPr>
          <w:rFonts w:asciiTheme="minorHAnsi" w:hAnsiTheme="minorHAnsi"/>
          <w:sz w:val="20"/>
        </w:rPr>
        <w:t xml:space="preserve">, </w:t>
      </w:r>
      <w:r w:rsidRPr="00905250">
        <w:rPr>
          <w:rFonts w:asciiTheme="minorHAnsi" w:hAnsiTheme="minorHAnsi"/>
          <w:b/>
          <w:sz w:val="20"/>
        </w:rPr>
        <w:t xml:space="preserve">Performance </w:t>
      </w:r>
      <w:bookmarkStart w:id="0" w:name="_GoBack"/>
      <w:bookmarkEnd w:id="0"/>
      <w:r w:rsidRPr="00905250">
        <w:rPr>
          <w:rFonts w:asciiTheme="minorHAnsi" w:hAnsiTheme="minorHAnsi"/>
          <w:b/>
          <w:sz w:val="20"/>
        </w:rPr>
        <w:t xml:space="preserve">Testing, </w:t>
      </w:r>
      <w:r w:rsidR="00BC3B39" w:rsidRPr="00905250">
        <w:rPr>
          <w:rFonts w:asciiTheme="minorHAnsi" w:hAnsiTheme="minorHAnsi"/>
          <w:b/>
          <w:sz w:val="20"/>
        </w:rPr>
        <w:t xml:space="preserve">Exploratory Testing, Regression </w:t>
      </w:r>
      <w:r w:rsidRPr="00905250">
        <w:rPr>
          <w:rFonts w:asciiTheme="minorHAnsi" w:hAnsiTheme="minorHAnsi"/>
          <w:b/>
          <w:sz w:val="20"/>
        </w:rPr>
        <w:t>and Compatibility Testing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/>
          <w:bCs/>
          <w:sz w:val="20"/>
          <w:u w:val="single" w:color="9BBB59"/>
        </w:rPr>
      </w:pPr>
      <w:r w:rsidRPr="00905250">
        <w:rPr>
          <w:rFonts w:asciiTheme="minorHAnsi" w:hAnsiTheme="minorHAnsi"/>
          <w:sz w:val="20"/>
        </w:rPr>
        <w:t xml:space="preserve">Knowledge on how to write </w:t>
      </w:r>
      <w:r w:rsidRPr="00905250">
        <w:rPr>
          <w:rFonts w:asciiTheme="minorHAnsi" w:hAnsiTheme="minorHAnsi"/>
          <w:b/>
          <w:sz w:val="20"/>
        </w:rPr>
        <w:t>test scenarios</w:t>
      </w:r>
      <w:r w:rsidRPr="00905250">
        <w:rPr>
          <w:rFonts w:asciiTheme="minorHAnsi" w:hAnsiTheme="minorHAnsi"/>
          <w:sz w:val="20"/>
        </w:rPr>
        <w:t xml:space="preserve"> and </w:t>
      </w:r>
      <w:r w:rsidRPr="00905250">
        <w:rPr>
          <w:rFonts w:asciiTheme="minorHAnsi" w:hAnsiTheme="minorHAnsi"/>
          <w:b/>
          <w:sz w:val="20"/>
        </w:rPr>
        <w:t>test cases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/>
          <w:bCs/>
          <w:sz w:val="20"/>
          <w:u w:val="single" w:color="9BBB59"/>
        </w:rPr>
      </w:pPr>
      <w:r w:rsidRPr="00905250">
        <w:rPr>
          <w:rFonts w:asciiTheme="minorHAnsi" w:hAnsiTheme="minorHAnsi"/>
          <w:sz w:val="20"/>
        </w:rPr>
        <w:t xml:space="preserve">Good knowledge in </w:t>
      </w:r>
      <w:r w:rsidRPr="00905250">
        <w:rPr>
          <w:rFonts w:asciiTheme="minorHAnsi" w:hAnsiTheme="minorHAnsi"/>
          <w:b/>
          <w:sz w:val="20"/>
        </w:rPr>
        <w:t>writing, reviewing and executing test cases</w:t>
      </w:r>
    </w:p>
    <w:p w:rsidR="006A3D11" w:rsidRPr="00905250" w:rsidRDefault="006A3D11" w:rsidP="006A3D11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/>
          <w:bCs/>
          <w:sz w:val="20"/>
          <w:u w:val="single" w:color="9BBB59"/>
        </w:rPr>
      </w:pPr>
      <w:r w:rsidRPr="00905250">
        <w:rPr>
          <w:rFonts w:asciiTheme="minorHAnsi" w:hAnsiTheme="minorHAnsi"/>
          <w:sz w:val="20"/>
        </w:rPr>
        <w:t xml:space="preserve">Good knowledge on </w:t>
      </w:r>
      <w:r w:rsidRPr="00905250">
        <w:rPr>
          <w:rFonts w:asciiTheme="minorHAnsi" w:hAnsiTheme="minorHAnsi"/>
          <w:b/>
          <w:sz w:val="20"/>
        </w:rPr>
        <w:t>Bug Life Cycle</w:t>
      </w:r>
      <w:r w:rsidRPr="00905250">
        <w:rPr>
          <w:rFonts w:asciiTheme="minorHAnsi" w:hAnsiTheme="minorHAnsi"/>
          <w:sz w:val="20"/>
        </w:rPr>
        <w:t xml:space="preserve"> and </w:t>
      </w:r>
      <w:r w:rsidRPr="00905250">
        <w:rPr>
          <w:rFonts w:asciiTheme="minorHAnsi" w:hAnsiTheme="minorHAnsi"/>
          <w:b/>
          <w:sz w:val="20"/>
        </w:rPr>
        <w:t>Bug Report</w:t>
      </w:r>
    </w:p>
    <w:p w:rsidR="00314C87" w:rsidRPr="00905250" w:rsidRDefault="006A3D11" w:rsidP="00314C87">
      <w:pPr>
        <w:numPr>
          <w:ilvl w:val="0"/>
          <w:numId w:val="17"/>
        </w:numPr>
        <w:suppressAutoHyphens w:val="0"/>
        <w:overflowPunct/>
        <w:autoSpaceDE/>
        <w:autoSpaceDN/>
        <w:adjustRightInd/>
        <w:jc w:val="both"/>
        <w:textAlignment w:val="auto"/>
        <w:rPr>
          <w:rFonts w:asciiTheme="minorHAnsi" w:hAnsiTheme="minorHAnsi"/>
          <w:b/>
          <w:bCs/>
          <w:sz w:val="20"/>
          <w:u w:val="single" w:color="9BBB59"/>
        </w:rPr>
      </w:pPr>
      <w:r w:rsidRPr="00905250">
        <w:rPr>
          <w:rFonts w:asciiTheme="minorHAnsi" w:hAnsiTheme="minorHAnsi"/>
          <w:sz w:val="20"/>
        </w:rPr>
        <w:t xml:space="preserve">Detailed knowledge on </w:t>
      </w:r>
      <w:r w:rsidRPr="00905250">
        <w:rPr>
          <w:rFonts w:asciiTheme="minorHAnsi" w:hAnsiTheme="minorHAnsi"/>
          <w:b/>
          <w:sz w:val="20"/>
        </w:rPr>
        <w:t>STLC</w:t>
      </w:r>
    </w:p>
    <w:p w:rsidR="00165D0E" w:rsidRPr="00905250" w:rsidRDefault="00314C87" w:rsidP="00165D0E">
      <w:pPr>
        <w:pStyle w:val="ListParagraph"/>
        <w:numPr>
          <w:ilvl w:val="0"/>
          <w:numId w:val="18"/>
        </w:numPr>
        <w:suppressAutoHyphens w:val="0"/>
        <w:overflowPunct/>
        <w:autoSpaceDE/>
        <w:autoSpaceDN/>
        <w:adjustRightInd/>
        <w:jc w:val="both"/>
        <w:textAlignment w:val="auto"/>
        <w:rPr>
          <w:rStyle w:val="IntenseReference"/>
          <w:rFonts w:asciiTheme="minorHAnsi" w:hAnsiTheme="minorHAnsi"/>
          <w:color w:val="auto"/>
          <w:sz w:val="28"/>
          <w:szCs w:val="28"/>
          <w:u w:val="none"/>
        </w:rPr>
      </w:pPr>
      <w:r w:rsidRPr="00905250">
        <w:rPr>
          <w:rStyle w:val="IntenseReference"/>
          <w:rFonts w:asciiTheme="minorHAnsi" w:hAnsiTheme="minorHAnsi"/>
          <w:color w:val="auto"/>
          <w:sz w:val="28"/>
          <w:szCs w:val="28"/>
          <w:u w:val="none"/>
        </w:rPr>
        <w:t>SQL</w:t>
      </w:r>
    </w:p>
    <w:p w:rsidR="00165D0E" w:rsidRPr="00905250" w:rsidRDefault="007B550E" w:rsidP="00165D0E">
      <w:pPr>
        <w:pStyle w:val="ListParagraph"/>
        <w:numPr>
          <w:ilvl w:val="0"/>
          <w:numId w:val="18"/>
        </w:numPr>
        <w:suppressAutoHyphens w:val="0"/>
        <w:overflowPunct/>
        <w:autoSpaceDE/>
        <w:autoSpaceDN/>
        <w:adjustRightInd/>
        <w:jc w:val="both"/>
        <w:textAlignment w:val="auto"/>
        <w:rPr>
          <w:rStyle w:val="IntenseReference"/>
          <w:rFonts w:asciiTheme="minorHAnsi" w:hAnsiTheme="minorHAnsi"/>
          <w:color w:val="auto"/>
          <w:sz w:val="28"/>
          <w:szCs w:val="28"/>
          <w:u w:val="none"/>
        </w:rPr>
      </w:pPr>
      <w:r w:rsidRPr="00905250">
        <w:rPr>
          <w:rStyle w:val="IntenseReference"/>
          <w:rFonts w:asciiTheme="minorHAnsi" w:hAnsiTheme="minorHAnsi"/>
          <w:color w:val="auto"/>
          <w:sz w:val="28"/>
          <w:szCs w:val="28"/>
          <w:u w:val="none"/>
        </w:rPr>
        <w:t>C</w:t>
      </w:r>
    </w:p>
    <w:p w:rsidR="002A40B9" w:rsidRPr="00905250" w:rsidRDefault="00635F3A" w:rsidP="00AE2B8B">
      <w:pPr>
        <w:pStyle w:val="Heading3"/>
        <w:numPr>
          <w:ilvl w:val="0"/>
          <w:numId w:val="0"/>
        </w:numPr>
        <w:shd w:val="clear" w:color="auto" w:fill="C0C0C0"/>
        <w:rPr>
          <w:rFonts w:asciiTheme="minorHAnsi" w:hAnsiTheme="minorHAnsi"/>
          <w:sz w:val="22"/>
          <w:szCs w:val="22"/>
        </w:rPr>
      </w:pPr>
      <w:r w:rsidRPr="00905250">
        <w:rPr>
          <w:rFonts w:asciiTheme="minorHAnsi" w:hAnsiTheme="minorHAnsi"/>
          <w:sz w:val="22"/>
          <w:szCs w:val="22"/>
        </w:rPr>
        <w:t>HOBBIES &amp; INTERESTS</w:t>
      </w:r>
    </w:p>
    <w:p w:rsidR="002A40B9" w:rsidRPr="00905250" w:rsidRDefault="00A956FD" w:rsidP="00F2348D">
      <w:pPr>
        <w:numPr>
          <w:ilvl w:val="0"/>
          <w:numId w:val="12"/>
        </w:numPr>
        <w:rPr>
          <w:rFonts w:asciiTheme="minorHAnsi" w:hAnsiTheme="minorHAnsi"/>
          <w:sz w:val="20"/>
        </w:rPr>
      </w:pPr>
      <w:r w:rsidRPr="00905250">
        <w:rPr>
          <w:rFonts w:asciiTheme="minorHAnsi" w:hAnsiTheme="minorHAnsi"/>
          <w:sz w:val="20"/>
        </w:rPr>
        <w:t xml:space="preserve">Singing </w:t>
      </w:r>
    </w:p>
    <w:p w:rsidR="00BC3B39" w:rsidRPr="00905250" w:rsidRDefault="004E6F20" w:rsidP="00F2348D">
      <w:pPr>
        <w:numPr>
          <w:ilvl w:val="0"/>
          <w:numId w:val="12"/>
        </w:numPr>
        <w:rPr>
          <w:rFonts w:asciiTheme="minorHAnsi" w:hAnsiTheme="minorHAnsi"/>
          <w:sz w:val="20"/>
        </w:rPr>
      </w:pPr>
      <w:r w:rsidRPr="00905250">
        <w:rPr>
          <w:rFonts w:asciiTheme="minorHAnsi" w:hAnsiTheme="minorHAnsi"/>
          <w:sz w:val="20"/>
        </w:rPr>
        <w:t xml:space="preserve">Cooking </w:t>
      </w:r>
    </w:p>
    <w:p w:rsidR="00BC3B39" w:rsidRPr="00905250" w:rsidRDefault="00BC3B39" w:rsidP="00F2348D">
      <w:pPr>
        <w:numPr>
          <w:ilvl w:val="0"/>
          <w:numId w:val="12"/>
        </w:numPr>
        <w:rPr>
          <w:rFonts w:asciiTheme="minorHAnsi" w:hAnsiTheme="minorHAnsi"/>
          <w:sz w:val="20"/>
        </w:rPr>
      </w:pPr>
      <w:r w:rsidRPr="00905250">
        <w:rPr>
          <w:rFonts w:asciiTheme="minorHAnsi" w:hAnsiTheme="minorHAnsi"/>
          <w:sz w:val="20"/>
        </w:rPr>
        <w:t>Listening songs</w:t>
      </w:r>
    </w:p>
    <w:p w:rsidR="002A40B9" w:rsidRPr="00905250" w:rsidRDefault="00BC3B39" w:rsidP="00905250">
      <w:pPr>
        <w:numPr>
          <w:ilvl w:val="0"/>
          <w:numId w:val="12"/>
        </w:numPr>
        <w:rPr>
          <w:rFonts w:asciiTheme="minorHAnsi" w:hAnsiTheme="minorHAnsi"/>
          <w:sz w:val="20"/>
        </w:rPr>
      </w:pPr>
      <w:r w:rsidRPr="00905250">
        <w:rPr>
          <w:rFonts w:asciiTheme="minorHAnsi" w:hAnsiTheme="minorHAnsi"/>
          <w:sz w:val="20"/>
        </w:rPr>
        <w:t>Watching Cricket</w:t>
      </w:r>
    </w:p>
    <w:sectPr w:rsidR="002A40B9" w:rsidRPr="00905250" w:rsidSect="00A1542A">
      <w:pgSz w:w="12240" w:h="15840"/>
      <w:pgMar w:top="900" w:right="1080" w:bottom="1135" w:left="1080" w:header="720" w:footer="720" w:gutter="0"/>
      <w:pgBorders w:offsetFrom="page">
        <w:top w:val="dashSmallGap" w:sz="4" w:space="24" w:color="auto" w:shadow="1"/>
        <w:left w:val="dashSmallGap" w:sz="4" w:space="24" w:color="auto" w:shadow="1"/>
        <w:bottom w:val="dashSmallGap" w:sz="4" w:space="24" w:color="auto" w:shadow="1"/>
        <w:right w:val="dashSmallGap" w:sz="4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182C" w:rsidRDefault="00BD182C" w:rsidP="003E4083">
      <w:r>
        <w:separator/>
      </w:r>
    </w:p>
  </w:endnote>
  <w:endnote w:type="continuationSeparator" w:id="1">
    <w:p w:rsidR="00BD182C" w:rsidRDefault="00BD182C" w:rsidP="003E40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182C" w:rsidRDefault="00BD182C" w:rsidP="003E4083">
      <w:r>
        <w:separator/>
      </w:r>
    </w:p>
  </w:footnote>
  <w:footnote w:type="continuationSeparator" w:id="1">
    <w:p w:rsidR="00BD182C" w:rsidRDefault="00BD182C" w:rsidP="003E408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1AC41922"/>
    <w:lvl w:ilvl="0">
      <w:start w:val="1"/>
      <w:numFmt w:val="none"/>
      <w:pStyle w:val="Heading1"/>
      <w:suff w:val="nothing"/>
      <w:lvlText w:val=""/>
      <w:lvlJc w:val="left"/>
    </w:lvl>
    <w:lvl w:ilvl="1">
      <w:numFmt w:val="none"/>
      <w:lvlText w:val=""/>
      <w:lvlJc w:val="left"/>
    </w:lvl>
    <w:lvl w:ilvl="2">
      <w:start w:val="1"/>
      <w:numFmt w:val="none"/>
      <w:pStyle w:val="Heading3"/>
      <w:suff w:val="nothing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>
    <w:nsid w:val="FFFFFFFE"/>
    <w:multiLevelType w:val="singleLevel"/>
    <w:tmpl w:val="BB0C652A"/>
    <w:lvl w:ilvl="0">
      <w:numFmt w:val="decimal"/>
      <w:lvlText w:val="*"/>
      <w:lvlJc w:val="left"/>
    </w:lvl>
  </w:abstractNum>
  <w:abstractNum w:abstractNumId="2">
    <w:nsid w:val="007A7CFC"/>
    <w:multiLevelType w:val="hybridMultilevel"/>
    <w:tmpl w:val="5FE8DE8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>
    <w:nsid w:val="04770ABF"/>
    <w:multiLevelType w:val="hybridMultilevel"/>
    <w:tmpl w:val="F2508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3B4DAA"/>
    <w:multiLevelType w:val="multilevel"/>
    <w:tmpl w:val="0FE62B5E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>
    <w:nsid w:val="214628D5"/>
    <w:multiLevelType w:val="hybridMultilevel"/>
    <w:tmpl w:val="BF1E5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7C019C"/>
    <w:multiLevelType w:val="hybridMultilevel"/>
    <w:tmpl w:val="790E99A4"/>
    <w:lvl w:ilvl="0" w:tplc="8D90597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7">
    <w:nsid w:val="32FA5D57"/>
    <w:multiLevelType w:val="hybridMultilevel"/>
    <w:tmpl w:val="DA882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0E70FE"/>
    <w:multiLevelType w:val="hybridMultilevel"/>
    <w:tmpl w:val="17C2E046"/>
    <w:lvl w:ilvl="0" w:tplc="EE56FE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7A563B"/>
    <w:multiLevelType w:val="multilevel"/>
    <w:tmpl w:val="0FE62B5E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>
    <w:nsid w:val="51101169"/>
    <w:multiLevelType w:val="hybridMultilevel"/>
    <w:tmpl w:val="1B7CD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685309"/>
    <w:multiLevelType w:val="hybridMultilevel"/>
    <w:tmpl w:val="8858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6C4E7C"/>
    <w:multiLevelType w:val="multilevel"/>
    <w:tmpl w:val="0FE62B5E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>
    <w:nsid w:val="5C491357"/>
    <w:multiLevelType w:val="hybridMultilevel"/>
    <w:tmpl w:val="2264E318"/>
    <w:lvl w:ilvl="0" w:tplc="500A0BA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>
    <w:nsid w:val="5D60086D"/>
    <w:multiLevelType w:val="multilevel"/>
    <w:tmpl w:val="0FE62B5E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>
    <w:nsid w:val="605E410F"/>
    <w:multiLevelType w:val="hybridMultilevel"/>
    <w:tmpl w:val="9394F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F73CEB"/>
    <w:multiLevelType w:val="hybridMultilevel"/>
    <w:tmpl w:val="9FB8E25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>
    <w:nsid w:val="722B3D3C"/>
    <w:multiLevelType w:val="hybridMultilevel"/>
    <w:tmpl w:val="3044F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472A59"/>
    <w:multiLevelType w:val="hybridMultilevel"/>
    <w:tmpl w:val="B8C2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D37945"/>
    <w:multiLevelType w:val="multilevel"/>
    <w:tmpl w:val="0FE62B5E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4">
    <w:abstractNumId w:val="9"/>
  </w:num>
  <w:num w:numId="5">
    <w:abstractNumId w:val="4"/>
  </w:num>
  <w:num w:numId="6">
    <w:abstractNumId w:val="19"/>
  </w:num>
  <w:num w:numId="7">
    <w:abstractNumId w:val="14"/>
  </w:num>
  <w:num w:numId="8">
    <w:abstractNumId w:val="5"/>
  </w:num>
  <w:num w:numId="9">
    <w:abstractNumId w:val="3"/>
  </w:num>
  <w:num w:numId="10">
    <w:abstractNumId w:val="7"/>
  </w:num>
  <w:num w:numId="11">
    <w:abstractNumId w:val="15"/>
  </w:num>
  <w:num w:numId="12">
    <w:abstractNumId w:val="17"/>
  </w:num>
  <w:num w:numId="13">
    <w:abstractNumId w:val="10"/>
  </w:num>
  <w:num w:numId="14">
    <w:abstractNumId w:val="2"/>
  </w:num>
  <w:num w:numId="15">
    <w:abstractNumId w:val="16"/>
  </w:num>
  <w:num w:numId="16">
    <w:abstractNumId w:val="11"/>
  </w:num>
  <w:num w:numId="17">
    <w:abstractNumId w:val="6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40B9"/>
    <w:rsid w:val="000458C2"/>
    <w:rsid w:val="000C3C0C"/>
    <w:rsid w:val="000C72D2"/>
    <w:rsid w:val="000D5E86"/>
    <w:rsid w:val="000E765C"/>
    <w:rsid w:val="001242EB"/>
    <w:rsid w:val="00165D0E"/>
    <w:rsid w:val="00173391"/>
    <w:rsid w:val="001A0815"/>
    <w:rsid w:val="001B7112"/>
    <w:rsid w:val="001C75A8"/>
    <w:rsid w:val="00201D2F"/>
    <w:rsid w:val="0024456F"/>
    <w:rsid w:val="00255C11"/>
    <w:rsid w:val="00267000"/>
    <w:rsid w:val="00270A02"/>
    <w:rsid w:val="00274C7F"/>
    <w:rsid w:val="00296CEA"/>
    <w:rsid w:val="002A40B9"/>
    <w:rsid w:val="00302282"/>
    <w:rsid w:val="003135D0"/>
    <w:rsid w:val="00314C87"/>
    <w:rsid w:val="003232D2"/>
    <w:rsid w:val="00324BAC"/>
    <w:rsid w:val="00341690"/>
    <w:rsid w:val="00341CDE"/>
    <w:rsid w:val="0036072C"/>
    <w:rsid w:val="00365952"/>
    <w:rsid w:val="003B3962"/>
    <w:rsid w:val="003E4083"/>
    <w:rsid w:val="003F79C1"/>
    <w:rsid w:val="0043291C"/>
    <w:rsid w:val="0044485D"/>
    <w:rsid w:val="004566FE"/>
    <w:rsid w:val="00484BEA"/>
    <w:rsid w:val="00491D29"/>
    <w:rsid w:val="00493BD6"/>
    <w:rsid w:val="004A5438"/>
    <w:rsid w:val="004C76C0"/>
    <w:rsid w:val="004D6D73"/>
    <w:rsid w:val="004E6F20"/>
    <w:rsid w:val="004F22D7"/>
    <w:rsid w:val="00525215"/>
    <w:rsid w:val="00532DFE"/>
    <w:rsid w:val="00560609"/>
    <w:rsid w:val="005A6519"/>
    <w:rsid w:val="005B38A1"/>
    <w:rsid w:val="005C34BF"/>
    <w:rsid w:val="005D01BF"/>
    <w:rsid w:val="006060FE"/>
    <w:rsid w:val="006156A3"/>
    <w:rsid w:val="00635F3A"/>
    <w:rsid w:val="00643FBC"/>
    <w:rsid w:val="0066138B"/>
    <w:rsid w:val="00685EA7"/>
    <w:rsid w:val="00694C95"/>
    <w:rsid w:val="006A3D11"/>
    <w:rsid w:val="006C2865"/>
    <w:rsid w:val="006C4150"/>
    <w:rsid w:val="006D24D0"/>
    <w:rsid w:val="006E04EE"/>
    <w:rsid w:val="006F4BDE"/>
    <w:rsid w:val="00701BD8"/>
    <w:rsid w:val="007024A2"/>
    <w:rsid w:val="00714DF8"/>
    <w:rsid w:val="00717E7A"/>
    <w:rsid w:val="00717FD4"/>
    <w:rsid w:val="0073193C"/>
    <w:rsid w:val="00762049"/>
    <w:rsid w:val="0076364A"/>
    <w:rsid w:val="007B4585"/>
    <w:rsid w:val="007B550E"/>
    <w:rsid w:val="007C6CAA"/>
    <w:rsid w:val="007E000E"/>
    <w:rsid w:val="007F2E0F"/>
    <w:rsid w:val="0081553D"/>
    <w:rsid w:val="00823252"/>
    <w:rsid w:val="00825A8D"/>
    <w:rsid w:val="008503B6"/>
    <w:rsid w:val="00850B69"/>
    <w:rsid w:val="00852216"/>
    <w:rsid w:val="00860F97"/>
    <w:rsid w:val="0086474C"/>
    <w:rsid w:val="0086625C"/>
    <w:rsid w:val="00890E7C"/>
    <w:rsid w:val="008B696E"/>
    <w:rsid w:val="008C0BF4"/>
    <w:rsid w:val="008C1411"/>
    <w:rsid w:val="008E6604"/>
    <w:rsid w:val="00905250"/>
    <w:rsid w:val="00916663"/>
    <w:rsid w:val="00924C10"/>
    <w:rsid w:val="0095226D"/>
    <w:rsid w:val="0096282C"/>
    <w:rsid w:val="0096321C"/>
    <w:rsid w:val="00997241"/>
    <w:rsid w:val="009A1920"/>
    <w:rsid w:val="009E45B1"/>
    <w:rsid w:val="009E568A"/>
    <w:rsid w:val="009F2632"/>
    <w:rsid w:val="00A1542A"/>
    <w:rsid w:val="00A230D4"/>
    <w:rsid w:val="00A26B38"/>
    <w:rsid w:val="00A57B5A"/>
    <w:rsid w:val="00A657C0"/>
    <w:rsid w:val="00A74211"/>
    <w:rsid w:val="00A758CC"/>
    <w:rsid w:val="00A81005"/>
    <w:rsid w:val="00A87AA2"/>
    <w:rsid w:val="00A956FD"/>
    <w:rsid w:val="00AA03DC"/>
    <w:rsid w:val="00AA2C12"/>
    <w:rsid w:val="00AB019A"/>
    <w:rsid w:val="00AB11CD"/>
    <w:rsid w:val="00AC4D12"/>
    <w:rsid w:val="00AC5AF4"/>
    <w:rsid w:val="00AD255A"/>
    <w:rsid w:val="00AD5AED"/>
    <w:rsid w:val="00AE2B8B"/>
    <w:rsid w:val="00B0517C"/>
    <w:rsid w:val="00B252FD"/>
    <w:rsid w:val="00B34680"/>
    <w:rsid w:val="00B563BD"/>
    <w:rsid w:val="00B80EA6"/>
    <w:rsid w:val="00BA39D7"/>
    <w:rsid w:val="00BB4AAF"/>
    <w:rsid w:val="00BC3B39"/>
    <w:rsid w:val="00BD182C"/>
    <w:rsid w:val="00BE06BC"/>
    <w:rsid w:val="00BE33D2"/>
    <w:rsid w:val="00BF01F8"/>
    <w:rsid w:val="00BF2BA6"/>
    <w:rsid w:val="00C045E6"/>
    <w:rsid w:val="00C069BE"/>
    <w:rsid w:val="00C07824"/>
    <w:rsid w:val="00C30206"/>
    <w:rsid w:val="00C367DB"/>
    <w:rsid w:val="00C769AE"/>
    <w:rsid w:val="00C82BF8"/>
    <w:rsid w:val="00C84C62"/>
    <w:rsid w:val="00C938A7"/>
    <w:rsid w:val="00CA45AB"/>
    <w:rsid w:val="00CB0F89"/>
    <w:rsid w:val="00CB420E"/>
    <w:rsid w:val="00CE3A1E"/>
    <w:rsid w:val="00CF59A8"/>
    <w:rsid w:val="00D032B7"/>
    <w:rsid w:val="00D11BD7"/>
    <w:rsid w:val="00D20177"/>
    <w:rsid w:val="00D35C0F"/>
    <w:rsid w:val="00D361C7"/>
    <w:rsid w:val="00D52288"/>
    <w:rsid w:val="00D550F5"/>
    <w:rsid w:val="00D67F2F"/>
    <w:rsid w:val="00D70A41"/>
    <w:rsid w:val="00D87374"/>
    <w:rsid w:val="00D87AEA"/>
    <w:rsid w:val="00DC7884"/>
    <w:rsid w:val="00DE215E"/>
    <w:rsid w:val="00E13D10"/>
    <w:rsid w:val="00E326F9"/>
    <w:rsid w:val="00E34A98"/>
    <w:rsid w:val="00E42EA1"/>
    <w:rsid w:val="00E66070"/>
    <w:rsid w:val="00EA5370"/>
    <w:rsid w:val="00ED24C4"/>
    <w:rsid w:val="00F13290"/>
    <w:rsid w:val="00F2348D"/>
    <w:rsid w:val="00F3312F"/>
    <w:rsid w:val="00F43F68"/>
    <w:rsid w:val="00F918C4"/>
    <w:rsid w:val="00F9616D"/>
    <w:rsid w:val="00FB3F1D"/>
    <w:rsid w:val="00FB61B0"/>
    <w:rsid w:val="00FC4E20"/>
    <w:rsid w:val="00FD07ED"/>
    <w:rsid w:val="00FD1065"/>
    <w:rsid w:val="00FD7D5F"/>
    <w:rsid w:val="00FF1F87"/>
    <w:rsid w:val="00FF5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99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40B9"/>
    <w:pPr>
      <w:suppressAutoHyphens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qFormat/>
    <w:rsid w:val="002A40B9"/>
    <w:pPr>
      <w:keepNext/>
      <w:numPr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outlineLvl w:val="0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rsid w:val="002A40B9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A40B9"/>
    <w:pPr>
      <w:tabs>
        <w:tab w:val="center" w:pos="4419"/>
        <w:tab w:val="right" w:pos="8838"/>
      </w:tabs>
    </w:pPr>
    <w:rPr>
      <w:rFonts w:ascii="Tahoma" w:hAnsi="Tahoma"/>
      <w:sz w:val="20"/>
    </w:rPr>
  </w:style>
  <w:style w:type="paragraph" w:customStyle="1" w:styleId="Hangingindent">
    <w:name w:val="Hanging indent"/>
    <w:basedOn w:val="Normal"/>
    <w:rsid w:val="002A40B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220" w:line="220" w:lineRule="atLeast"/>
      <w:ind w:left="720" w:firstLine="1"/>
    </w:pPr>
    <w:rPr>
      <w:sz w:val="20"/>
    </w:rPr>
  </w:style>
  <w:style w:type="character" w:styleId="Hyperlink">
    <w:name w:val="Hyperlink"/>
    <w:basedOn w:val="DefaultParagraphFont"/>
    <w:rsid w:val="002A40B9"/>
    <w:rPr>
      <w:color w:val="0000FF"/>
      <w:u w:val="single"/>
    </w:rPr>
  </w:style>
  <w:style w:type="table" w:styleId="TableGrid">
    <w:name w:val="Table Grid"/>
    <w:basedOn w:val="TableNormal"/>
    <w:rsid w:val="00A657C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6060FE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6060FE"/>
    <w:pPr>
      <w:spacing w:after="60"/>
      <w:jc w:val="center"/>
      <w:outlineLvl w:val="1"/>
    </w:pPr>
    <w:rPr>
      <w:rFonts w:ascii="Cambria" w:hAnsi="Cambria" w:cs="Mangal"/>
      <w:szCs w:val="24"/>
    </w:rPr>
  </w:style>
  <w:style w:type="character" w:customStyle="1" w:styleId="SubtitleChar">
    <w:name w:val="Subtitle Char"/>
    <w:basedOn w:val="DefaultParagraphFont"/>
    <w:link w:val="Subtitle"/>
    <w:rsid w:val="006060FE"/>
    <w:rPr>
      <w:rFonts w:ascii="Cambria" w:eastAsia="Times New Roman" w:hAnsi="Cambria" w:cs="Mangal"/>
      <w:sz w:val="24"/>
      <w:szCs w:val="24"/>
      <w:lang w:bidi="ar-SA"/>
    </w:rPr>
  </w:style>
  <w:style w:type="paragraph" w:styleId="ListParagraph">
    <w:name w:val="List Paragraph"/>
    <w:basedOn w:val="Normal"/>
    <w:qFormat/>
    <w:rsid w:val="00DC7884"/>
    <w:pPr>
      <w:ind w:left="720"/>
    </w:pPr>
  </w:style>
  <w:style w:type="table" w:styleId="Table3Deffects1">
    <w:name w:val="Table 3D effects 1"/>
    <w:basedOn w:val="TableNormal"/>
    <w:rsid w:val="0081553D"/>
    <w:pPr>
      <w:suppressAutoHyphens/>
      <w:overflowPunct w:val="0"/>
      <w:autoSpaceDE w:val="0"/>
      <w:autoSpaceDN w:val="0"/>
      <w:adjustRightInd w:val="0"/>
      <w:textAlignment w:val="baseline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IntenseReference">
    <w:name w:val="Intense Reference"/>
    <w:uiPriority w:val="99"/>
    <w:qFormat/>
    <w:rsid w:val="006A3D11"/>
    <w:rPr>
      <w:b/>
      <w:bCs/>
      <w:color w:val="76923C"/>
      <w:u w:val="single" w:color="9BBB59"/>
    </w:rPr>
  </w:style>
  <w:style w:type="paragraph" w:styleId="PlainText">
    <w:name w:val="Plain Text"/>
    <w:basedOn w:val="Normal"/>
    <w:link w:val="PlainTextChar"/>
    <w:uiPriority w:val="99"/>
    <w:rsid w:val="006A3D11"/>
    <w:pPr>
      <w:suppressAutoHyphens w:val="0"/>
      <w:overflowPunct/>
      <w:autoSpaceDE/>
      <w:autoSpaceDN/>
      <w:adjustRightInd/>
      <w:textAlignment w:val="auto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6A3D11"/>
    <w:rPr>
      <w:rFonts w:ascii="Courier New" w:hAnsi="Courier New" w:cs="Courier New"/>
    </w:rPr>
  </w:style>
  <w:style w:type="paragraph" w:styleId="Footer">
    <w:name w:val="footer"/>
    <w:basedOn w:val="Normal"/>
    <w:link w:val="FooterChar"/>
    <w:rsid w:val="003E40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E4083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Users\703121280\Downloads\swati.gupta77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8AF3B-9569-4087-86C6-835FD66C8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  VITAE</vt:lpstr>
    </vt:vector>
  </TitlesOfParts>
  <Company>Hewlett-Packard</Company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  VITAE</dc:title>
  <dc:creator>Rozina</dc:creator>
  <cp:lastModifiedBy>Swati Gupta</cp:lastModifiedBy>
  <cp:revision>2</cp:revision>
  <dcterms:created xsi:type="dcterms:W3CDTF">2015-12-23T03:17:00Z</dcterms:created>
  <dcterms:modified xsi:type="dcterms:W3CDTF">2015-12-23T03:17:00Z</dcterms:modified>
</cp:coreProperties>
</file>