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EA710" w14:textId="77777777" w:rsidR="002E457C" w:rsidRPr="002E457C" w:rsidRDefault="002E457C" w:rsidP="002E457C">
      <w:pPr>
        <w:ind w:left="567" w:firstLine="0"/>
        <w:contextualSpacing/>
      </w:pPr>
      <w:bookmarkStart w:id="0" w:name="Title_2"/>
      <w:bookmarkStart w:id="1" w:name="_GoBack"/>
      <w:bookmarkEnd w:id="1"/>
    </w:p>
    <w:p w14:paraId="354BFB49" w14:textId="44236D69" w:rsidR="00A47C1A" w:rsidRPr="002E457C" w:rsidRDefault="00077B48" w:rsidP="00E627A7">
      <w:pPr>
        <w:pStyle w:val="Title"/>
        <w:ind w:firstLine="0"/>
      </w:pPr>
      <w:r>
        <w:t xml:space="preserve">Performance of Metal </w:t>
      </w:r>
      <w:r w:rsidR="00384A20">
        <w:t>Buried Bridges</w:t>
      </w:r>
      <w:r>
        <w:t xml:space="preserve"> in Sand</w:t>
      </w:r>
    </w:p>
    <w:bookmarkEnd w:id="0"/>
    <w:p w14:paraId="3EF3FDA1" w14:textId="77777777" w:rsidR="00A47C1A" w:rsidRPr="003D4466" w:rsidRDefault="00A47C1A" w:rsidP="00E627A7">
      <w:pPr>
        <w:ind w:firstLine="0"/>
        <w:contextualSpacing/>
        <w:jc w:val="center"/>
        <w:rPr>
          <w:sz w:val="22"/>
          <w:szCs w:val="22"/>
        </w:rPr>
      </w:pPr>
    </w:p>
    <w:p w14:paraId="3155E8B9" w14:textId="0654103B" w:rsidR="003D4466" w:rsidRPr="003D4466" w:rsidRDefault="007D42E8" w:rsidP="00365D3D">
      <w:pPr>
        <w:ind w:firstLine="0"/>
        <w:contextualSpacing/>
        <w:jc w:val="center"/>
        <w:rPr>
          <w:b/>
          <w:szCs w:val="24"/>
        </w:rPr>
      </w:pPr>
      <w:r>
        <w:rPr>
          <w:b/>
          <w:szCs w:val="24"/>
        </w:rPr>
        <w:t>Ahmed Fahmy</w:t>
      </w:r>
      <w:r w:rsidR="003D4466" w:rsidRPr="003D4466">
        <w:rPr>
          <w:b/>
          <w:szCs w:val="24"/>
          <w:vertAlign w:val="superscript"/>
        </w:rPr>
        <w:t>1</w:t>
      </w:r>
      <w:r w:rsidR="003D4466" w:rsidRPr="003D4466">
        <w:rPr>
          <w:b/>
          <w:szCs w:val="24"/>
        </w:rPr>
        <w:t xml:space="preserve">, </w:t>
      </w:r>
      <w:r>
        <w:rPr>
          <w:b/>
          <w:szCs w:val="24"/>
        </w:rPr>
        <w:t xml:space="preserve">M. </w:t>
      </w:r>
      <w:proofErr w:type="spellStart"/>
      <w:r>
        <w:rPr>
          <w:b/>
          <w:szCs w:val="24"/>
        </w:rPr>
        <w:t>Meckkey</w:t>
      </w:r>
      <w:proofErr w:type="spellEnd"/>
      <w:r>
        <w:rPr>
          <w:b/>
          <w:szCs w:val="24"/>
        </w:rPr>
        <w:t xml:space="preserve"> El Sharnouby</w:t>
      </w:r>
      <w:r w:rsidR="003D4466" w:rsidRPr="003D4466">
        <w:rPr>
          <w:b/>
          <w:szCs w:val="24"/>
          <w:vertAlign w:val="superscript"/>
        </w:rPr>
        <w:t>2</w:t>
      </w:r>
      <w:r w:rsidR="003D4466">
        <w:rPr>
          <w:b/>
          <w:szCs w:val="24"/>
        </w:rPr>
        <w:t xml:space="preserve">, </w:t>
      </w:r>
    </w:p>
    <w:p w14:paraId="47CDD5E0" w14:textId="38B93450" w:rsidR="003D4466" w:rsidRPr="0061481D" w:rsidRDefault="003D4466" w:rsidP="003D4466">
      <w:pPr>
        <w:ind w:right="4" w:firstLine="0"/>
        <w:jc w:val="center"/>
        <w:rPr>
          <w:sz w:val="22"/>
          <w:szCs w:val="22"/>
        </w:rPr>
      </w:pPr>
      <w:r w:rsidRPr="0061481D">
        <w:rPr>
          <w:sz w:val="22"/>
          <w:szCs w:val="22"/>
          <w:vertAlign w:val="superscript"/>
        </w:rPr>
        <w:t>1</w:t>
      </w:r>
      <w:r w:rsidR="007D42E8">
        <w:rPr>
          <w:sz w:val="22"/>
          <w:szCs w:val="22"/>
        </w:rPr>
        <w:t>30 Forensic Engineering</w:t>
      </w:r>
      <w:r w:rsidR="007D42E8">
        <w:rPr>
          <w:sz w:val="22"/>
          <w:szCs w:val="22"/>
        </w:rPr>
        <w:br/>
        <w:t>Toronto</w:t>
      </w:r>
      <w:r w:rsidRPr="0061481D">
        <w:rPr>
          <w:sz w:val="22"/>
          <w:szCs w:val="22"/>
        </w:rPr>
        <w:t>,</w:t>
      </w:r>
      <w:r w:rsidR="007D42E8">
        <w:rPr>
          <w:sz w:val="22"/>
          <w:szCs w:val="22"/>
        </w:rPr>
        <w:t xml:space="preserve"> ON, Canada</w:t>
      </w:r>
    </w:p>
    <w:p w14:paraId="49372222" w14:textId="11CB4927" w:rsidR="007D42E8" w:rsidRPr="0061481D" w:rsidRDefault="007D42E8" w:rsidP="007D42E8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Afahmy3</w:t>
      </w:r>
      <w:r w:rsidRPr="007D42E8">
        <w:rPr>
          <w:sz w:val="22"/>
          <w:szCs w:val="22"/>
        </w:rPr>
        <w:t>@alumni.uwo.ca</w:t>
      </w:r>
    </w:p>
    <w:p w14:paraId="0DE7B8C2" w14:textId="3A0D5E68" w:rsidR="007D42E8" w:rsidRDefault="00365D3D" w:rsidP="007D42E8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7D42E8" w:rsidRPr="007D42E8">
        <w:rPr>
          <w:sz w:val="22"/>
          <w:szCs w:val="22"/>
        </w:rPr>
        <w:t>Atlantic Industries Limited</w:t>
      </w:r>
    </w:p>
    <w:p w14:paraId="47A644D8" w14:textId="6C44290D" w:rsidR="003D4466" w:rsidRPr="0061481D" w:rsidRDefault="007D42E8" w:rsidP="007D42E8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Ayr, ON, Canada</w:t>
      </w:r>
    </w:p>
    <w:p w14:paraId="50ABEB09" w14:textId="11F2F5F8" w:rsidR="003D4466" w:rsidRPr="0061481D" w:rsidRDefault="007D42E8" w:rsidP="003D4466">
      <w:pPr>
        <w:ind w:right="4" w:firstLine="0"/>
        <w:jc w:val="center"/>
        <w:rPr>
          <w:sz w:val="22"/>
          <w:szCs w:val="22"/>
        </w:rPr>
      </w:pPr>
      <w:r w:rsidRPr="007D42E8">
        <w:rPr>
          <w:sz w:val="22"/>
          <w:szCs w:val="22"/>
        </w:rPr>
        <w:t>melsharn@alumni.uwo.ca</w:t>
      </w:r>
    </w:p>
    <w:p w14:paraId="6E648691" w14:textId="77777777" w:rsidR="002E457C" w:rsidRDefault="002E457C" w:rsidP="002E457C">
      <w:pPr>
        <w:ind w:left="567" w:firstLine="0"/>
        <w:contextualSpacing/>
        <w:rPr>
          <w:sz w:val="22"/>
          <w:szCs w:val="22"/>
        </w:rPr>
      </w:pPr>
    </w:p>
    <w:p w14:paraId="218B61C3" w14:textId="77777777" w:rsidR="003D4466" w:rsidRPr="000C7419" w:rsidRDefault="003D4466" w:rsidP="002E457C">
      <w:pPr>
        <w:ind w:left="567" w:firstLine="0"/>
        <w:contextualSpacing/>
        <w:rPr>
          <w:sz w:val="22"/>
          <w:szCs w:val="22"/>
        </w:rPr>
      </w:pPr>
    </w:p>
    <w:p w14:paraId="7B323DB1" w14:textId="77777777" w:rsidR="00A47C1A" w:rsidRPr="00021A6C" w:rsidRDefault="00170951" w:rsidP="00942EA6">
      <w:pPr>
        <w:ind w:firstLine="0"/>
        <w:contextualSpacing/>
        <w:mirrorIndents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Abstract</w:t>
      </w:r>
    </w:p>
    <w:p w14:paraId="5175B6EC" w14:textId="7E2CE0B5" w:rsidR="00E25780" w:rsidRDefault="00BC79A4" w:rsidP="00E25780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R</w:t>
      </w:r>
      <w:r w:rsidR="00E952EF">
        <w:rPr>
          <w:sz w:val="22"/>
          <w:szCs w:val="22"/>
        </w:rPr>
        <w:t>ecent years have witness</w:t>
      </w:r>
      <w:r w:rsidR="00194A75">
        <w:rPr>
          <w:sz w:val="22"/>
          <w:szCs w:val="22"/>
        </w:rPr>
        <w:t>ed</w:t>
      </w:r>
      <w:r w:rsidR="00E952EF">
        <w:rPr>
          <w:sz w:val="22"/>
          <w:szCs w:val="22"/>
        </w:rPr>
        <w:t xml:space="preserve"> a s</w:t>
      </w:r>
      <w:r w:rsidR="00070685">
        <w:rPr>
          <w:sz w:val="22"/>
          <w:szCs w:val="22"/>
        </w:rPr>
        <w:t>urge in the use of</w:t>
      </w:r>
      <w:r w:rsidR="00E952EF">
        <w:rPr>
          <w:sz w:val="22"/>
          <w:szCs w:val="22"/>
        </w:rPr>
        <w:t xml:space="preserve"> corrugated metal plates</w:t>
      </w:r>
      <w:r w:rsidR="007F1E4C">
        <w:rPr>
          <w:sz w:val="22"/>
          <w:szCs w:val="22"/>
        </w:rPr>
        <w:t xml:space="preserve"> in</w:t>
      </w:r>
      <w:r w:rsidR="00194A75">
        <w:rPr>
          <w:sz w:val="22"/>
          <w:szCs w:val="22"/>
        </w:rPr>
        <w:t xml:space="preserve"> many structural applications including </w:t>
      </w:r>
      <w:r w:rsidR="00E952EF">
        <w:rPr>
          <w:sz w:val="22"/>
          <w:szCs w:val="22"/>
        </w:rPr>
        <w:t>bridges</w:t>
      </w:r>
      <w:r w:rsidR="00194A75">
        <w:rPr>
          <w:sz w:val="22"/>
          <w:szCs w:val="22"/>
        </w:rPr>
        <w:t>, culverts and tunnels. The increasing popularity</w:t>
      </w:r>
      <w:r w:rsidR="007F1E4C">
        <w:rPr>
          <w:sz w:val="22"/>
          <w:szCs w:val="22"/>
        </w:rPr>
        <w:t xml:space="preserve"> of the</w:t>
      </w:r>
      <w:r w:rsidR="00F234AE">
        <w:rPr>
          <w:sz w:val="22"/>
          <w:szCs w:val="22"/>
        </w:rPr>
        <w:t>se</w:t>
      </w:r>
      <w:r w:rsidR="007F1E4C">
        <w:rPr>
          <w:sz w:val="22"/>
          <w:szCs w:val="22"/>
        </w:rPr>
        <w:t xml:space="preserve"> steel units </w:t>
      </w:r>
      <w:r w:rsidR="00194A75">
        <w:rPr>
          <w:sz w:val="22"/>
          <w:szCs w:val="22"/>
        </w:rPr>
        <w:t xml:space="preserve">owes to </w:t>
      </w:r>
      <w:r w:rsidR="00F234AE">
        <w:rPr>
          <w:sz w:val="22"/>
          <w:szCs w:val="22"/>
        </w:rPr>
        <w:t xml:space="preserve">their </w:t>
      </w:r>
      <w:r w:rsidR="00194A75">
        <w:rPr>
          <w:sz w:val="22"/>
          <w:szCs w:val="22"/>
        </w:rPr>
        <w:t xml:space="preserve">many </w:t>
      </w:r>
      <w:r w:rsidR="00E952EF">
        <w:rPr>
          <w:sz w:val="22"/>
          <w:szCs w:val="22"/>
        </w:rPr>
        <w:t xml:space="preserve">practical advantages </w:t>
      </w:r>
      <w:r w:rsidR="00194A75">
        <w:rPr>
          <w:sz w:val="22"/>
          <w:szCs w:val="22"/>
        </w:rPr>
        <w:t xml:space="preserve">including </w:t>
      </w:r>
      <w:r w:rsidR="007F1E4C">
        <w:rPr>
          <w:sz w:val="22"/>
          <w:szCs w:val="22"/>
        </w:rPr>
        <w:t xml:space="preserve">the use of </w:t>
      </w:r>
      <w:r w:rsidR="005719DB">
        <w:rPr>
          <w:sz w:val="22"/>
          <w:szCs w:val="22"/>
        </w:rPr>
        <w:t xml:space="preserve">high </w:t>
      </w:r>
      <w:r w:rsidR="007F1E4C">
        <w:rPr>
          <w:sz w:val="22"/>
          <w:szCs w:val="22"/>
        </w:rPr>
        <w:t>quality-</w:t>
      </w:r>
      <w:r w:rsidR="00194A75">
        <w:rPr>
          <w:sz w:val="22"/>
          <w:szCs w:val="22"/>
        </w:rPr>
        <w:t xml:space="preserve">controlled </w:t>
      </w:r>
      <w:r w:rsidR="005719DB">
        <w:rPr>
          <w:sz w:val="22"/>
          <w:szCs w:val="22"/>
        </w:rPr>
        <w:t>materials</w:t>
      </w:r>
      <w:r w:rsidR="00194A75">
        <w:rPr>
          <w:sz w:val="22"/>
          <w:szCs w:val="22"/>
        </w:rPr>
        <w:t xml:space="preserve"> as opposed to the </w:t>
      </w:r>
      <w:r w:rsidR="007F1E4C">
        <w:rPr>
          <w:sz w:val="22"/>
          <w:szCs w:val="22"/>
        </w:rPr>
        <w:t>more conventional techniques</w:t>
      </w:r>
      <w:r w:rsidR="00F234AE">
        <w:rPr>
          <w:sz w:val="22"/>
          <w:szCs w:val="22"/>
        </w:rPr>
        <w:t xml:space="preserve"> such as concrete</w:t>
      </w:r>
      <w:r w:rsidR="005719DB">
        <w:rPr>
          <w:sz w:val="22"/>
          <w:szCs w:val="22"/>
        </w:rPr>
        <w:t xml:space="preserve"> in addition to </w:t>
      </w:r>
      <w:r w:rsidR="00194A75">
        <w:rPr>
          <w:sz w:val="22"/>
          <w:szCs w:val="22"/>
        </w:rPr>
        <w:t xml:space="preserve">the easy and quick </w:t>
      </w:r>
      <w:r w:rsidR="00E25780">
        <w:rPr>
          <w:sz w:val="22"/>
          <w:szCs w:val="22"/>
        </w:rPr>
        <w:t>installation</w:t>
      </w:r>
      <w:r w:rsidR="00F234AE">
        <w:rPr>
          <w:sz w:val="22"/>
          <w:szCs w:val="22"/>
        </w:rPr>
        <w:t xml:space="preserve"> process</w:t>
      </w:r>
      <w:r w:rsidR="00E25780">
        <w:rPr>
          <w:sz w:val="22"/>
          <w:szCs w:val="22"/>
        </w:rPr>
        <w:t>.</w:t>
      </w:r>
    </w:p>
    <w:p w14:paraId="2BF74CE2" w14:textId="15D5FCFE" w:rsidR="00D66F23" w:rsidRPr="00384A20" w:rsidRDefault="00194A75" w:rsidP="00AA6A32">
      <w:pPr>
        <w:ind w:firstLine="397"/>
        <w:contextualSpacing/>
        <w:mirrorIndents/>
        <w:rPr>
          <w:sz w:val="22"/>
          <w:szCs w:val="22"/>
        </w:rPr>
      </w:pPr>
      <w:r w:rsidRPr="00384A20">
        <w:rPr>
          <w:sz w:val="22"/>
          <w:szCs w:val="22"/>
        </w:rPr>
        <w:t xml:space="preserve">While </w:t>
      </w:r>
      <w:r w:rsidR="007F1E4C" w:rsidRPr="00384A20">
        <w:rPr>
          <w:sz w:val="22"/>
          <w:szCs w:val="22"/>
        </w:rPr>
        <w:t>many</w:t>
      </w:r>
      <w:r w:rsidR="00E25780" w:rsidRPr="00384A20">
        <w:rPr>
          <w:sz w:val="22"/>
          <w:szCs w:val="22"/>
        </w:rPr>
        <w:t xml:space="preserve"> </w:t>
      </w:r>
      <w:r w:rsidR="009809D3" w:rsidRPr="00384A20">
        <w:rPr>
          <w:sz w:val="22"/>
          <w:szCs w:val="22"/>
        </w:rPr>
        <w:t xml:space="preserve">existing studies </w:t>
      </w:r>
      <w:r w:rsidR="007F1E4C" w:rsidRPr="00384A20">
        <w:rPr>
          <w:sz w:val="22"/>
          <w:szCs w:val="22"/>
        </w:rPr>
        <w:t>provide</w:t>
      </w:r>
      <w:r w:rsidR="00E25780" w:rsidRPr="00384A20">
        <w:rPr>
          <w:sz w:val="22"/>
          <w:szCs w:val="22"/>
        </w:rPr>
        <w:t xml:space="preserve"> general </w:t>
      </w:r>
      <w:r w:rsidR="00EC69E6" w:rsidRPr="00384A20">
        <w:rPr>
          <w:sz w:val="22"/>
          <w:szCs w:val="22"/>
        </w:rPr>
        <w:t xml:space="preserve">design guidelines for </w:t>
      </w:r>
      <w:r w:rsidR="00E25780" w:rsidRPr="00384A20">
        <w:rPr>
          <w:sz w:val="22"/>
          <w:szCs w:val="22"/>
        </w:rPr>
        <w:t xml:space="preserve">embedded structures </w:t>
      </w:r>
      <w:r w:rsidR="00EC69E6" w:rsidRPr="00384A20">
        <w:rPr>
          <w:sz w:val="22"/>
          <w:szCs w:val="22"/>
        </w:rPr>
        <w:t>in different soil profiles (</w:t>
      </w:r>
      <w:r w:rsidR="00384A20" w:rsidRPr="00384A20">
        <w:rPr>
          <w:sz w:val="22"/>
          <w:szCs w:val="22"/>
        </w:rPr>
        <w:t>e.g</w:t>
      </w:r>
      <w:r w:rsidR="00E25780" w:rsidRPr="00384A20">
        <w:rPr>
          <w:sz w:val="22"/>
          <w:szCs w:val="22"/>
        </w:rPr>
        <w:t>.</w:t>
      </w:r>
      <w:r w:rsidR="00384A20" w:rsidRPr="00384A20">
        <w:rPr>
          <w:sz w:val="22"/>
          <w:szCs w:val="22"/>
        </w:rPr>
        <w:t xml:space="preserve"> Duncan (1978); Vallee (2015); Vallee et al. (2014); Williams et al. (2012)</w:t>
      </w:r>
      <w:r w:rsidR="00E25780" w:rsidRPr="00384A20">
        <w:rPr>
          <w:sz w:val="22"/>
          <w:szCs w:val="22"/>
        </w:rPr>
        <w:t>)</w:t>
      </w:r>
      <w:r w:rsidR="007F1E4C" w:rsidRPr="00384A20">
        <w:rPr>
          <w:sz w:val="22"/>
          <w:szCs w:val="22"/>
        </w:rPr>
        <w:t>,</w:t>
      </w:r>
      <w:r w:rsidR="00F234AE" w:rsidRPr="00384A20">
        <w:rPr>
          <w:sz w:val="22"/>
          <w:szCs w:val="22"/>
        </w:rPr>
        <w:t xml:space="preserve"> to date</w:t>
      </w:r>
      <w:r w:rsidR="00EC69E6" w:rsidRPr="00384A20">
        <w:rPr>
          <w:sz w:val="22"/>
          <w:szCs w:val="22"/>
        </w:rPr>
        <w:t xml:space="preserve"> </w:t>
      </w:r>
      <w:proofErr w:type="gramStart"/>
      <w:r w:rsidR="00E25780" w:rsidRPr="00384A20">
        <w:rPr>
          <w:sz w:val="22"/>
          <w:szCs w:val="22"/>
        </w:rPr>
        <w:t>a number of</w:t>
      </w:r>
      <w:proofErr w:type="gramEnd"/>
      <w:r w:rsidR="00E25780" w:rsidRPr="00384A20">
        <w:rPr>
          <w:sz w:val="22"/>
          <w:szCs w:val="22"/>
        </w:rPr>
        <w:t xml:space="preserve"> factors affecting the perform</w:t>
      </w:r>
      <w:r w:rsidR="00BC79A4">
        <w:rPr>
          <w:sz w:val="22"/>
          <w:szCs w:val="22"/>
        </w:rPr>
        <w:t>ance of embedded structures have not been thoroughly investigated</w:t>
      </w:r>
      <w:r w:rsidR="00E25780" w:rsidRPr="00384A20">
        <w:rPr>
          <w:sz w:val="22"/>
          <w:szCs w:val="22"/>
        </w:rPr>
        <w:t>.</w:t>
      </w:r>
      <w:r w:rsidR="00AA6A32" w:rsidRPr="00384A20">
        <w:rPr>
          <w:sz w:val="22"/>
          <w:szCs w:val="22"/>
        </w:rPr>
        <w:t xml:space="preserve"> </w:t>
      </w:r>
      <w:proofErr w:type="gramStart"/>
      <w:r w:rsidR="00285A82">
        <w:rPr>
          <w:sz w:val="22"/>
          <w:szCs w:val="22"/>
        </w:rPr>
        <w:t xml:space="preserve">Accordingly, </w:t>
      </w:r>
      <w:r w:rsidR="00285A82" w:rsidRPr="00384A20">
        <w:rPr>
          <w:sz w:val="22"/>
          <w:szCs w:val="22"/>
        </w:rPr>
        <w:t xml:space="preserve"> numerical</w:t>
      </w:r>
      <w:proofErr w:type="gramEnd"/>
      <w:r w:rsidR="00285A82" w:rsidRPr="00384A20">
        <w:rPr>
          <w:sz w:val="22"/>
          <w:szCs w:val="22"/>
        </w:rPr>
        <w:t xml:space="preserve"> analysis is used herein to model buried bridges in sands </w:t>
      </w:r>
      <w:r w:rsidR="00285A82">
        <w:rPr>
          <w:sz w:val="22"/>
          <w:szCs w:val="22"/>
        </w:rPr>
        <w:t>i</w:t>
      </w:r>
      <w:r w:rsidR="00EC69E6" w:rsidRPr="00384A20">
        <w:rPr>
          <w:sz w:val="22"/>
          <w:szCs w:val="22"/>
        </w:rPr>
        <w:t xml:space="preserve">n the effort of providing a </w:t>
      </w:r>
      <w:r w:rsidR="00285A82" w:rsidRPr="00384A20">
        <w:rPr>
          <w:sz w:val="22"/>
          <w:szCs w:val="22"/>
        </w:rPr>
        <w:t>in-depth</w:t>
      </w:r>
      <w:r w:rsidR="00EC69E6" w:rsidRPr="00384A20">
        <w:rPr>
          <w:sz w:val="22"/>
          <w:szCs w:val="22"/>
        </w:rPr>
        <w:t xml:space="preserve"> understanding of the</w:t>
      </w:r>
      <w:r w:rsidR="00285A82">
        <w:rPr>
          <w:sz w:val="22"/>
          <w:szCs w:val="22"/>
        </w:rPr>
        <w:t>se</w:t>
      </w:r>
      <w:r w:rsidR="006E76D5" w:rsidRPr="00384A20">
        <w:rPr>
          <w:sz w:val="22"/>
          <w:szCs w:val="22"/>
        </w:rPr>
        <w:t xml:space="preserve"> </w:t>
      </w:r>
      <w:r w:rsidR="00EC69E6" w:rsidRPr="00384A20">
        <w:rPr>
          <w:sz w:val="22"/>
          <w:szCs w:val="22"/>
        </w:rPr>
        <w:t xml:space="preserve">factors and to ultimately </w:t>
      </w:r>
      <w:r w:rsidR="00AA6A32" w:rsidRPr="00384A20">
        <w:rPr>
          <w:sz w:val="22"/>
          <w:szCs w:val="22"/>
        </w:rPr>
        <w:t>provide</w:t>
      </w:r>
      <w:r w:rsidR="00EC69E6" w:rsidRPr="00384A20">
        <w:rPr>
          <w:sz w:val="22"/>
          <w:szCs w:val="22"/>
        </w:rPr>
        <w:t xml:space="preserve"> </w:t>
      </w:r>
      <w:r w:rsidR="006E76D5" w:rsidRPr="00384A20">
        <w:rPr>
          <w:sz w:val="22"/>
          <w:szCs w:val="22"/>
        </w:rPr>
        <w:t xml:space="preserve">a </w:t>
      </w:r>
      <w:r w:rsidR="00EC69E6" w:rsidRPr="00384A20">
        <w:rPr>
          <w:sz w:val="22"/>
          <w:szCs w:val="22"/>
        </w:rPr>
        <w:t xml:space="preserve">refined design </w:t>
      </w:r>
      <w:r w:rsidR="006E76D5" w:rsidRPr="00384A20">
        <w:rPr>
          <w:sz w:val="22"/>
          <w:szCs w:val="22"/>
        </w:rPr>
        <w:t>procedure</w:t>
      </w:r>
      <w:r w:rsidR="00AA6A32" w:rsidRPr="00384A20">
        <w:rPr>
          <w:sz w:val="22"/>
          <w:szCs w:val="22"/>
        </w:rPr>
        <w:t xml:space="preserve">. </w:t>
      </w:r>
    </w:p>
    <w:p w14:paraId="494D4913" w14:textId="748B94F3" w:rsidR="00343E77" w:rsidRPr="00384A20" w:rsidRDefault="007B2656" w:rsidP="00343E77">
      <w:pPr>
        <w:ind w:firstLine="397"/>
        <w:contextualSpacing/>
        <w:mirrorIndents/>
        <w:rPr>
          <w:sz w:val="22"/>
          <w:szCs w:val="22"/>
        </w:rPr>
      </w:pPr>
      <w:r w:rsidRPr="00384A20">
        <w:rPr>
          <w:sz w:val="22"/>
          <w:szCs w:val="22"/>
        </w:rPr>
        <w:t>A two-</w:t>
      </w:r>
      <w:r w:rsidR="006E76D5" w:rsidRPr="00384A20">
        <w:rPr>
          <w:sz w:val="22"/>
          <w:szCs w:val="22"/>
        </w:rPr>
        <w:t>dimensional finite element m</w:t>
      </w:r>
      <w:r w:rsidRPr="00384A20">
        <w:rPr>
          <w:sz w:val="22"/>
          <w:szCs w:val="22"/>
        </w:rPr>
        <w:t>odel</w:t>
      </w:r>
      <w:r w:rsidR="006E76D5" w:rsidRPr="00384A20">
        <w:rPr>
          <w:sz w:val="22"/>
          <w:szCs w:val="22"/>
        </w:rPr>
        <w:t xml:space="preserve"> </w:t>
      </w:r>
      <w:r w:rsidRPr="00384A20">
        <w:rPr>
          <w:sz w:val="22"/>
          <w:szCs w:val="22"/>
        </w:rPr>
        <w:t>is</w:t>
      </w:r>
      <w:r w:rsidR="00AA6A32" w:rsidRPr="00384A20">
        <w:rPr>
          <w:sz w:val="22"/>
          <w:szCs w:val="22"/>
        </w:rPr>
        <w:t xml:space="preserve"> used to </w:t>
      </w:r>
      <w:r w:rsidR="006E76D5" w:rsidRPr="00384A20">
        <w:rPr>
          <w:sz w:val="22"/>
          <w:szCs w:val="22"/>
        </w:rPr>
        <w:t>simulate</w:t>
      </w:r>
      <w:r w:rsidR="00D66F23" w:rsidRPr="00384A20">
        <w:rPr>
          <w:sz w:val="22"/>
          <w:szCs w:val="22"/>
        </w:rPr>
        <w:t xml:space="preserve"> </w:t>
      </w:r>
      <w:r w:rsidR="006E76D5" w:rsidRPr="00384A20">
        <w:rPr>
          <w:sz w:val="22"/>
          <w:szCs w:val="22"/>
        </w:rPr>
        <w:t xml:space="preserve">the construction procedure of </w:t>
      </w:r>
      <w:r w:rsidR="005C0298" w:rsidRPr="00384A20">
        <w:rPr>
          <w:sz w:val="22"/>
          <w:szCs w:val="22"/>
        </w:rPr>
        <w:t>buried bridges</w:t>
      </w:r>
      <w:r w:rsidR="00D66F23" w:rsidRPr="00384A20">
        <w:rPr>
          <w:sz w:val="22"/>
          <w:szCs w:val="22"/>
        </w:rPr>
        <w:t xml:space="preserve"> in a cohesion-less </w:t>
      </w:r>
      <w:r w:rsidR="00F234AE" w:rsidRPr="00384A20">
        <w:rPr>
          <w:sz w:val="22"/>
          <w:szCs w:val="22"/>
        </w:rPr>
        <w:t xml:space="preserve">soil </w:t>
      </w:r>
      <w:r w:rsidR="00D66F23" w:rsidRPr="00384A20">
        <w:rPr>
          <w:sz w:val="22"/>
          <w:szCs w:val="22"/>
        </w:rPr>
        <w:t xml:space="preserve">profile. </w:t>
      </w:r>
      <w:r w:rsidRPr="00384A20">
        <w:rPr>
          <w:sz w:val="22"/>
          <w:szCs w:val="22"/>
        </w:rPr>
        <w:t xml:space="preserve">A </w:t>
      </w:r>
      <w:r w:rsidR="00D66F23" w:rsidRPr="00384A20">
        <w:rPr>
          <w:sz w:val="22"/>
          <w:szCs w:val="22"/>
        </w:rPr>
        <w:t xml:space="preserve">parametric study was </w:t>
      </w:r>
      <w:r w:rsidRPr="00384A20">
        <w:rPr>
          <w:sz w:val="22"/>
          <w:szCs w:val="22"/>
        </w:rPr>
        <w:t>performed to examine the effect</w:t>
      </w:r>
      <w:r w:rsidR="00F234AE" w:rsidRPr="00384A20">
        <w:rPr>
          <w:sz w:val="22"/>
          <w:szCs w:val="22"/>
        </w:rPr>
        <w:t>s</w:t>
      </w:r>
      <w:r w:rsidRPr="00384A20">
        <w:rPr>
          <w:sz w:val="22"/>
          <w:szCs w:val="22"/>
        </w:rPr>
        <w:t xml:space="preserve"> of dimensional parameters on the behaviour of </w:t>
      </w:r>
      <w:r w:rsidR="00BC79A4">
        <w:rPr>
          <w:sz w:val="22"/>
          <w:szCs w:val="22"/>
        </w:rPr>
        <w:t xml:space="preserve">the </w:t>
      </w:r>
      <w:r w:rsidR="005C0298" w:rsidRPr="00384A20">
        <w:rPr>
          <w:sz w:val="22"/>
          <w:szCs w:val="22"/>
        </w:rPr>
        <w:t>structure</w:t>
      </w:r>
      <w:r w:rsidRPr="00384A20">
        <w:rPr>
          <w:sz w:val="22"/>
          <w:szCs w:val="22"/>
        </w:rPr>
        <w:t xml:space="preserve"> </w:t>
      </w:r>
      <w:r w:rsidR="005719DB" w:rsidRPr="00384A20">
        <w:rPr>
          <w:sz w:val="22"/>
          <w:szCs w:val="22"/>
        </w:rPr>
        <w:t xml:space="preserve">and to evaluate </w:t>
      </w:r>
      <w:r w:rsidRPr="00384A20">
        <w:rPr>
          <w:sz w:val="22"/>
          <w:szCs w:val="22"/>
        </w:rPr>
        <w:t>the induced strains and stresses in the soil z</w:t>
      </w:r>
      <w:r w:rsidR="005719DB" w:rsidRPr="00384A20">
        <w:rPr>
          <w:sz w:val="22"/>
          <w:szCs w:val="22"/>
        </w:rPr>
        <w:t xml:space="preserve">one surrounding </w:t>
      </w:r>
      <w:r w:rsidR="00285A82">
        <w:rPr>
          <w:sz w:val="22"/>
          <w:szCs w:val="22"/>
        </w:rPr>
        <w:t>it</w:t>
      </w:r>
      <w:r w:rsidR="005719DB" w:rsidRPr="00384A20">
        <w:rPr>
          <w:sz w:val="22"/>
          <w:szCs w:val="22"/>
        </w:rPr>
        <w:t>. The studied parameters include</w:t>
      </w:r>
      <w:r w:rsidRPr="00384A20">
        <w:rPr>
          <w:sz w:val="22"/>
          <w:szCs w:val="22"/>
        </w:rPr>
        <w:t xml:space="preserve"> the </w:t>
      </w:r>
      <w:r w:rsidR="005C0298" w:rsidRPr="00384A20">
        <w:rPr>
          <w:sz w:val="22"/>
          <w:szCs w:val="22"/>
        </w:rPr>
        <w:t xml:space="preserve">structure geometry, the </w:t>
      </w:r>
      <w:r w:rsidRPr="00384A20">
        <w:rPr>
          <w:sz w:val="22"/>
          <w:szCs w:val="22"/>
        </w:rPr>
        <w:t>plate</w:t>
      </w:r>
      <w:r w:rsidR="00D66F23" w:rsidRPr="00384A20">
        <w:rPr>
          <w:sz w:val="22"/>
          <w:szCs w:val="22"/>
        </w:rPr>
        <w:t xml:space="preserve"> cross section,</w:t>
      </w:r>
      <w:r w:rsidRPr="00384A20">
        <w:rPr>
          <w:sz w:val="22"/>
          <w:szCs w:val="22"/>
        </w:rPr>
        <w:t xml:space="preserve"> </w:t>
      </w:r>
      <w:r w:rsidR="005F2339" w:rsidRPr="00384A20">
        <w:rPr>
          <w:sz w:val="22"/>
          <w:szCs w:val="22"/>
        </w:rPr>
        <w:t xml:space="preserve">the </w:t>
      </w:r>
      <w:r w:rsidR="00F234AE" w:rsidRPr="00384A20">
        <w:rPr>
          <w:sz w:val="22"/>
          <w:szCs w:val="22"/>
        </w:rPr>
        <w:t>bedding/</w:t>
      </w:r>
      <w:r w:rsidR="005F2339" w:rsidRPr="00384A20">
        <w:rPr>
          <w:sz w:val="22"/>
          <w:szCs w:val="22"/>
        </w:rPr>
        <w:t>founding soil pro</w:t>
      </w:r>
      <w:r w:rsidR="00F234AE" w:rsidRPr="00384A20">
        <w:rPr>
          <w:sz w:val="22"/>
          <w:szCs w:val="22"/>
        </w:rPr>
        <w:t>perties</w:t>
      </w:r>
      <w:r w:rsidR="005F2339" w:rsidRPr="00384A20">
        <w:rPr>
          <w:sz w:val="22"/>
          <w:szCs w:val="22"/>
        </w:rPr>
        <w:t xml:space="preserve"> </w:t>
      </w:r>
      <w:r w:rsidRPr="00384A20">
        <w:rPr>
          <w:sz w:val="22"/>
          <w:szCs w:val="22"/>
        </w:rPr>
        <w:t xml:space="preserve">and the lateral and vertical extents of the </w:t>
      </w:r>
      <w:r w:rsidR="00285A82">
        <w:rPr>
          <w:sz w:val="22"/>
          <w:szCs w:val="22"/>
        </w:rPr>
        <w:t>placed engineered fill</w:t>
      </w:r>
      <w:r w:rsidR="00D66F23" w:rsidRPr="00384A20">
        <w:rPr>
          <w:sz w:val="22"/>
          <w:szCs w:val="22"/>
        </w:rPr>
        <w:t xml:space="preserve">. </w:t>
      </w:r>
      <w:r w:rsidR="005719DB" w:rsidRPr="00384A20">
        <w:rPr>
          <w:sz w:val="22"/>
          <w:szCs w:val="22"/>
        </w:rPr>
        <w:t>T</w:t>
      </w:r>
      <w:r w:rsidR="00280683" w:rsidRPr="00384A20">
        <w:rPr>
          <w:sz w:val="22"/>
          <w:szCs w:val="22"/>
        </w:rPr>
        <w:t xml:space="preserve">he results of the analysis were </w:t>
      </w:r>
      <w:r w:rsidR="005719DB" w:rsidRPr="00384A20">
        <w:rPr>
          <w:sz w:val="22"/>
          <w:szCs w:val="22"/>
        </w:rPr>
        <w:t xml:space="preserve">then </w:t>
      </w:r>
      <w:r w:rsidR="00280683" w:rsidRPr="00384A20">
        <w:rPr>
          <w:sz w:val="22"/>
          <w:szCs w:val="22"/>
        </w:rPr>
        <w:t xml:space="preserve">compared to the available design guidelines in the </w:t>
      </w:r>
      <w:r w:rsidR="00384A20" w:rsidRPr="00384A20">
        <w:rPr>
          <w:sz w:val="22"/>
          <w:szCs w:val="22"/>
        </w:rPr>
        <w:t>commonly used design codes and manuals in North America.</w:t>
      </w:r>
    </w:p>
    <w:p w14:paraId="34F948FA" w14:textId="27006E1D" w:rsidR="00340984" w:rsidRDefault="00343E77" w:rsidP="00280683">
      <w:pPr>
        <w:ind w:firstLine="397"/>
        <w:contextualSpacing/>
        <w:mirrorIndents/>
        <w:rPr>
          <w:sz w:val="22"/>
          <w:szCs w:val="22"/>
        </w:rPr>
      </w:pPr>
      <w:r w:rsidRPr="00384A20">
        <w:rPr>
          <w:sz w:val="22"/>
          <w:szCs w:val="22"/>
        </w:rPr>
        <w:t>The results showed the significant effect</w:t>
      </w:r>
      <w:r w:rsidR="005719DB" w:rsidRPr="00384A20">
        <w:rPr>
          <w:sz w:val="22"/>
          <w:szCs w:val="22"/>
        </w:rPr>
        <w:t xml:space="preserve"> </w:t>
      </w:r>
      <w:r w:rsidRPr="00384A20">
        <w:rPr>
          <w:sz w:val="22"/>
          <w:szCs w:val="22"/>
        </w:rPr>
        <w:t xml:space="preserve">the </w:t>
      </w:r>
      <w:r w:rsidR="005719DB" w:rsidRPr="00384A20">
        <w:rPr>
          <w:sz w:val="22"/>
          <w:szCs w:val="22"/>
        </w:rPr>
        <w:t xml:space="preserve">different </w:t>
      </w:r>
      <w:r w:rsidRPr="00384A20">
        <w:rPr>
          <w:sz w:val="22"/>
          <w:szCs w:val="22"/>
        </w:rPr>
        <w:t>combination</w:t>
      </w:r>
      <w:r w:rsidR="00384A20" w:rsidRPr="00384A20">
        <w:rPr>
          <w:sz w:val="22"/>
          <w:szCs w:val="22"/>
        </w:rPr>
        <w:t>s</w:t>
      </w:r>
      <w:r w:rsidRPr="00384A20">
        <w:rPr>
          <w:sz w:val="22"/>
          <w:szCs w:val="22"/>
        </w:rPr>
        <w:t xml:space="preserve"> of vertical and horizontal </w:t>
      </w:r>
      <w:r w:rsidR="005719DB" w:rsidRPr="00384A20">
        <w:rPr>
          <w:sz w:val="22"/>
          <w:szCs w:val="22"/>
        </w:rPr>
        <w:t>dimensions</w:t>
      </w:r>
      <w:r w:rsidRPr="00384A20">
        <w:rPr>
          <w:sz w:val="22"/>
          <w:szCs w:val="22"/>
        </w:rPr>
        <w:t xml:space="preserve"> of the enginee</w:t>
      </w:r>
      <w:r w:rsidR="005719DB" w:rsidRPr="00384A20">
        <w:rPr>
          <w:sz w:val="22"/>
          <w:szCs w:val="22"/>
        </w:rPr>
        <w:t>red fill have</w:t>
      </w:r>
      <w:r w:rsidRPr="00384A20">
        <w:rPr>
          <w:sz w:val="22"/>
          <w:szCs w:val="22"/>
        </w:rPr>
        <w:t xml:space="preserve"> on the </w:t>
      </w:r>
      <w:r w:rsidR="005719DB" w:rsidRPr="00384A20">
        <w:rPr>
          <w:sz w:val="22"/>
          <w:szCs w:val="22"/>
        </w:rPr>
        <w:t>extents</w:t>
      </w:r>
      <w:r w:rsidRPr="00384A20">
        <w:rPr>
          <w:sz w:val="22"/>
          <w:szCs w:val="22"/>
        </w:rPr>
        <w:t xml:space="preserve"> of the highly stressed soil zone surrounding the culvert. </w:t>
      </w:r>
      <w:r w:rsidR="00340984" w:rsidRPr="00384A20">
        <w:rPr>
          <w:sz w:val="22"/>
          <w:szCs w:val="22"/>
        </w:rPr>
        <w:t>Less significant effect</w:t>
      </w:r>
      <w:r w:rsidR="00F234AE" w:rsidRPr="00384A20">
        <w:rPr>
          <w:sz w:val="22"/>
          <w:szCs w:val="22"/>
        </w:rPr>
        <w:t xml:space="preserve">s were </w:t>
      </w:r>
      <w:r w:rsidR="00077B48" w:rsidRPr="00384A20">
        <w:rPr>
          <w:sz w:val="22"/>
          <w:szCs w:val="22"/>
        </w:rPr>
        <w:t xml:space="preserve">observed </w:t>
      </w:r>
      <w:r w:rsidR="00384A20" w:rsidRPr="00384A20">
        <w:rPr>
          <w:sz w:val="22"/>
          <w:szCs w:val="22"/>
        </w:rPr>
        <w:t xml:space="preserve">on the bridge </w:t>
      </w:r>
      <w:r w:rsidR="00340984" w:rsidRPr="00384A20">
        <w:rPr>
          <w:sz w:val="22"/>
          <w:szCs w:val="22"/>
        </w:rPr>
        <w:t xml:space="preserve">cross-section at greater </w:t>
      </w:r>
      <w:r w:rsidR="00F234AE" w:rsidRPr="00384A20">
        <w:rPr>
          <w:sz w:val="22"/>
          <w:szCs w:val="22"/>
        </w:rPr>
        <w:t>overburden stresses</w:t>
      </w:r>
      <w:r w:rsidR="00340984" w:rsidRPr="00384A20">
        <w:rPr>
          <w:sz w:val="22"/>
          <w:szCs w:val="22"/>
        </w:rPr>
        <w:t xml:space="preserve">. While the presence of granular engineered fill </w:t>
      </w:r>
      <w:r w:rsidR="00F234AE" w:rsidRPr="00384A20">
        <w:rPr>
          <w:sz w:val="22"/>
          <w:szCs w:val="22"/>
        </w:rPr>
        <w:t>enhanced the culvert</w:t>
      </w:r>
      <w:r w:rsidR="00340984" w:rsidRPr="00384A20">
        <w:rPr>
          <w:sz w:val="22"/>
          <w:szCs w:val="22"/>
        </w:rPr>
        <w:t xml:space="preserve"> performance from a serviceability point of view, it resulted in </w:t>
      </w:r>
      <w:r w:rsidR="00077B48" w:rsidRPr="00384A20">
        <w:rPr>
          <w:sz w:val="22"/>
          <w:szCs w:val="22"/>
        </w:rPr>
        <w:t xml:space="preserve">an expansion </w:t>
      </w:r>
      <w:r w:rsidR="00340984" w:rsidRPr="00384A20">
        <w:rPr>
          <w:sz w:val="22"/>
          <w:szCs w:val="22"/>
        </w:rPr>
        <w:t xml:space="preserve">of </w:t>
      </w:r>
      <w:r w:rsidR="00077B48" w:rsidRPr="00384A20">
        <w:rPr>
          <w:sz w:val="22"/>
          <w:szCs w:val="22"/>
        </w:rPr>
        <w:t>the highly stressed soil</w:t>
      </w:r>
      <w:r w:rsidR="00384A20" w:rsidRPr="00384A20">
        <w:rPr>
          <w:sz w:val="22"/>
          <w:szCs w:val="22"/>
        </w:rPr>
        <w:t xml:space="preserve"> zone surrounding the structure</w:t>
      </w:r>
      <w:r w:rsidR="00340984" w:rsidRPr="00384A20">
        <w:rPr>
          <w:sz w:val="22"/>
          <w:szCs w:val="22"/>
        </w:rPr>
        <w:t xml:space="preserve">. </w:t>
      </w:r>
      <w:r w:rsidR="00077B48" w:rsidRPr="00384A20">
        <w:rPr>
          <w:sz w:val="22"/>
          <w:szCs w:val="22"/>
        </w:rPr>
        <w:t>T</w:t>
      </w:r>
      <w:r w:rsidR="00F234AE" w:rsidRPr="00384A20">
        <w:rPr>
          <w:sz w:val="22"/>
          <w:szCs w:val="22"/>
        </w:rPr>
        <w:t xml:space="preserve">he results of this study present a </w:t>
      </w:r>
      <w:r w:rsidR="00077B48" w:rsidRPr="00384A20">
        <w:rPr>
          <w:sz w:val="22"/>
          <w:szCs w:val="22"/>
        </w:rPr>
        <w:t xml:space="preserve">starting </w:t>
      </w:r>
      <w:r w:rsidR="00F234AE" w:rsidRPr="00384A20">
        <w:rPr>
          <w:sz w:val="22"/>
          <w:szCs w:val="22"/>
        </w:rPr>
        <w:t xml:space="preserve">step </w:t>
      </w:r>
      <w:r w:rsidR="00077B48" w:rsidRPr="00384A20">
        <w:rPr>
          <w:sz w:val="22"/>
          <w:szCs w:val="22"/>
        </w:rPr>
        <w:t>towards</w:t>
      </w:r>
      <w:r w:rsidR="00F234AE" w:rsidRPr="00384A20">
        <w:rPr>
          <w:sz w:val="22"/>
          <w:szCs w:val="22"/>
        </w:rPr>
        <w:t xml:space="preserve"> a more </w:t>
      </w:r>
      <w:r w:rsidR="00077B48" w:rsidRPr="00384A20">
        <w:rPr>
          <w:sz w:val="22"/>
          <w:szCs w:val="22"/>
        </w:rPr>
        <w:t>rigorous</w:t>
      </w:r>
      <w:r w:rsidR="00F234AE" w:rsidRPr="00384A20">
        <w:rPr>
          <w:sz w:val="22"/>
          <w:szCs w:val="22"/>
        </w:rPr>
        <w:t xml:space="preserve"> design procedure for the outlined st</w:t>
      </w:r>
      <w:r w:rsidR="00077B48" w:rsidRPr="00384A20">
        <w:rPr>
          <w:sz w:val="22"/>
          <w:szCs w:val="22"/>
        </w:rPr>
        <w:t>ructure</w:t>
      </w:r>
      <w:r w:rsidR="00F234AE" w:rsidRPr="00384A20">
        <w:rPr>
          <w:sz w:val="22"/>
          <w:szCs w:val="22"/>
        </w:rPr>
        <w:t xml:space="preserve">. </w:t>
      </w:r>
      <w:r w:rsidR="00077B48" w:rsidRPr="00384A20">
        <w:rPr>
          <w:sz w:val="22"/>
          <w:szCs w:val="22"/>
        </w:rPr>
        <w:t xml:space="preserve">The outcomes of </w:t>
      </w:r>
      <w:r w:rsidR="00384A20" w:rsidRPr="00384A20">
        <w:rPr>
          <w:sz w:val="22"/>
          <w:szCs w:val="22"/>
        </w:rPr>
        <w:t>this study</w:t>
      </w:r>
      <w:r w:rsidR="00077B48" w:rsidRPr="00384A20">
        <w:rPr>
          <w:sz w:val="22"/>
          <w:szCs w:val="22"/>
        </w:rPr>
        <w:t xml:space="preserve"> </w:t>
      </w:r>
      <w:r w:rsidR="00F234AE" w:rsidRPr="00384A20">
        <w:rPr>
          <w:sz w:val="22"/>
          <w:szCs w:val="22"/>
        </w:rPr>
        <w:t>clearly s</w:t>
      </w:r>
      <w:r w:rsidR="00077B48" w:rsidRPr="00384A20">
        <w:rPr>
          <w:sz w:val="22"/>
          <w:szCs w:val="22"/>
        </w:rPr>
        <w:t xml:space="preserve">how </w:t>
      </w:r>
      <w:r w:rsidR="00384A20" w:rsidRPr="00384A20">
        <w:rPr>
          <w:sz w:val="22"/>
          <w:szCs w:val="22"/>
        </w:rPr>
        <w:t xml:space="preserve">the need to improve </w:t>
      </w:r>
      <w:r w:rsidR="00340984" w:rsidRPr="00384A20">
        <w:rPr>
          <w:sz w:val="22"/>
          <w:szCs w:val="22"/>
        </w:rPr>
        <w:t xml:space="preserve">the </w:t>
      </w:r>
      <w:r w:rsidR="00F234AE" w:rsidRPr="00384A20">
        <w:rPr>
          <w:sz w:val="22"/>
          <w:szCs w:val="22"/>
        </w:rPr>
        <w:t xml:space="preserve">available design guidelines to </w:t>
      </w:r>
      <w:r w:rsidR="00384A20" w:rsidRPr="00384A20">
        <w:rPr>
          <w:sz w:val="22"/>
          <w:szCs w:val="22"/>
        </w:rPr>
        <w:t xml:space="preserve">accurately depict </w:t>
      </w:r>
      <w:r w:rsidR="00280683" w:rsidRPr="00384A20">
        <w:rPr>
          <w:sz w:val="22"/>
          <w:szCs w:val="22"/>
        </w:rPr>
        <w:t>the soil-structure interaction</w:t>
      </w:r>
      <w:r w:rsidR="00384A20" w:rsidRPr="00384A20">
        <w:rPr>
          <w:sz w:val="22"/>
          <w:szCs w:val="22"/>
        </w:rPr>
        <w:t xml:space="preserve"> </w:t>
      </w:r>
      <w:r w:rsidR="00280683" w:rsidRPr="00384A20">
        <w:rPr>
          <w:sz w:val="22"/>
          <w:szCs w:val="22"/>
        </w:rPr>
        <w:t xml:space="preserve">and </w:t>
      </w:r>
      <w:r w:rsidR="00077B48" w:rsidRPr="00384A20">
        <w:rPr>
          <w:sz w:val="22"/>
          <w:szCs w:val="22"/>
        </w:rPr>
        <w:t>to ultimately</w:t>
      </w:r>
      <w:r w:rsidR="00280683" w:rsidRPr="00384A20">
        <w:rPr>
          <w:sz w:val="22"/>
          <w:szCs w:val="22"/>
        </w:rPr>
        <w:t xml:space="preserve"> </w:t>
      </w:r>
      <w:r w:rsidR="00F234AE" w:rsidRPr="00384A20">
        <w:rPr>
          <w:sz w:val="22"/>
          <w:szCs w:val="22"/>
        </w:rPr>
        <w:t xml:space="preserve">provide </w:t>
      </w:r>
      <w:r w:rsidR="00340984" w:rsidRPr="00384A20">
        <w:rPr>
          <w:sz w:val="22"/>
          <w:szCs w:val="22"/>
        </w:rPr>
        <w:t xml:space="preserve">a more cost-effective </w:t>
      </w:r>
      <w:r w:rsidR="00280683" w:rsidRPr="00384A20">
        <w:rPr>
          <w:sz w:val="22"/>
          <w:szCs w:val="22"/>
        </w:rPr>
        <w:t xml:space="preserve">design </w:t>
      </w:r>
      <w:r w:rsidR="00340984" w:rsidRPr="00384A20">
        <w:rPr>
          <w:sz w:val="22"/>
          <w:szCs w:val="22"/>
        </w:rPr>
        <w:t xml:space="preserve">approach </w:t>
      </w:r>
      <w:r w:rsidR="00BC79A4">
        <w:rPr>
          <w:sz w:val="22"/>
          <w:szCs w:val="22"/>
        </w:rPr>
        <w:t>taking into account the bottom-up</w:t>
      </w:r>
      <w:r w:rsidR="00280683" w:rsidRPr="00384A20">
        <w:rPr>
          <w:sz w:val="22"/>
          <w:szCs w:val="22"/>
        </w:rPr>
        <w:t xml:space="preserve"> construction procedure.</w:t>
      </w:r>
    </w:p>
    <w:p w14:paraId="5A7167F3" w14:textId="77777777" w:rsidR="0046374D" w:rsidRDefault="0046374D" w:rsidP="008C7CB2">
      <w:pPr>
        <w:ind w:firstLine="397"/>
        <w:contextualSpacing/>
        <w:mirrorIndents/>
        <w:rPr>
          <w:sz w:val="22"/>
          <w:szCs w:val="22"/>
        </w:rPr>
      </w:pPr>
    </w:p>
    <w:p w14:paraId="4BADB9E8" w14:textId="77777777" w:rsidR="0061481D" w:rsidRDefault="0061481D" w:rsidP="008C7CB2">
      <w:pPr>
        <w:ind w:firstLine="397"/>
        <w:contextualSpacing/>
        <w:mirrorIndents/>
        <w:rPr>
          <w:sz w:val="22"/>
          <w:szCs w:val="22"/>
        </w:rPr>
      </w:pPr>
    </w:p>
    <w:p w14:paraId="62C1D0F2" w14:textId="77777777" w:rsidR="0046374D" w:rsidRDefault="0061481D" w:rsidP="0046374D">
      <w:pPr>
        <w:ind w:firstLine="0"/>
        <w:contextualSpacing/>
        <w:mirrorIndents/>
        <w:rPr>
          <w:rFonts w:ascii="Arial" w:hAnsi="Arial" w:cs="Arial"/>
          <w:b/>
          <w:szCs w:val="22"/>
        </w:rPr>
      </w:pPr>
      <w:r w:rsidRPr="0061481D">
        <w:rPr>
          <w:rFonts w:ascii="Arial" w:hAnsi="Arial" w:cs="Arial"/>
          <w:b/>
          <w:szCs w:val="22"/>
        </w:rPr>
        <w:t>References</w:t>
      </w:r>
    </w:p>
    <w:p w14:paraId="08FB6A76" w14:textId="7C1D97CD" w:rsidR="00384A20" w:rsidRPr="000A4422" w:rsidRDefault="00285A82" w:rsidP="000A4422">
      <w:pPr>
        <w:pStyle w:val="References"/>
        <w:ind w:left="360" w:hanging="360"/>
        <w:rPr>
          <w:rFonts w:cs="Arial"/>
          <w:sz w:val="22"/>
          <w:szCs w:val="22"/>
          <w:lang w:val="en-CA"/>
        </w:rPr>
      </w:pPr>
      <w:bookmarkStart w:id="2" w:name="_Hlk482625460"/>
      <w:r>
        <w:rPr>
          <w:rFonts w:cs="Arial"/>
          <w:sz w:val="22"/>
          <w:szCs w:val="22"/>
          <w:lang w:val="en-CA"/>
        </w:rPr>
        <w:t>[1</w:t>
      </w:r>
      <w:r w:rsidR="00384A20" w:rsidRPr="000A4422">
        <w:rPr>
          <w:rFonts w:cs="Arial"/>
          <w:sz w:val="22"/>
          <w:szCs w:val="22"/>
          <w:lang w:val="en-CA"/>
        </w:rPr>
        <w:t xml:space="preserve">] Duncan, J. (1978). Soil culvert interaction method for design of metal culverts. Transportation research record 678. </w:t>
      </w:r>
      <w:r w:rsidR="00384A20" w:rsidRPr="000A4422">
        <w:rPr>
          <w:rFonts w:cs="Arial"/>
          <w:i/>
          <w:sz w:val="22"/>
          <w:szCs w:val="22"/>
          <w:lang w:val="en-CA"/>
        </w:rPr>
        <w:t>Transportation research board</w:t>
      </w:r>
      <w:r w:rsidR="00384A20" w:rsidRPr="000A4422">
        <w:rPr>
          <w:rFonts w:cs="Arial"/>
          <w:sz w:val="22"/>
          <w:szCs w:val="22"/>
          <w:lang w:val="en-CA"/>
        </w:rPr>
        <w:t>,</w:t>
      </w:r>
      <w:r w:rsidR="000A4422" w:rsidRPr="000A4422">
        <w:rPr>
          <w:rFonts w:cs="Arial"/>
          <w:i/>
        </w:rPr>
        <w:t xml:space="preserve"> </w:t>
      </w:r>
      <w:r w:rsidR="000A4422" w:rsidRPr="000A4422">
        <w:rPr>
          <w:rFonts w:cs="Arial"/>
          <w:i/>
          <w:sz w:val="22"/>
          <w:szCs w:val="22"/>
        </w:rPr>
        <w:t>National research council.</w:t>
      </w:r>
      <w:r w:rsidR="000A4422" w:rsidRPr="000A4422">
        <w:rPr>
          <w:rFonts w:cs="Arial"/>
          <w:sz w:val="22"/>
          <w:szCs w:val="22"/>
        </w:rPr>
        <w:t xml:space="preserve"> Washington, DC, USA. </w:t>
      </w:r>
      <w:r w:rsidR="00384A20" w:rsidRPr="000A4422">
        <w:rPr>
          <w:rFonts w:cs="Arial"/>
          <w:sz w:val="22"/>
          <w:szCs w:val="22"/>
          <w:lang w:val="en-CA"/>
        </w:rPr>
        <w:t xml:space="preserve"> </w:t>
      </w:r>
    </w:p>
    <w:bookmarkEnd w:id="2"/>
    <w:p w14:paraId="302FEB9D" w14:textId="01472E62" w:rsidR="00384A20" w:rsidRPr="000A4422" w:rsidRDefault="00285A82" w:rsidP="000A4422">
      <w:pPr>
        <w:pStyle w:val="References"/>
        <w:ind w:left="360" w:hanging="360"/>
        <w:rPr>
          <w:rFonts w:cs="Arial"/>
          <w:sz w:val="22"/>
          <w:szCs w:val="22"/>
          <w:lang w:val="en-CA"/>
        </w:rPr>
      </w:pPr>
      <w:r>
        <w:rPr>
          <w:rFonts w:cs="Arial"/>
          <w:sz w:val="22"/>
          <w:szCs w:val="22"/>
          <w:lang w:val="en-CA"/>
        </w:rPr>
        <w:t>[2</w:t>
      </w:r>
      <w:r w:rsidR="00384A20" w:rsidRPr="000A4422">
        <w:rPr>
          <w:rFonts w:cs="Arial"/>
          <w:sz w:val="22"/>
          <w:szCs w:val="22"/>
          <w:lang w:val="en-CA"/>
        </w:rPr>
        <w:t xml:space="preserve">] Vallee, J.H.F 2015.  Investigation of increased wall stiffness on load effect equations for soil metal structures. </w:t>
      </w:r>
      <w:r w:rsidR="00384A20" w:rsidRPr="000A4422">
        <w:rPr>
          <w:rStyle w:val="ReferencesSourceChar"/>
          <w:sz w:val="22"/>
          <w:szCs w:val="22"/>
          <w:lang w:val="en-CA"/>
        </w:rPr>
        <w:t>Master of applied science these</w:t>
      </w:r>
      <w:r w:rsidR="00384A20" w:rsidRPr="000A4422">
        <w:rPr>
          <w:rFonts w:cs="Arial"/>
          <w:sz w:val="22"/>
          <w:szCs w:val="22"/>
          <w:lang w:val="en-CA"/>
        </w:rPr>
        <w:t>. Dalhousie University, NS, Canada.</w:t>
      </w:r>
    </w:p>
    <w:p w14:paraId="396EA919" w14:textId="0E80A939" w:rsidR="00384A20" w:rsidRPr="000A4422" w:rsidRDefault="00285A82" w:rsidP="000A4422">
      <w:pPr>
        <w:pStyle w:val="References"/>
        <w:ind w:left="360" w:hanging="360"/>
        <w:rPr>
          <w:rFonts w:cs="Arial"/>
          <w:sz w:val="22"/>
          <w:szCs w:val="22"/>
          <w:lang w:val="en-CA"/>
        </w:rPr>
      </w:pPr>
      <w:r>
        <w:rPr>
          <w:rFonts w:cs="Arial"/>
          <w:sz w:val="22"/>
          <w:szCs w:val="22"/>
          <w:lang w:val="en-CA"/>
        </w:rPr>
        <w:t>[3</w:t>
      </w:r>
      <w:r w:rsidR="00384A20" w:rsidRPr="000A4422">
        <w:rPr>
          <w:rFonts w:cs="Arial"/>
          <w:sz w:val="22"/>
          <w:szCs w:val="22"/>
          <w:lang w:val="en-CA"/>
        </w:rPr>
        <w:t xml:space="preserve">] Vallee, J., </w:t>
      </w:r>
      <w:proofErr w:type="spellStart"/>
      <w:r w:rsidR="00384A20" w:rsidRPr="000A4422">
        <w:rPr>
          <w:rFonts w:cs="Arial"/>
          <w:sz w:val="22"/>
          <w:szCs w:val="22"/>
          <w:lang w:val="en-CA"/>
        </w:rPr>
        <w:t>Newhook</w:t>
      </w:r>
      <w:proofErr w:type="spellEnd"/>
      <w:r w:rsidR="00384A20" w:rsidRPr="000A4422">
        <w:rPr>
          <w:rFonts w:cs="Arial"/>
          <w:sz w:val="22"/>
          <w:szCs w:val="22"/>
          <w:lang w:val="en-CA"/>
        </w:rPr>
        <w:t>, J.P. and Ford, W. 2014. Construction and Monitoring of Soil-Steel Bridge with Deeper Corrugated Plates. Proceedings of 9th International Conference on Short and Medium Span Bridges Calgary, Alberta, Canada, July 15-18, 2014. Paper 466.</w:t>
      </w:r>
    </w:p>
    <w:p w14:paraId="4079C1AF" w14:textId="67D428B0" w:rsidR="005B17F3" w:rsidRPr="000A4422" w:rsidRDefault="00285A82" w:rsidP="000A4422">
      <w:pPr>
        <w:pStyle w:val="References"/>
        <w:ind w:left="360" w:hanging="360"/>
        <w:rPr>
          <w:rFonts w:cs="Arial"/>
          <w:sz w:val="22"/>
          <w:szCs w:val="22"/>
          <w:lang w:val="en-CA"/>
        </w:rPr>
      </w:pPr>
      <w:r>
        <w:rPr>
          <w:rFonts w:cs="Arial"/>
          <w:sz w:val="22"/>
          <w:szCs w:val="22"/>
          <w:lang w:val="en-CA"/>
        </w:rPr>
        <w:t>[4</w:t>
      </w:r>
      <w:r w:rsidR="00384A20" w:rsidRPr="000A4422">
        <w:rPr>
          <w:rFonts w:cs="Arial"/>
          <w:sz w:val="22"/>
          <w:szCs w:val="22"/>
          <w:lang w:val="en-CA"/>
        </w:rPr>
        <w:t>]</w:t>
      </w:r>
      <w:r w:rsidR="000A4422">
        <w:rPr>
          <w:rFonts w:cs="Arial"/>
          <w:sz w:val="22"/>
          <w:szCs w:val="22"/>
          <w:lang w:val="en-CA"/>
        </w:rPr>
        <w:t xml:space="preserve"> </w:t>
      </w:r>
      <w:r w:rsidR="00384A20" w:rsidRPr="000A4422">
        <w:rPr>
          <w:rFonts w:cs="Arial"/>
          <w:sz w:val="22"/>
          <w:szCs w:val="22"/>
          <w:lang w:val="en-CA"/>
        </w:rPr>
        <w:t xml:space="preserve">Williams, K., MacKinnon, S. and </w:t>
      </w:r>
      <w:proofErr w:type="spellStart"/>
      <w:r w:rsidR="00384A20" w:rsidRPr="000A4422">
        <w:rPr>
          <w:rFonts w:cs="Arial"/>
          <w:sz w:val="22"/>
          <w:szCs w:val="22"/>
          <w:lang w:val="en-CA"/>
        </w:rPr>
        <w:t>Newhook</w:t>
      </w:r>
      <w:proofErr w:type="spellEnd"/>
      <w:r w:rsidR="00384A20" w:rsidRPr="000A4422">
        <w:rPr>
          <w:rFonts w:cs="Arial"/>
          <w:sz w:val="22"/>
          <w:szCs w:val="22"/>
          <w:lang w:val="en-CA"/>
        </w:rPr>
        <w:t xml:space="preserve">, J. (2012). New and innovative developments for design and installation of deep corrugated flexible steels structures. </w:t>
      </w:r>
      <w:r w:rsidR="00384A20" w:rsidRPr="000A4422">
        <w:rPr>
          <w:rFonts w:cs="Arial"/>
          <w:i/>
          <w:sz w:val="22"/>
          <w:szCs w:val="22"/>
          <w:lang w:val="en-CA"/>
        </w:rPr>
        <w:t>The 2</w:t>
      </w:r>
      <w:r w:rsidR="00384A20" w:rsidRPr="000A4422">
        <w:rPr>
          <w:rFonts w:cs="Arial"/>
          <w:i/>
          <w:sz w:val="22"/>
          <w:szCs w:val="22"/>
          <w:vertAlign w:val="superscript"/>
          <w:lang w:val="en-CA"/>
        </w:rPr>
        <w:t>nd</w:t>
      </w:r>
      <w:r w:rsidR="00384A20" w:rsidRPr="000A4422">
        <w:rPr>
          <w:rFonts w:cs="Arial"/>
          <w:i/>
          <w:sz w:val="22"/>
          <w:szCs w:val="22"/>
          <w:lang w:val="en-CA"/>
        </w:rPr>
        <w:t xml:space="preserve"> European conference on buried flexible structures.</w:t>
      </w:r>
      <w:r w:rsidR="00384A20" w:rsidRPr="000A4422">
        <w:rPr>
          <w:rFonts w:cs="Arial"/>
          <w:sz w:val="22"/>
          <w:szCs w:val="22"/>
          <w:lang w:val="en-CA"/>
        </w:rPr>
        <w:t xml:space="preserve"> Poznan, Poland.</w:t>
      </w:r>
    </w:p>
    <w:sectPr w:rsidR="005B17F3" w:rsidRPr="000A4422" w:rsidSect="00BA441A">
      <w:footerReference w:type="default" r:id="rId8"/>
      <w:headerReference w:type="first" r:id="rId9"/>
      <w:footerReference w:type="first" r:id="rId10"/>
      <w:pgSz w:w="12240" w:h="15840" w:code="1"/>
      <w:pgMar w:top="1440" w:right="680" w:bottom="1440" w:left="68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83627" w14:textId="77777777" w:rsidR="00471500" w:rsidRDefault="00471500">
      <w:r>
        <w:separator/>
      </w:r>
    </w:p>
  </w:endnote>
  <w:endnote w:type="continuationSeparator" w:id="0">
    <w:p w14:paraId="0973400C" w14:textId="77777777" w:rsidR="00471500" w:rsidRDefault="0047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95BB7" w14:textId="77777777" w:rsidR="00A47C1A" w:rsidRDefault="00A47C1A">
    <w:pPr>
      <w:pStyle w:val="Footer"/>
      <w:jc w:val="center"/>
    </w:pPr>
  </w:p>
  <w:p w14:paraId="42504EF3" w14:textId="29932E03" w:rsidR="00A47C1A" w:rsidRDefault="00D350F3">
    <w:pPr>
      <w:pStyle w:val="Footer"/>
      <w:jc w:val="center"/>
    </w:pPr>
    <w:r>
      <w:t>X</w:t>
    </w:r>
    <w:r w:rsidR="00A47C1A">
      <w:t>XX-</w:t>
    </w:r>
    <w:r w:rsidR="00913239">
      <w:fldChar w:fldCharType="begin"/>
    </w:r>
    <w:r w:rsidR="00036E07">
      <w:instrText xml:space="preserve"> PAGE </w:instrText>
    </w:r>
    <w:r w:rsidR="00913239">
      <w:fldChar w:fldCharType="separate"/>
    </w:r>
    <w:r w:rsidR="00285A82">
      <w:rPr>
        <w:noProof/>
      </w:rPr>
      <w:t>2</w:t>
    </w:r>
    <w:r w:rsidR="009132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3E473" w14:textId="4A5A1874" w:rsidR="00A47C1A" w:rsidRPr="00B50D30" w:rsidRDefault="008F64E7" w:rsidP="0061481D">
    <w:pPr>
      <w:pStyle w:val="Footer"/>
      <w:ind w:firstLine="0"/>
      <w:jc w:val="center"/>
      <w:rPr>
        <w:sz w:val="22"/>
        <w:lang w:val="sl-SI"/>
      </w:rPr>
    </w:pPr>
    <w:r>
      <w:rPr>
        <w:sz w:val="22"/>
        <w:lang w:val="sl-SI"/>
      </w:rPr>
      <w:t>ICGRE</w:t>
    </w:r>
    <w:r w:rsidR="00314051">
      <w:rPr>
        <w:sz w:val="22"/>
        <w:lang w:val="sl-SI"/>
      </w:rPr>
      <w:t xml:space="preserve"> </w:t>
    </w:r>
    <w:r w:rsidR="00DB410A" w:rsidRPr="00B50D30">
      <w:rPr>
        <w:sz w:val="22"/>
        <w:lang w:val="sl-SI"/>
      </w:rPr>
      <w:t>XXX</w:t>
    </w:r>
    <w:r w:rsidR="00A47C1A" w:rsidRPr="00B50D30">
      <w:rPr>
        <w:sz w:val="22"/>
        <w:lang w:val="sl-SI"/>
      </w:rPr>
      <w:t>-</w:t>
    </w:r>
    <w:r w:rsidR="00913239" w:rsidRPr="00B50D30">
      <w:rPr>
        <w:rStyle w:val="PageNumber"/>
        <w:sz w:val="22"/>
      </w:rPr>
      <w:fldChar w:fldCharType="begin"/>
    </w:r>
    <w:r w:rsidR="00A47C1A" w:rsidRPr="00B50D30">
      <w:rPr>
        <w:rStyle w:val="PageNumber"/>
        <w:sz w:val="22"/>
      </w:rPr>
      <w:instrText xml:space="preserve"> PAGE </w:instrText>
    </w:r>
    <w:r w:rsidR="00913239" w:rsidRPr="00B50D30">
      <w:rPr>
        <w:rStyle w:val="PageNumber"/>
        <w:sz w:val="22"/>
      </w:rPr>
      <w:fldChar w:fldCharType="separate"/>
    </w:r>
    <w:r w:rsidR="00507B76">
      <w:rPr>
        <w:rStyle w:val="PageNumber"/>
        <w:noProof/>
        <w:sz w:val="22"/>
      </w:rPr>
      <w:t>1</w:t>
    </w:r>
    <w:r w:rsidR="00913239" w:rsidRPr="00B50D30"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CEC24" w14:textId="77777777" w:rsidR="00471500" w:rsidRDefault="00471500">
      <w:r>
        <w:separator/>
      </w:r>
    </w:p>
  </w:footnote>
  <w:footnote w:type="continuationSeparator" w:id="0">
    <w:p w14:paraId="7ABF7369" w14:textId="77777777" w:rsidR="00471500" w:rsidRDefault="00471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EB8D" w14:textId="77777777" w:rsidR="008C7CB2" w:rsidRPr="008C7CB2" w:rsidRDefault="008C7CB2" w:rsidP="008C7CB2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en-CA"/>
      </w:rPr>
    </w:pPr>
    <w:r w:rsidRPr="008C7CB2">
      <w:rPr>
        <w:i/>
        <w:lang w:val="en-CA"/>
      </w:rPr>
      <w:t>Proceedings of the 3</w:t>
    </w:r>
    <w:r w:rsidRPr="00390195">
      <w:rPr>
        <w:i/>
        <w:vertAlign w:val="superscript"/>
        <w:lang w:val="en-CA"/>
      </w:rPr>
      <w:t>rd</w:t>
    </w:r>
    <w:r w:rsidRPr="008C7CB2">
      <w:rPr>
        <w:i/>
        <w:lang w:val="en-CA"/>
      </w:rPr>
      <w:t xml:space="preserve"> World Congress on Civil, Structural, and Environmental Engineering (CSEE’18)</w:t>
    </w:r>
  </w:p>
  <w:p w14:paraId="76A654F7" w14:textId="77777777" w:rsidR="008C7CB2" w:rsidRDefault="00E0349E" w:rsidP="008C7CB2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en-CA"/>
      </w:rPr>
    </w:pPr>
    <w:r>
      <w:rPr>
        <w:i/>
        <w:lang w:val="en-CA"/>
      </w:rPr>
      <w:t>Budapest, Hungary – April 8 - 10</w:t>
    </w:r>
    <w:r w:rsidR="008C7CB2" w:rsidRPr="008C7CB2">
      <w:rPr>
        <w:i/>
        <w:lang w:val="en-CA"/>
      </w:rPr>
      <w:t>, 2018</w:t>
    </w:r>
  </w:p>
  <w:p w14:paraId="66167247" w14:textId="77777777" w:rsidR="00156C71" w:rsidRDefault="008F64E7" w:rsidP="00FB0717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 w:rsidRPr="00156C71">
      <w:rPr>
        <w:i/>
        <w:lang w:val="hr-HR"/>
      </w:rPr>
      <w:t>Paper No. ICGRE</w:t>
    </w:r>
    <w:r w:rsidR="003D4466" w:rsidRPr="00156C71">
      <w:rPr>
        <w:i/>
        <w:lang w:val="hr-HR"/>
      </w:rPr>
      <w:t xml:space="preserve"> </w:t>
    </w:r>
    <w:r w:rsidR="00CF000A" w:rsidRPr="00156C71">
      <w:rPr>
        <w:i/>
        <w:lang w:val="hr-HR"/>
      </w:rPr>
      <w:t>XXX (The number assigned by the OpenConf System)</w:t>
    </w:r>
  </w:p>
  <w:p w14:paraId="062AF306" w14:textId="77777777" w:rsidR="00156C71" w:rsidRPr="00156C71" w:rsidRDefault="00156C71" w:rsidP="00170951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DOI: TBA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 w15:restartNumberingAfterBreak="0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82"/>
    <w:rsid w:val="000050DE"/>
    <w:rsid w:val="000078A6"/>
    <w:rsid w:val="00021A6C"/>
    <w:rsid w:val="00026BC3"/>
    <w:rsid w:val="00026D13"/>
    <w:rsid w:val="00036E07"/>
    <w:rsid w:val="00054FA2"/>
    <w:rsid w:val="00070685"/>
    <w:rsid w:val="00077B48"/>
    <w:rsid w:val="00095DE1"/>
    <w:rsid w:val="000A4422"/>
    <w:rsid w:val="000B668A"/>
    <w:rsid w:val="000C7419"/>
    <w:rsid w:val="000F268D"/>
    <w:rsid w:val="0011741F"/>
    <w:rsid w:val="001409DA"/>
    <w:rsid w:val="00154AB5"/>
    <w:rsid w:val="00156C71"/>
    <w:rsid w:val="0016494C"/>
    <w:rsid w:val="00170951"/>
    <w:rsid w:val="001726F9"/>
    <w:rsid w:val="00194A75"/>
    <w:rsid w:val="00194D37"/>
    <w:rsid w:val="001E2923"/>
    <w:rsid w:val="001F4C3D"/>
    <w:rsid w:val="001F57B9"/>
    <w:rsid w:val="00210F66"/>
    <w:rsid w:val="00220E8C"/>
    <w:rsid w:val="00243A47"/>
    <w:rsid w:val="0024718D"/>
    <w:rsid w:val="00254A76"/>
    <w:rsid w:val="00267D5D"/>
    <w:rsid w:val="00280683"/>
    <w:rsid w:val="00283CD0"/>
    <w:rsid w:val="00285A82"/>
    <w:rsid w:val="00295AA2"/>
    <w:rsid w:val="002C5633"/>
    <w:rsid w:val="002E19E8"/>
    <w:rsid w:val="002E3A2D"/>
    <w:rsid w:val="002E457C"/>
    <w:rsid w:val="002F4D55"/>
    <w:rsid w:val="002F788F"/>
    <w:rsid w:val="0030251D"/>
    <w:rsid w:val="00314051"/>
    <w:rsid w:val="00322C87"/>
    <w:rsid w:val="00340984"/>
    <w:rsid w:val="00343E77"/>
    <w:rsid w:val="003538EB"/>
    <w:rsid w:val="003571F4"/>
    <w:rsid w:val="00365D3D"/>
    <w:rsid w:val="00374491"/>
    <w:rsid w:val="00375B18"/>
    <w:rsid w:val="00377532"/>
    <w:rsid w:val="00384A20"/>
    <w:rsid w:val="00387D19"/>
    <w:rsid w:val="00390195"/>
    <w:rsid w:val="00393D37"/>
    <w:rsid w:val="003949CE"/>
    <w:rsid w:val="003A0B06"/>
    <w:rsid w:val="003A427C"/>
    <w:rsid w:val="003A7E1C"/>
    <w:rsid w:val="003B23F8"/>
    <w:rsid w:val="003D4466"/>
    <w:rsid w:val="003E36B7"/>
    <w:rsid w:val="003F1CCF"/>
    <w:rsid w:val="00407D83"/>
    <w:rsid w:val="004124A1"/>
    <w:rsid w:val="004239E5"/>
    <w:rsid w:val="00425E7C"/>
    <w:rsid w:val="00431704"/>
    <w:rsid w:val="004334AC"/>
    <w:rsid w:val="00434209"/>
    <w:rsid w:val="0046374D"/>
    <w:rsid w:val="00471500"/>
    <w:rsid w:val="00474D36"/>
    <w:rsid w:val="0047581A"/>
    <w:rsid w:val="004762B3"/>
    <w:rsid w:val="0048312F"/>
    <w:rsid w:val="004B0034"/>
    <w:rsid w:val="004C62C9"/>
    <w:rsid w:val="004D6961"/>
    <w:rsid w:val="004E42AE"/>
    <w:rsid w:val="004E477E"/>
    <w:rsid w:val="004E519A"/>
    <w:rsid w:val="004E5A3D"/>
    <w:rsid w:val="005037DF"/>
    <w:rsid w:val="00507B76"/>
    <w:rsid w:val="00511ABA"/>
    <w:rsid w:val="00511DC4"/>
    <w:rsid w:val="00522FA9"/>
    <w:rsid w:val="00543723"/>
    <w:rsid w:val="00547739"/>
    <w:rsid w:val="005538EF"/>
    <w:rsid w:val="005621EB"/>
    <w:rsid w:val="00571311"/>
    <w:rsid w:val="005719DB"/>
    <w:rsid w:val="005774AE"/>
    <w:rsid w:val="0058158D"/>
    <w:rsid w:val="005825C7"/>
    <w:rsid w:val="00596D16"/>
    <w:rsid w:val="005B17F3"/>
    <w:rsid w:val="005B32C5"/>
    <w:rsid w:val="005B64A9"/>
    <w:rsid w:val="005C0298"/>
    <w:rsid w:val="005D6F99"/>
    <w:rsid w:val="005E3F0C"/>
    <w:rsid w:val="005F2339"/>
    <w:rsid w:val="005F4E84"/>
    <w:rsid w:val="005F5165"/>
    <w:rsid w:val="006044B0"/>
    <w:rsid w:val="0061481D"/>
    <w:rsid w:val="00624AAA"/>
    <w:rsid w:val="00637C79"/>
    <w:rsid w:val="00643C4C"/>
    <w:rsid w:val="00684753"/>
    <w:rsid w:val="006C00CA"/>
    <w:rsid w:val="006E5B59"/>
    <w:rsid w:val="006E76D5"/>
    <w:rsid w:val="006F504F"/>
    <w:rsid w:val="00712C0A"/>
    <w:rsid w:val="0078154A"/>
    <w:rsid w:val="0079421E"/>
    <w:rsid w:val="007B2656"/>
    <w:rsid w:val="007D42E8"/>
    <w:rsid w:val="007E4D32"/>
    <w:rsid w:val="007F1E4C"/>
    <w:rsid w:val="00823890"/>
    <w:rsid w:val="00855BF1"/>
    <w:rsid w:val="008841D0"/>
    <w:rsid w:val="008A1024"/>
    <w:rsid w:val="008A67EB"/>
    <w:rsid w:val="008C2A95"/>
    <w:rsid w:val="008C7CB2"/>
    <w:rsid w:val="008D04CE"/>
    <w:rsid w:val="008D3DF8"/>
    <w:rsid w:val="008D4882"/>
    <w:rsid w:val="008F2127"/>
    <w:rsid w:val="008F2FF4"/>
    <w:rsid w:val="008F40A6"/>
    <w:rsid w:val="008F64E7"/>
    <w:rsid w:val="009129F6"/>
    <w:rsid w:val="00913239"/>
    <w:rsid w:val="00915D10"/>
    <w:rsid w:val="00922520"/>
    <w:rsid w:val="009230B8"/>
    <w:rsid w:val="00942400"/>
    <w:rsid w:val="009427CA"/>
    <w:rsid w:val="00942EA6"/>
    <w:rsid w:val="00946668"/>
    <w:rsid w:val="00950DF3"/>
    <w:rsid w:val="009575C3"/>
    <w:rsid w:val="00973E82"/>
    <w:rsid w:val="009809D3"/>
    <w:rsid w:val="00993D26"/>
    <w:rsid w:val="00993FB2"/>
    <w:rsid w:val="009A41C9"/>
    <w:rsid w:val="009B340B"/>
    <w:rsid w:val="009D778B"/>
    <w:rsid w:val="00A00164"/>
    <w:rsid w:val="00A16191"/>
    <w:rsid w:val="00A177CF"/>
    <w:rsid w:val="00A2032C"/>
    <w:rsid w:val="00A315C5"/>
    <w:rsid w:val="00A3284C"/>
    <w:rsid w:val="00A33A17"/>
    <w:rsid w:val="00A41AA0"/>
    <w:rsid w:val="00A47C1A"/>
    <w:rsid w:val="00A561CE"/>
    <w:rsid w:val="00A759DB"/>
    <w:rsid w:val="00A76109"/>
    <w:rsid w:val="00A77868"/>
    <w:rsid w:val="00A80F1E"/>
    <w:rsid w:val="00A93879"/>
    <w:rsid w:val="00AA6A32"/>
    <w:rsid w:val="00AB3114"/>
    <w:rsid w:val="00B00D37"/>
    <w:rsid w:val="00B0554C"/>
    <w:rsid w:val="00B06102"/>
    <w:rsid w:val="00B10CD7"/>
    <w:rsid w:val="00B477B1"/>
    <w:rsid w:val="00B47C3D"/>
    <w:rsid w:val="00B50D30"/>
    <w:rsid w:val="00B81375"/>
    <w:rsid w:val="00B84EE8"/>
    <w:rsid w:val="00B90FBC"/>
    <w:rsid w:val="00BA441A"/>
    <w:rsid w:val="00BA503C"/>
    <w:rsid w:val="00BC79A4"/>
    <w:rsid w:val="00BC7CC4"/>
    <w:rsid w:val="00BE7DDB"/>
    <w:rsid w:val="00BF7AE8"/>
    <w:rsid w:val="00C0387D"/>
    <w:rsid w:val="00C06A9A"/>
    <w:rsid w:val="00C10B67"/>
    <w:rsid w:val="00C1489B"/>
    <w:rsid w:val="00C22C0E"/>
    <w:rsid w:val="00C23DFD"/>
    <w:rsid w:val="00C31B71"/>
    <w:rsid w:val="00C37406"/>
    <w:rsid w:val="00C41745"/>
    <w:rsid w:val="00C50A4E"/>
    <w:rsid w:val="00C5255E"/>
    <w:rsid w:val="00C53F2D"/>
    <w:rsid w:val="00C92C04"/>
    <w:rsid w:val="00C95558"/>
    <w:rsid w:val="00CB0BF7"/>
    <w:rsid w:val="00CB0E30"/>
    <w:rsid w:val="00CD521C"/>
    <w:rsid w:val="00CD71FD"/>
    <w:rsid w:val="00CE76E4"/>
    <w:rsid w:val="00CF000A"/>
    <w:rsid w:val="00CF7DB1"/>
    <w:rsid w:val="00D149AD"/>
    <w:rsid w:val="00D236A8"/>
    <w:rsid w:val="00D27C05"/>
    <w:rsid w:val="00D350F3"/>
    <w:rsid w:val="00D47D12"/>
    <w:rsid w:val="00D52F58"/>
    <w:rsid w:val="00D60208"/>
    <w:rsid w:val="00D66F23"/>
    <w:rsid w:val="00D9023F"/>
    <w:rsid w:val="00DA00A3"/>
    <w:rsid w:val="00DA463A"/>
    <w:rsid w:val="00DB26C8"/>
    <w:rsid w:val="00DB410A"/>
    <w:rsid w:val="00DB691F"/>
    <w:rsid w:val="00DF04CA"/>
    <w:rsid w:val="00E0349E"/>
    <w:rsid w:val="00E0704C"/>
    <w:rsid w:val="00E25780"/>
    <w:rsid w:val="00E5318A"/>
    <w:rsid w:val="00E627A7"/>
    <w:rsid w:val="00E64969"/>
    <w:rsid w:val="00E74541"/>
    <w:rsid w:val="00E81348"/>
    <w:rsid w:val="00E8331C"/>
    <w:rsid w:val="00E952EF"/>
    <w:rsid w:val="00EA3B73"/>
    <w:rsid w:val="00EB1F9E"/>
    <w:rsid w:val="00EC69E6"/>
    <w:rsid w:val="00EC70DC"/>
    <w:rsid w:val="00EE1FF7"/>
    <w:rsid w:val="00EF1B7B"/>
    <w:rsid w:val="00F03E15"/>
    <w:rsid w:val="00F050E3"/>
    <w:rsid w:val="00F07773"/>
    <w:rsid w:val="00F234AE"/>
    <w:rsid w:val="00F23EE7"/>
    <w:rsid w:val="00F31EA9"/>
    <w:rsid w:val="00F43896"/>
    <w:rsid w:val="00F509F7"/>
    <w:rsid w:val="00F53D55"/>
    <w:rsid w:val="00F70039"/>
    <w:rsid w:val="00F80AE9"/>
    <w:rsid w:val="00F814DC"/>
    <w:rsid w:val="00F81F64"/>
    <w:rsid w:val="00F91527"/>
    <w:rsid w:val="00FA6AC1"/>
    <w:rsid w:val="00FB0717"/>
    <w:rsid w:val="00FD2E31"/>
    <w:rsid w:val="00FD47CD"/>
    <w:rsid w:val="00F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63E6A"/>
  <w15:docId w15:val="{AE31E2DE-9F56-4163-8F71-B1F7D11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3239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913239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913239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9132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132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13239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13239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132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913239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913239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913239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913239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913239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rsid w:val="00913239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913239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913239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913239"/>
    <w:rPr>
      <w:color w:val="0000FF"/>
      <w:u w:val="single"/>
    </w:rPr>
  </w:style>
  <w:style w:type="character" w:styleId="PageNumber">
    <w:name w:val="page number"/>
    <w:basedOn w:val="DefaultParagraphFont"/>
    <w:rsid w:val="00913239"/>
  </w:style>
  <w:style w:type="character" w:styleId="FollowedHyperlink">
    <w:name w:val="FollowedHyperlink"/>
    <w:basedOn w:val="DefaultParagraphFont"/>
    <w:rsid w:val="00913239"/>
    <w:rPr>
      <w:color w:val="800080"/>
      <w:u w:val="single"/>
    </w:rPr>
  </w:style>
  <w:style w:type="character" w:styleId="LineNumber">
    <w:name w:val="line number"/>
    <w:basedOn w:val="DefaultParagraphFont"/>
    <w:rsid w:val="00913239"/>
  </w:style>
  <w:style w:type="paragraph" w:styleId="BlockText">
    <w:name w:val="Block Text"/>
    <w:basedOn w:val="Normal"/>
    <w:rsid w:val="00913239"/>
    <w:pPr>
      <w:spacing w:after="120"/>
      <w:ind w:left="1440" w:right="1440"/>
    </w:pPr>
  </w:style>
  <w:style w:type="paragraph" w:styleId="BodyText">
    <w:name w:val="Body Text"/>
    <w:basedOn w:val="Normal"/>
    <w:rsid w:val="00913239"/>
    <w:pPr>
      <w:spacing w:after="120"/>
    </w:pPr>
  </w:style>
  <w:style w:type="paragraph" w:styleId="BodyText2">
    <w:name w:val="Body Text 2"/>
    <w:basedOn w:val="Normal"/>
    <w:rsid w:val="00913239"/>
    <w:pPr>
      <w:spacing w:after="120" w:line="480" w:lineRule="auto"/>
    </w:pPr>
  </w:style>
  <w:style w:type="paragraph" w:styleId="BodyText3">
    <w:name w:val="Body Text 3"/>
    <w:basedOn w:val="Normal"/>
    <w:rsid w:val="00913239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913239"/>
    <w:pPr>
      <w:ind w:firstLine="210"/>
    </w:pPr>
  </w:style>
  <w:style w:type="paragraph" w:styleId="BodyTextIndent">
    <w:name w:val="Body Text Indent"/>
    <w:basedOn w:val="Normal"/>
    <w:rsid w:val="00913239"/>
    <w:pPr>
      <w:spacing w:after="120"/>
      <w:ind w:left="283"/>
    </w:pPr>
  </w:style>
  <w:style w:type="paragraph" w:styleId="BodyTextFirstIndent2">
    <w:name w:val="Body Text First Indent 2"/>
    <w:basedOn w:val="BodyTextIndent"/>
    <w:rsid w:val="00913239"/>
    <w:pPr>
      <w:ind w:firstLine="210"/>
    </w:pPr>
  </w:style>
  <w:style w:type="paragraph" w:styleId="BodyTextIndent2">
    <w:name w:val="Body Text Indent 2"/>
    <w:basedOn w:val="Normal"/>
    <w:rsid w:val="0091323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913239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913239"/>
    <w:pPr>
      <w:ind w:left="4252"/>
    </w:pPr>
  </w:style>
  <w:style w:type="paragraph" w:styleId="CommentText">
    <w:name w:val="annotation text"/>
    <w:basedOn w:val="Normal"/>
    <w:link w:val="CommentTextChar"/>
    <w:semiHidden/>
    <w:rsid w:val="00913239"/>
    <w:rPr>
      <w:sz w:val="20"/>
    </w:rPr>
  </w:style>
  <w:style w:type="paragraph" w:styleId="Date">
    <w:name w:val="Date"/>
    <w:basedOn w:val="Normal"/>
    <w:next w:val="Normal"/>
    <w:rsid w:val="00913239"/>
  </w:style>
  <w:style w:type="paragraph" w:styleId="DocumentMap">
    <w:name w:val="Document Map"/>
    <w:basedOn w:val="Normal"/>
    <w:semiHidden/>
    <w:rsid w:val="00913239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913239"/>
    <w:rPr>
      <w:sz w:val="20"/>
    </w:rPr>
  </w:style>
  <w:style w:type="paragraph" w:styleId="EnvelopeAddress">
    <w:name w:val="envelope address"/>
    <w:basedOn w:val="Normal"/>
    <w:rsid w:val="00913239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913239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913239"/>
    <w:rPr>
      <w:sz w:val="20"/>
    </w:rPr>
  </w:style>
  <w:style w:type="paragraph" w:styleId="Index1">
    <w:name w:val="index 1"/>
    <w:basedOn w:val="Normal"/>
    <w:next w:val="Normal"/>
    <w:autoRedefine/>
    <w:semiHidden/>
    <w:rsid w:val="0091323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1323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1323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1323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1323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1323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1323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1323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1323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13239"/>
    <w:rPr>
      <w:rFonts w:ascii="Arial" w:hAnsi="Arial"/>
      <w:b/>
    </w:rPr>
  </w:style>
  <w:style w:type="paragraph" w:styleId="List">
    <w:name w:val="List"/>
    <w:basedOn w:val="Normal"/>
    <w:rsid w:val="00913239"/>
    <w:pPr>
      <w:ind w:left="283" w:hanging="283"/>
    </w:pPr>
  </w:style>
  <w:style w:type="paragraph" w:styleId="List2">
    <w:name w:val="List 2"/>
    <w:basedOn w:val="Normal"/>
    <w:rsid w:val="00913239"/>
    <w:pPr>
      <w:ind w:left="566" w:hanging="283"/>
    </w:pPr>
  </w:style>
  <w:style w:type="paragraph" w:styleId="List3">
    <w:name w:val="List 3"/>
    <w:basedOn w:val="Normal"/>
    <w:rsid w:val="00913239"/>
    <w:pPr>
      <w:ind w:left="849" w:hanging="283"/>
    </w:pPr>
  </w:style>
  <w:style w:type="paragraph" w:styleId="List4">
    <w:name w:val="List 4"/>
    <w:basedOn w:val="Normal"/>
    <w:rsid w:val="00913239"/>
    <w:pPr>
      <w:ind w:left="1132" w:hanging="283"/>
    </w:pPr>
  </w:style>
  <w:style w:type="paragraph" w:styleId="List5">
    <w:name w:val="List 5"/>
    <w:basedOn w:val="Normal"/>
    <w:rsid w:val="00913239"/>
    <w:pPr>
      <w:ind w:left="1415" w:hanging="283"/>
    </w:pPr>
  </w:style>
  <w:style w:type="paragraph" w:styleId="ListBullet">
    <w:name w:val="List Bullet"/>
    <w:basedOn w:val="Normal"/>
    <w:autoRedefine/>
    <w:rsid w:val="00913239"/>
    <w:pPr>
      <w:numPr>
        <w:numId w:val="3"/>
      </w:numPr>
    </w:pPr>
  </w:style>
  <w:style w:type="paragraph" w:styleId="ListBullet2">
    <w:name w:val="List Bullet 2"/>
    <w:basedOn w:val="Normal"/>
    <w:autoRedefine/>
    <w:rsid w:val="00913239"/>
    <w:pPr>
      <w:numPr>
        <w:numId w:val="4"/>
      </w:numPr>
    </w:pPr>
  </w:style>
  <w:style w:type="paragraph" w:styleId="ListBullet3">
    <w:name w:val="List Bullet 3"/>
    <w:basedOn w:val="Normal"/>
    <w:autoRedefine/>
    <w:rsid w:val="00913239"/>
    <w:pPr>
      <w:numPr>
        <w:numId w:val="5"/>
      </w:numPr>
    </w:pPr>
  </w:style>
  <w:style w:type="paragraph" w:styleId="ListBullet4">
    <w:name w:val="List Bullet 4"/>
    <w:basedOn w:val="Normal"/>
    <w:autoRedefine/>
    <w:rsid w:val="00913239"/>
    <w:pPr>
      <w:ind w:firstLine="0"/>
    </w:pPr>
  </w:style>
  <w:style w:type="paragraph" w:styleId="ListBullet5">
    <w:name w:val="List Bullet 5"/>
    <w:basedOn w:val="Normal"/>
    <w:autoRedefine/>
    <w:rsid w:val="00913239"/>
    <w:pPr>
      <w:numPr>
        <w:numId w:val="7"/>
      </w:numPr>
    </w:pPr>
  </w:style>
  <w:style w:type="paragraph" w:styleId="ListContinue">
    <w:name w:val="List Continue"/>
    <w:basedOn w:val="Normal"/>
    <w:rsid w:val="00913239"/>
    <w:pPr>
      <w:spacing w:after="120"/>
      <w:ind w:left="283"/>
    </w:pPr>
  </w:style>
  <w:style w:type="paragraph" w:styleId="ListContinue2">
    <w:name w:val="List Continue 2"/>
    <w:basedOn w:val="Normal"/>
    <w:rsid w:val="00913239"/>
    <w:pPr>
      <w:spacing w:after="120"/>
      <w:ind w:left="566"/>
    </w:pPr>
  </w:style>
  <w:style w:type="paragraph" w:styleId="ListContinue3">
    <w:name w:val="List Continue 3"/>
    <w:basedOn w:val="Normal"/>
    <w:rsid w:val="00913239"/>
    <w:pPr>
      <w:spacing w:after="120"/>
      <w:ind w:left="849"/>
    </w:pPr>
  </w:style>
  <w:style w:type="paragraph" w:styleId="ListContinue4">
    <w:name w:val="List Continue 4"/>
    <w:basedOn w:val="Normal"/>
    <w:rsid w:val="00913239"/>
    <w:pPr>
      <w:spacing w:after="120"/>
      <w:ind w:left="1132"/>
    </w:pPr>
  </w:style>
  <w:style w:type="paragraph" w:styleId="ListContinue5">
    <w:name w:val="List Continue 5"/>
    <w:basedOn w:val="Normal"/>
    <w:rsid w:val="00913239"/>
    <w:pPr>
      <w:spacing w:after="120"/>
      <w:ind w:left="1415"/>
    </w:pPr>
  </w:style>
  <w:style w:type="paragraph" w:styleId="ListNumber">
    <w:name w:val="List Number"/>
    <w:basedOn w:val="Normal"/>
    <w:rsid w:val="00913239"/>
    <w:pPr>
      <w:numPr>
        <w:numId w:val="8"/>
      </w:numPr>
    </w:pPr>
  </w:style>
  <w:style w:type="paragraph" w:styleId="ListNumber2">
    <w:name w:val="List Number 2"/>
    <w:basedOn w:val="Normal"/>
    <w:rsid w:val="00913239"/>
    <w:pPr>
      <w:numPr>
        <w:numId w:val="9"/>
      </w:numPr>
    </w:pPr>
  </w:style>
  <w:style w:type="paragraph" w:styleId="ListNumber3">
    <w:name w:val="List Number 3"/>
    <w:basedOn w:val="Normal"/>
    <w:rsid w:val="00913239"/>
    <w:pPr>
      <w:numPr>
        <w:numId w:val="10"/>
      </w:numPr>
    </w:pPr>
  </w:style>
  <w:style w:type="paragraph" w:styleId="ListNumber4">
    <w:name w:val="List Number 4"/>
    <w:basedOn w:val="Normal"/>
    <w:rsid w:val="00913239"/>
    <w:pPr>
      <w:numPr>
        <w:numId w:val="11"/>
      </w:numPr>
    </w:pPr>
  </w:style>
  <w:style w:type="paragraph" w:styleId="ListNumber5">
    <w:name w:val="List Number 5"/>
    <w:basedOn w:val="Normal"/>
    <w:rsid w:val="00913239"/>
    <w:pPr>
      <w:numPr>
        <w:numId w:val="12"/>
      </w:numPr>
    </w:pPr>
  </w:style>
  <w:style w:type="paragraph" w:styleId="MacroText">
    <w:name w:val="macro"/>
    <w:semiHidden/>
    <w:rsid w:val="009132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9132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913239"/>
    <w:pPr>
      <w:ind w:left="720"/>
    </w:pPr>
  </w:style>
  <w:style w:type="paragraph" w:styleId="NoteHeading">
    <w:name w:val="Note Heading"/>
    <w:basedOn w:val="Normal"/>
    <w:next w:val="Normal"/>
    <w:rsid w:val="00913239"/>
  </w:style>
  <w:style w:type="paragraph" w:styleId="PlainText">
    <w:name w:val="Plain Text"/>
    <w:basedOn w:val="Normal"/>
    <w:rsid w:val="00913239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913239"/>
  </w:style>
  <w:style w:type="paragraph" w:styleId="Signature">
    <w:name w:val="Signature"/>
    <w:basedOn w:val="Normal"/>
    <w:rsid w:val="00913239"/>
    <w:pPr>
      <w:ind w:left="4252"/>
    </w:pPr>
  </w:style>
  <w:style w:type="paragraph" w:styleId="Subtitle">
    <w:name w:val="Subtitle"/>
    <w:basedOn w:val="Normal"/>
    <w:qFormat/>
    <w:rsid w:val="00913239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91323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13239"/>
    <w:pPr>
      <w:ind w:left="480" w:hanging="480"/>
    </w:pPr>
  </w:style>
  <w:style w:type="paragraph" w:styleId="Title">
    <w:name w:val="Title"/>
    <w:basedOn w:val="Normal"/>
    <w:qFormat/>
    <w:rsid w:val="00913239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13239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913239"/>
  </w:style>
  <w:style w:type="paragraph" w:styleId="TOC2">
    <w:name w:val="toc 2"/>
    <w:basedOn w:val="Normal"/>
    <w:next w:val="Normal"/>
    <w:autoRedefine/>
    <w:semiHidden/>
    <w:rsid w:val="00913239"/>
    <w:pPr>
      <w:ind w:left="240"/>
    </w:pPr>
  </w:style>
  <w:style w:type="paragraph" w:styleId="TOC3">
    <w:name w:val="toc 3"/>
    <w:basedOn w:val="Normal"/>
    <w:next w:val="Normal"/>
    <w:autoRedefine/>
    <w:semiHidden/>
    <w:rsid w:val="00913239"/>
    <w:pPr>
      <w:ind w:left="480"/>
    </w:pPr>
  </w:style>
  <w:style w:type="paragraph" w:styleId="TOC4">
    <w:name w:val="toc 4"/>
    <w:basedOn w:val="Normal"/>
    <w:next w:val="Normal"/>
    <w:autoRedefine/>
    <w:semiHidden/>
    <w:rsid w:val="00913239"/>
    <w:pPr>
      <w:ind w:left="720"/>
    </w:pPr>
  </w:style>
  <w:style w:type="paragraph" w:styleId="TOC5">
    <w:name w:val="toc 5"/>
    <w:basedOn w:val="Normal"/>
    <w:next w:val="Normal"/>
    <w:autoRedefine/>
    <w:semiHidden/>
    <w:rsid w:val="00913239"/>
    <w:pPr>
      <w:ind w:left="960"/>
    </w:pPr>
  </w:style>
  <w:style w:type="paragraph" w:styleId="TOC6">
    <w:name w:val="toc 6"/>
    <w:basedOn w:val="Normal"/>
    <w:next w:val="Normal"/>
    <w:autoRedefine/>
    <w:semiHidden/>
    <w:rsid w:val="00913239"/>
    <w:pPr>
      <w:ind w:left="1200"/>
    </w:pPr>
  </w:style>
  <w:style w:type="paragraph" w:styleId="TOC7">
    <w:name w:val="toc 7"/>
    <w:basedOn w:val="Normal"/>
    <w:next w:val="Normal"/>
    <w:autoRedefine/>
    <w:semiHidden/>
    <w:rsid w:val="00913239"/>
    <w:pPr>
      <w:ind w:left="1440"/>
    </w:pPr>
  </w:style>
  <w:style w:type="paragraph" w:styleId="TOC8">
    <w:name w:val="toc 8"/>
    <w:basedOn w:val="Normal"/>
    <w:next w:val="Normal"/>
    <w:autoRedefine/>
    <w:semiHidden/>
    <w:rsid w:val="00913239"/>
    <w:pPr>
      <w:ind w:left="1680"/>
    </w:pPr>
  </w:style>
  <w:style w:type="paragraph" w:styleId="TOC9">
    <w:name w:val="toc 9"/>
    <w:basedOn w:val="Normal"/>
    <w:next w:val="Normal"/>
    <w:autoRedefine/>
    <w:semiHidden/>
    <w:rsid w:val="00913239"/>
    <w:pPr>
      <w:ind w:left="1920"/>
    </w:pPr>
  </w:style>
  <w:style w:type="paragraph" w:customStyle="1" w:styleId="References">
    <w:name w:val="References"/>
    <w:basedOn w:val="Normal"/>
    <w:rsid w:val="00913239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913239"/>
    <w:rPr>
      <w:sz w:val="16"/>
    </w:rPr>
  </w:style>
  <w:style w:type="paragraph" w:customStyle="1" w:styleId="Equation">
    <w:name w:val="Equation"/>
    <w:basedOn w:val="Normal"/>
    <w:next w:val="Normal"/>
    <w:rsid w:val="00913239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913239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913239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913239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uiPriority w:val="59"/>
    <w:rsid w:val="002F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8154A"/>
    <w:rPr>
      <w:sz w:val="18"/>
      <w:lang w:val="en-US" w:eastAsia="en-US"/>
    </w:rPr>
  </w:style>
  <w:style w:type="character" w:customStyle="1" w:styleId="ReferencesSourceChar">
    <w:name w:val="References Source Char"/>
    <w:rsid w:val="00384A20"/>
    <w:rPr>
      <w:rFonts w:ascii="Arial" w:hAnsi="Arial" w:cs="Arial" w:hint="default"/>
      <w:i/>
      <w:iCs/>
      <w:sz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57BE3-3301-49B9-B6D1-2475DC7F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1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Extended Abstract template</vt:lpstr>
    </vt:vector>
  </TitlesOfParts>
  <Company/>
  <LinksUpToDate>false</LinksUpToDate>
  <CharactersWithSpaces>3624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Extended Abstract template</dc:title>
  <dc:subject/>
  <dc:creator>International ASET Inc.</dc:creator>
  <cp:keywords/>
  <dc:description/>
  <cp:lastModifiedBy>Ahmed Fahmy</cp:lastModifiedBy>
  <cp:revision>3</cp:revision>
  <cp:lastPrinted>2012-10-24T18:06:00Z</cp:lastPrinted>
  <dcterms:created xsi:type="dcterms:W3CDTF">2017-11-20T15:52:00Z</dcterms:created>
  <dcterms:modified xsi:type="dcterms:W3CDTF">2017-11-20T15:53:00Z</dcterms:modified>
</cp:coreProperties>
</file>