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26" w:rsidRDefault="005B3C53" w:rsidP="005B3C53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5B3C53">
        <w:rPr>
          <w:rFonts w:ascii="Arial" w:hAnsi="Arial" w:cs="Arial"/>
          <w:b/>
          <w:sz w:val="28"/>
          <w:szCs w:val="28"/>
          <w:lang w:val="en-US"/>
        </w:rPr>
        <w:t>Building the project</w:t>
      </w:r>
    </w:p>
    <w:p w:rsidR="00987C59" w:rsidRPr="005B3C53" w:rsidRDefault="00987C59" w:rsidP="00987C59">
      <w:pPr>
        <w:pStyle w:val="Listenabsatz"/>
        <w:rPr>
          <w:rFonts w:ascii="Arial" w:hAnsi="Arial" w:cs="Arial"/>
          <w:b/>
          <w:sz w:val="28"/>
          <w:szCs w:val="28"/>
          <w:lang w:val="en-US"/>
        </w:rPr>
      </w:pPr>
    </w:p>
    <w:p w:rsidR="005B3C53" w:rsidRPr="000D237B" w:rsidRDefault="005B3C53" w:rsidP="005B3C53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5B3C53">
        <w:rPr>
          <w:rFonts w:ascii="Arial" w:hAnsi="Arial" w:cs="Arial"/>
          <w:sz w:val="28"/>
          <w:szCs w:val="28"/>
          <w:lang w:val="en-US"/>
        </w:rPr>
        <w:t xml:space="preserve">In Unity go to : </w:t>
      </w:r>
      <w:r w:rsidRPr="000D237B">
        <w:rPr>
          <w:rFonts w:ascii="Arial" w:hAnsi="Arial" w:cs="Arial"/>
          <w:b/>
          <w:sz w:val="28"/>
          <w:szCs w:val="28"/>
          <w:lang w:val="en-US"/>
        </w:rPr>
        <w:t>File-&gt;Build Settings</w:t>
      </w:r>
    </w:p>
    <w:p w:rsidR="005B3C53" w:rsidRPr="005B3C53" w:rsidRDefault="005B3C53" w:rsidP="005B3C53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B3C53">
        <w:rPr>
          <w:rFonts w:ascii="Arial" w:hAnsi="Arial" w:cs="Arial"/>
          <w:sz w:val="28"/>
          <w:szCs w:val="28"/>
          <w:lang w:val="en-US"/>
        </w:rPr>
        <w:t>It will open a window</w:t>
      </w:r>
      <w:r w:rsidR="004F6ED9">
        <w:rPr>
          <w:rFonts w:ascii="Arial" w:hAnsi="Arial" w:cs="Arial"/>
          <w:sz w:val="28"/>
          <w:szCs w:val="28"/>
          <w:lang w:val="en-US"/>
        </w:rPr>
        <w:t>:</w:t>
      </w:r>
      <w:r w:rsidRPr="005B3C53">
        <w:rPr>
          <w:rFonts w:ascii="Arial" w:hAnsi="Arial" w:cs="Arial"/>
          <w:sz w:val="28"/>
          <w:szCs w:val="28"/>
          <w:lang w:val="en-US"/>
        </w:rPr>
        <w:t xml:space="preserve"> Build Settings.</w:t>
      </w:r>
    </w:p>
    <w:p w:rsidR="005B3C53" w:rsidRDefault="005B3C53" w:rsidP="005B3C5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6454171" cy="3788410"/>
            <wp:effectExtent l="0" t="0" r="381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421" cy="38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53" w:rsidRPr="005B3C53" w:rsidRDefault="005B3C53" w:rsidP="00525096">
      <w:pPr>
        <w:pStyle w:val="Listenabsatz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n-US"/>
        </w:rPr>
      </w:pPr>
      <w:r w:rsidRPr="005B3C53">
        <w:rPr>
          <w:rFonts w:ascii="Arial" w:hAnsi="Arial" w:cs="Arial"/>
          <w:sz w:val="28"/>
          <w:szCs w:val="28"/>
          <w:lang w:val="en-US"/>
        </w:rPr>
        <w:t>Check the settings to make sure they are correct:</w:t>
      </w:r>
    </w:p>
    <w:p w:rsidR="005B3C53" w:rsidRPr="000D237B" w:rsidRDefault="005B3C53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SDK: Universal 10</w:t>
      </w:r>
    </w:p>
    <w:p w:rsidR="005B3C53" w:rsidRPr="000D237B" w:rsidRDefault="005B3C53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Target device: HoloLens</w:t>
      </w:r>
    </w:p>
    <w:p w:rsidR="005B3C53" w:rsidRPr="000D237B" w:rsidRDefault="005B3C53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UWP Build Type: D3D</w:t>
      </w:r>
    </w:p>
    <w:p w:rsidR="00A94C84" w:rsidRPr="000D237B" w:rsidRDefault="00A94C84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UWP SDK: Latest installed</w:t>
      </w:r>
    </w:p>
    <w:p w:rsidR="005B3C53" w:rsidRPr="000D237B" w:rsidRDefault="005B3C53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Build and Run on: Local Machine</w:t>
      </w:r>
    </w:p>
    <w:p w:rsidR="005B3C53" w:rsidRPr="000D237B" w:rsidRDefault="005B3C53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Copy references: Unchecked</w:t>
      </w:r>
    </w:p>
    <w:p w:rsidR="005B3C53" w:rsidRPr="000D237B" w:rsidRDefault="005B3C53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Unity C# Projects: Checked</w:t>
      </w:r>
    </w:p>
    <w:p w:rsidR="005B3C53" w:rsidRPr="000D237B" w:rsidRDefault="005B3C53" w:rsidP="005B3C53">
      <w:pPr>
        <w:pStyle w:val="Listenabsatz"/>
        <w:ind w:left="1416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0D237B">
        <w:rPr>
          <w:rFonts w:ascii="Arial" w:hAnsi="Arial" w:cs="Arial"/>
          <w:b/>
          <w:sz w:val="28"/>
          <w:szCs w:val="28"/>
          <w:lang w:val="en-US"/>
        </w:rPr>
        <w:t>Autoconnect</w:t>
      </w:r>
      <w:proofErr w:type="spellEnd"/>
      <w:r w:rsidRPr="000D237B">
        <w:rPr>
          <w:rFonts w:ascii="Arial" w:hAnsi="Arial" w:cs="Arial"/>
          <w:b/>
          <w:sz w:val="28"/>
          <w:szCs w:val="28"/>
          <w:lang w:val="en-US"/>
        </w:rPr>
        <w:t xml:space="preserve"> Profiler: Unchecked</w:t>
      </w:r>
    </w:p>
    <w:p w:rsidR="005B3C53" w:rsidRDefault="005B3C53" w:rsidP="000D237B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you made sure you have the correct settings</w:t>
      </w:r>
      <w:r w:rsidR="000D237B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press </w:t>
      </w:r>
      <w:r w:rsidR="000D237B">
        <w:rPr>
          <w:rFonts w:ascii="Arial" w:hAnsi="Arial" w:cs="Arial"/>
          <w:sz w:val="28"/>
          <w:szCs w:val="28"/>
          <w:lang w:val="en-US"/>
        </w:rPr>
        <w:t>“B</w:t>
      </w:r>
      <w:r>
        <w:rPr>
          <w:rFonts w:ascii="Arial" w:hAnsi="Arial" w:cs="Arial"/>
          <w:sz w:val="28"/>
          <w:szCs w:val="28"/>
          <w:lang w:val="en-US"/>
        </w:rPr>
        <w:t>uild</w:t>
      </w:r>
      <w:r w:rsidR="000D237B">
        <w:rPr>
          <w:rFonts w:ascii="Arial" w:hAnsi="Arial" w:cs="Arial"/>
          <w:sz w:val="28"/>
          <w:szCs w:val="28"/>
          <w:lang w:val="en-US"/>
        </w:rPr>
        <w:t>”. A</w:t>
      </w:r>
      <w:r>
        <w:rPr>
          <w:rFonts w:ascii="Arial" w:hAnsi="Arial" w:cs="Arial"/>
          <w:sz w:val="28"/>
          <w:szCs w:val="28"/>
          <w:lang w:val="en-US"/>
        </w:rPr>
        <w:t xml:space="preserve"> window will appear and you should save it in a folder called App, or whatever name you </w:t>
      </w:r>
      <w:r w:rsidR="000D237B">
        <w:rPr>
          <w:rFonts w:ascii="Arial" w:hAnsi="Arial" w:cs="Arial"/>
          <w:sz w:val="28"/>
          <w:szCs w:val="28"/>
          <w:lang w:val="en-US"/>
        </w:rPr>
        <w:t>want. If you save it again, i</w:t>
      </w:r>
      <w:r w:rsidRPr="000D237B">
        <w:rPr>
          <w:rFonts w:ascii="Arial" w:hAnsi="Arial" w:cs="Arial"/>
          <w:sz w:val="28"/>
          <w:szCs w:val="28"/>
          <w:lang w:val="en-US"/>
        </w:rPr>
        <w:t>t will automatically override the previous save.</w:t>
      </w:r>
    </w:p>
    <w:p w:rsidR="005F2F2B" w:rsidRDefault="000D237B" w:rsidP="005F2F2B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Note that after you move the project, you should build it again in the new location before deployment.</w:t>
      </w:r>
    </w:p>
    <w:p w:rsidR="000D237B" w:rsidRPr="000D237B" w:rsidRDefault="000D237B" w:rsidP="000D237B">
      <w:pPr>
        <w:rPr>
          <w:rFonts w:ascii="Arial" w:hAnsi="Arial" w:cs="Arial"/>
          <w:sz w:val="28"/>
          <w:szCs w:val="28"/>
          <w:lang w:val="en-US"/>
        </w:rPr>
      </w:pPr>
    </w:p>
    <w:p w:rsidR="005F2F2B" w:rsidRDefault="005B3C53" w:rsidP="005F2F2B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After the build is done</w:t>
      </w:r>
      <w:r w:rsidR="000D237B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it will open a window where the </w:t>
      </w:r>
      <w:r w:rsidR="005F2F2B">
        <w:rPr>
          <w:rFonts w:ascii="Arial" w:hAnsi="Arial" w:cs="Arial"/>
          <w:sz w:val="28"/>
          <w:szCs w:val="28"/>
          <w:lang w:val="en-US"/>
        </w:rPr>
        <w:t xml:space="preserve">App folder is located, as you can see in the picture below. </w:t>
      </w:r>
    </w:p>
    <w:p w:rsidR="005F2F2B" w:rsidRDefault="005F2F2B" w:rsidP="005F2F2B">
      <w:pPr>
        <w:rPr>
          <w:rFonts w:ascii="Arial" w:hAnsi="Arial" w:cs="Arial"/>
          <w:sz w:val="28"/>
          <w:szCs w:val="28"/>
          <w:lang w:val="en-US"/>
        </w:rPr>
      </w:pPr>
      <w:r w:rsidRPr="005F2F2B"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5760720" cy="2701931"/>
            <wp:effectExtent l="0" t="0" r="0" b="3175"/>
            <wp:docPr id="3" name="Grafik 3" descr="C:\Users\maem1013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m1013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2B" w:rsidRPr="005F2F2B" w:rsidRDefault="005F2F2B" w:rsidP="005F2F2B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Open the App folder and open the Visual Studio Solution </w:t>
      </w:r>
      <w:r w:rsidRPr="000D237B">
        <w:rPr>
          <w:rFonts w:ascii="Arial" w:hAnsi="Arial" w:cs="Arial"/>
          <w:b/>
          <w:sz w:val="28"/>
          <w:szCs w:val="28"/>
          <w:lang w:val="en-US"/>
        </w:rPr>
        <w:t>(.</w:t>
      </w:r>
      <w:proofErr w:type="spellStart"/>
      <w:r w:rsidRPr="000D237B">
        <w:rPr>
          <w:rFonts w:ascii="Arial" w:hAnsi="Arial" w:cs="Arial"/>
          <w:b/>
          <w:sz w:val="28"/>
          <w:szCs w:val="28"/>
          <w:lang w:val="en-US"/>
        </w:rPr>
        <w:t>sln</w:t>
      </w:r>
      <w:proofErr w:type="spellEnd"/>
      <w:r w:rsidRPr="000D237B">
        <w:rPr>
          <w:rFonts w:ascii="Arial" w:hAnsi="Arial" w:cs="Arial"/>
          <w:b/>
          <w:sz w:val="28"/>
          <w:szCs w:val="28"/>
          <w:lang w:val="en-US"/>
        </w:rPr>
        <w:t>)</w:t>
      </w:r>
    </w:p>
    <w:p w:rsidR="006802D9" w:rsidRDefault="005F2F2B" w:rsidP="006802D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5760720" cy="23272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D9" w:rsidRDefault="006802D9" w:rsidP="006802D9">
      <w:pPr>
        <w:rPr>
          <w:rFonts w:ascii="Arial" w:hAnsi="Arial" w:cs="Arial"/>
          <w:sz w:val="28"/>
          <w:szCs w:val="28"/>
          <w:lang w:val="en-US"/>
        </w:rPr>
      </w:pPr>
    </w:p>
    <w:p w:rsidR="005F2F2B" w:rsidRPr="006802D9" w:rsidRDefault="005F2F2B" w:rsidP="006802D9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6802D9">
        <w:rPr>
          <w:rFonts w:ascii="Arial" w:hAnsi="Arial" w:cs="Arial"/>
          <w:b/>
          <w:sz w:val="28"/>
          <w:szCs w:val="28"/>
          <w:lang w:val="en-US"/>
        </w:rPr>
        <w:t>Deploying the Project to the Emulator or HoloLens</w:t>
      </w:r>
    </w:p>
    <w:p w:rsidR="005F2F2B" w:rsidRPr="005F2F2B" w:rsidRDefault="005F2F2B" w:rsidP="005F2F2B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p w:rsidR="005F2F2B" w:rsidRDefault="005F2F2B" w:rsidP="005F2F2B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Open the</w:t>
      </w:r>
      <w:r>
        <w:rPr>
          <w:rFonts w:ascii="Arial" w:hAnsi="Arial" w:cs="Arial"/>
          <w:sz w:val="28"/>
          <w:szCs w:val="28"/>
          <w:lang w:val="en-US"/>
        </w:rPr>
        <w:t xml:space="preserve"> Visual Studio Solution (.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sln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0D237B" w:rsidRPr="000D237B" w:rsidRDefault="005F2F2B" w:rsidP="000D237B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Visual Studio you should make sure you have the right settings :</w:t>
      </w:r>
    </w:p>
    <w:p w:rsidR="000D237B" w:rsidRPr="000D237B" w:rsidRDefault="000D237B" w:rsidP="000D237B">
      <w:pPr>
        <w:pStyle w:val="Listenabsatz"/>
        <w:ind w:firstLine="696"/>
        <w:rPr>
          <w:rFonts w:ascii="Arial" w:hAnsi="Arial" w:cs="Arial"/>
          <w:sz w:val="28"/>
          <w:szCs w:val="28"/>
          <w:lang w:val="en-US"/>
        </w:rPr>
      </w:pPr>
      <w:r w:rsidRPr="000D237B">
        <w:rPr>
          <w:rFonts w:ascii="Arial" w:hAnsi="Arial" w:cs="Arial"/>
          <w:b/>
          <w:sz w:val="28"/>
          <w:szCs w:val="28"/>
          <w:lang w:val="en-US"/>
        </w:rPr>
        <w:t>Release</w:t>
      </w:r>
      <w:r>
        <w:rPr>
          <w:rFonts w:ascii="Arial" w:hAnsi="Arial" w:cs="Arial"/>
          <w:sz w:val="28"/>
          <w:szCs w:val="28"/>
          <w:lang w:val="en-US"/>
        </w:rPr>
        <w:t xml:space="preserve"> and</w:t>
      </w:r>
      <w:r w:rsidR="005F2F2B">
        <w:rPr>
          <w:rFonts w:ascii="Arial" w:hAnsi="Arial" w:cs="Arial"/>
          <w:sz w:val="28"/>
          <w:szCs w:val="28"/>
          <w:lang w:val="en-US"/>
        </w:rPr>
        <w:t xml:space="preserve"> </w:t>
      </w:r>
      <w:r w:rsidR="005F2F2B" w:rsidRPr="000D237B">
        <w:rPr>
          <w:rFonts w:ascii="Arial" w:hAnsi="Arial" w:cs="Arial"/>
          <w:b/>
          <w:sz w:val="28"/>
          <w:szCs w:val="28"/>
          <w:lang w:val="en-US"/>
        </w:rPr>
        <w:t>x86</w:t>
      </w:r>
    </w:p>
    <w:p w:rsidR="006802D9" w:rsidRDefault="005F2F2B" w:rsidP="006802D9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For the </w:t>
      </w:r>
      <w:r w:rsidR="000D237B">
        <w:rPr>
          <w:rFonts w:ascii="Arial" w:hAnsi="Arial" w:cs="Arial"/>
          <w:sz w:val="28"/>
          <w:szCs w:val="28"/>
          <w:lang w:val="en-US"/>
        </w:rPr>
        <w:t>deployment target, select “</w:t>
      </w:r>
      <w:r w:rsidR="000D237B">
        <w:rPr>
          <w:rFonts w:ascii="Arial" w:hAnsi="Arial" w:cs="Arial"/>
          <w:sz w:val="28"/>
          <w:szCs w:val="28"/>
          <w:lang w:val="en-US"/>
        </w:rPr>
        <w:t>HoloLens Emulator</w:t>
      </w:r>
      <w:r w:rsidR="000D237B">
        <w:rPr>
          <w:rFonts w:ascii="Arial" w:hAnsi="Arial" w:cs="Arial"/>
          <w:sz w:val="28"/>
          <w:szCs w:val="28"/>
          <w:lang w:val="en-US"/>
        </w:rPr>
        <w:t>” to deploy to the Emulator, or</w:t>
      </w:r>
      <w:r>
        <w:rPr>
          <w:rFonts w:ascii="Arial" w:hAnsi="Arial" w:cs="Arial"/>
          <w:sz w:val="28"/>
          <w:szCs w:val="28"/>
          <w:lang w:val="en-US"/>
        </w:rPr>
        <w:t xml:space="preserve"> choose </w:t>
      </w:r>
      <w:r w:rsidR="000D237B">
        <w:rPr>
          <w:rFonts w:ascii="Arial" w:hAnsi="Arial" w:cs="Arial"/>
          <w:sz w:val="28"/>
          <w:szCs w:val="28"/>
          <w:lang w:val="en-US"/>
        </w:rPr>
        <w:t>“Remote M</w:t>
      </w:r>
      <w:r>
        <w:rPr>
          <w:rFonts w:ascii="Arial" w:hAnsi="Arial" w:cs="Arial"/>
          <w:sz w:val="28"/>
          <w:szCs w:val="28"/>
          <w:lang w:val="en-US"/>
        </w:rPr>
        <w:t>achine</w:t>
      </w:r>
      <w:r w:rsidR="000D237B">
        <w:rPr>
          <w:rFonts w:ascii="Arial" w:hAnsi="Arial" w:cs="Arial"/>
          <w:sz w:val="28"/>
          <w:szCs w:val="28"/>
          <w:lang w:val="en-US"/>
        </w:rPr>
        <w:t>”, if you wish to</w:t>
      </w:r>
      <w:r w:rsidR="006802D9">
        <w:rPr>
          <w:rFonts w:ascii="Arial" w:hAnsi="Arial" w:cs="Arial"/>
          <w:sz w:val="28"/>
          <w:szCs w:val="28"/>
          <w:lang w:val="en-US"/>
        </w:rPr>
        <w:t xml:space="preserve"> upload onto the HoloLens</w:t>
      </w:r>
      <w:r w:rsidR="000D237B">
        <w:rPr>
          <w:rFonts w:ascii="Arial" w:hAnsi="Arial" w:cs="Arial"/>
          <w:sz w:val="28"/>
          <w:szCs w:val="28"/>
          <w:lang w:val="en-US"/>
        </w:rPr>
        <w:t>.</w:t>
      </w:r>
    </w:p>
    <w:p w:rsidR="006802D9" w:rsidRPr="006802D9" w:rsidRDefault="006802D9" w:rsidP="006802D9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Before you deploy make sure your </w:t>
      </w:r>
      <w:r w:rsidRPr="000D237B">
        <w:rPr>
          <w:rFonts w:ascii="Arial" w:hAnsi="Arial" w:cs="Arial"/>
          <w:b/>
          <w:sz w:val="28"/>
          <w:szCs w:val="28"/>
          <w:lang w:val="en-US"/>
        </w:rPr>
        <w:t>proxy settings are off</w:t>
      </w:r>
      <w:r w:rsidR="000D237B">
        <w:rPr>
          <w:rFonts w:ascii="Arial" w:hAnsi="Arial" w:cs="Arial"/>
          <w:sz w:val="28"/>
          <w:szCs w:val="28"/>
          <w:lang w:val="en-US"/>
        </w:rPr>
        <w:t>.</w:t>
      </w:r>
    </w:p>
    <w:p w:rsidR="005F2F2B" w:rsidRDefault="005F2F2B" w:rsidP="005F2F2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lastRenderedPageBreak/>
        <w:drawing>
          <wp:inline distT="0" distB="0" distL="0" distR="0">
            <wp:extent cx="5760720" cy="141351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D9" w:rsidRDefault="006802D9" w:rsidP="006802D9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you choose </w:t>
      </w:r>
      <w:r w:rsidR="000D237B">
        <w:rPr>
          <w:rFonts w:ascii="Arial" w:hAnsi="Arial" w:cs="Arial"/>
          <w:sz w:val="28"/>
          <w:szCs w:val="28"/>
          <w:lang w:val="en-US"/>
        </w:rPr>
        <w:t>“Remote M</w:t>
      </w:r>
      <w:r>
        <w:rPr>
          <w:rFonts w:ascii="Arial" w:hAnsi="Arial" w:cs="Arial"/>
          <w:sz w:val="28"/>
          <w:szCs w:val="28"/>
          <w:lang w:val="en-US"/>
        </w:rPr>
        <w:t>achine</w:t>
      </w:r>
      <w:r w:rsidR="000D237B">
        <w:rPr>
          <w:rFonts w:ascii="Arial" w:hAnsi="Arial" w:cs="Arial"/>
          <w:sz w:val="28"/>
          <w:szCs w:val="28"/>
          <w:lang w:val="en-US"/>
        </w:rPr>
        <w:t>”,</w:t>
      </w:r>
      <w:r>
        <w:rPr>
          <w:rFonts w:ascii="Arial" w:hAnsi="Arial" w:cs="Arial"/>
          <w:sz w:val="28"/>
          <w:szCs w:val="28"/>
          <w:lang w:val="en-US"/>
        </w:rPr>
        <w:t xml:space="preserve"> a window will pop up and for the address you will have to put </w:t>
      </w:r>
      <w:r w:rsidRPr="000D237B">
        <w:rPr>
          <w:rFonts w:ascii="Arial" w:hAnsi="Arial" w:cs="Arial"/>
          <w:b/>
          <w:sz w:val="28"/>
          <w:szCs w:val="28"/>
          <w:lang w:val="en-US"/>
        </w:rPr>
        <w:t>192.168.1.75</w:t>
      </w:r>
      <w:r w:rsidR="000D237B">
        <w:rPr>
          <w:rFonts w:ascii="Arial" w:hAnsi="Arial" w:cs="Arial"/>
          <w:sz w:val="28"/>
          <w:szCs w:val="28"/>
          <w:lang w:val="en-US"/>
        </w:rPr>
        <w:t>. F</w:t>
      </w:r>
      <w:r>
        <w:rPr>
          <w:rFonts w:ascii="Arial" w:hAnsi="Arial" w:cs="Arial"/>
          <w:sz w:val="28"/>
          <w:szCs w:val="28"/>
          <w:lang w:val="en-US"/>
        </w:rPr>
        <w:t xml:space="preserve">or the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Authetication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Mode you should have </w:t>
      </w:r>
      <w:r w:rsidR="000D237B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Universal</w:t>
      </w:r>
      <w:r w:rsidR="000D237B">
        <w:rPr>
          <w:rFonts w:ascii="Arial" w:hAnsi="Arial" w:cs="Arial"/>
          <w:sz w:val="28"/>
          <w:szCs w:val="28"/>
          <w:lang w:val="en-US"/>
        </w:rPr>
        <w:t>”.</w:t>
      </w:r>
    </w:p>
    <w:p w:rsidR="006802D9" w:rsidRDefault="006802D9" w:rsidP="006802D9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you select it</w:t>
      </w:r>
      <w:r w:rsidR="000D237B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you will have to press </w:t>
      </w:r>
      <w:r w:rsidR="000D237B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Remote Machine</w:t>
      </w:r>
      <w:r w:rsidR="000D237B">
        <w:rPr>
          <w:rFonts w:ascii="Arial" w:hAnsi="Arial" w:cs="Arial"/>
          <w:sz w:val="28"/>
          <w:szCs w:val="28"/>
          <w:lang w:val="en-US"/>
        </w:rPr>
        <w:t>” (or F5)</w:t>
      </w:r>
      <w:r>
        <w:rPr>
          <w:rFonts w:ascii="Arial" w:hAnsi="Arial" w:cs="Arial"/>
          <w:sz w:val="28"/>
          <w:szCs w:val="28"/>
          <w:lang w:val="en-US"/>
        </w:rPr>
        <w:t xml:space="preserve"> again to start the deployment</w:t>
      </w:r>
      <w:r w:rsidR="000D237B">
        <w:rPr>
          <w:rFonts w:ascii="Arial" w:hAnsi="Arial" w:cs="Arial"/>
          <w:sz w:val="28"/>
          <w:szCs w:val="28"/>
          <w:lang w:val="en-US"/>
        </w:rPr>
        <w:t>.</w:t>
      </w:r>
    </w:p>
    <w:p w:rsidR="006802D9" w:rsidRDefault="006802D9" w:rsidP="006802D9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Before you deploy the project</w:t>
      </w:r>
      <w:r w:rsidR="000D237B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make sure your device is connected to the same network</w:t>
      </w:r>
      <w:r w:rsidR="000D237B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and </w:t>
      </w:r>
      <w:r w:rsidR="000D237B">
        <w:rPr>
          <w:rFonts w:ascii="Arial" w:hAnsi="Arial" w:cs="Arial"/>
          <w:sz w:val="28"/>
          <w:szCs w:val="28"/>
          <w:lang w:val="en-US"/>
        </w:rPr>
        <w:t xml:space="preserve">that </w:t>
      </w:r>
      <w:r>
        <w:rPr>
          <w:rFonts w:ascii="Arial" w:hAnsi="Arial" w:cs="Arial"/>
          <w:sz w:val="28"/>
          <w:szCs w:val="28"/>
          <w:lang w:val="en-US"/>
        </w:rPr>
        <w:t>your device is paired with HoloLens</w:t>
      </w:r>
      <w:r w:rsidR="000D237B">
        <w:rPr>
          <w:rFonts w:ascii="Arial" w:hAnsi="Arial" w:cs="Arial"/>
          <w:sz w:val="28"/>
          <w:szCs w:val="28"/>
          <w:lang w:val="en-US"/>
        </w:rPr>
        <w:t>.</w:t>
      </w:r>
    </w:p>
    <w:p w:rsidR="006802D9" w:rsidRPr="006802D9" w:rsidRDefault="006802D9" w:rsidP="006802D9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your device is not pair</w:t>
      </w:r>
      <w:r w:rsidR="000D237B">
        <w:rPr>
          <w:rFonts w:ascii="Arial" w:hAnsi="Arial" w:cs="Arial"/>
          <w:sz w:val="28"/>
          <w:szCs w:val="28"/>
          <w:lang w:val="en-US"/>
        </w:rPr>
        <w:t>ed with</w:t>
      </w:r>
      <w:r>
        <w:rPr>
          <w:rFonts w:ascii="Arial" w:hAnsi="Arial" w:cs="Arial"/>
          <w:sz w:val="28"/>
          <w:szCs w:val="28"/>
          <w:lang w:val="en-US"/>
        </w:rPr>
        <w:t xml:space="preserve"> HoloLens</w:t>
      </w:r>
      <w:r w:rsidR="000D237B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then on the HoloLens go to the </w:t>
      </w:r>
      <w:r w:rsidRPr="000D237B">
        <w:rPr>
          <w:rFonts w:ascii="Arial" w:hAnsi="Arial" w:cs="Arial"/>
          <w:b/>
          <w:sz w:val="28"/>
          <w:szCs w:val="28"/>
          <w:lang w:val="en-US"/>
        </w:rPr>
        <w:t xml:space="preserve">Settings-&gt;Update and Security-&gt; </w:t>
      </w:r>
      <w:proofErr w:type="gramStart"/>
      <w:r w:rsidRPr="000D237B">
        <w:rPr>
          <w:rFonts w:ascii="Arial" w:hAnsi="Arial" w:cs="Arial"/>
          <w:b/>
          <w:sz w:val="28"/>
          <w:szCs w:val="28"/>
          <w:lang w:val="en-US"/>
        </w:rPr>
        <w:t>For</w:t>
      </w:r>
      <w:proofErr w:type="gramEnd"/>
      <w:r w:rsidRPr="000D237B">
        <w:rPr>
          <w:rFonts w:ascii="Arial" w:hAnsi="Arial" w:cs="Arial"/>
          <w:b/>
          <w:sz w:val="28"/>
          <w:szCs w:val="28"/>
          <w:lang w:val="en-US"/>
        </w:rPr>
        <w:t xml:space="preserve"> developers</w:t>
      </w:r>
      <w:r>
        <w:rPr>
          <w:rFonts w:ascii="Arial" w:hAnsi="Arial" w:cs="Arial"/>
          <w:sz w:val="28"/>
          <w:szCs w:val="28"/>
          <w:lang w:val="en-US"/>
        </w:rPr>
        <w:t xml:space="preserve"> and press </w:t>
      </w:r>
      <w:r w:rsidR="000D237B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Pair</w:t>
      </w:r>
      <w:r w:rsidR="000D237B">
        <w:rPr>
          <w:rFonts w:ascii="Arial" w:hAnsi="Arial" w:cs="Arial"/>
          <w:sz w:val="28"/>
          <w:szCs w:val="28"/>
          <w:lang w:val="en-US"/>
        </w:rPr>
        <w:t>”. A</w:t>
      </w:r>
      <w:r>
        <w:rPr>
          <w:rFonts w:ascii="Arial" w:hAnsi="Arial" w:cs="Arial"/>
          <w:sz w:val="28"/>
          <w:szCs w:val="28"/>
          <w:lang w:val="en-US"/>
        </w:rPr>
        <w:t xml:space="preserve"> window will pop up where you will see a PIN which will be required by your device when first deploying the project</w:t>
      </w:r>
      <w:r w:rsidR="000D237B">
        <w:rPr>
          <w:rFonts w:ascii="Arial" w:hAnsi="Arial" w:cs="Arial"/>
          <w:sz w:val="28"/>
          <w:szCs w:val="28"/>
          <w:lang w:val="en-US"/>
        </w:rPr>
        <w:t>.</w:t>
      </w:r>
    </w:p>
    <w:p w:rsidR="006802D9" w:rsidRDefault="006802D9" w:rsidP="006802D9">
      <w:pPr>
        <w:pStyle w:val="Listenabsatz"/>
        <w:rPr>
          <w:rFonts w:ascii="Arial" w:hAnsi="Arial" w:cs="Arial"/>
          <w:sz w:val="28"/>
          <w:szCs w:val="28"/>
          <w:lang w:val="en-US"/>
        </w:rPr>
      </w:pPr>
      <w:r w:rsidRPr="006802D9"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3695700" cy="4791075"/>
            <wp:effectExtent l="0" t="0" r="0" b="9525"/>
            <wp:docPr id="6" name="Grafik 6" descr="C:\Users\maem1013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em1013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D9" w:rsidRDefault="006802D9" w:rsidP="006802D9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p w:rsidR="006802D9" w:rsidRPr="006802D9" w:rsidRDefault="006802D9" w:rsidP="006802D9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6802D9">
        <w:rPr>
          <w:rFonts w:ascii="Arial" w:hAnsi="Arial" w:cs="Arial"/>
          <w:b/>
          <w:sz w:val="28"/>
          <w:szCs w:val="28"/>
          <w:lang w:val="en-US"/>
        </w:rPr>
        <w:lastRenderedPageBreak/>
        <w:t>Putting the Logo for the Application</w:t>
      </w:r>
    </w:p>
    <w:p w:rsidR="005F2F2B" w:rsidRDefault="005F2F2B" w:rsidP="005F2F2B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p w:rsidR="006802D9" w:rsidRDefault="00A94C84" w:rsidP="006802D9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After opening the Visual Studio Solution you can set the logo of the Application</w:t>
      </w:r>
      <w:r w:rsidR="000D237B">
        <w:rPr>
          <w:rFonts w:ascii="Arial" w:hAnsi="Arial" w:cs="Arial"/>
          <w:sz w:val="28"/>
          <w:szCs w:val="28"/>
          <w:lang w:val="en-US"/>
        </w:rPr>
        <w:t>.</w:t>
      </w:r>
    </w:p>
    <w:p w:rsidR="00A94C84" w:rsidRDefault="00A94C84" w:rsidP="006802D9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On the right side there is window called </w:t>
      </w:r>
      <w:r w:rsidR="000D237B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Solution Explorer</w:t>
      </w:r>
      <w:r w:rsidR="000D237B">
        <w:rPr>
          <w:rFonts w:ascii="Arial" w:hAnsi="Arial" w:cs="Arial"/>
          <w:sz w:val="28"/>
          <w:szCs w:val="28"/>
          <w:lang w:val="en-US"/>
        </w:rPr>
        <w:t>”</w:t>
      </w:r>
    </w:p>
    <w:p w:rsidR="00A94C84" w:rsidRDefault="00A94C84" w:rsidP="006802D9">
      <w:pPr>
        <w:pStyle w:val="Listenabsatz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Right-click on </w:t>
      </w:r>
      <w:r w:rsidR="000D237B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HsKAHolodeck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(Universal Windows)</w:t>
      </w:r>
      <w:r w:rsidR="000D237B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 xml:space="preserve"> and the</w:t>
      </w:r>
      <w:r w:rsidR="000D237B">
        <w:rPr>
          <w:rFonts w:ascii="Arial" w:hAnsi="Arial" w:cs="Arial"/>
          <w:sz w:val="28"/>
          <w:szCs w:val="28"/>
          <w:lang w:val="en-US"/>
        </w:rPr>
        <w:t>n click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D237B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Properties</w:t>
      </w:r>
      <w:r w:rsidR="000D237B">
        <w:rPr>
          <w:rFonts w:ascii="Arial" w:hAnsi="Arial" w:cs="Arial"/>
          <w:sz w:val="28"/>
          <w:szCs w:val="28"/>
          <w:lang w:val="en-US"/>
        </w:rPr>
        <w:t>”.</w:t>
      </w:r>
    </w:p>
    <w:p w:rsidR="006802D9" w:rsidRPr="00A94C84" w:rsidRDefault="00A94C84" w:rsidP="00A94C8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 wp14:anchorId="2CB73B23" wp14:editId="0C647892">
            <wp:extent cx="4210050" cy="728662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07" cy="73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D9" w:rsidRDefault="00987C59" w:rsidP="00A94C84">
      <w:pPr>
        <w:pStyle w:val="Listenabsatz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Then go to </w:t>
      </w:r>
      <w:r w:rsidRPr="000D237B">
        <w:rPr>
          <w:rFonts w:ascii="Arial" w:hAnsi="Arial" w:cs="Arial"/>
          <w:b/>
          <w:sz w:val="28"/>
          <w:szCs w:val="28"/>
          <w:lang w:val="en-US"/>
        </w:rPr>
        <w:t>Application-&gt;Package Manifest…</w:t>
      </w:r>
    </w:p>
    <w:p w:rsidR="00987C59" w:rsidRDefault="00987C59" w:rsidP="00987C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4905375" cy="352546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14" cy="3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9" w:rsidRDefault="00987C59" w:rsidP="00600A79">
      <w:pPr>
        <w:pStyle w:val="Listenabsatz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Go to </w:t>
      </w:r>
      <w:r w:rsidR="000D237B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Visual Assets</w:t>
      </w:r>
      <w:r w:rsidR="000D237B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 xml:space="preserve"> and choose a logo from </w:t>
      </w:r>
    </w:p>
    <w:p w:rsidR="00987C59" w:rsidRPr="00600A79" w:rsidRDefault="00987C59" w:rsidP="00600A79">
      <w:pPr>
        <w:pStyle w:val="Listenabsatz"/>
        <w:ind w:left="540"/>
        <w:rPr>
          <w:rFonts w:ascii="Arial" w:hAnsi="Arial" w:cs="Arial"/>
          <w:sz w:val="28"/>
          <w:szCs w:val="28"/>
          <w:lang w:val="en-US"/>
        </w:rPr>
      </w:pPr>
      <w:proofErr w:type="spellStart"/>
      <w:r w:rsidRPr="00600A79">
        <w:rPr>
          <w:rFonts w:ascii="Arial" w:hAnsi="Arial" w:cs="Arial"/>
          <w:b/>
          <w:sz w:val="28"/>
          <w:szCs w:val="28"/>
          <w:lang w:val="en-US"/>
        </w:rPr>
        <w:t>HsKAHolodeck</w:t>
      </w:r>
      <w:proofErr w:type="spellEnd"/>
      <w:r w:rsidRPr="00600A79">
        <w:rPr>
          <w:rFonts w:ascii="Arial" w:hAnsi="Arial" w:cs="Arial"/>
          <w:b/>
          <w:sz w:val="28"/>
          <w:szCs w:val="28"/>
          <w:lang w:val="en-US"/>
        </w:rPr>
        <w:t>-&gt;Assets-&gt;Logos</w:t>
      </w:r>
      <w:r w:rsidRPr="00600A79">
        <w:rPr>
          <w:rFonts w:ascii="Arial" w:hAnsi="Arial" w:cs="Arial"/>
          <w:sz w:val="28"/>
          <w:szCs w:val="28"/>
          <w:lang w:val="en-US"/>
        </w:rPr>
        <w:t xml:space="preserve"> (we recommend the logo with 300x300</w:t>
      </w:r>
      <w:r w:rsidR="000D237B" w:rsidRPr="00600A79">
        <w:rPr>
          <w:rFonts w:ascii="Arial" w:hAnsi="Arial" w:cs="Arial"/>
          <w:sz w:val="28"/>
          <w:szCs w:val="28"/>
          <w:lang w:val="en-US"/>
        </w:rPr>
        <w:t xml:space="preserve"> size</w:t>
      </w:r>
      <w:r w:rsidRPr="00600A79">
        <w:rPr>
          <w:rFonts w:ascii="Arial" w:hAnsi="Arial" w:cs="Arial"/>
          <w:sz w:val="28"/>
          <w:szCs w:val="28"/>
          <w:lang w:val="en-US"/>
        </w:rPr>
        <w:t>)</w:t>
      </w:r>
      <w:r w:rsidR="00600A79">
        <w:rPr>
          <w:rFonts w:ascii="Arial" w:hAnsi="Arial" w:cs="Arial"/>
          <w:sz w:val="28"/>
          <w:szCs w:val="28"/>
          <w:lang w:val="en-US"/>
        </w:rPr>
        <w:t>. B</w:t>
      </w:r>
      <w:r w:rsidRPr="00600A79">
        <w:rPr>
          <w:rFonts w:ascii="Arial" w:hAnsi="Arial" w:cs="Arial"/>
          <w:sz w:val="28"/>
          <w:szCs w:val="28"/>
          <w:lang w:val="en-US"/>
        </w:rPr>
        <w:t xml:space="preserve">e careful not to go to </w:t>
      </w:r>
      <w:r w:rsidRPr="00600A79">
        <w:rPr>
          <w:rFonts w:ascii="Arial" w:hAnsi="Arial" w:cs="Arial"/>
          <w:b/>
          <w:sz w:val="28"/>
          <w:szCs w:val="28"/>
          <w:lang w:val="en-US"/>
        </w:rPr>
        <w:t>App-&gt;Assets</w:t>
      </w:r>
      <w:r w:rsidRPr="00600A79">
        <w:rPr>
          <w:rFonts w:ascii="Arial" w:hAnsi="Arial" w:cs="Arial"/>
          <w:sz w:val="28"/>
          <w:szCs w:val="28"/>
          <w:lang w:val="en-US"/>
        </w:rPr>
        <w:t xml:space="preserve"> because you will only find the Unity logos.</w:t>
      </w:r>
    </w:p>
    <w:p w:rsidR="00987C59" w:rsidRDefault="00987C59" w:rsidP="00987C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5760720" cy="406844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9" w:rsidRDefault="00987C59" w:rsidP="00987C59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87C59">
        <w:rPr>
          <w:rFonts w:ascii="Arial" w:hAnsi="Arial" w:cs="Arial"/>
          <w:b/>
          <w:sz w:val="28"/>
          <w:szCs w:val="28"/>
          <w:lang w:val="en-US"/>
        </w:rPr>
        <w:lastRenderedPageBreak/>
        <w:t>Uploading Faces to the Application</w:t>
      </w:r>
    </w:p>
    <w:p w:rsidR="00987C59" w:rsidRDefault="00987C59" w:rsidP="00987C59">
      <w:pPr>
        <w:pStyle w:val="Listenabsatz"/>
        <w:rPr>
          <w:rFonts w:ascii="Arial" w:hAnsi="Arial" w:cs="Arial"/>
          <w:b/>
          <w:sz w:val="28"/>
          <w:szCs w:val="28"/>
          <w:lang w:val="en-US"/>
        </w:rPr>
      </w:pPr>
    </w:p>
    <w:p w:rsidR="00987C59" w:rsidRPr="00987C59" w:rsidRDefault="00987C59" w:rsidP="00987C59">
      <w:pPr>
        <w:pStyle w:val="Listenabsatz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you are within the Emulator the press the icon </w:t>
      </w:r>
      <w:r w:rsidR="00600A79">
        <w:rPr>
          <w:rFonts w:ascii="Arial" w:hAnsi="Arial" w:cs="Arial"/>
          <w:sz w:val="28"/>
          <w:szCs w:val="28"/>
          <w:lang w:val="en-US"/>
        </w:rPr>
        <w:t>below to access the simulated device. Remember that proxy must be off.</w:t>
      </w:r>
    </w:p>
    <w:p w:rsidR="00987C59" w:rsidRDefault="00987C59" w:rsidP="00987C59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5760720" cy="357949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ul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9" w:rsidRPr="00987C59" w:rsidRDefault="00600A79" w:rsidP="00987C59">
      <w:pPr>
        <w:pStyle w:val="Listenabsatz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you want to upload the face to the HoloLens, </w:t>
      </w:r>
      <w:r w:rsidR="00987C59">
        <w:rPr>
          <w:rFonts w:ascii="Arial" w:hAnsi="Arial" w:cs="Arial"/>
          <w:sz w:val="28"/>
          <w:szCs w:val="28"/>
          <w:lang w:val="en-US"/>
        </w:rPr>
        <w:t>type in the static IP of the HoloLens</w:t>
      </w:r>
      <w:r>
        <w:rPr>
          <w:rFonts w:ascii="Arial" w:hAnsi="Arial" w:cs="Arial"/>
          <w:sz w:val="28"/>
          <w:szCs w:val="28"/>
          <w:lang w:val="en-US"/>
        </w:rPr>
        <w:t xml:space="preserve"> instead</w:t>
      </w:r>
      <w:r w:rsidR="00987C59">
        <w:rPr>
          <w:rFonts w:ascii="Arial" w:hAnsi="Arial" w:cs="Arial"/>
          <w:sz w:val="28"/>
          <w:szCs w:val="28"/>
          <w:lang w:val="en-US"/>
        </w:rPr>
        <w:t xml:space="preserve"> (</w:t>
      </w:r>
      <w:r w:rsidR="00987C59" w:rsidRPr="00600A79">
        <w:rPr>
          <w:rFonts w:ascii="Arial" w:hAnsi="Arial" w:cs="Arial"/>
          <w:b/>
          <w:sz w:val="28"/>
          <w:szCs w:val="28"/>
          <w:lang w:val="en-US"/>
        </w:rPr>
        <w:t>192.168.1.75</w:t>
      </w:r>
      <w:r w:rsidR="00987C59">
        <w:rPr>
          <w:rFonts w:ascii="Arial" w:hAnsi="Arial" w:cs="Arial"/>
          <w:sz w:val="28"/>
          <w:szCs w:val="28"/>
          <w:lang w:val="en-US"/>
        </w:rPr>
        <w:t>),</w:t>
      </w:r>
      <w:r>
        <w:rPr>
          <w:rFonts w:ascii="Arial" w:hAnsi="Arial" w:cs="Arial"/>
          <w:sz w:val="28"/>
          <w:szCs w:val="28"/>
          <w:lang w:val="en-US"/>
        </w:rPr>
        <w:t xml:space="preserve"> and</w:t>
      </w:r>
      <w:r w:rsidR="00987C59">
        <w:rPr>
          <w:rFonts w:ascii="Arial" w:hAnsi="Arial" w:cs="Arial"/>
          <w:sz w:val="28"/>
          <w:szCs w:val="28"/>
          <w:lang w:val="en-US"/>
        </w:rPr>
        <w:t xml:space="preserve"> make sure the proxy is disabled on the computer and on the browser as well. It will ask</w:t>
      </w:r>
      <w:r>
        <w:rPr>
          <w:rFonts w:ascii="Arial" w:hAnsi="Arial" w:cs="Arial"/>
          <w:sz w:val="28"/>
          <w:szCs w:val="28"/>
          <w:lang w:val="en-US"/>
        </w:rPr>
        <w:t xml:space="preserve"> you for a username and password:</w:t>
      </w:r>
    </w:p>
    <w:p w:rsidR="00987C59" w:rsidRPr="00600A79" w:rsidRDefault="00987C59" w:rsidP="00987C59">
      <w:pPr>
        <w:pStyle w:val="Listenabsatz"/>
        <w:numPr>
          <w:ilvl w:val="1"/>
          <w:numId w:val="7"/>
        </w:numPr>
        <w:rPr>
          <w:rFonts w:ascii="Arial" w:hAnsi="Arial" w:cs="Arial"/>
          <w:b/>
          <w:sz w:val="28"/>
          <w:szCs w:val="28"/>
          <w:lang w:val="en-US"/>
        </w:rPr>
      </w:pPr>
      <w:r w:rsidRPr="00600A79">
        <w:rPr>
          <w:rFonts w:ascii="Arial" w:hAnsi="Arial" w:cs="Arial"/>
          <w:b/>
          <w:sz w:val="28"/>
          <w:szCs w:val="28"/>
          <w:lang w:val="en-US"/>
        </w:rPr>
        <w:t xml:space="preserve">Username: </w:t>
      </w:r>
      <w:proofErr w:type="spellStart"/>
      <w:r w:rsidRPr="00600A79">
        <w:rPr>
          <w:rFonts w:ascii="Arial" w:hAnsi="Arial" w:cs="Arial"/>
          <w:b/>
          <w:sz w:val="28"/>
          <w:szCs w:val="28"/>
          <w:lang w:val="en-US"/>
        </w:rPr>
        <w:t>Hololens</w:t>
      </w:r>
      <w:proofErr w:type="spellEnd"/>
    </w:p>
    <w:p w:rsidR="00987C59" w:rsidRPr="00600A79" w:rsidRDefault="00987C59" w:rsidP="00987C59">
      <w:pPr>
        <w:pStyle w:val="Listenabsatz"/>
        <w:numPr>
          <w:ilvl w:val="1"/>
          <w:numId w:val="7"/>
        </w:numPr>
        <w:rPr>
          <w:rFonts w:ascii="Arial" w:hAnsi="Arial" w:cs="Arial"/>
          <w:b/>
          <w:sz w:val="28"/>
          <w:szCs w:val="28"/>
          <w:lang w:val="en-US"/>
        </w:rPr>
      </w:pPr>
      <w:r w:rsidRPr="00600A79">
        <w:rPr>
          <w:rFonts w:ascii="Arial" w:hAnsi="Arial" w:cs="Arial"/>
          <w:b/>
          <w:sz w:val="28"/>
          <w:szCs w:val="28"/>
          <w:lang w:val="en-US"/>
        </w:rPr>
        <w:t>Pass: Tester1!</w:t>
      </w:r>
    </w:p>
    <w:p w:rsidR="00987C59" w:rsidRPr="00600A79" w:rsidRDefault="00987C59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8D4535" w:rsidRPr="00987C59" w:rsidRDefault="008D4535" w:rsidP="00987C59">
      <w:pPr>
        <w:pStyle w:val="Listenabsatz"/>
        <w:ind w:left="2124"/>
        <w:rPr>
          <w:rFonts w:ascii="Arial" w:hAnsi="Arial" w:cs="Arial"/>
          <w:b/>
          <w:sz w:val="28"/>
          <w:szCs w:val="28"/>
          <w:lang w:val="en-US"/>
        </w:rPr>
      </w:pPr>
    </w:p>
    <w:p w:rsidR="00987C59" w:rsidRPr="008D4535" w:rsidRDefault="00987C59" w:rsidP="00987C59">
      <w:pPr>
        <w:pStyle w:val="Listenabsatz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After you </w:t>
      </w:r>
      <w:r w:rsidR="008D4535">
        <w:rPr>
          <w:rFonts w:ascii="Arial" w:hAnsi="Arial" w:cs="Arial"/>
          <w:sz w:val="28"/>
          <w:szCs w:val="28"/>
          <w:lang w:val="en-US"/>
        </w:rPr>
        <w:t xml:space="preserve">successfully logged in you will see a window as in the picture below. Press </w:t>
      </w:r>
      <w:r w:rsidR="00600A79">
        <w:rPr>
          <w:rFonts w:ascii="Arial" w:hAnsi="Arial" w:cs="Arial"/>
          <w:sz w:val="28"/>
          <w:szCs w:val="28"/>
          <w:lang w:val="en-US"/>
        </w:rPr>
        <w:t>“</w:t>
      </w:r>
      <w:r w:rsidR="008D4535">
        <w:rPr>
          <w:rFonts w:ascii="Arial" w:hAnsi="Arial" w:cs="Arial"/>
          <w:sz w:val="28"/>
          <w:szCs w:val="28"/>
          <w:lang w:val="en-US"/>
        </w:rPr>
        <w:t>File Explorer</w:t>
      </w:r>
      <w:r w:rsidR="00600A79">
        <w:rPr>
          <w:rFonts w:ascii="Arial" w:hAnsi="Arial" w:cs="Arial"/>
          <w:sz w:val="28"/>
          <w:szCs w:val="28"/>
          <w:lang w:val="en-US"/>
        </w:rPr>
        <w:t>” from the m</w:t>
      </w:r>
      <w:r w:rsidR="008D4535">
        <w:rPr>
          <w:rFonts w:ascii="Arial" w:hAnsi="Arial" w:cs="Arial"/>
          <w:sz w:val="28"/>
          <w:szCs w:val="28"/>
          <w:lang w:val="en-US"/>
        </w:rPr>
        <w:t>enu located on the left.</w:t>
      </w: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5554121" cy="3943350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loa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677" cy="3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9" w:rsidRPr="008D4535" w:rsidRDefault="00600A79" w:rsidP="008D4535">
      <w:pPr>
        <w:pStyle w:val="Listenabsatz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Choose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</w:t>
      </w:r>
      <w:r w:rsidR="008D4535">
        <w:rPr>
          <w:rFonts w:ascii="Arial" w:hAnsi="Arial" w:cs="Arial"/>
          <w:sz w:val="28"/>
          <w:szCs w:val="28"/>
          <w:lang w:val="en-US"/>
        </w:rPr>
        <w:t>calAppData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</w:t>
      </w:r>
      <w:r w:rsidR="008D4535">
        <w:rPr>
          <w:rFonts w:ascii="Arial" w:hAnsi="Arial" w:cs="Arial"/>
          <w:sz w:val="28"/>
          <w:szCs w:val="28"/>
          <w:lang w:val="en-US"/>
        </w:rPr>
        <w:t xml:space="preserve"> folder</w:t>
      </w: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5486400" cy="348766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loa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60" cy="34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</w:p>
    <w:p w:rsidR="008D4535" w:rsidRPr="008D4535" w:rsidRDefault="008D4535" w:rsidP="008D4535">
      <w:pPr>
        <w:pStyle w:val="Listenabsatz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Then choose</w:t>
      </w:r>
      <w:r w:rsidR="00600A79">
        <w:rPr>
          <w:rFonts w:ascii="Arial" w:hAnsi="Arial" w:cs="Arial"/>
          <w:sz w:val="28"/>
          <w:szCs w:val="28"/>
          <w:lang w:val="en-US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HsKaHolodeck</w:t>
      </w:r>
      <w:proofErr w:type="spellEnd"/>
      <w:r w:rsidR="00600A79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 xml:space="preserve"> (the name of the project)</w:t>
      </w: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5760720" cy="26797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load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35" w:rsidRPr="008D4535" w:rsidRDefault="00600A79" w:rsidP="008D4535">
      <w:pPr>
        <w:pStyle w:val="Listenabsatz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Go to</w:t>
      </w:r>
      <w:r w:rsidR="008D453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="008D4535">
        <w:rPr>
          <w:rFonts w:ascii="Arial" w:hAnsi="Arial" w:cs="Arial"/>
          <w:sz w:val="28"/>
          <w:szCs w:val="28"/>
          <w:lang w:val="en-US"/>
        </w:rPr>
        <w:t>LocalState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”</w:t>
      </w:r>
    </w:p>
    <w:p w:rsidR="008D4535" w:rsidRP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  <w:r w:rsidRPr="008D4535">
        <w:rPr>
          <w:rFonts w:ascii="Arial" w:hAnsi="Arial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5760720" cy="3395361"/>
            <wp:effectExtent l="0" t="0" r="0" b="0"/>
            <wp:docPr id="16" name="Grafik 16" descr="C:\Users\maem1013\Desktop\Upl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em1013\Desktop\Upload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</w:p>
    <w:p w:rsidR="008D4535" w:rsidRDefault="008D4535" w:rsidP="008D4535">
      <w:pPr>
        <w:rPr>
          <w:rFonts w:ascii="Arial" w:hAnsi="Arial" w:cs="Arial"/>
          <w:b/>
          <w:sz w:val="28"/>
          <w:szCs w:val="28"/>
          <w:lang w:val="en-US"/>
        </w:rPr>
      </w:pPr>
    </w:p>
    <w:p w:rsidR="008D4535" w:rsidRPr="008D4535" w:rsidRDefault="008D4535" w:rsidP="008D4535">
      <w:pPr>
        <w:pStyle w:val="Listenabsatz"/>
        <w:numPr>
          <w:ilvl w:val="0"/>
          <w:numId w:val="12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After this</w:t>
      </w:r>
      <w:r w:rsidR="00600A79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you can upload the faces</w:t>
      </w:r>
      <w:r w:rsidR="00600A79">
        <w:rPr>
          <w:rFonts w:ascii="Arial" w:hAnsi="Arial" w:cs="Arial"/>
          <w:sz w:val="28"/>
          <w:szCs w:val="28"/>
          <w:lang w:val="en-US"/>
        </w:rPr>
        <w:t xml:space="preserve"> by cli</w:t>
      </w:r>
      <w:r>
        <w:rPr>
          <w:rFonts w:ascii="Arial" w:hAnsi="Arial" w:cs="Arial"/>
          <w:sz w:val="28"/>
          <w:szCs w:val="28"/>
          <w:lang w:val="en-US"/>
        </w:rPr>
        <w:t xml:space="preserve">cking </w:t>
      </w:r>
      <w:r w:rsidR="00600A79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Choose File</w:t>
      </w:r>
      <w:r w:rsidR="00600A79">
        <w:rPr>
          <w:rFonts w:ascii="Arial" w:hAnsi="Arial" w:cs="Arial"/>
          <w:sz w:val="28"/>
          <w:szCs w:val="28"/>
          <w:lang w:val="en-US"/>
        </w:rPr>
        <w:t>”, selecting the face from your folder,</w:t>
      </w:r>
      <w:r>
        <w:rPr>
          <w:rFonts w:ascii="Arial" w:hAnsi="Arial" w:cs="Arial"/>
          <w:sz w:val="28"/>
          <w:szCs w:val="28"/>
          <w:lang w:val="en-US"/>
        </w:rPr>
        <w:t xml:space="preserve"> and the clicking the </w:t>
      </w:r>
      <w:r w:rsidR="00600A79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en-US"/>
        </w:rPr>
        <w:t>Upload</w:t>
      </w:r>
      <w:r w:rsidR="00600A79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 xml:space="preserve"> button</w:t>
      </w:r>
      <w:r w:rsidR="00600A79">
        <w:rPr>
          <w:rFonts w:ascii="Arial" w:hAnsi="Arial" w:cs="Arial"/>
          <w:sz w:val="28"/>
          <w:szCs w:val="28"/>
          <w:lang w:val="en-US"/>
        </w:rPr>
        <w:t>. M</w:t>
      </w:r>
      <w:r>
        <w:rPr>
          <w:rFonts w:ascii="Arial" w:hAnsi="Arial" w:cs="Arial"/>
          <w:sz w:val="28"/>
          <w:szCs w:val="28"/>
          <w:lang w:val="en-US"/>
        </w:rPr>
        <w:t>ake sure to upload the 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obj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file and 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="00600A79">
        <w:rPr>
          <w:rFonts w:ascii="Arial" w:hAnsi="Arial" w:cs="Arial"/>
          <w:sz w:val="28"/>
          <w:szCs w:val="28"/>
          <w:lang w:val="en-US"/>
        </w:rPr>
        <w:t xml:space="preserve"> of every face.</w:t>
      </w:r>
      <w:bookmarkStart w:id="0" w:name="_GoBack"/>
      <w:bookmarkEnd w:id="0"/>
    </w:p>
    <w:p w:rsidR="00987C59" w:rsidRDefault="008D4535" w:rsidP="00987C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de-DE"/>
        </w:rPr>
        <w:drawing>
          <wp:inline distT="0" distB="0" distL="0" distR="0">
            <wp:extent cx="5760720" cy="318833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load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35" w:rsidRPr="00987C59" w:rsidRDefault="008D4535" w:rsidP="00987C5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5760720" cy="3253740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loa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59" w:rsidRPr="00987C59" w:rsidRDefault="00987C59" w:rsidP="00987C59">
      <w:pPr>
        <w:rPr>
          <w:rFonts w:ascii="Arial" w:hAnsi="Arial" w:cs="Arial"/>
          <w:sz w:val="28"/>
          <w:szCs w:val="28"/>
          <w:lang w:val="en-US"/>
        </w:rPr>
      </w:pPr>
    </w:p>
    <w:p w:rsidR="006802D9" w:rsidRDefault="006802D9" w:rsidP="005F2F2B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p w:rsidR="006802D9" w:rsidRDefault="006802D9" w:rsidP="005F2F2B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p w:rsidR="006802D9" w:rsidRDefault="006802D9" w:rsidP="005F2F2B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p w:rsidR="006802D9" w:rsidRDefault="006802D9" w:rsidP="005F2F2B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p w:rsidR="006802D9" w:rsidRPr="005F2F2B" w:rsidRDefault="006802D9" w:rsidP="005F2F2B">
      <w:pPr>
        <w:pStyle w:val="Listenabsatz"/>
        <w:rPr>
          <w:rFonts w:ascii="Arial" w:hAnsi="Arial" w:cs="Arial"/>
          <w:sz w:val="28"/>
          <w:szCs w:val="28"/>
          <w:lang w:val="en-US"/>
        </w:rPr>
      </w:pPr>
    </w:p>
    <w:sectPr w:rsidR="006802D9" w:rsidRPr="005F2F2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AC6"/>
    <w:multiLevelType w:val="hybridMultilevel"/>
    <w:tmpl w:val="B274B91E"/>
    <w:lvl w:ilvl="0" w:tplc="0407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BE6057"/>
    <w:multiLevelType w:val="hybridMultilevel"/>
    <w:tmpl w:val="D16A5E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1875"/>
    <w:multiLevelType w:val="hybridMultilevel"/>
    <w:tmpl w:val="B8029BF0"/>
    <w:lvl w:ilvl="0" w:tplc="0407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63B004B"/>
    <w:multiLevelType w:val="hybridMultilevel"/>
    <w:tmpl w:val="E10069B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76E5193"/>
    <w:multiLevelType w:val="hybridMultilevel"/>
    <w:tmpl w:val="6C4E6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0AB6"/>
    <w:multiLevelType w:val="hybridMultilevel"/>
    <w:tmpl w:val="48040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252EB"/>
    <w:multiLevelType w:val="hybridMultilevel"/>
    <w:tmpl w:val="B70497E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EB55B2F"/>
    <w:multiLevelType w:val="hybridMultilevel"/>
    <w:tmpl w:val="AF0A9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A76EC"/>
    <w:multiLevelType w:val="hybridMultilevel"/>
    <w:tmpl w:val="4EA47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A5D0C"/>
    <w:multiLevelType w:val="hybridMultilevel"/>
    <w:tmpl w:val="B4CCA0F2"/>
    <w:lvl w:ilvl="0" w:tplc="0407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DEF1D3F"/>
    <w:multiLevelType w:val="hybridMultilevel"/>
    <w:tmpl w:val="D9F2D6C8"/>
    <w:lvl w:ilvl="0" w:tplc="5E660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5594A"/>
    <w:multiLevelType w:val="hybridMultilevel"/>
    <w:tmpl w:val="275C5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53"/>
    <w:rsid w:val="000D237B"/>
    <w:rsid w:val="004F6ED9"/>
    <w:rsid w:val="005B3C53"/>
    <w:rsid w:val="005F2F2B"/>
    <w:rsid w:val="00600A79"/>
    <w:rsid w:val="006802D9"/>
    <w:rsid w:val="008D4535"/>
    <w:rsid w:val="00987C59"/>
    <w:rsid w:val="00A468AA"/>
    <w:rsid w:val="00A94C84"/>
    <w:rsid w:val="00C4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2877"/>
  <w15:chartTrackingRefBased/>
  <w15:docId w15:val="{A497E6C5-892C-4E5D-9ABC-D6DC271A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455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Karlsruhe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Emese Mathe</dc:creator>
  <cp:keywords/>
  <dc:description/>
  <cp:lastModifiedBy>Emese Mathe</cp:lastModifiedBy>
  <cp:revision>2</cp:revision>
  <dcterms:created xsi:type="dcterms:W3CDTF">2017-09-12T11:05:00Z</dcterms:created>
  <dcterms:modified xsi:type="dcterms:W3CDTF">2017-09-12T12:25:00Z</dcterms:modified>
</cp:coreProperties>
</file>