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88" w:rsidRDefault="00E720DB" w:rsidP="00E720DB">
      <w:pPr>
        <w:pStyle w:val="Ttulo"/>
      </w:pPr>
      <w:r>
        <w:t xml:space="preserve">Documentación de </w:t>
      </w:r>
      <w:proofErr w:type="spellStart"/>
      <w:r>
        <w:t>widgets</w:t>
      </w:r>
      <w:proofErr w:type="spellEnd"/>
      <w:r>
        <w:t xml:space="preserve"> en </w:t>
      </w:r>
      <w:proofErr w:type="spellStart"/>
      <w:r>
        <w:t>JqueryUI</w:t>
      </w:r>
      <w:proofErr w:type="spellEnd"/>
      <w:r>
        <w:t xml:space="preserve"> usados en la práctica.</w:t>
      </w:r>
    </w:p>
    <w:p w:rsidR="00E720DB" w:rsidRDefault="00E720DB" w:rsidP="00E720DB">
      <w:pPr>
        <w:pStyle w:val="Ttulo1"/>
        <w:jc w:val="both"/>
      </w:pPr>
      <w:r>
        <w:t>D</w:t>
      </w:r>
      <w:r w:rsidR="00556051">
        <w:t>ATEPICKER</w:t>
      </w:r>
    </w:p>
    <w:p w:rsidR="00E720DB" w:rsidRDefault="00E720DB" w:rsidP="00E720DB">
      <w:pPr>
        <w:jc w:val="both"/>
      </w:pPr>
    </w:p>
    <w:p w:rsidR="00E720DB" w:rsidRDefault="00E720DB" w:rsidP="00E720DB">
      <w:pPr>
        <w:jc w:val="both"/>
      </w:pPr>
      <w:r>
        <w:t xml:space="preserve">Se ha usado el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 xml:space="preserve"> en 2 ocasiones; tanto en el input para la fecha de inicio del alquiler como para la de su fin.</w:t>
      </w:r>
    </w:p>
    <w:p w:rsidR="00E720DB" w:rsidRDefault="00E720DB" w:rsidP="00E720DB">
      <w:pPr>
        <w:jc w:val="both"/>
      </w:pPr>
      <w:r>
        <w:t>Aquí el código:</w:t>
      </w:r>
    </w:p>
    <w:p w:rsidR="00E720DB" w:rsidRDefault="00E720DB" w:rsidP="00E720DB">
      <w:pPr>
        <w:jc w:val="both"/>
      </w:pPr>
      <w:r>
        <w:rPr>
          <w:noProof/>
          <w:lang w:eastAsia="es-ES"/>
        </w:rPr>
        <w:drawing>
          <wp:inline distT="0" distB="0" distL="0" distR="0" wp14:anchorId="7B85D118" wp14:editId="57B37D9A">
            <wp:extent cx="5400040" cy="302079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DB" w:rsidRDefault="00E720DB" w:rsidP="00E720DB">
      <w:pPr>
        <w:jc w:val="both"/>
      </w:pPr>
      <w:r>
        <w:t xml:space="preserve">Ya que el </w:t>
      </w:r>
      <w:proofErr w:type="spellStart"/>
      <w:r>
        <w:t>datepicker</w:t>
      </w:r>
      <w:proofErr w:type="spellEnd"/>
      <w:r>
        <w:t xml:space="preserve"> que viene por defecto se ajusta al formato que estaba buscando, tanto en los inputs que contienen el id “</w:t>
      </w:r>
      <w:proofErr w:type="spellStart"/>
      <w:r>
        <w:t>datepicker</w:t>
      </w:r>
      <w:proofErr w:type="spellEnd"/>
      <w:r>
        <w:t>” y “datepicker1”, sólo he editado un par de parámetros como lo son “</w:t>
      </w:r>
      <w:proofErr w:type="spellStart"/>
      <w:r>
        <w:t>numberOfMonths</w:t>
      </w:r>
      <w:proofErr w:type="spellEnd"/>
      <w:r>
        <w:t>” para que me muestre 2 meses a la vez, y la opción de “</w:t>
      </w:r>
      <w:proofErr w:type="spellStart"/>
      <w:r>
        <w:t>showButtonPanel</w:t>
      </w:r>
      <w:proofErr w:type="spellEnd"/>
      <w:r>
        <w:t xml:space="preserve">” está en true para que tengamos acceso a un panel de control dentro del </w:t>
      </w:r>
      <w:proofErr w:type="spellStart"/>
      <w:r>
        <w:t>widget</w:t>
      </w:r>
      <w:proofErr w:type="spellEnd"/>
      <w:r>
        <w:t>.</w:t>
      </w:r>
    </w:p>
    <w:p w:rsidR="00E720DB" w:rsidRDefault="00E720DB" w:rsidP="00E720DB">
      <w:pPr>
        <w:jc w:val="both"/>
      </w:pPr>
      <w:r>
        <w:t xml:space="preserve">Además, para que por defecto al iniciar nuestro </w:t>
      </w:r>
      <w:proofErr w:type="spellStart"/>
      <w:r>
        <w:t>datepicker</w:t>
      </w:r>
      <w:proofErr w:type="spellEnd"/>
      <w:r>
        <w:t xml:space="preserve"> ponga una fecha, la cual es la del día actual, creo un nuevo objeto Date y lo añado a la opción “</w:t>
      </w:r>
      <w:proofErr w:type="spellStart"/>
      <w:r>
        <w:t>setDate</w:t>
      </w:r>
      <w:proofErr w:type="spellEnd"/>
      <w:r>
        <w:t xml:space="preserve">” del </w:t>
      </w:r>
      <w:proofErr w:type="spellStart"/>
      <w:r>
        <w:t>widget</w:t>
      </w:r>
      <w:proofErr w:type="spellEnd"/>
      <w:r>
        <w:t>.</w:t>
      </w:r>
    </w:p>
    <w:p w:rsidR="00E720DB" w:rsidRDefault="00E720DB" w:rsidP="00E720DB">
      <w:pPr>
        <w:jc w:val="both"/>
      </w:pPr>
      <w:r>
        <w:t xml:space="preserve">Más adelante, he hecho la traducción del </w:t>
      </w:r>
      <w:proofErr w:type="spellStart"/>
      <w:r>
        <w:t>datepicker</w:t>
      </w:r>
      <w:proofErr w:type="spellEnd"/>
      <w:r>
        <w:t xml:space="preserve"> para que su formato esté en español. Las opciones como “</w:t>
      </w:r>
      <w:proofErr w:type="spellStart"/>
      <w:r>
        <w:t>prevText</w:t>
      </w:r>
      <w:proofErr w:type="spellEnd"/>
      <w:r>
        <w:t>” y “</w:t>
      </w:r>
      <w:proofErr w:type="spellStart"/>
      <w:r>
        <w:t>nextText</w:t>
      </w:r>
      <w:proofErr w:type="spellEnd"/>
      <w:r>
        <w:t>” serán unos botones para pasar a los siguientes/anteriores meses. La única opción que pienso que no habla por sí sola, es la de “</w:t>
      </w:r>
      <w:proofErr w:type="spellStart"/>
      <w:r>
        <w:t>isRTL</w:t>
      </w:r>
      <w:proofErr w:type="spellEnd"/>
      <w:r>
        <w:t>”, que significa “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>”, que para nosotros estará en false, pero para otros idiomas que se leen de derecha a izquierda como el árabe, tendremos que dejarla en true.</w:t>
      </w:r>
    </w:p>
    <w:p w:rsidR="00E720DB" w:rsidRDefault="00E720DB" w:rsidP="00E720DB">
      <w:r>
        <w:br w:type="page"/>
      </w:r>
    </w:p>
    <w:p w:rsidR="00E720DB" w:rsidRDefault="00E720DB" w:rsidP="00E720DB">
      <w:pPr>
        <w:pStyle w:val="Ttulo1"/>
      </w:pPr>
      <w:r>
        <w:lastRenderedPageBreak/>
        <w:t>AUTOCOMPLETE</w:t>
      </w:r>
    </w:p>
    <w:p w:rsidR="00E720DB" w:rsidRDefault="00E720DB" w:rsidP="00E720DB"/>
    <w:p w:rsidR="00E720DB" w:rsidRDefault="00E720DB" w:rsidP="00E720DB">
      <w:r>
        <w:t xml:space="preserve">En mi caso, quiero insertar el </w:t>
      </w:r>
      <w:proofErr w:type="spellStart"/>
      <w:r>
        <w:t>widget</w:t>
      </w:r>
      <w:proofErr w:type="spellEnd"/>
      <w:r>
        <w:t xml:space="preserve"> “Autocomplete” en el input donde el usuario escribirá la ciudad desde donde hace la reserva. </w:t>
      </w:r>
    </w:p>
    <w:p w:rsidR="00E720DB" w:rsidRDefault="00E720DB" w:rsidP="00E720DB">
      <w:r>
        <w:t>Aquí el código:</w:t>
      </w:r>
    </w:p>
    <w:p w:rsidR="00E720DB" w:rsidRDefault="00E720DB" w:rsidP="00E720DB">
      <w:r>
        <w:rPr>
          <w:noProof/>
          <w:lang w:eastAsia="es-ES"/>
        </w:rPr>
        <w:drawing>
          <wp:inline distT="0" distB="0" distL="0" distR="0" wp14:anchorId="28593187" wp14:editId="7AB57489">
            <wp:extent cx="5400040" cy="336845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DB" w:rsidRDefault="004447D1" w:rsidP="00E720DB">
      <w:r>
        <w:t xml:space="preserve">Creo una variable que contiene una función, la </w:t>
      </w:r>
      <w:proofErr w:type="spellStart"/>
      <w:r>
        <w:t>cuál</w:t>
      </w:r>
      <w:proofErr w:type="spellEnd"/>
      <w:r>
        <w:t xml:space="preserve"> hace una petición a la API de </w:t>
      </w:r>
      <w:proofErr w:type="spellStart"/>
      <w:r>
        <w:t>Geobytes</w:t>
      </w:r>
      <w:proofErr w:type="spellEnd"/>
      <w:r>
        <w:t>. Esta nos devuelve un objeto JSON, el cual tratamos más adelante como podemos ver en $(“#</w:t>
      </w:r>
      <w:proofErr w:type="spellStart"/>
      <w:r>
        <w:t>inputCity</w:t>
      </w:r>
      <w:proofErr w:type="spellEnd"/>
      <w:r>
        <w:t>”).</w:t>
      </w:r>
      <w:proofErr w:type="gramStart"/>
      <w:r>
        <w:t>val(</w:t>
      </w:r>
      <w:proofErr w:type="spellStart"/>
      <w:proofErr w:type="gramEnd"/>
      <w:r>
        <w:t>ui.item.value</w:t>
      </w:r>
      <w:proofErr w:type="spellEnd"/>
      <w:r>
        <w:t>).</w:t>
      </w:r>
    </w:p>
    <w:p w:rsidR="004447D1" w:rsidRDefault="004447D1" w:rsidP="00E720DB">
      <w:r>
        <w:t>Después añadimos las opciones de origen y el ítem a seleccionar, un “</w:t>
      </w:r>
      <w:proofErr w:type="spellStart"/>
      <w:r>
        <w:t>minLength</w:t>
      </w:r>
      <w:proofErr w:type="spellEnd"/>
      <w:r>
        <w:t xml:space="preserve">” de 4 para que el autocomplete empiece a realizar peticiones una vez se hayan escrito 4 letras como mínimo. </w:t>
      </w:r>
    </w:p>
    <w:p w:rsidR="004447D1" w:rsidRDefault="004447D1" w:rsidP="004447D1">
      <w:r>
        <w:br w:type="page"/>
      </w:r>
    </w:p>
    <w:p w:rsidR="004447D1" w:rsidRDefault="004447D1" w:rsidP="004447D1">
      <w:pPr>
        <w:pStyle w:val="Ttulo1"/>
      </w:pPr>
      <w:r>
        <w:lastRenderedPageBreak/>
        <w:t>TABS</w:t>
      </w:r>
    </w:p>
    <w:p w:rsidR="004447D1" w:rsidRDefault="004447D1" w:rsidP="004447D1"/>
    <w:p w:rsidR="004447D1" w:rsidRDefault="004447D1" w:rsidP="004447D1">
      <w:r>
        <w:t xml:space="preserve">En mi caso he decidido estructurar el formulario de reserva en varias partes, y para aprovechar el uso de </w:t>
      </w:r>
      <w:proofErr w:type="spellStart"/>
      <w:r>
        <w:t>JqueryUI</w:t>
      </w:r>
      <w:proofErr w:type="spellEnd"/>
      <w:r>
        <w:t xml:space="preserve">, lo he hecho así con los </w:t>
      </w:r>
      <w:proofErr w:type="spellStart"/>
      <w:r>
        <w:t>Tabs</w:t>
      </w:r>
      <w:proofErr w:type="spellEnd"/>
      <w:r>
        <w:t>, o pestañas.</w:t>
      </w:r>
    </w:p>
    <w:p w:rsidR="004447D1" w:rsidRDefault="004447D1" w:rsidP="004447D1">
      <w:pPr>
        <w:jc w:val="center"/>
      </w:pPr>
      <w:r>
        <w:rPr>
          <w:noProof/>
          <w:lang w:eastAsia="es-ES"/>
        </w:rPr>
        <w:drawing>
          <wp:inline distT="0" distB="0" distL="0" distR="0" wp14:anchorId="7CC76A78" wp14:editId="586896ED">
            <wp:extent cx="2495550" cy="65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E71498C" wp14:editId="4B1F549A">
            <wp:extent cx="3962400" cy="1162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Default="004447D1" w:rsidP="004447D1">
      <w:pPr>
        <w:jc w:val="both"/>
      </w:pPr>
      <w:r>
        <w:t xml:space="preserve">Llamamos a los </w:t>
      </w:r>
      <w:proofErr w:type="spellStart"/>
      <w:r>
        <w:t>Tabs</w:t>
      </w:r>
      <w:proofErr w:type="spellEnd"/>
      <w:r>
        <w:t xml:space="preserve"> y creamos la estructura de un menú, que contendrá tantos </w:t>
      </w:r>
      <w:proofErr w:type="spellStart"/>
      <w:r>
        <w:t>tabs</w:t>
      </w:r>
      <w:proofErr w:type="spellEnd"/>
      <w:r>
        <w:t xml:space="preserve"> como queramos. Esto nos creará el menú, y las pestañas se crearán en </w:t>
      </w:r>
      <w:proofErr w:type="spellStart"/>
      <w:r>
        <w:t>html</w:t>
      </w:r>
      <w:proofErr w:type="spellEnd"/>
      <w:r>
        <w:t xml:space="preserve"> con un DIV con id, en nuestro caso, “tabs-1/2/3/4”. Al hacer </w:t>
      </w:r>
      <w:proofErr w:type="spellStart"/>
      <w:r>
        <w:t>click</w:t>
      </w:r>
      <w:proofErr w:type="spellEnd"/>
      <w:r>
        <w:t xml:space="preserve"> en algún elemento del menú nos mostrará el contenido que tiene dentro y ocultará los del resto.</w:t>
      </w:r>
    </w:p>
    <w:p w:rsidR="00556051" w:rsidRDefault="00556051" w:rsidP="00556051">
      <w:r>
        <w:br w:type="page"/>
      </w:r>
    </w:p>
    <w:p w:rsidR="004447D1" w:rsidRDefault="004447D1" w:rsidP="004447D1">
      <w:pPr>
        <w:pStyle w:val="Ttulo1"/>
      </w:pPr>
      <w:r>
        <w:lastRenderedPageBreak/>
        <w:t>TOOLTIP</w:t>
      </w:r>
    </w:p>
    <w:p w:rsidR="004447D1" w:rsidRDefault="004447D1" w:rsidP="004447D1"/>
    <w:p w:rsidR="004447D1" w:rsidRDefault="004447D1" w:rsidP="004447D1">
      <w:r>
        <w:t xml:space="preserve">Para hacer más orientativa la página también he hecho el uso del </w:t>
      </w:r>
      <w:proofErr w:type="spellStart"/>
      <w:r>
        <w:t>widget</w:t>
      </w:r>
      <w:proofErr w:type="spellEnd"/>
      <w:r>
        <w:t xml:space="preserve"> “</w:t>
      </w:r>
      <w:proofErr w:type="spellStart"/>
      <w:r>
        <w:t>Tooltip</w:t>
      </w:r>
      <w:proofErr w:type="spellEnd"/>
      <w:r>
        <w:t xml:space="preserve">”. </w:t>
      </w:r>
    </w:p>
    <w:p w:rsidR="00556051" w:rsidRDefault="00556051" w:rsidP="004447D1">
      <w:r>
        <w:t>Se ha usado con este código:</w:t>
      </w:r>
    </w:p>
    <w:p w:rsidR="00556051" w:rsidRDefault="00556051" w:rsidP="00556051">
      <w:pPr>
        <w:jc w:val="center"/>
      </w:pPr>
      <w:r>
        <w:rPr>
          <w:noProof/>
          <w:lang w:eastAsia="es-ES"/>
        </w:rPr>
        <w:drawing>
          <wp:inline distT="0" distB="0" distL="0" distR="0" wp14:anchorId="172E28AC" wp14:editId="60DAFD63">
            <wp:extent cx="2724150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Pr="004447D1" w:rsidRDefault="00556051" w:rsidP="00556051">
      <w:pPr>
        <w:jc w:val="both"/>
      </w:pPr>
    </w:p>
    <w:p w:rsidR="00E720DB" w:rsidRDefault="00556051" w:rsidP="00E720DB">
      <w:r>
        <w:t>Las opciones que le he dado han sido por ejemplo “</w:t>
      </w:r>
      <w:proofErr w:type="spellStart"/>
      <w:r>
        <w:t>track</w:t>
      </w:r>
      <w:proofErr w:type="spellEnd"/>
      <w:r>
        <w:t xml:space="preserve">”, que hace que mientras el ratón esté encima del elemento donde quiero mostrar el </w:t>
      </w:r>
      <w:proofErr w:type="spellStart"/>
      <w:r>
        <w:t>tooltip</w:t>
      </w:r>
      <w:proofErr w:type="spellEnd"/>
      <w:r>
        <w:t>, persiga al cursor hasta que se salga del elemento. Para su animación, he usado el efecto “</w:t>
      </w:r>
      <w:proofErr w:type="spellStart"/>
      <w:r>
        <w:t>slideDown</w:t>
      </w:r>
      <w:proofErr w:type="spellEnd"/>
      <w:r>
        <w:t>” en la aparición, y el efecto “</w:t>
      </w:r>
      <w:proofErr w:type="spellStart"/>
      <w:r>
        <w:t>drop</w:t>
      </w:r>
      <w:proofErr w:type="spellEnd"/>
      <w:r>
        <w:t>” para la desaparición, con una duración de 250 y 100 milisegundos respectivamente.</w:t>
      </w:r>
    </w:p>
    <w:p w:rsidR="00556051" w:rsidRDefault="00556051" w:rsidP="00E720DB">
      <w:r>
        <w:t>A la hora de insertarlos, lo único que hay que hacer es añadir la etiqueta “</w:t>
      </w:r>
      <w:proofErr w:type="spellStart"/>
      <w:r>
        <w:t>title</w:t>
      </w:r>
      <w:proofErr w:type="spellEnd"/>
      <w:r>
        <w:t xml:space="preserve">=”Mensaje a mostrar en el </w:t>
      </w:r>
      <w:proofErr w:type="spellStart"/>
      <w:r>
        <w:t>tooltip</w:t>
      </w:r>
      <w:proofErr w:type="spellEnd"/>
      <w:r>
        <w:t xml:space="preserve">”” para meter contenido dentro del </w:t>
      </w:r>
      <w:proofErr w:type="spellStart"/>
      <w:r>
        <w:t>tooltip</w:t>
      </w:r>
      <w:proofErr w:type="spellEnd"/>
      <w:r>
        <w:t>. Así:</w:t>
      </w:r>
    </w:p>
    <w:p w:rsidR="00556051" w:rsidRDefault="00556051" w:rsidP="00556051">
      <w:pPr>
        <w:jc w:val="center"/>
      </w:pPr>
      <w:r>
        <w:rPr>
          <w:noProof/>
          <w:lang w:eastAsia="es-ES"/>
        </w:rPr>
        <w:drawing>
          <wp:inline distT="0" distB="0" distL="0" distR="0" wp14:anchorId="3C0A997E" wp14:editId="49109014">
            <wp:extent cx="4448175" cy="171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Default="00556051">
      <w:r>
        <w:br w:type="page"/>
      </w:r>
    </w:p>
    <w:p w:rsidR="00556051" w:rsidRDefault="00556051" w:rsidP="00556051">
      <w:pPr>
        <w:pStyle w:val="Ttulo1"/>
      </w:pPr>
      <w:r>
        <w:lastRenderedPageBreak/>
        <w:t>ACCORDION</w:t>
      </w:r>
    </w:p>
    <w:p w:rsidR="00497A58" w:rsidRDefault="00497A58" w:rsidP="00497A58"/>
    <w:p w:rsidR="00497A58" w:rsidRDefault="00497A58" w:rsidP="00497A58">
      <w:r w:rsidRPr="00497A58">
        <w:t xml:space="preserve">He insertado el </w:t>
      </w:r>
      <w:proofErr w:type="spellStart"/>
      <w:r w:rsidRPr="00497A58">
        <w:t>widget</w:t>
      </w:r>
      <w:proofErr w:type="spellEnd"/>
      <w:r w:rsidRPr="00497A58">
        <w:t xml:space="preserve"> “</w:t>
      </w:r>
      <w:proofErr w:type="spellStart"/>
      <w:r w:rsidRPr="00497A58">
        <w:t>Accordion</w:t>
      </w:r>
      <w:proofErr w:type="spellEnd"/>
      <w:r w:rsidRPr="00497A58">
        <w:t>” en la selecci</w:t>
      </w:r>
      <w:r>
        <w:t xml:space="preserve">ón del producto que se va a alquilar en mi página. </w:t>
      </w:r>
    </w:p>
    <w:p w:rsidR="00497A58" w:rsidRDefault="00497A58" w:rsidP="00497A58">
      <w:pPr>
        <w:jc w:val="center"/>
      </w:pPr>
      <w:r>
        <w:rPr>
          <w:noProof/>
          <w:lang w:eastAsia="es-ES"/>
        </w:rPr>
        <w:drawing>
          <wp:inline distT="0" distB="0" distL="0" distR="0" wp14:anchorId="089BF35A" wp14:editId="0BA34139">
            <wp:extent cx="2990850" cy="695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05F15DD" wp14:editId="2E467F6D">
            <wp:extent cx="5390985" cy="4436828"/>
            <wp:effectExtent l="0" t="0" r="63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497A58" w:rsidP="00497A58">
      <w:pPr>
        <w:jc w:val="both"/>
      </w:pPr>
      <w:r>
        <w:t>Como podemos ver, inserto el contenido dentro de un DIV con etiqueta “</w:t>
      </w:r>
      <w:proofErr w:type="spellStart"/>
      <w:r>
        <w:t>accordion</w:t>
      </w:r>
      <w:proofErr w:type="spellEnd"/>
      <w:r>
        <w:t xml:space="preserve">”. Las opciones que le he asignado al </w:t>
      </w:r>
      <w:proofErr w:type="spellStart"/>
      <w:r>
        <w:t>accordion</w:t>
      </w:r>
      <w:proofErr w:type="spellEnd"/>
      <w:r>
        <w:t xml:space="preserve"> han sido “</w:t>
      </w:r>
      <w:proofErr w:type="spellStart"/>
      <w:r>
        <w:t>heightStyle</w:t>
      </w:r>
      <w:proofErr w:type="spellEnd"/>
      <w:r>
        <w:t>: Content”, para que la altura se adecue al contenido que haya dentro, y “</w:t>
      </w:r>
      <w:proofErr w:type="spellStart"/>
      <w:r>
        <w:t>collapsible</w:t>
      </w:r>
      <w:proofErr w:type="spellEnd"/>
      <w:r>
        <w:t xml:space="preserve">: true”, lo que nos permite cerrar todos los elementos del </w:t>
      </w:r>
      <w:proofErr w:type="spellStart"/>
      <w:r>
        <w:t>accordion</w:t>
      </w:r>
      <w:proofErr w:type="spellEnd"/>
      <w:r>
        <w:t xml:space="preserve"> si queremos; si no ponemos esta opción, o la ponemos en false, siempre habrá un elemento abierto del </w:t>
      </w:r>
      <w:proofErr w:type="spellStart"/>
      <w:r>
        <w:t>accordion</w:t>
      </w:r>
      <w:proofErr w:type="spellEnd"/>
      <w:r>
        <w:t xml:space="preserve">. La forma de añadir “hijos” al </w:t>
      </w:r>
      <w:proofErr w:type="spellStart"/>
      <w:r>
        <w:t>accordion</w:t>
      </w:r>
      <w:proofErr w:type="spellEnd"/>
      <w:r>
        <w:t>, es con etiquetas de texto y después de ellas etiquetas DIV con el contenido. Las etiquetas de texto serán el título del elemento.</w:t>
      </w:r>
    </w:p>
    <w:p w:rsidR="002F35CE" w:rsidRDefault="002F35CE" w:rsidP="002F35CE">
      <w:r>
        <w:t xml:space="preserve">También he usado el </w:t>
      </w:r>
      <w:proofErr w:type="spellStart"/>
      <w:r>
        <w:t>widget</w:t>
      </w:r>
      <w:proofErr w:type="spellEnd"/>
      <w:r>
        <w:t xml:space="preserve"> </w:t>
      </w:r>
      <w:proofErr w:type="spellStart"/>
      <w:r w:rsidRPr="002F35CE">
        <w:rPr>
          <w:rStyle w:val="Ttulo1Car"/>
        </w:rPr>
        <w:t>Select</w:t>
      </w:r>
      <w:proofErr w:type="spellEnd"/>
      <w:r w:rsidRPr="002F35CE">
        <w:rPr>
          <w:rStyle w:val="Ttulo1Car"/>
        </w:rPr>
        <w:t xml:space="preserve"> </w:t>
      </w:r>
      <w:proofErr w:type="spellStart"/>
      <w:r w:rsidRPr="002F35CE">
        <w:rPr>
          <w:rStyle w:val="Ttulo1Car"/>
        </w:rPr>
        <w:t>Menu</w:t>
      </w:r>
      <w:proofErr w:type="spellEnd"/>
      <w:r>
        <w:rPr>
          <w:rStyle w:val="Ttulo1Car"/>
        </w:rPr>
        <w:t xml:space="preserve"> </w:t>
      </w:r>
      <w:r>
        <w:t xml:space="preserve">Para la selección de las furgonetas disponibles. </w:t>
      </w:r>
    </w:p>
    <w:p w:rsidR="002F35CE" w:rsidRDefault="002F35CE" w:rsidP="002F35CE">
      <w:pPr>
        <w:jc w:val="center"/>
      </w:pPr>
      <w:r>
        <w:rPr>
          <w:noProof/>
          <w:lang w:eastAsia="es-ES"/>
        </w:rPr>
        <w:drawing>
          <wp:inline distT="0" distB="0" distL="0" distR="0" wp14:anchorId="4AEF5551" wp14:editId="5AA8CEAE">
            <wp:extent cx="2209800" cy="323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2F35CE" w:rsidP="002F35CE">
      <w:pPr>
        <w:jc w:val="both"/>
      </w:pPr>
      <w:r>
        <w:t>Este se aplica al elemento que contenta la clase “furgoneta”</w:t>
      </w:r>
    </w:p>
    <w:p w:rsidR="00497A58" w:rsidRDefault="002F35CE" w:rsidP="002F35CE">
      <w:pPr>
        <w:pStyle w:val="Ttulo1"/>
      </w:pPr>
      <w:r>
        <w:lastRenderedPageBreak/>
        <w:t>CONTROL GROUP</w:t>
      </w:r>
    </w:p>
    <w:p w:rsidR="002F35CE" w:rsidRDefault="002F35CE" w:rsidP="002F35CE"/>
    <w:p w:rsidR="002F35CE" w:rsidRDefault="002F35CE" w:rsidP="002F35CE">
      <w:r>
        <w:t xml:space="preserve">Para la selección de los extras de la reserva, entre otros, he usado el </w:t>
      </w:r>
      <w:proofErr w:type="spellStart"/>
      <w:r>
        <w:t>widget</w:t>
      </w:r>
      <w:proofErr w:type="spellEnd"/>
      <w:r>
        <w:t xml:space="preserve"> “Control </w:t>
      </w:r>
      <w:proofErr w:type="spellStart"/>
      <w:r>
        <w:t>group</w:t>
      </w:r>
      <w:proofErr w:type="spellEnd"/>
      <w:r>
        <w:t>”.</w:t>
      </w:r>
    </w:p>
    <w:p w:rsidR="002F35CE" w:rsidRDefault="002F35CE" w:rsidP="002F35CE">
      <w:pPr>
        <w:jc w:val="center"/>
      </w:pPr>
      <w:r>
        <w:rPr>
          <w:noProof/>
          <w:lang w:eastAsia="es-ES"/>
        </w:rPr>
        <w:drawing>
          <wp:inline distT="0" distB="0" distL="0" distR="0" wp14:anchorId="285E678F" wp14:editId="48B7B0EA">
            <wp:extent cx="2667000" cy="514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47E9E3A" wp14:editId="4780B879">
            <wp:extent cx="5019675" cy="2771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2F35CE" w:rsidP="002F35CE">
      <w:pPr>
        <w:jc w:val="both"/>
      </w:pPr>
      <w:r>
        <w:t>Mi grupo de controles está formado por inputs de tipo “</w:t>
      </w:r>
      <w:proofErr w:type="spellStart"/>
      <w:r>
        <w:t>checkbox</w:t>
      </w:r>
      <w:proofErr w:type="spellEnd"/>
      <w:r>
        <w:t xml:space="preserve">”. En el apartado anterior, se ve cómo también he añadido inputs de </w:t>
      </w:r>
      <w:proofErr w:type="spellStart"/>
      <w:r>
        <w:t>type</w:t>
      </w:r>
      <w:proofErr w:type="spellEnd"/>
      <w:r>
        <w:t xml:space="preserve"> radio en el </w:t>
      </w:r>
      <w:proofErr w:type="spellStart"/>
      <w:r>
        <w:t>accordion</w:t>
      </w:r>
      <w:proofErr w:type="spellEnd"/>
      <w:r>
        <w:t xml:space="preserve">, el </w:t>
      </w:r>
      <w:proofErr w:type="spellStart"/>
      <w:r>
        <w:t>cuál</w:t>
      </w:r>
      <w:proofErr w:type="spellEnd"/>
      <w:r>
        <w:t xml:space="preserve"> es otro </w:t>
      </w:r>
      <w:proofErr w:type="spellStart"/>
      <w:r>
        <w:t>controlgroup</w:t>
      </w:r>
      <w:proofErr w:type="spellEnd"/>
      <w:r>
        <w:t>.</w:t>
      </w:r>
    </w:p>
    <w:p w:rsidR="002F35CE" w:rsidRDefault="002F35CE" w:rsidP="002F35CE">
      <w:r>
        <w:br w:type="page"/>
      </w:r>
    </w:p>
    <w:p w:rsidR="002F35CE" w:rsidRDefault="002518D7" w:rsidP="002518D7">
      <w:pPr>
        <w:pStyle w:val="Ttulo1"/>
      </w:pPr>
      <w:r>
        <w:lastRenderedPageBreak/>
        <w:t>THEMES</w:t>
      </w:r>
    </w:p>
    <w:p w:rsidR="002518D7" w:rsidRDefault="002518D7" w:rsidP="002518D7"/>
    <w:p w:rsidR="002518D7" w:rsidRDefault="002518D7" w:rsidP="002518D7">
      <w:r>
        <w:t>La introducción de distintos temas en una página ha sido implementada de la siguiente forma:</w:t>
      </w:r>
    </w:p>
    <w:p w:rsidR="002518D7" w:rsidRDefault="002518D7" w:rsidP="002518D7">
      <w:pPr>
        <w:jc w:val="center"/>
      </w:pPr>
      <w:r>
        <w:rPr>
          <w:noProof/>
          <w:lang w:eastAsia="es-ES"/>
        </w:rPr>
        <w:drawing>
          <wp:inline distT="0" distB="0" distL="0" distR="0" wp14:anchorId="1D881E3C" wp14:editId="09FCA7E9">
            <wp:extent cx="3236181" cy="3283889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51FD491" wp14:editId="312A6CFC">
            <wp:extent cx="5400040" cy="19655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D7" w:rsidRDefault="002518D7" w:rsidP="002518D7">
      <w:pPr>
        <w:jc w:val="both"/>
      </w:pPr>
      <w:r>
        <w:t xml:space="preserve">Para ello en mi pestaña de </w:t>
      </w:r>
      <w:proofErr w:type="spellStart"/>
      <w:r>
        <w:t>Estilazos</w:t>
      </w:r>
      <w:proofErr w:type="spellEnd"/>
      <w:r>
        <w:t>, he creado un botón que abrirá un diálogo, el cuál mostrará el contenido que hay dentro de la etiqueta DIV con ID “</w:t>
      </w:r>
      <w:proofErr w:type="spellStart"/>
      <w:r>
        <w:t>dialogoTemas</w:t>
      </w:r>
      <w:proofErr w:type="spellEnd"/>
      <w:r>
        <w:t>”. Este tendrá una altura y anchura, efectos para aparición como “</w:t>
      </w:r>
      <w:proofErr w:type="spellStart"/>
      <w:r>
        <w:t>slide</w:t>
      </w:r>
      <w:proofErr w:type="spellEnd"/>
      <w:r>
        <w:t>” y “</w:t>
      </w:r>
      <w:proofErr w:type="spellStart"/>
      <w:r>
        <w:t>explode</w:t>
      </w:r>
      <w:proofErr w:type="spellEnd"/>
      <w:r>
        <w:t xml:space="preserve">” para su desaparición, con una duración determinada. Este se abre al hacer </w:t>
      </w:r>
      <w:proofErr w:type="spellStart"/>
      <w:r>
        <w:t>click</w:t>
      </w:r>
      <w:proofErr w:type="spellEnd"/>
      <w:r>
        <w:t xml:space="preserve"> en la pestaña, que su id es “temas”. Al hacer </w:t>
      </w:r>
      <w:proofErr w:type="spellStart"/>
      <w:r>
        <w:t>click</w:t>
      </w:r>
      <w:proofErr w:type="spellEnd"/>
      <w:r>
        <w:t xml:space="preserve"> se muestra el diálogo con 3 botones, los cuales al </w:t>
      </w:r>
      <w:proofErr w:type="spellStart"/>
      <w:r>
        <w:t>clickarlos</w:t>
      </w:r>
      <w:proofErr w:type="spellEnd"/>
      <w:r>
        <w:t xml:space="preserve"> ejecutan la función </w:t>
      </w:r>
      <w:proofErr w:type="spellStart"/>
      <w:r>
        <w:t>cambiarEstilo</w:t>
      </w:r>
      <w:proofErr w:type="spellEnd"/>
      <w:r>
        <w:t xml:space="preserve">, a la que se le pasa como parámetro el estilo, y dentro de ella desactiva todos los temas posibles que haya, y añade al cuerpo el tema que se va a poner. Al pasarle al </w:t>
      </w:r>
      <w:proofErr w:type="spellStart"/>
      <w:r>
        <w:t>body</w:t>
      </w:r>
      <w:proofErr w:type="spellEnd"/>
      <w:r>
        <w:t xml:space="preserve"> la clase que queramos, cargará el tema que hayamos descargado, con el </w:t>
      </w:r>
      <w:proofErr w:type="spellStart"/>
      <w:r w:rsidRPr="002518D7">
        <w:rPr>
          <w:b/>
        </w:rPr>
        <w:t>scope</w:t>
      </w:r>
      <w:proofErr w:type="spellEnd"/>
      <w:r>
        <w:t xml:space="preserve"> que será el mismo que la clase que pasamos.</w:t>
      </w:r>
    </w:p>
    <w:p w:rsidR="002518D7" w:rsidRDefault="002518D7" w:rsidP="002518D7">
      <w:r>
        <w:br w:type="page"/>
      </w:r>
    </w:p>
    <w:p w:rsidR="002518D7" w:rsidRDefault="002518D7" w:rsidP="002518D7">
      <w:pPr>
        <w:pStyle w:val="Ttulo1"/>
      </w:pPr>
      <w:r>
        <w:lastRenderedPageBreak/>
        <w:t>DIALOG</w:t>
      </w:r>
    </w:p>
    <w:p w:rsidR="002518D7" w:rsidRDefault="002518D7" w:rsidP="002518D7">
      <w:r>
        <w:t xml:space="preserve">Como ya he nombrado antes, he usado el </w:t>
      </w:r>
      <w:proofErr w:type="spellStart"/>
      <w:r>
        <w:t>widget</w:t>
      </w:r>
      <w:proofErr w:type="spellEnd"/>
      <w:r>
        <w:t xml:space="preserve"> “</w:t>
      </w:r>
      <w:proofErr w:type="spellStart"/>
      <w:r>
        <w:t>Dialog</w:t>
      </w:r>
      <w:proofErr w:type="spellEnd"/>
      <w:r>
        <w:t>”. Lo he usado en 2 ocasiones, en la citada anteriormente y en esta:</w:t>
      </w:r>
    </w:p>
    <w:p w:rsidR="002518D7" w:rsidRDefault="002518D7" w:rsidP="002518D7">
      <w:pPr>
        <w:jc w:val="center"/>
      </w:pPr>
      <w:r>
        <w:rPr>
          <w:noProof/>
          <w:lang w:eastAsia="es-ES"/>
        </w:rPr>
        <w:drawing>
          <wp:inline distT="0" distB="0" distL="0" distR="0" wp14:anchorId="5456BBB3" wp14:editId="1E6B9460">
            <wp:extent cx="3390900" cy="2857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46426E3" wp14:editId="691F5742">
            <wp:extent cx="5400040" cy="981881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70" w:rsidRDefault="002518D7" w:rsidP="002518D7">
      <w:pPr>
        <w:jc w:val="both"/>
      </w:pPr>
      <w:r>
        <w:t>Como podemos ver, tenemos un botón con id “</w:t>
      </w:r>
      <w:proofErr w:type="spellStart"/>
      <w:r>
        <w:t>opener</w:t>
      </w:r>
      <w:proofErr w:type="spellEnd"/>
      <w:r>
        <w:t xml:space="preserve">”, el cuál será el que ejecute la llamada a la aparición del diálogo. Al hacerle </w:t>
      </w:r>
      <w:proofErr w:type="spellStart"/>
      <w:r>
        <w:t>click</w:t>
      </w:r>
      <w:proofErr w:type="spellEnd"/>
      <w:r>
        <w:t xml:space="preserve">, nos mostrará un diálogo con una animación de 500ms con el efecto </w:t>
      </w:r>
      <w:proofErr w:type="spellStart"/>
      <w:r>
        <w:t>slide</w:t>
      </w:r>
      <w:proofErr w:type="spellEnd"/>
      <w:r>
        <w:t>, y al cerrarse hará una animación con efecto “</w:t>
      </w:r>
      <w:proofErr w:type="spellStart"/>
      <w:r>
        <w:t>explode</w:t>
      </w:r>
      <w:proofErr w:type="spellEnd"/>
      <w:r>
        <w:t xml:space="preserve">” y que tarda 250ms en realizarse. Cuando hacemos </w:t>
      </w:r>
      <w:proofErr w:type="spellStart"/>
      <w:r>
        <w:t>click</w:t>
      </w:r>
      <w:proofErr w:type="spellEnd"/>
      <w:r>
        <w:t xml:space="preserve"> en el “</w:t>
      </w:r>
      <w:proofErr w:type="spellStart"/>
      <w:r>
        <w:t>opener</w:t>
      </w:r>
      <w:proofErr w:type="spellEnd"/>
      <w:r>
        <w:t>”, nos muestra el contenido de “</w:t>
      </w:r>
      <w:proofErr w:type="spellStart"/>
      <w:r>
        <w:t>dialog</w:t>
      </w:r>
      <w:proofErr w:type="spellEnd"/>
      <w:r>
        <w:t>”. En este caso simplemente muestra un mensaje que nos dice que el formulario ha sido rellenado con éxito, y un botón que recargará la ventana.</w:t>
      </w:r>
    </w:p>
    <w:p w:rsidR="00720570" w:rsidRDefault="00720570" w:rsidP="00720570">
      <w:r>
        <w:br w:type="page"/>
      </w:r>
    </w:p>
    <w:p w:rsidR="002518D7" w:rsidRDefault="00720570" w:rsidP="00720570">
      <w:pPr>
        <w:pStyle w:val="Ttulo1"/>
      </w:pPr>
      <w:r>
        <w:lastRenderedPageBreak/>
        <w:t>EFECTOS</w:t>
      </w:r>
    </w:p>
    <w:p w:rsidR="00720570" w:rsidRDefault="00720570" w:rsidP="00720570"/>
    <w:p w:rsidR="00720570" w:rsidRDefault="00720570" w:rsidP="00720570">
      <w:r>
        <w:t xml:space="preserve">Para hacer una demostración de los efectos que se pueden hacer con </w:t>
      </w:r>
      <w:proofErr w:type="spellStart"/>
      <w:r>
        <w:t>JqueryUI</w:t>
      </w:r>
      <w:proofErr w:type="spellEnd"/>
      <w:r>
        <w:t>, he creado 3 botones con 3 efectos distintos que afectan al contenido de un DIV.</w:t>
      </w:r>
    </w:p>
    <w:p w:rsidR="00720570" w:rsidRDefault="00720570" w:rsidP="00720570">
      <w:pPr>
        <w:jc w:val="center"/>
      </w:pPr>
      <w:r>
        <w:rPr>
          <w:noProof/>
          <w:lang w:eastAsia="es-ES"/>
        </w:rPr>
        <w:drawing>
          <wp:inline distT="0" distB="0" distL="0" distR="0" wp14:anchorId="23F79390" wp14:editId="1BE1F5ED">
            <wp:extent cx="5396172" cy="35701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70" w:rsidRPr="00720570" w:rsidRDefault="00720570" w:rsidP="00720570">
      <w:pPr>
        <w:jc w:val="both"/>
      </w:pPr>
      <w:r>
        <w:t xml:space="preserve">Estos botones tienen las </w:t>
      </w:r>
      <w:proofErr w:type="spellStart"/>
      <w:r>
        <w:t>IDs</w:t>
      </w:r>
      <w:proofErr w:type="spellEnd"/>
      <w:r>
        <w:t xml:space="preserve"> “efecto1/2/3/”, y el div que está afectado por estas animaciones es un DIV con ID “afectada”. En el efecto 1, hago un cambio de clases. Por defecto tiene la clase “primeraEfecto1”, y al hacer </w:t>
      </w:r>
      <w:proofErr w:type="spellStart"/>
      <w:r>
        <w:t>click</w:t>
      </w:r>
      <w:proofErr w:type="spellEnd"/>
      <w:r>
        <w:t xml:space="preserve">, cambia esta clase por “segundaEfecto1”, que simplemente cambia el tamaño de la letra con un </w:t>
      </w:r>
      <w:proofErr w:type="spellStart"/>
      <w:r>
        <w:t>delay</w:t>
      </w:r>
      <w:proofErr w:type="spellEnd"/>
      <w:r>
        <w:t xml:space="preserve"> de 1 segundo. En el segundo efecto, cambio directamente el color de fondo, anchura y color de la letra al hacer </w:t>
      </w:r>
      <w:proofErr w:type="spellStart"/>
      <w:r>
        <w:t>click</w:t>
      </w:r>
      <w:proofErr w:type="spellEnd"/>
      <w:r>
        <w:t>, y al hacerlo de nuevo, cambio de nuevo el color de fondo a blanco, color de la letra a negro, y la anchura a 240px. En el tercer efecto, tengo una función llamada “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)”, y esta se ejecuta al hacer </w:t>
      </w:r>
      <w:proofErr w:type="spellStart"/>
      <w:r>
        <w:t>click</w:t>
      </w:r>
      <w:proofErr w:type="spellEnd"/>
      <w:r>
        <w:t xml:space="preserve"> en el botón. Simplemente oculta el DIV con ID “afectada” con una duración de medio segundo, con un efecto fadeIn.</w:t>
      </w:r>
      <w:bookmarkStart w:id="0" w:name="_GoBack"/>
      <w:bookmarkEnd w:id="0"/>
    </w:p>
    <w:sectPr w:rsidR="00720570" w:rsidRPr="00720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DB"/>
    <w:rsid w:val="002518D7"/>
    <w:rsid w:val="002F35CE"/>
    <w:rsid w:val="004447D1"/>
    <w:rsid w:val="00497A58"/>
    <w:rsid w:val="00556051"/>
    <w:rsid w:val="00720570"/>
    <w:rsid w:val="00720C07"/>
    <w:rsid w:val="008C7788"/>
    <w:rsid w:val="00E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72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2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72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2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1005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ATEO</dc:creator>
  <cp:lastModifiedBy>ATEO</cp:lastModifiedBy>
  <cp:revision>11</cp:revision>
  <cp:lastPrinted>2018-03-05T04:42:00Z</cp:lastPrinted>
  <dcterms:created xsi:type="dcterms:W3CDTF">2018-03-05T03:17:00Z</dcterms:created>
  <dcterms:modified xsi:type="dcterms:W3CDTF">2018-03-05T04:42:00Z</dcterms:modified>
</cp:coreProperties>
</file>