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Group 9 Production Service Environment Review</w:t>
      </w:r>
    </w:p>
    <w:p>
      <w:pPr>
        <w:jc w:val="center"/>
      </w:pPr>
      <w:r>
        <w:rPr>
          <w:b/>
        </w:rPr>
        <w:t xml:space="preserve">Repository: </w:t>
      </w:r>
      <w:hyperlink r:id="rId9">
        <w:r>
          <w:rPr>
            <w:color w:val="0563C1"/>
            <w:u w:val="single"/>
          </w:rPr>
          <w:t>https://github.com/emebetgirmay/Service-Environment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194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Final score</w:t>
            </w:r>
          </w:p>
        </w:tc>
        <w:tc>
          <w:tcPr>
            <w:tcW w:type="dxa" w:w="8136"/>
            <w:vAlign w:val="top"/>
            <w:shd w:fill="F4F9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87 / 100</w:t>
            </w:r>
          </w:p>
        </w:tc>
      </w:tr>
      <w:tr>
        <w:tc>
          <w:tcPr>
            <w:tcW w:type="dxa" w:w="194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Verdict</w:t>
            </w:r>
          </w:p>
        </w:tc>
        <w:tc>
          <w:tcPr>
            <w:tcW w:type="dxa" w:w="8136"/>
            <w:vAlign w:val="top"/>
            <w:shd w:fill="F4F9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submission. Approve with changes.</w:t>
            </w:r>
          </w:p>
        </w:tc>
      </w:tr>
      <w:tr>
        <w:tc>
          <w:tcPr>
            <w:tcW w:type="dxa" w:w="194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Core strength</w:t>
            </w:r>
          </w:p>
        </w:tc>
        <w:tc>
          <w:tcPr>
            <w:tcW w:type="dxa" w:w="8136"/>
            <w:vAlign w:val="top"/>
            <w:shd w:fill="F4F9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Independently verified A -&gt; B -&gt; C -&gt; A flow, Nginx public boundary, loopback-only service binding, trace_id propagation, systemd restart behavior, and clean failure handling.</w:t>
            </w:r>
          </w:p>
        </w:tc>
      </w:tr>
      <w:tr>
        <w:tc>
          <w:tcPr>
            <w:tcW w:type="dxa" w:w="194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Main correction</w:t>
            </w:r>
          </w:p>
        </w:tc>
        <w:tc>
          <w:tcPr>
            <w:tcW w:type="dxa" w:w="8136"/>
            <w:vAlign w:val="top"/>
            <w:shd w:fill="F4F9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system works and was tested live. The next step is to fix documentation accuracy, dependency packaging, reboot-persistent service discovery, and complete the logging/troubleshooting contract.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Score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Repository &amp; Documentation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8/10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README is thorough, but it contradicts the repo by saying no install script exists. Committed venv is broken and no requirements.txt is present.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Architecture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9/10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Documented flow matches observed system: Client -&gt; Nginx -&gt; A -&gt; B -&gt; C -&gt; callback to A.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Service Validation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10/10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 three /health endpoints returned correct JSON and HTTP 200 during peer testing.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End-to-End Flow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15/15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Full request chain worked with shared trace_id across Service A, B, C, and the callback to A.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Service Discovery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7/10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Service names work and no hardcoded service IPs were found. Deduct for undocumented cloud-init /etc/hosts persistence risk.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Network Security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10/10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Services listen on 127.0.0.1 only; B/C were not externally reachable; Nginx blocks direct /service-b and /service-c paths.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Operations &amp; systemd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9/10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systemd units, Restart=on-failure, dependency behavior, and wait-for-dependencies were verified. Deduct for install script using fixed sleep.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Logging &amp; Observability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7/10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trace_id propagation works. Deduct because method/status are missing from many log entries and datetime.utcnow warning should be fixed.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Troubleshooting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12/15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Service B failure behaved well and returned clean 502 with structured error logs. Deduct for incomplete runbook coverage.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Observed Strengths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type="dxa" w:w="54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Evidence / impact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Working request flow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peer review reproduced the full A -&gt; B -&gt; C -&gt; A callback path and traced one trace_id across all hops.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Security boundary held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Nginx was browser-accessible on port 80 while direct external access to Service B on port 3002 failed.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Internal-only sockets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Peer evidence showed services listening on 127.0.0.1:3001, 127.0.0.1:3002, and 127.0.0.1:3003.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Operational resilience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Killing Service B caused systemd to restart it. While B was down, Service A returned a clean 502 instead of crashing.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Useful observability baseline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Structured JSON logs and trace_id correlation made the request journey debuggable end to end.</w:t>
            </w:r>
          </w:p>
        </w:tc>
      </w:tr>
    </w:tbl>
    <w:p>
      <w:pPr>
        <w:pStyle w:val="Heading2"/>
        <w:spacing w:after="40"/>
      </w:pPr>
      <w:r>
        <w:t>Required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Correction</w:t>
            </w:r>
          </w:p>
        </w:tc>
        <w:tc>
          <w:tcPr>
            <w:tcW w:type="dxa" w:w="54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Remove committed venv and add requirements.txt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broken venv makes setup brittle. Dependencies should be reproducible from source files, not committed virtualenv state.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Fix README contradiction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README says there is no install script, but scripts/install-systemd.sh exists. Reference it directly and explain when to use it.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Document cloud-init host persistence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If /etc/hosts is overwritten on reboot, service discovery can silently fail. Document /etc/cloud/templates/hosts.debian.tmpl or use a more robust discovery mechanism.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Complete log fields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method and status consistently to log entries so logs meet the assignment contract and support production incident review.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Expand troubleshooting runbook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explicit commands for service discovery failure, Nginx/reverse-proxy failure, missing logs, and failed Service A startup.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Align install readiness checks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Replace fixed sleeps in install-systemd.sh with health polling or reuse wait-for-dependencies.sh logic.</w:t>
            </w:r>
          </w:p>
        </w:tc>
      </w:tr>
    </w:tbl>
    <w:p>
      <w:r>
        <w:br w:type="page"/>
      </w:r>
    </w:p>
    <w:p>
      <w:pPr>
        <w:pStyle w:val="Heading2"/>
        <w:spacing w:after="40"/>
      </w:pPr>
      <w:r>
        <w:t>Proof Pack Nuggets for Production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Claim to prove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Command / evidence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Production value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Only Nginx is public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From outside VM: curl http://&lt;VM_IP&gt;/health works; curl http://&lt;VM_IP&gt;:3002/health fails.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Confirms the external attack surface is limited to the intended entry point.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Services bind internally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Inside VM: sudo ss -tulpen | grep -E ":80|:3001|:3002|:3003".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Proves B/C are not listening on public interfaces.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Firewall is active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sudo ufw status verbose showing deny incoming and allow 80/22 only.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Shows policy is enforced, not just documented.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Service discovery survives reboot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Reboot VM, then getent hosts service-a.internal service-b.internal service-c.internal and rerun flow.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Prevents hidden cloud-init breakage after maintenance/restart.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systemd restart works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Kill service process; show systemctl status returns active and journal shows restart.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Confirms recovery behavior under process failure.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Logs support incidents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Trigger request with known X-Trace-ID and grep journal/app logs across A/B/C.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Lets operators reconstruct failures quickly.</w:t>
            </w:r>
          </w:p>
        </w:tc>
      </w:tr>
    </w:tbl>
    <w:p>
      <w:pPr>
        <w:pStyle w:val="Heading2"/>
        <w:spacing w:after="40"/>
      </w:pPr>
      <w:r>
        <w:t>Final Instructor Note</w:t>
      </w:r>
    </w:p>
    <w:p>
      <w:pPr>
        <w:spacing w:after="0"/>
      </w:pPr>
      <w:r>
        <w:rPr>
          <w:b/>
          <w:sz w:val="17"/>
        </w:rPr>
        <w:t xml:space="preserve">This is a strong submission. </w:t>
      </w:r>
      <w:r>
        <w:rPr>
          <w:sz w:val="17"/>
        </w:rPr>
        <w:t>The peer review provides enough live evidence to keep the final score at 87/100. The core system works and the security boundary was independently tested. The remaining work is mainly production discipline: accurate docs, repeatable dependency setup, reboot-safe service discovery, complete log fields, and a fuller troubleshooting runbook. These are not cosmetic; they determine whether a new engineer can safely deploy, operate, and recover the service without relying on the original authors.</w:t>
      </w:r>
    </w:p>
    <w:sectPr w:rsidR="00FC693F" w:rsidRPr="0006063C" w:rsidSect="00034616"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Group 9 Review - Production Service Environment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mebetgirmay/Service-Environment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