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8C6" w:rsidRPr="007D2B7C" w:rsidRDefault="008238C6" w:rsidP="008238C6">
      <w:pPr>
        <w:jc w:val="center"/>
        <w:rPr>
          <w:rFonts w:ascii="Arial" w:hAnsi="Arial" w:cs="Arial"/>
          <w:b/>
          <w:sz w:val="24"/>
          <w:szCs w:val="24"/>
          <w:u w:val="single"/>
        </w:rPr>
      </w:pPr>
      <w:r w:rsidRPr="007D2B7C">
        <w:rPr>
          <w:rFonts w:ascii="Arial" w:hAnsi="Arial" w:cs="Arial"/>
          <w:b/>
          <w:sz w:val="24"/>
          <w:szCs w:val="24"/>
          <w:u w:val="single"/>
        </w:rPr>
        <w:t>ANTIPSYCHOTIC DRUGS (NEUROLEPTICS)</w:t>
      </w:r>
    </w:p>
    <w:p w:rsidR="008238C6" w:rsidRPr="007D2B7C" w:rsidRDefault="008238C6" w:rsidP="008238C6">
      <w:pPr>
        <w:rPr>
          <w:rFonts w:ascii="Arial" w:hAnsi="Arial" w:cs="Arial"/>
          <w:sz w:val="24"/>
          <w:szCs w:val="24"/>
        </w:rPr>
      </w:pPr>
      <w:r w:rsidRPr="007D2B7C">
        <w:rPr>
          <w:rFonts w:ascii="Arial" w:hAnsi="Arial" w:cs="Arial"/>
          <w:sz w:val="24"/>
          <w:szCs w:val="24"/>
        </w:rPr>
        <w:t xml:space="preserve">These are drugs that are used in the treatment of mental illness. They represent several chemically distinct groups of compounds that are capable of improving the mood and calming the disturbed </w:t>
      </w:r>
      <w:proofErr w:type="spellStart"/>
      <w:r w:rsidRPr="007D2B7C">
        <w:rPr>
          <w:rFonts w:ascii="Arial" w:hAnsi="Arial" w:cs="Arial"/>
          <w:sz w:val="24"/>
          <w:szCs w:val="24"/>
        </w:rPr>
        <w:t>behaviour</w:t>
      </w:r>
      <w:proofErr w:type="spellEnd"/>
      <w:r w:rsidRPr="007D2B7C">
        <w:rPr>
          <w:rFonts w:ascii="Arial" w:hAnsi="Arial" w:cs="Arial"/>
          <w:sz w:val="24"/>
          <w:szCs w:val="24"/>
        </w:rPr>
        <w:t xml:space="preserve"> of the psychotic patient without causing marked sedation.</w:t>
      </w:r>
    </w:p>
    <w:p w:rsidR="008238C6" w:rsidRPr="007D2B7C" w:rsidRDefault="008238C6" w:rsidP="008238C6">
      <w:pPr>
        <w:rPr>
          <w:rFonts w:ascii="Arial" w:hAnsi="Arial" w:cs="Arial"/>
          <w:b/>
          <w:sz w:val="24"/>
          <w:szCs w:val="24"/>
          <w:u w:val="single"/>
        </w:rPr>
      </w:pPr>
      <w:r w:rsidRPr="007D2B7C">
        <w:rPr>
          <w:rFonts w:ascii="Arial" w:hAnsi="Arial" w:cs="Arial"/>
          <w:b/>
          <w:sz w:val="24"/>
          <w:szCs w:val="24"/>
          <w:u w:val="single"/>
        </w:rPr>
        <w:t>Classification</w:t>
      </w:r>
    </w:p>
    <w:p w:rsidR="008238C6" w:rsidRPr="007D2B7C" w:rsidRDefault="008238C6" w:rsidP="008238C6">
      <w:pPr>
        <w:rPr>
          <w:rFonts w:ascii="Arial" w:hAnsi="Arial" w:cs="Arial"/>
          <w:b/>
          <w:sz w:val="24"/>
          <w:szCs w:val="24"/>
        </w:rPr>
      </w:pPr>
      <w:r w:rsidRPr="007D2B7C">
        <w:rPr>
          <w:rFonts w:ascii="Arial" w:hAnsi="Arial" w:cs="Arial"/>
          <w:b/>
          <w:sz w:val="24"/>
          <w:szCs w:val="24"/>
        </w:rPr>
        <w:t xml:space="preserve">1. Typical </w:t>
      </w:r>
      <w:proofErr w:type="spellStart"/>
      <w:r w:rsidRPr="007D2B7C">
        <w:rPr>
          <w:rFonts w:ascii="Arial" w:hAnsi="Arial" w:cs="Arial"/>
          <w:b/>
          <w:sz w:val="24"/>
          <w:szCs w:val="24"/>
        </w:rPr>
        <w:t>neuroleptics</w:t>
      </w:r>
      <w:proofErr w:type="spellEnd"/>
    </w:p>
    <w:p w:rsidR="008238C6" w:rsidRPr="007D2B7C" w:rsidRDefault="008238C6" w:rsidP="008238C6">
      <w:pPr>
        <w:rPr>
          <w:rFonts w:ascii="Arial" w:hAnsi="Arial" w:cs="Arial"/>
          <w:sz w:val="24"/>
          <w:szCs w:val="24"/>
        </w:rPr>
      </w:pPr>
      <w:proofErr w:type="gramStart"/>
      <w:r w:rsidRPr="007D2B7C">
        <w:rPr>
          <w:rFonts w:ascii="Arial" w:hAnsi="Arial" w:cs="Arial"/>
          <w:sz w:val="24"/>
          <w:szCs w:val="24"/>
        </w:rPr>
        <w:t>a</w:t>
      </w:r>
      <w:proofErr w:type="gramEnd"/>
      <w:r w:rsidRPr="007D2B7C">
        <w:rPr>
          <w:rFonts w:ascii="Arial" w:hAnsi="Arial" w:cs="Arial"/>
          <w:sz w:val="24"/>
          <w:szCs w:val="24"/>
        </w:rPr>
        <w:t xml:space="preserve">). </w:t>
      </w:r>
      <w:proofErr w:type="spellStart"/>
      <w:r w:rsidRPr="007D2B7C">
        <w:rPr>
          <w:rFonts w:ascii="Arial" w:hAnsi="Arial" w:cs="Arial"/>
          <w:sz w:val="24"/>
          <w:szCs w:val="24"/>
        </w:rPr>
        <w:t>Phenothiazines</w:t>
      </w:r>
      <w:proofErr w:type="spellEnd"/>
      <w:r w:rsidRPr="007D2B7C">
        <w:rPr>
          <w:rFonts w:ascii="Arial" w:hAnsi="Arial" w:cs="Arial"/>
          <w:sz w:val="24"/>
          <w:szCs w:val="24"/>
        </w:rPr>
        <w:t xml:space="preserve"> e.g. chlorpromazine, </w:t>
      </w:r>
      <w:proofErr w:type="spellStart"/>
      <w:r w:rsidRPr="007D2B7C">
        <w:rPr>
          <w:rFonts w:ascii="Arial" w:hAnsi="Arial" w:cs="Arial"/>
          <w:sz w:val="24"/>
          <w:szCs w:val="24"/>
        </w:rPr>
        <w:t>triflupromazine</w:t>
      </w:r>
      <w:proofErr w:type="spellEnd"/>
      <w:r w:rsidRPr="007D2B7C">
        <w:rPr>
          <w:rFonts w:ascii="Arial" w:hAnsi="Arial" w:cs="Arial"/>
          <w:sz w:val="24"/>
          <w:szCs w:val="24"/>
        </w:rPr>
        <w:t xml:space="preserve">, </w:t>
      </w:r>
      <w:proofErr w:type="spellStart"/>
      <w:r w:rsidRPr="007D2B7C">
        <w:rPr>
          <w:rFonts w:ascii="Arial" w:hAnsi="Arial" w:cs="Arial"/>
          <w:sz w:val="24"/>
          <w:szCs w:val="24"/>
        </w:rPr>
        <w:t>thioridazine</w:t>
      </w:r>
      <w:proofErr w:type="spellEnd"/>
      <w:r w:rsidRPr="007D2B7C">
        <w:rPr>
          <w:rFonts w:ascii="Arial" w:hAnsi="Arial" w:cs="Arial"/>
          <w:sz w:val="24"/>
          <w:szCs w:val="24"/>
        </w:rPr>
        <w:t xml:space="preserve">, </w:t>
      </w:r>
      <w:proofErr w:type="spellStart"/>
      <w:r w:rsidRPr="007D2B7C">
        <w:rPr>
          <w:rFonts w:ascii="Arial" w:hAnsi="Arial" w:cs="Arial"/>
          <w:sz w:val="24"/>
          <w:szCs w:val="24"/>
        </w:rPr>
        <w:t>mesoridazine</w:t>
      </w:r>
      <w:proofErr w:type="spellEnd"/>
      <w:r w:rsidRPr="007D2B7C">
        <w:rPr>
          <w:rFonts w:ascii="Arial" w:hAnsi="Arial" w:cs="Arial"/>
          <w:sz w:val="24"/>
          <w:szCs w:val="24"/>
        </w:rPr>
        <w:t xml:space="preserve">, </w:t>
      </w:r>
      <w:proofErr w:type="spellStart"/>
      <w:r w:rsidRPr="007D2B7C">
        <w:rPr>
          <w:rFonts w:ascii="Arial" w:hAnsi="Arial" w:cs="Arial"/>
          <w:sz w:val="24"/>
          <w:szCs w:val="24"/>
        </w:rPr>
        <w:t>triflouperazine</w:t>
      </w:r>
      <w:proofErr w:type="spellEnd"/>
      <w:r w:rsidRPr="007D2B7C">
        <w:rPr>
          <w:rFonts w:ascii="Arial" w:hAnsi="Arial" w:cs="Arial"/>
          <w:sz w:val="24"/>
          <w:szCs w:val="24"/>
        </w:rPr>
        <w:t xml:space="preserve"> and </w:t>
      </w:r>
      <w:proofErr w:type="spellStart"/>
      <w:r w:rsidRPr="007D2B7C">
        <w:rPr>
          <w:rFonts w:ascii="Arial" w:hAnsi="Arial" w:cs="Arial"/>
          <w:sz w:val="24"/>
          <w:szCs w:val="24"/>
        </w:rPr>
        <w:t>fluphenazine</w:t>
      </w:r>
      <w:proofErr w:type="spellEnd"/>
      <w:r w:rsidRPr="007D2B7C">
        <w:rPr>
          <w:rFonts w:ascii="Arial" w:hAnsi="Arial" w:cs="Arial"/>
          <w:sz w:val="24"/>
          <w:szCs w:val="24"/>
        </w:rPr>
        <w:t>.</w:t>
      </w:r>
    </w:p>
    <w:p w:rsidR="008238C6" w:rsidRPr="007D2B7C" w:rsidRDefault="008238C6" w:rsidP="008238C6">
      <w:pPr>
        <w:rPr>
          <w:rFonts w:ascii="Arial" w:hAnsi="Arial" w:cs="Arial"/>
          <w:sz w:val="24"/>
          <w:szCs w:val="24"/>
        </w:rPr>
      </w:pPr>
      <w:r w:rsidRPr="007D2B7C">
        <w:rPr>
          <w:rFonts w:ascii="Arial" w:hAnsi="Arial" w:cs="Arial"/>
          <w:sz w:val="24"/>
          <w:szCs w:val="24"/>
        </w:rPr>
        <w:t xml:space="preserve">b). </w:t>
      </w:r>
      <w:proofErr w:type="spellStart"/>
      <w:r w:rsidRPr="007D2B7C">
        <w:rPr>
          <w:rFonts w:ascii="Arial" w:hAnsi="Arial" w:cs="Arial"/>
          <w:sz w:val="24"/>
          <w:szCs w:val="24"/>
        </w:rPr>
        <w:t>Butyrophenones</w:t>
      </w:r>
      <w:proofErr w:type="spellEnd"/>
      <w:r w:rsidRPr="007D2B7C">
        <w:rPr>
          <w:rFonts w:ascii="Arial" w:hAnsi="Arial" w:cs="Arial"/>
          <w:sz w:val="24"/>
          <w:szCs w:val="24"/>
        </w:rPr>
        <w:t xml:space="preserve"> e.g. haloperidol, </w:t>
      </w:r>
      <w:proofErr w:type="spellStart"/>
      <w:r w:rsidRPr="007D2B7C">
        <w:rPr>
          <w:rFonts w:ascii="Arial" w:hAnsi="Arial" w:cs="Arial"/>
          <w:sz w:val="24"/>
          <w:szCs w:val="24"/>
        </w:rPr>
        <w:t>droperidol</w:t>
      </w:r>
      <w:proofErr w:type="spellEnd"/>
      <w:r w:rsidRPr="007D2B7C">
        <w:rPr>
          <w:rFonts w:ascii="Arial" w:hAnsi="Arial" w:cs="Arial"/>
          <w:sz w:val="24"/>
          <w:szCs w:val="24"/>
        </w:rPr>
        <w:t xml:space="preserve">, </w:t>
      </w:r>
      <w:proofErr w:type="spellStart"/>
      <w:r w:rsidRPr="007D2B7C">
        <w:rPr>
          <w:rFonts w:ascii="Arial" w:hAnsi="Arial" w:cs="Arial"/>
          <w:sz w:val="24"/>
          <w:szCs w:val="24"/>
        </w:rPr>
        <w:t>trifluperidol</w:t>
      </w:r>
      <w:proofErr w:type="spellEnd"/>
      <w:r w:rsidRPr="007D2B7C">
        <w:rPr>
          <w:rFonts w:ascii="Arial" w:hAnsi="Arial" w:cs="Arial"/>
          <w:sz w:val="24"/>
          <w:szCs w:val="24"/>
        </w:rPr>
        <w:t xml:space="preserve"> and </w:t>
      </w:r>
      <w:proofErr w:type="spellStart"/>
      <w:r w:rsidRPr="007D2B7C">
        <w:rPr>
          <w:rFonts w:ascii="Arial" w:hAnsi="Arial" w:cs="Arial"/>
          <w:sz w:val="24"/>
          <w:szCs w:val="24"/>
        </w:rPr>
        <w:t>penfluperidol</w:t>
      </w:r>
      <w:proofErr w:type="spellEnd"/>
      <w:r w:rsidRPr="007D2B7C">
        <w:rPr>
          <w:rFonts w:ascii="Arial" w:hAnsi="Arial" w:cs="Arial"/>
          <w:sz w:val="24"/>
          <w:szCs w:val="24"/>
        </w:rPr>
        <w:t>.</w:t>
      </w:r>
    </w:p>
    <w:p w:rsidR="008238C6" w:rsidRPr="007D2B7C" w:rsidRDefault="008238C6" w:rsidP="008238C6">
      <w:pPr>
        <w:rPr>
          <w:rFonts w:ascii="Arial" w:hAnsi="Arial" w:cs="Arial"/>
          <w:sz w:val="24"/>
          <w:szCs w:val="24"/>
        </w:rPr>
      </w:pPr>
      <w:r w:rsidRPr="007D2B7C">
        <w:rPr>
          <w:rFonts w:ascii="Arial" w:hAnsi="Arial" w:cs="Arial"/>
          <w:sz w:val="24"/>
          <w:szCs w:val="24"/>
        </w:rPr>
        <w:t xml:space="preserve">c). </w:t>
      </w:r>
      <w:proofErr w:type="spellStart"/>
      <w:r w:rsidRPr="007D2B7C">
        <w:rPr>
          <w:rFonts w:ascii="Arial" w:hAnsi="Arial" w:cs="Arial"/>
          <w:sz w:val="24"/>
          <w:szCs w:val="24"/>
        </w:rPr>
        <w:t>Thioxanthenes</w:t>
      </w:r>
      <w:proofErr w:type="spellEnd"/>
      <w:r w:rsidRPr="007D2B7C">
        <w:rPr>
          <w:rFonts w:ascii="Arial" w:hAnsi="Arial" w:cs="Arial"/>
          <w:sz w:val="24"/>
          <w:szCs w:val="24"/>
        </w:rPr>
        <w:t xml:space="preserve"> e.g. </w:t>
      </w:r>
      <w:proofErr w:type="spellStart"/>
      <w:r w:rsidRPr="007D2B7C">
        <w:rPr>
          <w:rFonts w:ascii="Arial" w:hAnsi="Arial" w:cs="Arial"/>
          <w:sz w:val="24"/>
          <w:szCs w:val="24"/>
        </w:rPr>
        <w:t>thiothixene</w:t>
      </w:r>
      <w:proofErr w:type="spellEnd"/>
      <w:r w:rsidRPr="007D2B7C">
        <w:rPr>
          <w:rFonts w:ascii="Arial" w:hAnsi="Arial" w:cs="Arial"/>
          <w:sz w:val="24"/>
          <w:szCs w:val="24"/>
        </w:rPr>
        <w:t xml:space="preserve">, </w:t>
      </w:r>
      <w:proofErr w:type="spellStart"/>
      <w:r w:rsidRPr="007D2B7C">
        <w:rPr>
          <w:rFonts w:ascii="Arial" w:hAnsi="Arial" w:cs="Arial"/>
          <w:sz w:val="24"/>
          <w:szCs w:val="24"/>
        </w:rPr>
        <w:t>chlorprothixene</w:t>
      </w:r>
      <w:proofErr w:type="spellEnd"/>
      <w:r w:rsidRPr="007D2B7C">
        <w:rPr>
          <w:rFonts w:ascii="Arial" w:hAnsi="Arial" w:cs="Arial"/>
          <w:sz w:val="24"/>
          <w:szCs w:val="24"/>
        </w:rPr>
        <w:t xml:space="preserve"> and </w:t>
      </w:r>
      <w:proofErr w:type="spellStart"/>
      <w:r w:rsidRPr="007D2B7C">
        <w:rPr>
          <w:rFonts w:ascii="Arial" w:hAnsi="Arial" w:cs="Arial"/>
          <w:sz w:val="24"/>
          <w:szCs w:val="24"/>
        </w:rPr>
        <w:t>flupenthixol</w:t>
      </w:r>
      <w:proofErr w:type="spellEnd"/>
      <w:r w:rsidRPr="007D2B7C">
        <w:rPr>
          <w:rFonts w:ascii="Arial" w:hAnsi="Arial" w:cs="Arial"/>
          <w:sz w:val="24"/>
          <w:szCs w:val="24"/>
        </w:rPr>
        <w:t>.</w:t>
      </w:r>
    </w:p>
    <w:p w:rsidR="008238C6" w:rsidRPr="007D2B7C" w:rsidRDefault="008238C6" w:rsidP="008238C6">
      <w:pPr>
        <w:rPr>
          <w:rFonts w:ascii="Arial" w:hAnsi="Arial" w:cs="Arial"/>
          <w:sz w:val="24"/>
          <w:szCs w:val="24"/>
        </w:rPr>
      </w:pPr>
      <w:r w:rsidRPr="007D2B7C">
        <w:rPr>
          <w:rFonts w:ascii="Arial" w:hAnsi="Arial" w:cs="Arial"/>
          <w:b/>
          <w:sz w:val="24"/>
          <w:szCs w:val="24"/>
        </w:rPr>
        <w:t xml:space="preserve">2. Atypical </w:t>
      </w:r>
      <w:proofErr w:type="spellStart"/>
      <w:r w:rsidRPr="007D2B7C">
        <w:rPr>
          <w:rFonts w:ascii="Arial" w:hAnsi="Arial" w:cs="Arial"/>
          <w:b/>
          <w:sz w:val="24"/>
          <w:szCs w:val="24"/>
        </w:rPr>
        <w:t>neuroleptics</w:t>
      </w:r>
      <w:proofErr w:type="spellEnd"/>
      <w:r w:rsidRPr="007D2B7C">
        <w:rPr>
          <w:rFonts w:ascii="Arial" w:hAnsi="Arial" w:cs="Arial"/>
          <w:sz w:val="24"/>
          <w:szCs w:val="24"/>
        </w:rPr>
        <w:t xml:space="preserve"> e.g. </w:t>
      </w:r>
      <w:proofErr w:type="spellStart"/>
      <w:r w:rsidRPr="007D2B7C">
        <w:rPr>
          <w:rFonts w:ascii="Arial" w:hAnsi="Arial" w:cs="Arial"/>
          <w:sz w:val="24"/>
          <w:szCs w:val="24"/>
        </w:rPr>
        <w:t>clozapine</w:t>
      </w:r>
      <w:proofErr w:type="spellEnd"/>
      <w:r w:rsidRPr="007D2B7C">
        <w:rPr>
          <w:rFonts w:ascii="Arial" w:hAnsi="Arial" w:cs="Arial"/>
          <w:sz w:val="24"/>
          <w:szCs w:val="24"/>
        </w:rPr>
        <w:t xml:space="preserve">, </w:t>
      </w:r>
      <w:proofErr w:type="spellStart"/>
      <w:r w:rsidRPr="007D2B7C">
        <w:rPr>
          <w:rFonts w:ascii="Arial" w:hAnsi="Arial" w:cs="Arial"/>
          <w:sz w:val="24"/>
          <w:szCs w:val="24"/>
        </w:rPr>
        <w:t>olanzapine</w:t>
      </w:r>
      <w:proofErr w:type="spellEnd"/>
      <w:r w:rsidRPr="007D2B7C">
        <w:rPr>
          <w:rFonts w:ascii="Arial" w:hAnsi="Arial" w:cs="Arial"/>
          <w:sz w:val="24"/>
          <w:szCs w:val="24"/>
        </w:rPr>
        <w:t xml:space="preserve">, </w:t>
      </w:r>
      <w:proofErr w:type="spellStart"/>
      <w:r w:rsidRPr="007D2B7C">
        <w:rPr>
          <w:rFonts w:ascii="Arial" w:hAnsi="Arial" w:cs="Arial"/>
          <w:sz w:val="24"/>
          <w:szCs w:val="24"/>
        </w:rPr>
        <w:t>risperidone</w:t>
      </w:r>
      <w:proofErr w:type="spellEnd"/>
      <w:r w:rsidRPr="007D2B7C">
        <w:rPr>
          <w:rFonts w:ascii="Arial" w:hAnsi="Arial" w:cs="Arial"/>
          <w:sz w:val="24"/>
          <w:szCs w:val="24"/>
        </w:rPr>
        <w:t xml:space="preserve"> </w:t>
      </w:r>
      <w:proofErr w:type="spellStart"/>
      <w:r w:rsidRPr="007D2B7C">
        <w:rPr>
          <w:rFonts w:ascii="Arial" w:hAnsi="Arial" w:cs="Arial"/>
          <w:sz w:val="24"/>
          <w:szCs w:val="24"/>
        </w:rPr>
        <w:t>e.t.c</w:t>
      </w:r>
      <w:proofErr w:type="spellEnd"/>
      <w:r w:rsidRPr="007D2B7C">
        <w:rPr>
          <w:rFonts w:ascii="Arial" w:hAnsi="Arial" w:cs="Arial"/>
          <w:sz w:val="24"/>
          <w:szCs w:val="24"/>
        </w:rPr>
        <w:t>.</w:t>
      </w:r>
    </w:p>
    <w:p w:rsidR="008238C6" w:rsidRPr="007D2B7C" w:rsidRDefault="008238C6" w:rsidP="008238C6">
      <w:pPr>
        <w:rPr>
          <w:rFonts w:ascii="Arial" w:hAnsi="Arial" w:cs="Arial"/>
          <w:b/>
          <w:sz w:val="24"/>
          <w:szCs w:val="24"/>
          <w:u w:val="single"/>
        </w:rPr>
      </w:pPr>
      <w:r w:rsidRPr="007D2B7C">
        <w:rPr>
          <w:rFonts w:ascii="Arial" w:hAnsi="Arial" w:cs="Arial"/>
          <w:b/>
          <w:sz w:val="24"/>
          <w:szCs w:val="24"/>
          <w:u w:val="single"/>
        </w:rPr>
        <w:t>CHLORPROMAZINE (LARGACTILE)</w:t>
      </w:r>
    </w:p>
    <w:p w:rsidR="008238C6" w:rsidRPr="007D2B7C" w:rsidRDefault="008238C6" w:rsidP="008238C6">
      <w:pPr>
        <w:rPr>
          <w:rFonts w:ascii="Arial" w:hAnsi="Arial" w:cs="Arial"/>
          <w:sz w:val="24"/>
          <w:szCs w:val="24"/>
        </w:rPr>
      </w:pPr>
      <w:r w:rsidRPr="007D2B7C">
        <w:rPr>
          <w:rFonts w:ascii="Arial" w:hAnsi="Arial" w:cs="Arial"/>
          <w:sz w:val="24"/>
          <w:szCs w:val="24"/>
        </w:rPr>
        <w:t xml:space="preserve">It is a drug used in the treatment of mental illness, available for oral and </w:t>
      </w:r>
      <w:proofErr w:type="spellStart"/>
      <w:r w:rsidRPr="007D2B7C">
        <w:rPr>
          <w:rFonts w:ascii="Arial" w:hAnsi="Arial" w:cs="Arial"/>
          <w:sz w:val="24"/>
          <w:szCs w:val="24"/>
        </w:rPr>
        <w:t>parenteral</w:t>
      </w:r>
      <w:proofErr w:type="spellEnd"/>
      <w:r w:rsidRPr="007D2B7C">
        <w:rPr>
          <w:rFonts w:ascii="Arial" w:hAnsi="Arial" w:cs="Arial"/>
          <w:sz w:val="24"/>
          <w:szCs w:val="24"/>
        </w:rPr>
        <w:t xml:space="preserve"> administration. Legally class B controlled.</w:t>
      </w:r>
    </w:p>
    <w:p w:rsidR="008238C6" w:rsidRPr="007D2B7C" w:rsidRDefault="008238C6" w:rsidP="008238C6">
      <w:pPr>
        <w:rPr>
          <w:rFonts w:ascii="Arial" w:hAnsi="Arial" w:cs="Arial"/>
          <w:b/>
          <w:sz w:val="24"/>
          <w:szCs w:val="24"/>
        </w:rPr>
      </w:pPr>
      <w:r w:rsidRPr="007D2B7C">
        <w:rPr>
          <w:rFonts w:ascii="Arial" w:hAnsi="Arial" w:cs="Arial"/>
          <w:b/>
          <w:sz w:val="24"/>
          <w:szCs w:val="24"/>
        </w:rPr>
        <w:t>Mode of action</w:t>
      </w:r>
    </w:p>
    <w:p w:rsidR="008238C6" w:rsidRPr="007D2B7C" w:rsidRDefault="008238C6" w:rsidP="008238C6">
      <w:pPr>
        <w:rPr>
          <w:rFonts w:ascii="Arial" w:hAnsi="Arial" w:cs="Arial"/>
          <w:sz w:val="24"/>
          <w:szCs w:val="24"/>
        </w:rPr>
      </w:pPr>
      <w:r w:rsidRPr="007D2B7C">
        <w:rPr>
          <w:rFonts w:ascii="Arial" w:hAnsi="Arial" w:cs="Arial"/>
          <w:sz w:val="24"/>
          <w:szCs w:val="24"/>
        </w:rPr>
        <w:t>It blocks post synaptic dopamine receptors in the brain and has other pharmacological properties.</w:t>
      </w:r>
    </w:p>
    <w:p w:rsidR="008238C6" w:rsidRPr="007D2B7C" w:rsidRDefault="008238C6" w:rsidP="008238C6">
      <w:pPr>
        <w:rPr>
          <w:rFonts w:ascii="Arial" w:hAnsi="Arial" w:cs="Arial"/>
          <w:sz w:val="24"/>
          <w:szCs w:val="24"/>
        </w:rPr>
      </w:pPr>
      <w:r w:rsidRPr="007D2B7C">
        <w:rPr>
          <w:rFonts w:ascii="Arial" w:hAnsi="Arial" w:cs="Arial"/>
          <w:sz w:val="24"/>
          <w:szCs w:val="24"/>
        </w:rPr>
        <w:t xml:space="preserve">As an antiemetic, it inhibits the </w:t>
      </w:r>
      <w:proofErr w:type="spellStart"/>
      <w:r w:rsidRPr="007D2B7C">
        <w:rPr>
          <w:rFonts w:ascii="Arial" w:hAnsi="Arial" w:cs="Arial"/>
          <w:sz w:val="24"/>
          <w:szCs w:val="24"/>
        </w:rPr>
        <w:t>medullary</w:t>
      </w:r>
      <w:proofErr w:type="spellEnd"/>
      <w:r w:rsidRPr="007D2B7C">
        <w:rPr>
          <w:rFonts w:ascii="Arial" w:hAnsi="Arial" w:cs="Arial"/>
          <w:sz w:val="24"/>
          <w:szCs w:val="24"/>
        </w:rPr>
        <w:t xml:space="preserve"> chemoreceptor trigger zone.</w:t>
      </w:r>
    </w:p>
    <w:p w:rsidR="008238C6" w:rsidRPr="007D2B7C" w:rsidRDefault="008238C6" w:rsidP="008238C6">
      <w:pPr>
        <w:rPr>
          <w:rFonts w:ascii="Arial" w:hAnsi="Arial" w:cs="Arial"/>
          <w:b/>
          <w:sz w:val="24"/>
          <w:szCs w:val="24"/>
        </w:rPr>
      </w:pPr>
      <w:r w:rsidRPr="007D2B7C">
        <w:rPr>
          <w:rFonts w:ascii="Arial" w:hAnsi="Arial" w:cs="Arial"/>
          <w:b/>
          <w:sz w:val="24"/>
          <w:szCs w:val="24"/>
        </w:rPr>
        <w:t>Pharmacokinetics</w:t>
      </w:r>
    </w:p>
    <w:p w:rsidR="008238C6" w:rsidRPr="007D2B7C" w:rsidRDefault="008238C6" w:rsidP="008238C6">
      <w:pPr>
        <w:rPr>
          <w:rFonts w:ascii="Arial" w:hAnsi="Arial" w:cs="Arial"/>
          <w:sz w:val="24"/>
          <w:szCs w:val="24"/>
        </w:rPr>
      </w:pPr>
      <w:r w:rsidRPr="007D2B7C">
        <w:rPr>
          <w:rFonts w:ascii="Arial" w:hAnsi="Arial" w:cs="Arial"/>
          <w:sz w:val="24"/>
          <w:szCs w:val="24"/>
        </w:rPr>
        <w:t>It is rapidly absorbed following oral administration but bioavailability is low (about 30%) due to extensive first pass metabolism in the liver and gut walls. It is widely distributed to body tissues and found in high concentrations in the brain, metabolized in the liver and excreted in the urine</w:t>
      </w:r>
    </w:p>
    <w:p w:rsidR="008238C6" w:rsidRPr="007D2B7C" w:rsidRDefault="008238C6" w:rsidP="008238C6">
      <w:pPr>
        <w:rPr>
          <w:rFonts w:ascii="Arial" w:hAnsi="Arial" w:cs="Arial"/>
          <w:b/>
          <w:sz w:val="24"/>
          <w:szCs w:val="24"/>
        </w:rPr>
      </w:pPr>
      <w:r w:rsidRPr="007D2B7C">
        <w:rPr>
          <w:rFonts w:ascii="Arial" w:hAnsi="Arial" w:cs="Arial"/>
          <w:b/>
          <w:sz w:val="24"/>
          <w:szCs w:val="24"/>
        </w:rPr>
        <w:t>Indications</w:t>
      </w:r>
    </w:p>
    <w:p w:rsidR="008238C6" w:rsidRPr="007D2B7C" w:rsidRDefault="008238C6" w:rsidP="008238C6">
      <w:pPr>
        <w:pStyle w:val="ListParagraph"/>
        <w:numPr>
          <w:ilvl w:val="0"/>
          <w:numId w:val="1"/>
        </w:numPr>
        <w:rPr>
          <w:rFonts w:ascii="Arial" w:hAnsi="Arial" w:cs="Arial"/>
          <w:sz w:val="24"/>
          <w:szCs w:val="24"/>
        </w:rPr>
      </w:pPr>
      <w:r w:rsidRPr="007D2B7C">
        <w:rPr>
          <w:rFonts w:ascii="Arial" w:hAnsi="Arial" w:cs="Arial"/>
          <w:sz w:val="24"/>
          <w:szCs w:val="24"/>
        </w:rPr>
        <w:t>Acute and chronic schizophrenia</w:t>
      </w:r>
    </w:p>
    <w:p w:rsidR="008238C6" w:rsidRPr="007D2B7C" w:rsidRDefault="008238C6" w:rsidP="008238C6">
      <w:pPr>
        <w:pStyle w:val="ListParagraph"/>
        <w:numPr>
          <w:ilvl w:val="0"/>
          <w:numId w:val="1"/>
        </w:numPr>
        <w:rPr>
          <w:rFonts w:ascii="Arial" w:hAnsi="Arial" w:cs="Arial"/>
          <w:sz w:val="24"/>
          <w:szCs w:val="24"/>
        </w:rPr>
      </w:pPr>
      <w:r w:rsidRPr="007D2B7C">
        <w:rPr>
          <w:rFonts w:ascii="Arial" w:hAnsi="Arial" w:cs="Arial"/>
          <w:sz w:val="24"/>
          <w:szCs w:val="24"/>
        </w:rPr>
        <w:t>Psychomotor agitation</w:t>
      </w:r>
    </w:p>
    <w:p w:rsidR="008238C6" w:rsidRPr="007D2B7C" w:rsidRDefault="008238C6" w:rsidP="008238C6">
      <w:pPr>
        <w:pStyle w:val="ListParagraph"/>
        <w:numPr>
          <w:ilvl w:val="0"/>
          <w:numId w:val="1"/>
        </w:numPr>
        <w:rPr>
          <w:rFonts w:ascii="Arial" w:hAnsi="Arial" w:cs="Arial"/>
          <w:sz w:val="24"/>
          <w:szCs w:val="24"/>
        </w:rPr>
      </w:pPr>
      <w:r w:rsidRPr="007D2B7C">
        <w:rPr>
          <w:rFonts w:ascii="Arial" w:hAnsi="Arial" w:cs="Arial"/>
          <w:sz w:val="24"/>
          <w:szCs w:val="24"/>
        </w:rPr>
        <w:t>Intractable hiccups</w:t>
      </w:r>
    </w:p>
    <w:p w:rsidR="008238C6" w:rsidRPr="007D2B7C" w:rsidRDefault="008238C6" w:rsidP="008238C6">
      <w:pPr>
        <w:pStyle w:val="ListParagraph"/>
        <w:numPr>
          <w:ilvl w:val="0"/>
          <w:numId w:val="1"/>
        </w:numPr>
        <w:rPr>
          <w:rFonts w:ascii="Arial" w:hAnsi="Arial" w:cs="Arial"/>
          <w:sz w:val="24"/>
          <w:szCs w:val="24"/>
        </w:rPr>
      </w:pPr>
      <w:r w:rsidRPr="007D2B7C">
        <w:rPr>
          <w:rFonts w:ascii="Arial" w:hAnsi="Arial" w:cs="Arial"/>
          <w:sz w:val="24"/>
          <w:szCs w:val="24"/>
        </w:rPr>
        <w:t>Nausea and vomiting</w:t>
      </w:r>
    </w:p>
    <w:p w:rsidR="008238C6" w:rsidRPr="007D2B7C" w:rsidRDefault="008238C6" w:rsidP="008238C6">
      <w:pPr>
        <w:pStyle w:val="ListParagraph"/>
        <w:numPr>
          <w:ilvl w:val="0"/>
          <w:numId w:val="1"/>
        </w:numPr>
        <w:rPr>
          <w:rFonts w:ascii="Arial" w:hAnsi="Arial" w:cs="Arial"/>
          <w:sz w:val="24"/>
          <w:szCs w:val="24"/>
        </w:rPr>
      </w:pPr>
      <w:r w:rsidRPr="007D2B7C">
        <w:rPr>
          <w:rFonts w:ascii="Arial" w:hAnsi="Arial" w:cs="Arial"/>
          <w:sz w:val="24"/>
          <w:szCs w:val="24"/>
        </w:rPr>
        <w:t>In tetanus to sedate patient</w:t>
      </w:r>
    </w:p>
    <w:p w:rsidR="008238C6" w:rsidRPr="007D2B7C" w:rsidRDefault="008238C6" w:rsidP="008238C6">
      <w:pPr>
        <w:pStyle w:val="ListParagraph"/>
        <w:numPr>
          <w:ilvl w:val="0"/>
          <w:numId w:val="1"/>
        </w:numPr>
        <w:rPr>
          <w:rFonts w:ascii="Arial" w:hAnsi="Arial" w:cs="Arial"/>
          <w:sz w:val="24"/>
          <w:szCs w:val="24"/>
        </w:rPr>
      </w:pPr>
      <w:r w:rsidRPr="007D2B7C">
        <w:rPr>
          <w:rFonts w:ascii="Arial" w:hAnsi="Arial" w:cs="Arial"/>
          <w:sz w:val="24"/>
          <w:szCs w:val="24"/>
        </w:rPr>
        <w:t>Acute mania</w:t>
      </w:r>
    </w:p>
    <w:p w:rsidR="008238C6" w:rsidRPr="007D2B7C" w:rsidRDefault="008238C6" w:rsidP="008238C6">
      <w:pPr>
        <w:pStyle w:val="ListParagraph"/>
        <w:numPr>
          <w:ilvl w:val="0"/>
          <w:numId w:val="1"/>
        </w:numPr>
        <w:rPr>
          <w:rFonts w:ascii="Arial" w:hAnsi="Arial" w:cs="Arial"/>
          <w:sz w:val="24"/>
          <w:szCs w:val="24"/>
        </w:rPr>
      </w:pPr>
      <w:r w:rsidRPr="007D2B7C">
        <w:rPr>
          <w:rFonts w:ascii="Arial" w:hAnsi="Arial" w:cs="Arial"/>
          <w:sz w:val="24"/>
          <w:szCs w:val="24"/>
        </w:rPr>
        <w:t xml:space="preserve">Violent </w:t>
      </w:r>
      <w:proofErr w:type="spellStart"/>
      <w:r w:rsidRPr="007D2B7C">
        <w:rPr>
          <w:rFonts w:ascii="Arial" w:hAnsi="Arial" w:cs="Arial"/>
          <w:sz w:val="24"/>
          <w:szCs w:val="24"/>
        </w:rPr>
        <w:t>behaviour</w:t>
      </w:r>
      <w:proofErr w:type="spellEnd"/>
    </w:p>
    <w:p w:rsidR="008238C6" w:rsidRPr="007D2B7C" w:rsidRDefault="008238C6" w:rsidP="008238C6">
      <w:pPr>
        <w:pStyle w:val="ListParagraph"/>
        <w:numPr>
          <w:ilvl w:val="0"/>
          <w:numId w:val="1"/>
        </w:numPr>
        <w:rPr>
          <w:rFonts w:ascii="Arial" w:hAnsi="Arial" w:cs="Arial"/>
          <w:sz w:val="24"/>
          <w:szCs w:val="24"/>
        </w:rPr>
      </w:pPr>
      <w:r w:rsidRPr="007D2B7C">
        <w:rPr>
          <w:rFonts w:ascii="Arial" w:hAnsi="Arial" w:cs="Arial"/>
          <w:sz w:val="24"/>
          <w:szCs w:val="24"/>
        </w:rPr>
        <w:t>Severe anxiety</w:t>
      </w:r>
    </w:p>
    <w:p w:rsidR="00BE1561" w:rsidRDefault="00BE1561" w:rsidP="008238C6">
      <w:pPr>
        <w:rPr>
          <w:rFonts w:ascii="Arial" w:hAnsi="Arial" w:cs="Arial"/>
          <w:b/>
          <w:sz w:val="24"/>
          <w:szCs w:val="24"/>
        </w:rPr>
      </w:pPr>
    </w:p>
    <w:p w:rsidR="008238C6" w:rsidRPr="007D2B7C" w:rsidRDefault="008238C6" w:rsidP="008238C6">
      <w:pPr>
        <w:rPr>
          <w:rFonts w:ascii="Arial" w:hAnsi="Arial" w:cs="Arial"/>
          <w:b/>
          <w:sz w:val="24"/>
          <w:szCs w:val="24"/>
        </w:rPr>
      </w:pPr>
      <w:r w:rsidRPr="007D2B7C">
        <w:rPr>
          <w:rFonts w:ascii="Arial" w:hAnsi="Arial" w:cs="Arial"/>
          <w:b/>
          <w:sz w:val="24"/>
          <w:szCs w:val="24"/>
        </w:rPr>
        <w:lastRenderedPageBreak/>
        <w:t>Contra-indications</w:t>
      </w:r>
    </w:p>
    <w:p w:rsidR="008238C6" w:rsidRPr="007D2B7C" w:rsidRDefault="008238C6" w:rsidP="008238C6">
      <w:pPr>
        <w:pStyle w:val="ListParagraph"/>
        <w:numPr>
          <w:ilvl w:val="0"/>
          <w:numId w:val="2"/>
        </w:numPr>
        <w:rPr>
          <w:rFonts w:ascii="Arial" w:hAnsi="Arial" w:cs="Arial"/>
          <w:sz w:val="24"/>
          <w:szCs w:val="24"/>
        </w:rPr>
      </w:pPr>
      <w:r w:rsidRPr="007D2B7C">
        <w:rPr>
          <w:rFonts w:ascii="Arial" w:hAnsi="Arial" w:cs="Arial"/>
          <w:sz w:val="24"/>
          <w:szCs w:val="24"/>
        </w:rPr>
        <w:t>Hypersensitivity</w:t>
      </w:r>
    </w:p>
    <w:p w:rsidR="008238C6" w:rsidRPr="007D2B7C" w:rsidRDefault="008238C6" w:rsidP="008238C6">
      <w:pPr>
        <w:pStyle w:val="ListParagraph"/>
        <w:numPr>
          <w:ilvl w:val="0"/>
          <w:numId w:val="2"/>
        </w:numPr>
        <w:rPr>
          <w:rFonts w:ascii="Arial" w:hAnsi="Arial" w:cs="Arial"/>
          <w:sz w:val="24"/>
          <w:szCs w:val="24"/>
        </w:rPr>
      </w:pPr>
      <w:r w:rsidRPr="007D2B7C">
        <w:rPr>
          <w:rFonts w:ascii="Arial" w:hAnsi="Arial" w:cs="Arial"/>
          <w:sz w:val="24"/>
          <w:szCs w:val="24"/>
        </w:rPr>
        <w:t>CNS depression</w:t>
      </w:r>
    </w:p>
    <w:p w:rsidR="008238C6" w:rsidRPr="007D2B7C" w:rsidRDefault="008238C6" w:rsidP="008238C6">
      <w:pPr>
        <w:pStyle w:val="ListParagraph"/>
        <w:numPr>
          <w:ilvl w:val="0"/>
          <w:numId w:val="2"/>
        </w:numPr>
        <w:rPr>
          <w:rFonts w:ascii="Arial" w:hAnsi="Arial" w:cs="Arial"/>
          <w:sz w:val="24"/>
          <w:szCs w:val="24"/>
        </w:rPr>
      </w:pPr>
      <w:r w:rsidRPr="007D2B7C">
        <w:rPr>
          <w:rFonts w:ascii="Arial" w:hAnsi="Arial" w:cs="Arial"/>
          <w:sz w:val="24"/>
          <w:szCs w:val="24"/>
        </w:rPr>
        <w:t>Bone marrow depression</w:t>
      </w:r>
    </w:p>
    <w:p w:rsidR="008238C6" w:rsidRPr="007D2B7C" w:rsidRDefault="008238C6" w:rsidP="008238C6">
      <w:pPr>
        <w:pStyle w:val="ListParagraph"/>
        <w:numPr>
          <w:ilvl w:val="0"/>
          <w:numId w:val="2"/>
        </w:numPr>
        <w:rPr>
          <w:rFonts w:ascii="Arial" w:hAnsi="Arial" w:cs="Arial"/>
          <w:sz w:val="24"/>
          <w:szCs w:val="24"/>
        </w:rPr>
      </w:pPr>
      <w:r w:rsidRPr="007D2B7C">
        <w:rPr>
          <w:rFonts w:ascii="Arial" w:hAnsi="Arial" w:cs="Arial"/>
          <w:sz w:val="24"/>
          <w:szCs w:val="24"/>
        </w:rPr>
        <w:t xml:space="preserve">Severe hepatic impairment </w:t>
      </w:r>
    </w:p>
    <w:p w:rsidR="008238C6" w:rsidRPr="007D2B7C" w:rsidRDefault="008238C6" w:rsidP="008238C6">
      <w:pPr>
        <w:pStyle w:val="ListParagraph"/>
        <w:numPr>
          <w:ilvl w:val="0"/>
          <w:numId w:val="2"/>
        </w:numPr>
        <w:rPr>
          <w:rFonts w:ascii="Arial" w:hAnsi="Arial" w:cs="Arial"/>
          <w:sz w:val="24"/>
          <w:szCs w:val="24"/>
        </w:rPr>
      </w:pPr>
      <w:r w:rsidRPr="007D2B7C">
        <w:rPr>
          <w:rFonts w:ascii="Arial" w:hAnsi="Arial" w:cs="Arial"/>
          <w:sz w:val="24"/>
          <w:szCs w:val="24"/>
        </w:rPr>
        <w:t>Glaucoma</w:t>
      </w:r>
    </w:p>
    <w:p w:rsidR="008238C6" w:rsidRPr="007D2B7C" w:rsidRDefault="008238C6" w:rsidP="008238C6">
      <w:pPr>
        <w:rPr>
          <w:rFonts w:ascii="Arial" w:hAnsi="Arial" w:cs="Arial"/>
          <w:b/>
          <w:sz w:val="24"/>
          <w:szCs w:val="24"/>
        </w:rPr>
      </w:pPr>
      <w:r w:rsidRPr="007D2B7C">
        <w:rPr>
          <w:rFonts w:ascii="Arial" w:hAnsi="Arial" w:cs="Arial"/>
          <w:b/>
          <w:sz w:val="24"/>
          <w:szCs w:val="24"/>
        </w:rPr>
        <w:t>Dose</w:t>
      </w:r>
    </w:p>
    <w:p w:rsidR="008238C6" w:rsidRPr="007D2B7C" w:rsidRDefault="008238C6" w:rsidP="008238C6">
      <w:pPr>
        <w:rPr>
          <w:rFonts w:ascii="Arial" w:hAnsi="Arial" w:cs="Arial"/>
          <w:sz w:val="24"/>
          <w:szCs w:val="24"/>
        </w:rPr>
      </w:pPr>
      <w:r w:rsidRPr="007D2B7C">
        <w:rPr>
          <w:rFonts w:ascii="Arial" w:hAnsi="Arial" w:cs="Arial"/>
          <w:sz w:val="24"/>
          <w:szCs w:val="24"/>
        </w:rPr>
        <w:t>The dose vary according to the indication, but on average may range from 25-300mg 6-8hrly daily</w:t>
      </w:r>
    </w:p>
    <w:p w:rsidR="008238C6" w:rsidRPr="007D2B7C" w:rsidRDefault="008238C6" w:rsidP="008238C6">
      <w:pPr>
        <w:rPr>
          <w:rFonts w:ascii="Arial" w:hAnsi="Arial" w:cs="Arial"/>
          <w:sz w:val="24"/>
          <w:szCs w:val="24"/>
        </w:rPr>
      </w:pPr>
      <w:r w:rsidRPr="007D2B7C">
        <w:rPr>
          <w:rFonts w:ascii="Arial" w:hAnsi="Arial" w:cs="Arial"/>
          <w:sz w:val="24"/>
          <w:szCs w:val="24"/>
        </w:rPr>
        <w:t>Children; 0.25mg/kg 6-8hrly daily</w:t>
      </w:r>
    </w:p>
    <w:p w:rsidR="008238C6" w:rsidRPr="007D2B7C" w:rsidRDefault="008238C6" w:rsidP="008238C6">
      <w:pPr>
        <w:rPr>
          <w:rFonts w:ascii="Arial" w:hAnsi="Arial" w:cs="Arial"/>
          <w:b/>
          <w:sz w:val="24"/>
          <w:szCs w:val="24"/>
        </w:rPr>
      </w:pPr>
      <w:r w:rsidRPr="007D2B7C">
        <w:rPr>
          <w:rFonts w:ascii="Arial" w:hAnsi="Arial" w:cs="Arial"/>
          <w:b/>
          <w:sz w:val="24"/>
          <w:szCs w:val="24"/>
        </w:rPr>
        <w:t>Side effects</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Drowsiness</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Dizziness</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Weakness</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Dry mouth</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Weight gain</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Blurred vision</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Constipation</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Apathy</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Sedation</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Hypotension</w:t>
      </w:r>
    </w:p>
    <w:p w:rsidR="008238C6" w:rsidRPr="007D2B7C" w:rsidRDefault="008238C6" w:rsidP="008238C6">
      <w:pPr>
        <w:pStyle w:val="ListParagraph"/>
        <w:numPr>
          <w:ilvl w:val="0"/>
          <w:numId w:val="3"/>
        </w:numPr>
        <w:rPr>
          <w:rFonts w:ascii="Arial" w:hAnsi="Arial" w:cs="Arial"/>
          <w:sz w:val="24"/>
          <w:szCs w:val="24"/>
        </w:rPr>
      </w:pPr>
      <w:proofErr w:type="spellStart"/>
      <w:r w:rsidRPr="007D2B7C">
        <w:rPr>
          <w:rFonts w:ascii="Arial" w:hAnsi="Arial" w:cs="Arial"/>
          <w:sz w:val="24"/>
          <w:szCs w:val="24"/>
        </w:rPr>
        <w:t>Tardive</w:t>
      </w:r>
      <w:proofErr w:type="spellEnd"/>
      <w:r w:rsidRPr="007D2B7C">
        <w:rPr>
          <w:rFonts w:ascii="Arial" w:hAnsi="Arial" w:cs="Arial"/>
          <w:sz w:val="24"/>
          <w:szCs w:val="24"/>
        </w:rPr>
        <w:t xml:space="preserve"> </w:t>
      </w:r>
      <w:proofErr w:type="spellStart"/>
      <w:r w:rsidRPr="007D2B7C">
        <w:rPr>
          <w:rFonts w:ascii="Arial" w:hAnsi="Arial" w:cs="Arial"/>
          <w:sz w:val="24"/>
          <w:szCs w:val="24"/>
        </w:rPr>
        <w:t>dyskinesia</w:t>
      </w:r>
      <w:proofErr w:type="spellEnd"/>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Protrusion of the tongue</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Menstrual disturbance</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Tremors</w:t>
      </w:r>
    </w:p>
    <w:p w:rsidR="008238C6" w:rsidRPr="007D2B7C" w:rsidRDefault="008238C6" w:rsidP="008238C6">
      <w:pPr>
        <w:pStyle w:val="ListParagraph"/>
        <w:numPr>
          <w:ilvl w:val="0"/>
          <w:numId w:val="3"/>
        </w:numPr>
        <w:rPr>
          <w:rFonts w:ascii="Arial" w:hAnsi="Arial" w:cs="Arial"/>
          <w:sz w:val="24"/>
          <w:szCs w:val="24"/>
        </w:rPr>
      </w:pPr>
      <w:r w:rsidRPr="007D2B7C">
        <w:rPr>
          <w:rFonts w:ascii="Arial" w:hAnsi="Arial" w:cs="Arial"/>
          <w:sz w:val="24"/>
          <w:szCs w:val="24"/>
        </w:rPr>
        <w:t>Impotence</w:t>
      </w:r>
    </w:p>
    <w:p w:rsidR="008238C6" w:rsidRDefault="008238C6" w:rsidP="008238C6">
      <w:pPr>
        <w:rPr>
          <w:rFonts w:ascii="Arial" w:hAnsi="Arial" w:cs="Arial"/>
          <w:b/>
          <w:sz w:val="24"/>
          <w:szCs w:val="24"/>
          <w:u w:val="single"/>
        </w:rPr>
      </w:pPr>
    </w:p>
    <w:p w:rsidR="008238C6" w:rsidRPr="007D2B7C" w:rsidRDefault="008238C6" w:rsidP="008238C6">
      <w:pPr>
        <w:rPr>
          <w:rFonts w:ascii="Arial" w:hAnsi="Arial" w:cs="Arial"/>
          <w:b/>
          <w:sz w:val="24"/>
          <w:szCs w:val="24"/>
          <w:u w:val="single"/>
        </w:rPr>
      </w:pPr>
      <w:r w:rsidRPr="007D2B7C">
        <w:rPr>
          <w:rFonts w:ascii="Arial" w:hAnsi="Arial" w:cs="Arial"/>
          <w:b/>
          <w:sz w:val="24"/>
          <w:szCs w:val="24"/>
          <w:u w:val="single"/>
        </w:rPr>
        <w:t>FLUPHENAZINE</w:t>
      </w:r>
    </w:p>
    <w:p w:rsidR="008238C6" w:rsidRPr="007D2B7C" w:rsidRDefault="008238C6" w:rsidP="008238C6">
      <w:pPr>
        <w:rPr>
          <w:rFonts w:ascii="Arial" w:hAnsi="Arial" w:cs="Arial"/>
          <w:sz w:val="24"/>
          <w:szCs w:val="24"/>
        </w:rPr>
      </w:pPr>
      <w:r w:rsidRPr="007D2B7C">
        <w:rPr>
          <w:rFonts w:ascii="Arial" w:hAnsi="Arial" w:cs="Arial"/>
          <w:sz w:val="24"/>
          <w:szCs w:val="24"/>
        </w:rPr>
        <w:t xml:space="preserve">It is available for </w:t>
      </w:r>
      <w:proofErr w:type="spellStart"/>
      <w:r w:rsidRPr="007D2B7C">
        <w:rPr>
          <w:rFonts w:ascii="Arial" w:hAnsi="Arial" w:cs="Arial"/>
          <w:sz w:val="24"/>
          <w:szCs w:val="24"/>
        </w:rPr>
        <w:t>parenteral</w:t>
      </w:r>
      <w:proofErr w:type="spellEnd"/>
      <w:r w:rsidRPr="007D2B7C">
        <w:rPr>
          <w:rFonts w:ascii="Arial" w:hAnsi="Arial" w:cs="Arial"/>
          <w:sz w:val="24"/>
          <w:szCs w:val="24"/>
        </w:rPr>
        <w:t xml:space="preserve"> administration and legally class B controlled.</w:t>
      </w:r>
    </w:p>
    <w:p w:rsidR="008238C6" w:rsidRPr="007D2B7C" w:rsidRDefault="008238C6" w:rsidP="008238C6">
      <w:pPr>
        <w:rPr>
          <w:rFonts w:ascii="Arial" w:hAnsi="Arial" w:cs="Arial"/>
          <w:b/>
          <w:sz w:val="24"/>
          <w:szCs w:val="24"/>
        </w:rPr>
      </w:pPr>
      <w:r w:rsidRPr="007D2B7C">
        <w:rPr>
          <w:rFonts w:ascii="Arial" w:hAnsi="Arial" w:cs="Arial"/>
          <w:b/>
          <w:sz w:val="24"/>
          <w:szCs w:val="24"/>
        </w:rPr>
        <w:t>Pharmacokinetics</w:t>
      </w:r>
    </w:p>
    <w:p w:rsidR="008238C6" w:rsidRPr="007D2B7C" w:rsidRDefault="008238C6" w:rsidP="008238C6">
      <w:pPr>
        <w:rPr>
          <w:rFonts w:ascii="Arial" w:hAnsi="Arial" w:cs="Arial"/>
          <w:sz w:val="24"/>
          <w:szCs w:val="24"/>
        </w:rPr>
      </w:pPr>
      <w:r w:rsidRPr="007D2B7C">
        <w:rPr>
          <w:rFonts w:ascii="Arial" w:hAnsi="Arial" w:cs="Arial"/>
          <w:sz w:val="24"/>
          <w:szCs w:val="24"/>
        </w:rPr>
        <w:t>It is rapidly absorbed following oral administration, widely distributed to body tissues including breast milk, metabolized in the liver and excreted in urine</w:t>
      </w:r>
    </w:p>
    <w:p w:rsidR="008238C6" w:rsidRPr="007D2B7C" w:rsidRDefault="008238C6" w:rsidP="008238C6">
      <w:pPr>
        <w:rPr>
          <w:rFonts w:ascii="Arial" w:hAnsi="Arial" w:cs="Arial"/>
          <w:b/>
          <w:sz w:val="24"/>
          <w:szCs w:val="24"/>
        </w:rPr>
      </w:pPr>
      <w:r w:rsidRPr="007D2B7C">
        <w:rPr>
          <w:rFonts w:ascii="Arial" w:hAnsi="Arial" w:cs="Arial"/>
          <w:b/>
          <w:sz w:val="24"/>
          <w:szCs w:val="24"/>
        </w:rPr>
        <w:t>Indications</w:t>
      </w:r>
    </w:p>
    <w:p w:rsidR="008238C6" w:rsidRPr="007D2B7C" w:rsidRDefault="008238C6" w:rsidP="008238C6">
      <w:pPr>
        <w:pStyle w:val="ListParagraph"/>
        <w:numPr>
          <w:ilvl w:val="0"/>
          <w:numId w:val="4"/>
        </w:numPr>
        <w:rPr>
          <w:rFonts w:ascii="Arial" w:hAnsi="Arial" w:cs="Arial"/>
          <w:sz w:val="24"/>
          <w:szCs w:val="24"/>
        </w:rPr>
      </w:pPr>
      <w:r w:rsidRPr="007D2B7C">
        <w:rPr>
          <w:rFonts w:ascii="Arial" w:hAnsi="Arial" w:cs="Arial"/>
          <w:sz w:val="24"/>
          <w:szCs w:val="24"/>
        </w:rPr>
        <w:t>Schizophrenia</w:t>
      </w:r>
    </w:p>
    <w:p w:rsidR="008238C6" w:rsidRPr="007D2B7C" w:rsidRDefault="008238C6" w:rsidP="008238C6">
      <w:pPr>
        <w:pStyle w:val="ListParagraph"/>
        <w:numPr>
          <w:ilvl w:val="0"/>
          <w:numId w:val="4"/>
        </w:numPr>
        <w:rPr>
          <w:rFonts w:ascii="Arial" w:hAnsi="Arial" w:cs="Arial"/>
          <w:sz w:val="24"/>
          <w:szCs w:val="24"/>
        </w:rPr>
      </w:pPr>
      <w:r w:rsidRPr="007D2B7C">
        <w:rPr>
          <w:rFonts w:ascii="Arial" w:hAnsi="Arial" w:cs="Arial"/>
          <w:sz w:val="24"/>
          <w:szCs w:val="24"/>
        </w:rPr>
        <w:t>Severe anxiety</w:t>
      </w:r>
    </w:p>
    <w:p w:rsidR="008238C6" w:rsidRPr="007D2B7C" w:rsidRDefault="008238C6" w:rsidP="008238C6">
      <w:pPr>
        <w:pStyle w:val="ListParagraph"/>
        <w:numPr>
          <w:ilvl w:val="0"/>
          <w:numId w:val="4"/>
        </w:numPr>
        <w:rPr>
          <w:rFonts w:ascii="Arial" w:hAnsi="Arial" w:cs="Arial"/>
          <w:sz w:val="24"/>
          <w:szCs w:val="24"/>
        </w:rPr>
      </w:pPr>
      <w:r w:rsidRPr="007D2B7C">
        <w:rPr>
          <w:rFonts w:ascii="Arial" w:hAnsi="Arial" w:cs="Arial"/>
          <w:sz w:val="24"/>
          <w:szCs w:val="24"/>
        </w:rPr>
        <w:t>Mania</w:t>
      </w:r>
    </w:p>
    <w:p w:rsidR="008238C6" w:rsidRPr="007D2B7C" w:rsidRDefault="008238C6" w:rsidP="008238C6">
      <w:pPr>
        <w:pStyle w:val="ListParagraph"/>
        <w:numPr>
          <w:ilvl w:val="0"/>
          <w:numId w:val="4"/>
        </w:numPr>
        <w:rPr>
          <w:rFonts w:ascii="Arial" w:hAnsi="Arial" w:cs="Arial"/>
          <w:sz w:val="24"/>
          <w:szCs w:val="24"/>
        </w:rPr>
      </w:pPr>
      <w:proofErr w:type="spellStart"/>
      <w:r w:rsidRPr="007D2B7C">
        <w:rPr>
          <w:rFonts w:ascii="Arial" w:hAnsi="Arial" w:cs="Arial"/>
          <w:sz w:val="24"/>
          <w:szCs w:val="24"/>
        </w:rPr>
        <w:lastRenderedPageBreak/>
        <w:t>Behavioural</w:t>
      </w:r>
      <w:proofErr w:type="spellEnd"/>
      <w:r w:rsidRPr="007D2B7C">
        <w:rPr>
          <w:rFonts w:ascii="Arial" w:hAnsi="Arial" w:cs="Arial"/>
          <w:sz w:val="24"/>
          <w:szCs w:val="24"/>
        </w:rPr>
        <w:t xml:space="preserve"> disturbances</w:t>
      </w:r>
    </w:p>
    <w:p w:rsidR="008238C6" w:rsidRPr="007D2B7C" w:rsidRDefault="008238C6" w:rsidP="008238C6">
      <w:pPr>
        <w:rPr>
          <w:rFonts w:ascii="Arial" w:hAnsi="Arial" w:cs="Arial"/>
          <w:b/>
          <w:sz w:val="24"/>
          <w:szCs w:val="24"/>
        </w:rPr>
      </w:pPr>
      <w:r w:rsidRPr="007D2B7C">
        <w:rPr>
          <w:rFonts w:ascii="Arial" w:hAnsi="Arial" w:cs="Arial"/>
          <w:b/>
          <w:sz w:val="24"/>
          <w:szCs w:val="24"/>
        </w:rPr>
        <w:t>Contra-indications</w:t>
      </w:r>
    </w:p>
    <w:p w:rsidR="008238C6" w:rsidRPr="007D2B7C" w:rsidRDefault="008238C6" w:rsidP="008238C6">
      <w:pPr>
        <w:pStyle w:val="ListParagraph"/>
        <w:numPr>
          <w:ilvl w:val="0"/>
          <w:numId w:val="5"/>
        </w:numPr>
        <w:rPr>
          <w:rFonts w:ascii="Arial" w:hAnsi="Arial" w:cs="Arial"/>
          <w:sz w:val="24"/>
          <w:szCs w:val="24"/>
        </w:rPr>
      </w:pPr>
      <w:r w:rsidRPr="007D2B7C">
        <w:rPr>
          <w:rFonts w:ascii="Arial" w:hAnsi="Arial" w:cs="Arial"/>
          <w:sz w:val="24"/>
          <w:szCs w:val="24"/>
        </w:rPr>
        <w:t>Severely depressed patients</w:t>
      </w:r>
    </w:p>
    <w:p w:rsidR="008238C6" w:rsidRPr="007D2B7C" w:rsidRDefault="008238C6" w:rsidP="008238C6">
      <w:pPr>
        <w:pStyle w:val="ListParagraph"/>
        <w:numPr>
          <w:ilvl w:val="0"/>
          <w:numId w:val="5"/>
        </w:numPr>
        <w:rPr>
          <w:rFonts w:ascii="Arial" w:hAnsi="Arial" w:cs="Arial"/>
          <w:sz w:val="24"/>
          <w:szCs w:val="24"/>
        </w:rPr>
      </w:pPr>
      <w:r w:rsidRPr="007D2B7C">
        <w:rPr>
          <w:rFonts w:ascii="Arial" w:hAnsi="Arial" w:cs="Arial"/>
          <w:sz w:val="24"/>
          <w:szCs w:val="24"/>
        </w:rPr>
        <w:t xml:space="preserve">Blood </w:t>
      </w:r>
      <w:proofErr w:type="spellStart"/>
      <w:r w:rsidRPr="007D2B7C">
        <w:rPr>
          <w:rFonts w:ascii="Arial" w:hAnsi="Arial" w:cs="Arial"/>
          <w:sz w:val="24"/>
          <w:szCs w:val="24"/>
        </w:rPr>
        <w:t>dyscrasias</w:t>
      </w:r>
      <w:proofErr w:type="spellEnd"/>
    </w:p>
    <w:p w:rsidR="008238C6" w:rsidRPr="007D2B7C" w:rsidRDefault="008238C6" w:rsidP="008238C6">
      <w:pPr>
        <w:pStyle w:val="ListParagraph"/>
        <w:numPr>
          <w:ilvl w:val="0"/>
          <w:numId w:val="5"/>
        </w:numPr>
        <w:rPr>
          <w:rFonts w:ascii="Arial" w:hAnsi="Arial" w:cs="Arial"/>
          <w:sz w:val="24"/>
          <w:szCs w:val="24"/>
        </w:rPr>
      </w:pPr>
      <w:r w:rsidRPr="007D2B7C">
        <w:rPr>
          <w:rFonts w:ascii="Arial" w:hAnsi="Arial" w:cs="Arial"/>
          <w:sz w:val="24"/>
          <w:szCs w:val="24"/>
        </w:rPr>
        <w:t>Renal/hepatic disease</w:t>
      </w:r>
    </w:p>
    <w:p w:rsidR="008238C6" w:rsidRPr="007D2B7C" w:rsidRDefault="008238C6" w:rsidP="008238C6">
      <w:pPr>
        <w:pStyle w:val="ListParagraph"/>
        <w:numPr>
          <w:ilvl w:val="0"/>
          <w:numId w:val="5"/>
        </w:numPr>
        <w:rPr>
          <w:rFonts w:ascii="Arial" w:hAnsi="Arial" w:cs="Arial"/>
          <w:sz w:val="24"/>
          <w:szCs w:val="24"/>
        </w:rPr>
      </w:pPr>
      <w:r w:rsidRPr="007D2B7C">
        <w:rPr>
          <w:rFonts w:ascii="Arial" w:hAnsi="Arial" w:cs="Arial"/>
          <w:sz w:val="24"/>
          <w:szCs w:val="24"/>
        </w:rPr>
        <w:t>Patients in coma</w:t>
      </w:r>
    </w:p>
    <w:p w:rsidR="008238C6" w:rsidRPr="007D2B7C" w:rsidRDefault="008238C6" w:rsidP="008238C6">
      <w:pPr>
        <w:rPr>
          <w:rFonts w:ascii="Arial" w:hAnsi="Arial" w:cs="Arial"/>
          <w:b/>
          <w:sz w:val="24"/>
          <w:szCs w:val="24"/>
        </w:rPr>
      </w:pPr>
      <w:r w:rsidRPr="007D2B7C">
        <w:rPr>
          <w:rFonts w:ascii="Arial" w:hAnsi="Arial" w:cs="Arial"/>
          <w:b/>
          <w:sz w:val="24"/>
          <w:szCs w:val="24"/>
        </w:rPr>
        <w:t>Dose</w:t>
      </w:r>
    </w:p>
    <w:p w:rsidR="008238C6" w:rsidRPr="007D2B7C" w:rsidRDefault="008238C6" w:rsidP="008238C6">
      <w:pPr>
        <w:rPr>
          <w:rFonts w:ascii="Arial" w:hAnsi="Arial" w:cs="Arial"/>
          <w:sz w:val="24"/>
          <w:szCs w:val="24"/>
        </w:rPr>
      </w:pPr>
      <w:r w:rsidRPr="007D2B7C">
        <w:rPr>
          <w:rFonts w:ascii="Arial" w:hAnsi="Arial" w:cs="Arial"/>
          <w:sz w:val="24"/>
          <w:szCs w:val="24"/>
        </w:rPr>
        <w:t>IM 12.5mg given at intervals of 4-7days</w:t>
      </w:r>
    </w:p>
    <w:p w:rsidR="008238C6" w:rsidRPr="007D2B7C" w:rsidRDefault="008238C6" w:rsidP="008238C6">
      <w:pPr>
        <w:rPr>
          <w:rFonts w:ascii="Arial" w:hAnsi="Arial" w:cs="Arial"/>
          <w:sz w:val="24"/>
          <w:szCs w:val="24"/>
        </w:rPr>
      </w:pPr>
      <w:r w:rsidRPr="007D2B7C">
        <w:rPr>
          <w:rFonts w:ascii="Arial" w:hAnsi="Arial" w:cs="Arial"/>
          <w:b/>
          <w:sz w:val="24"/>
          <w:szCs w:val="24"/>
        </w:rPr>
        <w:t>Side effects</w:t>
      </w:r>
      <w:r w:rsidRPr="007D2B7C">
        <w:rPr>
          <w:rFonts w:ascii="Arial" w:hAnsi="Arial" w:cs="Arial"/>
          <w:sz w:val="24"/>
          <w:szCs w:val="24"/>
        </w:rPr>
        <w:t xml:space="preserve">; </w:t>
      </w:r>
      <w:proofErr w:type="gramStart"/>
      <w:r w:rsidRPr="007D2B7C">
        <w:rPr>
          <w:rFonts w:ascii="Arial" w:hAnsi="Arial" w:cs="Arial"/>
          <w:sz w:val="24"/>
          <w:szCs w:val="24"/>
        </w:rPr>
        <w:t>As</w:t>
      </w:r>
      <w:proofErr w:type="gramEnd"/>
      <w:r w:rsidRPr="007D2B7C">
        <w:rPr>
          <w:rFonts w:ascii="Arial" w:hAnsi="Arial" w:cs="Arial"/>
          <w:sz w:val="24"/>
          <w:szCs w:val="24"/>
        </w:rPr>
        <w:t xml:space="preserve"> for chlorpromazine.</w:t>
      </w:r>
    </w:p>
    <w:p w:rsidR="008238C6" w:rsidRDefault="008238C6" w:rsidP="008238C6">
      <w:pPr>
        <w:rPr>
          <w:rFonts w:ascii="Arial" w:hAnsi="Arial" w:cs="Arial"/>
          <w:b/>
          <w:sz w:val="24"/>
          <w:szCs w:val="24"/>
          <w:u w:val="single"/>
        </w:rPr>
      </w:pPr>
    </w:p>
    <w:p w:rsidR="008238C6" w:rsidRPr="007D2B7C" w:rsidRDefault="008238C6" w:rsidP="008238C6">
      <w:pPr>
        <w:rPr>
          <w:rFonts w:ascii="Arial" w:hAnsi="Arial" w:cs="Arial"/>
          <w:b/>
          <w:sz w:val="24"/>
          <w:szCs w:val="24"/>
          <w:u w:val="single"/>
        </w:rPr>
      </w:pPr>
      <w:r w:rsidRPr="007D2B7C">
        <w:rPr>
          <w:rFonts w:ascii="Arial" w:hAnsi="Arial" w:cs="Arial"/>
          <w:b/>
          <w:sz w:val="24"/>
          <w:szCs w:val="24"/>
          <w:u w:val="single"/>
        </w:rPr>
        <w:t>HELOPERIDOL (HALDOL)</w:t>
      </w:r>
    </w:p>
    <w:p w:rsidR="008238C6" w:rsidRPr="007D2B7C" w:rsidRDefault="008238C6" w:rsidP="008238C6">
      <w:pPr>
        <w:rPr>
          <w:rFonts w:ascii="Arial" w:hAnsi="Arial" w:cs="Arial"/>
          <w:sz w:val="24"/>
          <w:szCs w:val="24"/>
        </w:rPr>
      </w:pPr>
      <w:r w:rsidRPr="007D2B7C">
        <w:rPr>
          <w:rFonts w:ascii="Arial" w:hAnsi="Arial" w:cs="Arial"/>
          <w:sz w:val="24"/>
          <w:szCs w:val="24"/>
        </w:rPr>
        <w:t xml:space="preserve">It is available for both oral and </w:t>
      </w:r>
      <w:proofErr w:type="spellStart"/>
      <w:r w:rsidRPr="007D2B7C">
        <w:rPr>
          <w:rFonts w:ascii="Arial" w:hAnsi="Arial" w:cs="Arial"/>
          <w:sz w:val="24"/>
          <w:szCs w:val="24"/>
        </w:rPr>
        <w:t>parenteral</w:t>
      </w:r>
      <w:proofErr w:type="spellEnd"/>
      <w:r w:rsidRPr="007D2B7C">
        <w:rPr>
          <w:rFonts w:ascii="Arial" w:hAnsi="Arial" w:cs="Arial"/>
          <w:sz w:val="24"/>
          <w:szCs w:val="24"/>
        </w:rPr>
        <w:t xml:space="preserve"> administration, legally class B controlled</w:t>
      </w:r>
    </w:p>
    <w:p w:rsidR="008238C6" w:rsidRPr="007D2B7C" w:rsidRDefault="008238C6" w:rsidP="008238C6">
      <w:pPr>
        <w:rPr>
          <w:rFonts w:ascii="Arial" w:hAnsi="Arial" w:cs="Arial"/>
          <w:b/>
          <w:sz w:val="24"/>
          <w:szCs w:val="24"/>
        </w:rPr>
      </w:pPr>
      <w:r w:rsidRPr="007D2B7C">
        <w:rPr>
          <w:rFonts w:ascii="Arial" w:hAnsi="Arial" w:cs="Arial"/>
          <w:b/>
          <w:sz w:val="24"/>
          <w:szCs w:val="24"/>
        </w:rPr>
        <w:t>Pharmacokinetics</w:t>
      </w:r>
    </w:p>
    <w:p w:rsidR="008238C6" w:rsidRPr="007D2B7C" w:rsidRDefault="008238C6" w:rsidP="008238C6">
      <w:pPr>
        <w:rPr>
          <w:rFonts w:ascii="Arial" w:hAnsi="Arial" w:cs="Arial"/>
          <w:sz w:val="24"/>
          <w:szCs w:val="24"/>
        </w:rPr>
      </w:pPr>
      <w:r w:rsidRPr="007D2B7C">
        <w:rPr>
          <w:rFonts w:ascii="Arial" w:hAnsi="Arial" w:cs="Arial"/>
          <w:sz w:val="24"/>
          <w:szCs w:val="24"/>
        </w:rPr>
        <w:t xml:space="preserve">It is relatively absorbed when taken orally. Distributed widely to body tissues, metabolized by the liver and excreted in urine and small amount in </w:t>
      </w:r>
      <w:proofErr w:type="spellStart"/>
      <w:r w:rsidRPr="007D2B7C">
        <w:rPr>
          <w:rFonts w:ascii="Arial" w:hAnsi="Arial" w:cs="Arial"/>
          <w:sz w:val="24"/>
          <w:szCs w:val="24"/>
        </w:rPr>
        <w:t>faeces</w:t>
      </w:r>
      <w:proofErr w:type="spellEnd"/>
    </w:p>
    <w:p w:rsidR="008238C6" w:rsidRPr="007D2B7C" w:rsidRDefault="008238C6" w:rsidP="008238C6">
      <w:pPr>
        <w:rPr>
          <w:rFonts w:ascii="Arial" w:hAnsi="Arial" w:cs="Arial"/>
          <w:b/>
          <w:sz w:val="24"/>
          <w:szCs w:val="24"/>
        </w:rPr>
      </w:pPr>
      <w:r w:rsidRPr="007D2B7C">
        <w:rPr>
          <w:rFonts w:ascii="Arial" w:hAnsi="Arial" w:cs="Arial"/>
          <w:b/>
          <w:sz w:val="24"/>
          <w:szCs w:val="24"/>
        </w:rPr>
        <w:t>Indications</w:t>
      </w:r>
    </w:p>
    <w:p w:rsidR="008238C6" w:rsidRPr="007D2B7C" w:rsidRDefault="008238C6" w:rsidP="008238C6">
      <w:pPr>
        <w:pStyle w:val="ListParagraph"/>
        <w:numPr>
          <w:ilvl w:val="0"/>
          <w:numId w:val="6"/>
        </w:numPr>
        <w:rPr>
          <w:rFonts w:ascii="Arial" w:hAnsi="Arial" w:cs="Arial"/>
          <w:sz w:val="24"/>
          <w:szCs w:val="24"/>
        </w:rPr>
      </w:pPr>
      <w:r w:rsidRPr="007D2B7C">
        <w:rPr>
          <w:rFonts w:ascii="Arial" w:hAnsi="Arial" w:cs="Arial"/>
          <w:sz w:val="24"/>
          <w:szCs w:val="24"/>
        </w:rPr>
        <w:t>Schizophrenia</w:t>
      </w:r>
    </w:p>
    <w:p w:rsidR="008238C6" w:rsidRPr="007D2B7C" w:rsidRDefault="008238C6" w:rsidP="008238C6">
      <w:pPr>
        <w:pStyle w:val="ListParagraph"/>
        <w:numPr>
          <w:ilvl w:val="0"/>
          <w:numId w:val="6"/>
        </w:numPr>
        <w:rPr>
          <w:rFonts w:ascii="Arial" w:hAnsi="Arial" w:cs="Arial"/>
          <w:sz w:val="24"/>
          <w:szCs w:val="24"/>
        </w:rPr>
      </w:pPr>
      <w:proofErr w:type="spellStart"/>
      <w:r w:rsidRPr="007D2B7C">
        <w:rPr>
          <w:rFonts w:ascii="Arial" w:hAnsi="Arial" w:cs="Arial"/>
          <w:sz w:val="24"/>
          <w:szCs w:val="24"/>
        </w:rPr>
        <w:t>Behavioural</w:t>
      </w:r>
      <w:proofErr w:type="spellEnd"/>
      <w:r w:rsidRPr="007D2B7C">
        <w:rPr>
          <w:rFonts w:ascii="Arial" w:hAnsi="Arial" w:cs="Arial"/>
          <w:sz w:val="24"/>
          <w:szCs w:val="24"/>
        </w:rPr>
        <w:t xml:space="preserve"> disturbance</w:t>
      </w:r>
    </w:p>
    <w:p w:rsidR="008238C6" w:rsidRPr="007D2B7C" w:rsidRDefault="008238C6" w:rsidP="008238C6">
      <w:pPr>
        <w:pStyle w:val="ListParagraph"/>
        <w:numPr>
          <w:ilvl w:val="0"/>
          <w:numId w:val="6"/>
        </w:numPr>
        <w:rPr>
          <w:rFonts w:ascii="Arial" w:hAnsi="Arial" w:cs="Arial"/>
          <w:sz w:val="24"/>
          <w:szCs w:val="24"/>
        </w:rPr>
      </w:pPr>
      <w:r w:rsidRPr="007D2B7C">
        <w:rPr>
          <w:rFonts w:ascii="Arial" w:hAnsi="Arial" w:cs="Arial"/>
          <w:sz w:val="24"/>
          <w:szCs w:val="24"/>
        </w:rPr>
        <w:t>Nausea and vomiting</w:t>
      </w:r>
    </w:p>
    <w:p w:rsidR="008238C6" w:rsidRPr="007D2B7C" w:rsidRDefault="008238C6" w:rsidP="008238C6">
      <w:pPr>
        <w:pStyle w:val="ListParagraph"/>
        <w:numPr>
          <w:ilvl w:val="0"/>
          <w:numId w:val="6"/>
        </w:numPr>
        <w:rPr>
          <w:rFonts w:ascii="Arial" w:hAnsi="Arial" w:cs="Arial"/>
          <w:sz w:val="24"/>
          <w:szCs w:val="24"/>
        </w:rPr>
      </w:pPr>
      <w:r w:rsidRPr="007D2B7C">
        <w:rPr>
          <w:rFonts w:ascii="Arial" w:hAnsi="Arial" w:cs="Arial"/>
          <w:sz w:val="24"/>
          <w:szCs w:val="24"/>
        </w:rPr>
        <w:t>Mania</w:t>
      </w:r>
    </w:p>
    <w:p w:rsidR="008238C6" w:rsidRPr="007D2B7C" w:rsidRDefault="008238C6" w:rsidP="008238C6">
      <w:pPr>
        <w:pStyle w:val="ListParagraph"/>
        <w:numPr>
          <w:ilvl w:val="0"/>
          <w:numId w:val="6"/>
        </w:numPr>
        <w:rPr>
          <w:rFonts w:ascii="Arial" w:hAnsi="Arial" w:cs="Arial"/>
          <w:sz w:val="24"/>
          <w:szCs w:val="24"/>
        </w:rPr>
      </w:pPr>
      <w:r w:rsidRPr="007D2B7C">
        <w:rPr>
          <w:rFonts w:ascii="Arial" w:hAnsi="Arial" w:cs="Arial"/>
          <w:sz w:val="24"/>
          <w:szCs w:val="24"/>
        </w:rPr>
        <w:t>Severe anxiety</w:t>
      </w:r>
    </w:p>
    <w:p w:rsidR="008238C6" w:rsidRPr="007D2B7C" w:rsidRDefault="008238C6" w:rsidP="008238C6">
      <w:pPr>
        <w:pStyle w:val="ListParagraph"/>
        <w:numPr>
          <w:ilvl w:val="0"/>
          <w:numId w:val="6"/>
        </w:numPr>
        <w:rPr>
          <w:rFonts w:ascii="Arial" w:hAnsi="Arial" w:cs="Arial"/>
          <w:sz w:val="24"/>
          <w:szCs w:val="24"/>
        </w:rPr>
      </w:pPr>
      <w:r w:rsidRPr="007D2B7C">
        <w:rPr>
          <w:rFonts w:ascii="Arial" w:hAnsi="Arial" w:cs="Arial"/>
          <w:sz w:val="24"/>
          <w:szCs w:val="24"/>
        </w:rPr>
        <w:t>Intractable hiccups</w:t>
      </w:r>
    </w:p>
    <w:p w:rsidR="008238C6" w:rsidRPr="007D2B7C" w:rsidRDefault="008238C6" w:rsidP="008238C6">
      <w:pPr>
        <w:rPr>
          <w:rFonts w:ascii="Arial" w:hAnsi="Arial" w:cs="Arial"/>
          <w:b/>
          <w:sz w:val="24"/>
          <w:szCs w:val="24"/>
        </w:rPr>
      </w:pPr>
      <w:r w:rsidRPr="007D2B7C">
        <w:rPr>
          <w:rFonts w:ascii="Arial" w:hAnsi="Arial" w:cs="Arial"/>
          <w:b/>
          <w:sz w:val="24"/>
          <w:szCs w:val="24"/>
        </w:rPr>
        <w:t>Contra-indications</w:t>
      </w:r>
    </w:p>
    <w:p w:rsidR="008238C6" w:rsidRPr="007D2B7C" w:rsidRDefault="008238C6" w:rsidP="008238C6">
      <w:pPr>
        <w:pStyle w:val="ListParagraph"/>
        <w:numPr>
          <w:ilvl w:val="0"/>
          <w:numId w:val="7"/>
        </w:numPr>
        <w:rPr>
          <w:rFonts w:ascii="Arial" w:hAnsi="Arial" w:cs="Arial"/>
          <w:sz w:val="24"/>
          <w:szCs w:val="24"/>
        </w:rPr>
      </w:pPr>
      <w:r w:rsidRPr="007D2B7C">
        <w:rPr>
          <w:rFonts w:ascii="Arial" w:hAnsi="Arial" w:cs="Arial"/>
          <w:sz w:val="24"/>
          <w:szCs w:val="24"/>
        </w:rPr>
        <w:t>CNS depression</w:t>
      </w:r>
    </w:p>
    <w:p w:rsidR="008238C6" w:rsidRPr="007D2B7C" w:rsidRDefault="008238C6" w:rsidP="008238C6">
      <w:pPr>
        <w:pStyle w:val="ListParagraph"/>
        <w:numPr>
          <w:ilvl w:val="0"/>
          <w:numId w:val="7"/>
        </w:numPr>
        <w:rPr>
          <w:rFonts w:ascii="Arial" w:hAnsi="Arial" w:cs="Arial"/>
          <w:sz w:val="24"/>
          <w:szCs w:val="24"/>
        </w:rPr>
      </w:pPr>
      <w:r w:rsidRPr="007D2B7C">
        <w:rPr>
          <w:rFonts w:ascii="Arial" w:hAnsi="Arial" w:cs="Arial"/>
          <w:sz w:val="24"/>
          <w:szCs w:val="24"/>
        </w:rPr>
        <w:t>Comatose patients</w:t>
      </w:r>
    </w:p>
    <w:p w:rsidR="008238C6" w:rsidRPr="007D2B7C" w:rsidRDefault="008238C6" w:rsidP="008238C6">
      <w:pPr>
        <w:pStyle w:val="ListParagraph"/>
        <w:numPr>
          <w:ilvl w:val="0"/>
          <w:numId w:val="7"/>
        </w:numPr>
        <w:rPr>
          <w:rFonts w:ascii="Arial" w:hAnsi="Arial" w:cs="Arial"/>
          <w:sz w:val="24"/>
          <w:szCs w:val="24"/>
        </w:rPr>
      </w:pPr>
      <w:r w:rsidRPr="007D2B7C">
        <w:rPr>
          <w:rFonts w:ascii="Arial" w:hAnsi="Arial" w:cs="Arial"/>
          <w:sz w:val="24"/>
          <w:szCs w:val="24"/>
        </w:rPr>
        <w:t>Hypersensitivity</w:t>
      </w:r>
    </w:p>
    <w:p w:rsidR="008238C6" w:rsidRPr="007D2B7C" w:rsidRDefault="008238C6" w:rsidP="008238C6">
      <w:pPr>
        <w:pStyle w:val="ListParagraph"/>
        <w:numPr>
          <w:ilvl w:val="0"/>
          <w:numId w:val="7"/>
        </w:numPr>
        <w:rPr>
          <w:rFonts w:ascii="Arial" w:hAnsi="Arial" w:cs="Arial"/>
          <w:sz w:val="24"/>
          <w:szCs w:val="24"/>
        </w:rPr>
      </w:pPr>
      <w:r w:rsidRPr="007D2B7C">
        <w:rPr>
          <w:rFonts w:ascii="Arial" w:hAnsi="Arial" w:cs="Arial"/>
          <w:sz w:val="24"/>
          <w:szCs w:val="24"/>
        </w:rPr>
        <w:t>Bone marrow depression</w:t>
      </w:r>
    </w:p>
    <w:p w:rsidR="008238C6" w:rsidRPr="007D2B7C" w:rsidRDefault="008238C6" w:rsidP="008238C6">
      <w:pPr>
        <w:pStyle w:val="ListParagraph"/>
        <w:numPr>
          <w:ilvl w:val="0"/>
          <w:numId w:val="7"/>
        </w:numPr>
        <w:rPr>
          <w:rFonts w:ascii="Arial" w:hAnsi="Arial" w:cs="Arial"/>
          <w:sz w:val="24"/>
          <w:szCs w:val="24"/>
        </w:rPr>
      </w:pPr>
      <w:r w:rsidRPr="007D2B7C">
        <w:rPr>
          <w:rFonts w:ascii="Arial" w:hAnsi="Arial" w:cs="Arial"/>
          <w:sz w:val="24"/>
          <w:szCs w:val="24"/>
        </w:rPr>
        <w:t>Severe hepatic disease</w:t>
      </w:r>
    </w:p>
    <w:p w:rsidR="008238C6" w:rsidRPr="007D2B7C" w:rsidRDefault="008238C6" w:rsidP="008238C6">
      <w:pPr>
        <w:rPr>
          <w:rFonts w:ascii="Arial" w:hAnsi="Arial" w:cs="Arial"/>
          <w:b/>
          <w:sz w:val="24"/>
          <w:szCs w:val="24"/>
        </w:rPr>
      </w:pPr>
      <w:r w:rsidRPr="007D2B7C">
        <w:rPr>
          <w:rFonts w:ascii="Arial" w:hAnsi="Arial" w:cs="Arial"/>
          <w:b/>
          <w:sz w:val="24"/>
          <w:szCs w:val="24"/>
        </w:rPr>
        <w:t>Dose</w:t>
      </w:r>
    </w:p>
    <w:p w:rsidR="008238C6" w:rsidRPr="007D2B7C" w:rsidRDefault="008238C6" w:rsidP="008238C6">
      <w:pPr>
        <w:rPr>
          <w:rFonts w:ascii="Arial" w:hAnsi="Arial" w:cs="Arial"/>
          <w:sz w:val="24"/>
          <w:szCs w:val="24"/>
        </w:rPr>
      </w:pPr>
      <w:r w:rsidRPr="007D2B7C">
        <w:rPr>
          <w:rFonts w:ascii="Arial" w:hAnsi="Arial" w:cs="Arial"/>
          <w:sz w:val="24"/>
          <w:szCs w:val="24"/>
        </w:rPr>
        <w:t>Initially 0.5-5mg 2-3times daily; increased as needed up to 20mg/kg, maintenance usually 2-10mg/day</w:t>
      </w:r>
    </w:p>
    <w:p w:rsidR="00BE1561" w:rsidRDefault="00BE1561" w:rsidP="008238C6">
      <w:pPr>
        <w:rPr>
          <w:rFonts w:ascii="Arial" w:hAnsi="Arial" w:cs="Arial"/>
          <w:b/>
          <w:sz w:val="24"/>
          <w:szCs w:val="24"/>
        </w:rPr>
      </w:pPr>
    </w:p>
    <w:p w:rsidR="00BE1561" w:rsidRDefault="00BE1561" w:rsidP="008238C6">
      <w:pPr>
        <w:rPr>
          <w:rFonts w:ascii="Arial" w:hAnsi="Arial" w:cs="Arial"/>
          <w:b/>
          <w:sz w:val="24"/>
          <w:szCs w:val="24"/>
        </w:rPr>
      </w:pPr>
    </w:p>
    <w:p w:rsidR="008238C6" w:rsidRPr="007D2B7C" w:rsidRDefault="008238C6" w:rsidP="008238C6">
      <w:pPr>
        <w:rPr>
          <w:rFonts w:ascii="Arial" w:hAnsi="Arial" w:cs="Arial"/>
          <w:b/>
          <w:sz w:val="24"/>
          <w:szCs w:val="24"/>
        </w:rPr>
      </w:pPr>
      <w:r w:rsidRPr="007D2B7C">
        <w:rPr>
          <w:rFonts w:ascii="Arial" w:hAnsi="Arial" w:cs="Arial"/>
          <w:b/>
          <w:sz w:val="24"/>
          <w:szCs w:val="24"/>
        </w:rPr>
        <w:lastRenderedPageBreak/>
        <w:t>Side effects</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Dry mouth</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Blurred vision</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Sedation</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Increased appetite</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Weight gain</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Decreased libido</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Hypotension</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Constipation</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Peripheral oedema</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Swelling of female breasts</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Lethargy</w:t>
      </w:r>
    </w:p>
    <w:p w:rsidR="008238C6" w:rsidRPr="007D2B7C" w:rsidRDefault="008238C6" w:rsidP="008238C6">
      <w:pPr>
        <w:pStyle w:val="ListParagraph"/>
        <w:numPr>
          <w:ilvl w:val="0"/>
          <w:numId w:val="8"/>
        </w:numPr>
        <w:rPr>
          <w:rFonts w:ascii="Arial" w:hAnsi="Arial" w:cs="Arial"/>
          <w:sz w:val="24"/>
          <w:szCs w:val="24"/>
        </w:rPr>
      </w:pPr>
      <w:r w:rsidRPr="007D2B7C">
        <w:rPr>
          <w:rFonts w:ascii="Arial" w:hAnsi="Arial" w:cs="Arial"/>
          <w:sz w:val="24"/>
          <w:szCs w:val="24"/>
        </w:rPr>
        <w:t>Depression</w:t>
      </w:r>
    </w:p>
    <w:p w:rsidR="008238C6" w:rsidRPr="007D2B7C" w:rsidRDefault="008238C6" w:rsidP="008238C6">
      <w:pPr>
        <w:rPr>
          <w:rFonts w:ascii="Arial" w:hAnsi="Arial" w:cs="Arial"/>
          <w:b/>
          <w:sz w:val="24"/>
          <w:szCs w:val="24"/>
        </w:rPr>
      </w:pPr>
      <w:r w:rsidRPr="007D2B7C">
        <w:rPr>
          <w:rFonts w:ascii="Arial" w:hAnsi="Arial" w:cs="Arial"/>
          <w:b/>
          <w:sz w:val="24"/>
          <w:szCs w:val="24"/>
        </w:rPr>
        <w:t>Nursing concerns</w:t>
      </w:r>
    </w:p>
    <w:p w:rsidR="008238C6" w:rsidRPr="007D2B7C" w:rsidRDefault="008238C6" w:rsidP="008238C6">
      <w:pPr>
        <w:rPr>
          <w:rFonts w:ascii="Arial" w:hAnsi="Arial" w:cs="Arial"/>
          <w:sz w:val="24"/>
          <w:szCs w:val="24"/>
        </w:rPr>
      </w:pPr>
      <w:r w:rsidRPr="007D2B7C">
        <w:rPr>
          <w:rFonts w:ascii="Arial" w:hAnsi="Arial" w:cs="Arial"/>
          <w:sz w:val="24"/>
          <w:szCs w:val="24"/>
        </w:rPr>
        <w:t>1. When used in manic episode, be alert for reversal severe depression which may result into suicidal attempts</w:t>
      </w:r>
    </w:p>
    <w:p w:rsidR="008238C6" w:rsidRPr="007D2B7C" w:rsidRDefault="008238C6" w:rsidP="008238C6">
      <w:pPr>
        <w:rPr>
          <w:rFonts w:ascii="Arial" w:hAnsi="Arial" w:cs="Arial"/>
          <w:sz w:val="24"/>
          <w:szCs w:val="24"/>
        </w:rPr>
      </w:pPr>
      <w:r w:rsidRPr="007D2B7C">
        <w:rPr>
          <w:rFonts w:ascii="Arial" w:hAnsi="Arial" w:cs="Arial"/>
          <w:sz w:val="24"/>
          <w:szCs w:val="24"/>
        </w:rPr>
        <w:t>2. The drug is not recommended for children under 3yrs because they are prone to extra pyramidal reactions</w:t>
      </w:r>
    </w:p>
    <w:p w:rsidR="008238C6" w:rsidRPr="007D2B7C" w:rsidRDefault="008238C6" w:rsidP="008238C6">
      <w:pPr>
        <w:rPr>
          <w:rFonts w:ascii="Arial" w:hAnsi="Arial" w:cs="Arial"/>
          <w:sz w:val="24"/>
          <w:szCs w:val="24"/>
        </w:rPr>
      </w:pPr>
      <w:r w:rsidRPr="007D2B7C">
        <w:rPr>
          <w:rFonts w:ascii="Arial" w:hAnsi="Arial" w:cs="Arial"/>
          <w:sz w:val="24"/>
          <w:szCs w:val="24"/>
        </w:rPr>
        <w:t>3. Protect the drug from light</w:t>
      </w:r>
    </w:p>
    <w:p w:rsidR="008238C6" w:rsidRPr="007D2B7C" w:rsidRDefault="008238C6" w:rsidP="008238C6">
      <w:pPr>
        <w:rPr>
          <w:rFonts w:ascii="Arial" w:hAnsi="Arial" w:cs="Arial"/>
          <w:sz w:val="24"/>
          <w:szCs w:val="24"/>
        </w:rPr>
      </w:pPr>
      <w:r w:rsidRPr="007D2B7C">
        <w:rPr>
          <w:rFonts w:ascii="Arial" w:hAnsi="Arial" w:cs="Arial"/>
          <w:sz w:val="24"/>
          <w:szCs w:val="24"/>
        </w:rPr>
        <w:t>4. Avoid alcohol and other medications that cause sedation</w:t>
      </w:r>
    </w:p>
    <w:p w:rsidR="00F44CF6" w:rsidRDefault="00F44CF6" w:rsidP="00F44CF6">
      <w:pPr>
        <w:rPr>
          <w:rFonts w:ascii="Arial" w:hAnsi="Arial" w:cs="Arial"/>
          <w:b/>
          <w:sz w:val="24"/>
          <w:szCs w:val="24"/>
          <w:u w:val="single"/>
        </w:rPr>
      </w:pPr>
    </w:p>
    <w:p w:rsidR="00F44CF6" w:rsidRDefault="00F44CF6" w:rsidP="00F44CF6">
      <w:pPr>
        <w:rPr>
          <w:rFonts w:ascii="Arial" w:hAnsi="Arial" w:cs="Arial"/>
          <w:b/>
          <w:sz w:val="24"/>
          <w:szCs w:val="24"/>
          <w:u w:val="single"/>
        </w:rPr>
      </w:pPr>
      <w:r>
        <w:rPr>
          <w:rFonts w:ascii="Arial" w:hAnsi="Arial" w:cs="Arial"/>
          <w:b/>
          <w:sz w:val="24"/>
          <w:szCs w:val="24"/>
          <w:u w:val="single"/>
        </w:rPr>
        <w:t>E</w:t>
      </w:r>
      <w:r w:rsidR="00BE1561">
        <w:rPr>
          <w:rFonts w:ascii="Arial" w:hAnsi="Arial" w:cs="Arial"/>
          <w:b/>
          <w:sz w:val="24"/>
          <w:szCs w:val="24"/>
          <w:u w:val="single"/>
        </w:rPr>
        <w:t xml:space="preserve">xtra-pyramidal side </w:t>
      </w:r>
      <w:proofErr w:type="spellStart"/>
      <w:r w:rsidR="00BE1561">
        <w:rPr>
          <w:rFonts w:ascii="Arial" w:hAnsi="Arial" w:cs="Arial"/>
          <w:b/>
          <w:sz w:val="24"/>
          <w:szCs w:val="24"/>
          <w:u w:val="single"/>
        </w:rPr>
        <w:t>effectsof</w:t>
      </w:r>
      <w:proofErr w:type="spellEnd"/>
      <w:r w:rsidR="00BE1561">
        <w:rPr>
          <w:rFonts w:ascii="Arial" w:hAnsi="Arial" w:cs="Arial"/>
          <w:b/>
          <w:sz w:val="24"/>
          <w:szCs w:val="24"/>
          <w:u w:val="single"/>
        </w:rPr>
        <w:t xml:space="preserve"> </w:t>
      </w:r>
      <w:proofErr w:type="spellStart"/>
      <w:r w:rsidR="00BE1561">
        <w:rPr>
          <w:rFonts w:ascii="Arial" w:hAnsi="Arial" w:cs="Arial"/>
          <w:b/>
          <w:sz w:val="24"/>
          <w:szCs w:val="24"/>
          <w:u w:val="single"/>
        </w:rPr>
        <w:t>antipstchotic</w:t>
      </w:r>
      <w:proofErr w:type="spellEnd"/>
      <w:r w:rsidR="00BE1561">
        <w:rPr>
          <w:rFonts w:ascii="Arial" w:hAnsi="Arial" w:cs="Arial"/>
          <w:b/>
          <w:sz w:val="24"/>
          <w:szCs w:val="24"/>
          <w:u w:val="single"/>
        </w:rPr>
        <w:t xml:space="preserve"> drugs</w:t>
      </w:r>
    </w:p>
    <w:p w:rsidR="00F44CF6" w:rsidRDefault="00F44CF6" w:rsidP="00F44CF6">
      <w:pPr>
        <w:pStyle w:val="ListParagraph"/>
        <w:numPr>
          <w:ilvl w:val="0"/>
          <w:numId w:val="19"/>
        </w:numPr>
        <w:rPr>
          <w:rFonts w:ascii="Arial" w:hAnsi="Arial" w:cs="Arial"/>
          <w:sz w:val="24"/>
          <w:szCs w:val="24"/>
        </w:rPr>
      </w:pPr>
      <w:proofErr w:type="spellStart"/>
      <w:r w:rsidRPr="00BE1561">
        <w:rPr>
          <w:rFonts w:ascii="Arial" w:hAnsi="Arial" w:cs="Arial"/>
          <w:b/>
          <w:sz w:val="24"/>
          <w:szCs w:val="24"/>
        </w:rPr>
        <w:t>Dystonia</w:t>
      </w:r>
      <w:proofErr w:type="spellEnd"/>
      <w:r w:rsidRPr="00BE1561">
        <w:rPr>
          <w:rFonts w:ascii="Arial" w:hAnsi="Arial" w:cs="Arial"/>
          <w:b/>
          <w:sz w:val="24"/>
          <w:szCs w:val="24"/>
        </w:rPr>
        <w:t>.</w:t>
      </w:r>
      <w:r w:rsidR="00BE1561">
        <w:rPr>
          <w:rFonts w:ascii="Arial" w:hAnsi="Arial" w:cs="Arial"/>
          <w:sz w:val="24"/>
          <w:szCs w:val="24"/>
        </w:rPr>
        <w:t xml:space="preserve"> Involuntary movements characterized by restlessness, muscle spasms, protruding tongue and fixed upward gaze </w:t>
      </w:r>
      <w:r w:rsidRPr="00F44CF6">
        <w:rPr>
          <w:rFonts w:ascii="Arial" w:hAnsi="Arial" w:cs="Arial"/>
          <w:sz w:val="24"/>
          <w:szCs w:val="24"/>
        </w:rPr>
        <w:t xml:space="preserve"> </w:t>
      </w:r>
    </w:p>
    <w:p w:rsidR="00F44CF6" w:rsidRPr="00F44CF6" w:rsidRDefault="00F44CF6" w:rsidP="00F44CF6">
      <w:pPr>
        <w:pStyle w:val="ListParagraph"/>
        <w:numPr>
          <w:ilvl w:val="0"/>
          <w:numId w:val="19"/>
        </w:numPr>
        <w:rPr>
          <w:rFonts w:ascii="Arial" w:hAnsi="Arial" w:cs="Arial"/>
          <w:sz w:val="24"/>
          <w:szCs w:val="24"/>
        </w:rPr>
      </w:pPr>
      <w:proofErr w:type="spellStart"/>
      <w:r w:rsidRPr="00BE1561">
        <w:rPr>
          <w:rFonts w:ascii="Arial" w:hAnsi="Arial" w:cs="Arial"/>
          <w:b/>
          <w:sz w:val="24"/>
          <w:szCs w:val="24"/>
        </w:rPr>
        <w:t>Tardive</w:t>
      </w:r>
      <w:proofErr w:type="spellEnd"/>
      <w:r w:rsidRPr="00BE1561">
        <w:rPr>
          <w:rFonts w:ascii="Arial" w:hAnsi="Arial" w:cs="Arial"/>
          <w:b/>
          <w:sz w:val="24"/>
          <w:szCs w:val="24"/>
        </w:rPr>
        <w:t xml:space="preserve"> </w:t>
      </w:r>
      <w:proofErr w:type="spellStart"/>
      <w:r w:rsidRPr="00BE1561">
        <w:rPr>
          <w:rFonts w:ascii="Arial" w:hAnsi="Arial" w:cs="Arial"/>
          <w:b/>
          <w:sz w:val="24"/>
          <w:szCs w:val="24"/>
        </w:rPr>
        <w:t>dyskinesia</w:t>
      </w:r>
      <w:proofErr w:type="spellEnd"/>
      <w:r w:rsidRPr="00BE1561">
        <w:rPr>
          <w:rFonts w:ascii="Arial" w:hAnsi="Arial" w:cs="Arial"/>
          <w:b/>
          <w:sz w:val="24"/>
          <w:szCs w:val="24"/>
        </w:rPr>
        <w:t>.</w:t>
      </w:r>
      <w:r w:rsidRPr="00F44CF6">
        <w:rPr>
          <w:rFonts w:ascii="Arial" w:hAnsi="Arial" w:cs="Arial"/>
          <w:sz w:val="24"/>
          <w:szCs w:val="24"/>
        </w:rPr>
        <w:t xml:space="preserve"> Refers to involuntary movements that develop later following treatment with antipsychotic drug. Involves muscles of the face and limbs.</w:t>
      </w:r>
    </w:p>
    <w:p w:rsidR="00F44CF6" w:rsidRDefault="00F44CF6" w:rsidP="00F44CF6">
      <w:pPr>
        <w:pStyle w:val="ListParagraph"/>
        <w:numPr>
          <w:ilvl w:val="0"/>
          <w:numId w:val="19"/>
        </w:numPr>
        <w:rPr>
          <w:rFonts w:ascii="Arial" w:hAnsi="Arial" w:cs="Arial"/>
          <w:sz w:val="24"/>
          <w:szCs w:val="24"/>
        </w:rPr>
      </w:pPr>
      <w:r w:rsidRPr="00BE1561">
        <w:rPr>
          <w:rFonts w:ascii="Arial" w:hAnsi="Arial" w:cs="Arial"/>
          <w:b/>
          <w:sz w:val="24"/>
          <w:szCs w:val="24"/>
        </w:rPr>
        <w:t xml:space="preserve">False </w:t>
      </w:r>
      <w:proofErr w:type="gramStart"/>
      <w:r w:rsidRPr="00BE1561">
        <w:rPr>
          <w:rFonts w:ascii="Arial" w:hAnsi="Arial" w:cs="Arial"/>
          <w:b/>
          <w:sz w:val="24"/>
          <w:szCs w:val="24"/>
        </w:rPr>
        <w:t>parkinsonism</w:t>
      </w:r>
      <w:proofErr w:type="gramEnd"/>
      <w:r w:rsidRPr="00BE1561">
        <w:rPr>
          <w:rFonts w:ascii="Arial" w:hAnsi="Arial" w:cs="Arial"/>
          <w:b/>
          <w:sz w:val="24"/>
          <w:szCs w:val="24"/>
        </w:rPr>
        <w:t>.</w:t>
      </w:r>
      <w:r>
        <w:rPr>
          <w:rFonts w:ascii="Arial" w:hAnsi="Arial" w:cs="Arial"/>
          <w:sz w:val="24"/>
          <w:szCs w:val="24"/>
        </w:rPr>
        <w:t xml:space="preserve"> Refers to neurological impairment characterized by tremors, </w:t>
      </w:r>
      <w:proofErr w:type="spellStart"/>
      <w:r>
        <w:rPr>
          <w:rFonts w:ascii="Arial" w:hAnsi="Arial" w:cs="Arial"/>
          <w:sz w:val="24"/>
          <w:szCs w:val="24"/>
        </w:rPr>
        <w:t>hypokinesia</w:t>
      </w:r>
      <w:proofErr w:type="spellEnd"/>
      <w:r>
        <w:rPr>
          <w:rFonts w:ascii="Arial" w:hAnsi="Arial" w:cs="Arial"/>
          <w:sz w:val="24"/>
          <w:szCs w:val="24"/>
        </w:rPr>
        <w:t>, rigidity and postural instability</w:t>
      </w:r>
    </w:p>
    <w:p w:rsidR="00F44CF6" w:rsidRDefault="00F44CF6" w:rsidP="00F44CF6">
      <w:pPr>
        <w:pStyle w:val="ListParagraph"/>
        <w:numPr>
          <w:ilvl w:val="0"/>
          <w:numId w:val="19"/>
        </w:numPr>
        <w:rPr>
          <w:rFonts w:ascii="Arial" w:hAnsi="Arial" w:cs="Arial"/>
          <w:sz w:val="24"/>
          <w:szCs w:val="24"/>
        </w:rPr>
      </w:pPr>
      <w:proofErr w:type="spellStart"/>
      <w:r w:rsidRPr="00BE1561">
        <w:rPr>
          <w:rFonts w:ascii="Arial" w:hAnsi="Arial" w:cs="Arial"/>
          <w:b/>
          <w:sz w:val="24"/>
          <w:szCs w:val="24"/>
        </w:rPr>
        <w:t>Akathisia</w:t>
      </w:r>
      <w:proofErr w:type="spellEnd"/>
      <w:r w:rsidRPr="00BE1561">
        <w:rPr>
          <w:rFonts w:ascii="Arial" w:hAnsi="Arial" w:cs="Arial"/>
          <w:b/>
          <w:sz w:val="24"/>
          <w:szCs w:val="24"/>
        </w:rPr>
        <w:t>.</w:t>
      </w:r>
      <w:r>
        <w:rPr>
          <w:rFonts w:ascii="Arial" w:hAnsi="Arial" w:cs="Arial"/>
          <w:sz w:val="24"/>
          <w:szCs w:val="24"/>
        </w:rPr>
        <w:t xml:space="preserve"> A sensation of restlessness characterized by an inability to sit still/down or remain motionless/seated, arising from a subjective need or desire to move, often coinciding with the sensation of twitching of muscles.</w:t>
      </w:r>
    </w:p>
    <w:p w:rsidR="00BE1561" w:rsidRPr="00BE1561" w:rsidRDefault="00BE1561" w:rsidP="00BE1561">
      <w:pPr>
        <w:rPr>
          <w:rFonts w:ascii="Arial" w:hAnsi="Arial" w:cs="Arial"/>
          <w:sz w:val="24"/>
          <w:szCs w:val="24"/>
        </w:rPr>
      </w:pPr>
      <w:r w:rsidRPr="00BE1561">
        <w:rPr>
          <w:rFonts w:ascii="Arial" w:hAnsi="Arial" w:cs="Arial"/>
          <w:b/>
          <w:sz w:val="24"/>
          <w:szCs w:val="24"/>
        </w:rPr>
        <w:t>Note:</w:t>
      </w:r>
      <w:r>
        <w:rPr>
          <w:rFonts w:ascii="Arial" w:hAnsi="Arial" w:cs="Arial"/>
          <w:sz w:val="24"/>
          <w:szCs w:val="24"/>
        </w:rPr>
        <w:t xml:space="preserve"> Read more about the above side effects </w:t>
      </w:r>
    </w:p>
    <w:p w:rsidR="00BE1561" w:rsidRDefault="00BE1561" w:rsidP="008238C6">
      <w:pPr>
        <w:jc w:val="center"/>
        <w:rPr>
          <w:rFonts w:ascii="Arial" w:hAnsi="Arial" w:cs="Arial"/>
          <w:b/>
          <w:sz w:val="24"/>
          <w:szCs w:val="24"/>
          <w:u w:val="single"/>
        </w:rPr>
      </w:pPr>
    </w:p>
    <w:p w:rsidR="00BE1561" w:rsidRDefault="00BE1561" w:rsidP="008238C6">
      <w:pPr>
        <w:jc w:val="center"/>
        <w:rPr>
          <w:rFonts w:ascii="Arial" w:hAnsi="Arial" w:cs="Arial"/>
          <w:b/>
          <w:sz w:val="24"/>
          <w:szCs w:val="24"/>
          <w:u w:val="single"/>
        </w:rPr>
      </w:pPr>
    </w:p>
    <w:p w:rsidR="00BE1561" w:rsidRDefault="00BE1561" w:rsidP="00BE1561">
      <w:pPr>
        <w:rPr>
          <w:rFonts w:ascii="Arial" w:hAnsi="Arial" w:cs="Arial"/>
          <w:b/>
          <w:sz w:val="24"/>
          <w:szCs w:val="24"/>
          <w:u w:val="single"/>
        </w:rPr>
      </w:pPr>
    </w:p>
    <w:p w:rsidR="008238C6" w:rsidRPr="007D2B7C" w:rsidRDefault="008238C6" w:rsidP="008238C6">
      <w:pPr>
        <w:jc w:val="center"/>
        <w:rPr>
          <w:rFonts w:ascii="Arial" w:hAnsi="Arial" w:cs="Arial"/>
          <w:sz w:val="24"/>
          <w:szCs w:val="24"/>
        </w:rPr>
      </w:pPr>
      <w:r w:rsidRPr="007D2B7C">
        <w:rPr>
          <w:rFonts w:ascii="Arial" w:hAnsi="Arial" w:cs="Arial"/>
          <w:b/>
          <w:sz w:val="24"/>
          <w:szCs w:val="24"/>
          <w:u w:val="single"/>
        </w:rPr>
        <w:lastRenderedPageBreak/>
        <w:t>ANTIDEPRESSANTS</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Depression is a mental state characterized by diverse psychological symptoms such as low mood, loss of interest and enjoyment of activities and reduced energy.</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Drugs used in the treatment of depression include;</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 xml:space="preserve">1. </w:t>
      </w:r>
      <w:proofErr w:type="spellStart"/>
      <w:r w:rsidRPr="007D2B7C">
        <w:rPr>
          <w:rFonts w:ascii="Arial" w:hAnsi="Arial" w:cs="Arial"/>
          <w:sz w:val="24"/>
          <w:szCs w:val="24"/>
        </w:rPr>
        <w:t>Tricyclic</w:t>
      </w:r>
      <w:proofErr w:type="spellEnd"/>
      <w:r w:rsidRPr="007D2B7C">
        <w:rPr>
          <w:rFonts w:ascii="Arial" w:hAnsi="Arial" w:cs="Arial"/>
          <w:sz w:val="24"/>
          <w:szCs w:val="24"/>
        </w:rPr>
        <w:t xml:space="preserve"> antidepressants e.g. </w:t>
      </w:r>
      <w:proofErr w:type="spellStart"/>
      <w:r w:rsidRPr="007D2B7C">
        <w:rPr>
          <w:rFonts w:ascii="Arial" w:hAnsi="Arial" w:cs="Arial"/>
          <w:sz w:val="24"/>
          <w:szCs w:val="24"/>
        </w:rPr>
        <w:t>amitriptyline</w:t>
      </w:r>
      <w:proofErr w:type="spellEnd"/>
      <w:r w:rsidRPr="007D2B7C">
        <w:rPr>
          <w:rFonts w:ascii="Arial" w:hAnsi="Arial" w:cs="Arial"/>
          <w:sz w:val="24"/>
          <w:szCs w:val="24"/>
        </w:rPr>
        <w:t xml:space="preserve">, </w:t>
      </w:r>
      <w:proofErr w:type="spellStart"/>
      <w:r w:rsidRPr="007D2B7C">
        <w:rPr>
          <w:rFonts w:ascii="Arial" w:hAnsi="Arial" w:cs="Arial"/>
          <w:sz w:val="24"/>
          <w:szCs w:val="24"/>
        </w:rPr>
        <w:t>imipramine</w:t>
      </w:r>
      <w:proofErr w:type="spellEnd"/>
      <w:r w:rsidRPr="007D2B7C">
        <w:rPr>
          <w:rFonts w:ascii="Arial" w:hAnsi="Arial" w:cs="Arial"/>
          <w:sz w:val="24"/>
          <w:szCs w:val="24"/>
        </w:rPr>
        <w:t xml:space="preserve"> and </w:t>
      </w:r>
      <w:proofErr w:type="spellStart"/>
      <w:r w:rsidRPr="007D2B7C">
        <w:rPr>
          <w:rFonts w:ascii="Arial" w:hAnsi="Arial" w:cs="Arial"/>
          <w:sz w:val="24"/>
          <w:szCs w:val="24"/>
        </w:rPr>
        <w:t>clompramine</w:t>
      </w:r>
      <w:proofErr w:type="spellEnd"/>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 xml:space="preserve">2. Selective serotonin reuptake inhibitors (SSRIs) e.g. </w:t>
      </w:r>
      <w:proofErr w:type="spellStart"/>
      <w:r w:rsidRPr="007D2B7C">
        <w:rPr>
          <w:rFonts w:ascii="Arial" w:hAnsi="Arial" w:cs="Arial"/>
          <w:sz w:val="24"/>
          <w:szCs w:val="24"/>
        </w:rPr>
        <w:t>flouxetin</w:t>
      </w:r>
      <w:proofErr w:type="spellEnd"/>
      <w:r w:rsidRPr="007D2B7C">
        <w:rPr>
          <w:rFonts w:ascii="Arial" w:hAnsi="Arial" w:cs="Arial"/>
          <w:sz w:val="24"/>
          <w:szCs w:val="24"/>
        </w:rPr>
        <w:t xml:space="preserve">, </w:t>
      </w:r>
      <w:proofErr w:type="spellStart"/>
      <w:r w:rsidRPr="007D2B7C">
        <w:rPr>
          <w:rFonts w:ascii="Arial" w:hAnsi="Arial" w:cs="Arial"/>
          <w:sz w:val="24"/>
          <w:szCs w:val="24"/>
        </w:rPr>
        <w:t>flouxamine</w:t>
      </w:r>
      <w:proofErr w:type="spellEnd"/>
      <w:r w:rsidRPr="007D2B7C">
        <w:rPr>
          <w:rFonts w:ascii="Arial" w:hAnsi="Arial" w:cs="Arial"/>
          <w:sz w:val="24"/>
          <w:szCs w:val="24"/>
        </w:rPr>
        <w:t xml:space="preserve">, </w:t>
      </w:r>
      <w:proofErr w:type="spellStart"/>
      <w:r w:rsidRPr="007D2B7C">
        <w:rPr>
          <w:rFonts w:ascii="Arial" w:hAnsi="Arial" w:cs="Arial"/>
          <w:sz w:val="24"/>
          <w:szCs w:val="24"/>
        </w:rPr>
        <w:t>sertraline</w:t>
      </w:r>
      <w:proofErr w:type="spellEnd"/>
      <w:r w:rsidRPr="007D2B7C">
        <w:rPr>
          <w:rFonts w:ascii="Arial" w:hAnsi="Arial" w:cs="Arial"/>
          <w:sz w:val="24"/>
          <w:szCs w:val="24"/>
        </w:rPr>
        <w:t xml:space="preserve">, </w:t>
      </w:r>
      <w:proofErr w:type="spellStart"/>
      <w:r w:rsidRPr="007D2B7C">
        <w:rPr>
          <w:rFonts w:ascii="Arial" w:hAnsi="Arial" w:cs="Arial"/>
          <w:sz w:val="24"/>
          <w:szCs w:val="24"/>
        </w:rPr>
        <w:t>paroxetine</w:t>
      </w:r>
      <w:proofErr w:type="spellEnd"/>
      <w:r w:rsidRPr="007D2B7C">
        <w:rPr>
          <w:rFonts w:ascii="Arial" w:hAnsi="Arial" w:cs="Arial"/>
          <w:sz w:val="24"/>
          <w:szCs w:val="24"/>
        </w:rPr>
        <w:t xml:space="preserve"> and </w:t>
      </w:r>
      <w:proofErr w:type="spellStart"/>
      <w:r w:rsidRPr="007D2B7C">
        <w:rPr>
          <w:rFonts w:ascii="Arial" w:hAnsi="Arial" w:cs="Arial"/>
          <w:sz w:val="24"/>
          <w:szCs w:val="24"/>
        </w:rPr>
        <w:t>citalopram</w:t>
      </w:r>
      <w:proofErr w:type="spellEnd"/>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 xml:space="preserve">3. Monoamine </w:t>
      </w:r>
      <w:proofErr w:type="spellStart"/>
      <w:r w:rsidRPr="007D2B7C">
        <w:rPr>
          <w:rFonts w:ascii="Arial" w:hAnsi="Arial" w:cs="Arial"/>
          <w:sz w:val="24"/>
          <w:szCs w:val="24"/>
        </w:rPr>
        <w:t>oxidase</w:t>
      </w:r>
      <w:proofErr w:type="spellEnd"/>
      <w:r w:rsidRPr="007D2B7C">
        <w:rPr>
          <w:rFonts w:ascii="Arial" w:hAnsi="Arial" w:cs="Arial"/>
          <w:sz w:val="24"/>
          <w:szCs w:val="24"/>
        </w:rPr>
        <w:t xml:space="preserve"> inhibitors (MAOIs) e.g. </w:t>
      </w:r>
      <w:proofErr w:type="spellStart"/>
      <w:r w:rsidRPr="007D2B7C">
        <w:rPr>
          <w:rFonts w:ascii="Arial" w:hAnsi="Arial" w:cs="Arial"/>
          <w:sz w:val="24"/>
          <w:szCs w:val="24"/>
        </w:rPr>
        <w:t>phenelzine</w:t>
      </w:r>
      <w:proofErr w:type="spellEnd"/>
      <w:r w:rsidRPr="007D2B7C">
        <w:rPr>
          <w:rFonts w:ascii="Arial" w:hAnsi="Arial" w:cs="Arial"/>
          <w:sz w:val="24"/>
          <w:szCs w:val="24"/>
        </w:rPr>
        <w:t xml:space="preserve">, </w:t>
      </w:r>
      <w:proofErr w:type="spellStart"/>
      <w:r w:rsidRPr="007D2B7C">
        <w:rPr>
          <w:rFonts w:ascii="Arial" w:hAnsi="Arial" w:cs="Arial"/>
          <w:sz w:val="24"/>
          <w:szCs w:val="24"/>
        </w:rPr>
        <w:t>isocarboxazid</w:t>
      </w:r>
      <w:proofErr w:type="spellEnd"/>
      <w:r w:rsidRPr="007D2B7C">
        <w:rPr>
          <w:rFonts w:ascii="Arial" w:hAnsi="Arial" w:cs="Arial"/>
          <w:sz w:val="24"/>
          <w:szCs w:val="24"/>
        </w:rPr>
        <w:t xml:space="preserve"> and </w:t>
      </w:r>
      <w:proofErr w:type="spellStart"/>
      <w:r w:rsidRPr="007D2B7C">
        <w:rPr>
          <w:rFonts w:ascii="Arial" w:hAnsi="Arial" w:cs="Arial"/>
          <w:sz w:val="24"/>
          <w:szCs w:val="24"/>
        </w:rPr>
        <w:t>moclobemide</w:t>
      </w:r>
      <w:proofErr w:type="spellEnd"/>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 xml:space="preserve">4. Other antidepressant drugs (atypical antidepressants) e.g. </w:t>
      </w:r>
      <w:proofErr w:type="spellStart"/>
      <w:r w:rsidRPr="007D2B7C">
        <w:rPr>
          <w:rFonts w:ascii="Arial" w:hAnsi="Arial" w:cs="Arial"/>
          <w:sz w:val="24"/>
          <w:szCs w:val="24"/>
        </w:rPr>
        <w:t>trazodone</w:t>
      </w:r>
      <w:proofErr w:type="spellEnd"/>
      <w:r w:rsidRPr="007D2B7C">
        <w:rPr>
          <w:rFonts w:ascii="Arial" w:hAnsi="Arial" w:cs="Arial"/>
          <w:sz w:val="24"/>
          <w:szCs w:val="24"/>
        </w:rPr>
        <w:t xml:space="preserve">, </w:t>
      </w:r>
      <w:proofErr w:type="spellStart"/>
      <w:r w:rsidRPr="007D2B7C">
        <w:rPr>
          <w:rFonts w:ascii="Arial" w:hAnsi="Arial" w:cs="Arial"/>
          <w:sz w:val="24"/>
          <w:szCs w:val="24"/>
        </w:rPr>
        <w:t>nefazodone</w:t>
      </w:r>
      <w:proofErr w:type="spellEnd"/>
      <w:r w:rsidRPr="007D2B7C">
        <w:rPr>
          <w:rFonts w:ascii="Arial" w:hAnsi="Arial" w:cs="Arial"/>
          <w:sz w:val="24"/>
          <w:szCs w:val="24"/>
        </w:rPr>
        <w:t xml:space="preserve">, </w:t>
      </w:r>
      <w:proofErr w:type="spellStart"/>
      <w:r w:rsidRPr="007D2B7C">
        <w:rPr>
          <w:rFonts w:ascii="Arial" w:hAnsi="Arial" w:cs="Arial"/>
          <w:sz w:val="24"/>
          <w:szCs w:val="24"/>
        </w:rPr>
        <w:t>bupropion</w:t>
      </w:r>
      <w:proofErr w:type="spellEnd"/>
      <w:r w:rsidRPr="007D2B7C">
        <w:rPr>
          <w:rFonts w:ascii="Arial" w:hAnsi="Arial" w:cs="Arial"/>
          <w:sz w:val="24"/>
          <w:szCs w:val="24"/>
        </w:rPr>
        <w:t xml:space="preserve"> </w:t>
      </w:r>
      <w:proofErr w:type="spellStart"/>
      <w:r w:rsidRPr="007D2B7C">
        <w:rPr>
          <w:rFonts w:ascii="Arial" w:hAnsi="Arial" w:cs="Arial"/>
          <w:sz w:val="24"/>
          <w:szCs w:val="24"/>
        </w:rPr>
        <w:t>e.t.c</w:t>
      </w:r>
      <w:proofErr w:type="spellEnd"/>
      <w:r w:rsidRPr="007D2B7C">
        <w:rPr>
          <w:rFonts w:ascii="Arial" w:hAnsi="Arial" w:cs="Arial"/>
          <w:sz w:val="24"/>
          <w:szCs w:val="24"/>
        </w:rPr>
        <w:t>.</w:t>
      </w:r>
    </w:p>
    <w:p w:rsidR="008238C6" w:rsidRDefault="008238C6" w:rsidP="008238C6">
      <w:pPr>
        <w:tabs>
          <w:tab w:val="left" w:pos="5135"/>
        </w:tabs>
        <w:rPr>
          <w:rFonts w:ascii="Arial" w:hAnsi="Arial" w:cs="Arial"/>
          <w:b/>
          <w:sz w:val="24"/>
          <w:szCs w:val="24"/>
        </w:rPr>
      </w:pP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AMITRIPTYLINE</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It is used in the treatment of most depressive states, legally class B controlled and available in tablets of 25mg</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Mode of action</w:t>
      </w:r>
    </w:p>
    <w:p w:rsidR="008238C6" w:rsidRPr="007D2B7C" w:rsidRDefault="008238C6" w:rsidP="008238C6">
      <w:pPr>
        <w:tabs>
          <w:tab w:val="left" w:pos="5135"/>
        </w:tabs>
        <w:rPr>
          <w:rFonts w:ascii="Arial" w:hAnsi="Arial" w:cs="Arial"/>
          <w:sz w:val="24"/>
          <w:szCs w:val="24"/>
        </w:rPr>
      </w:pPr>
      <w:proofErr w:type="spellStart"/>
      <w:r w:rsidRPr="007D2B7C">
        <w:rPr>
          <w:rFonts w:ascii="Arial" w:hAnsi="Arial" w:cs="Arial"/>
          <w:sz w:val="24"/>
          <w:szCs w:val="24"/>
        </w:rPr>
        <w:t>Tricyclic</w:t>
      </w:r>
      <w:proofErr w:type="spellEnd"/>
      <w:r w:rsidRPr="007D2B7C">
        <w:rPr>
          <w:rFonts w:ascii="Arial" w:hAnsi="Arial" w:cs="Arial"/>
          <w:sz w:val="24"/>
          <w:szCs w:val="24"/>
        </w:rPr>
        <w:t xml:space="preserve"> antidepressants act by blocking the reuptake of the amines (e.g. </w:t>
      </w:r>
      <w:proofErr w:type="spellStart"/>
      <w:r w:rsidRPr="007D2B7C">
        <w:rPr>
          <w:rFonts w:ascii="Arial" w:hAnsi="Arial" w:cs="Arial"/>
          <w:sz w:val="24"/>
          <w:szCs w:val="24"/>
        </w:rPr>
        <w:t>noradrenaline</w:t>
      </w:r>
      <w:proofErr w:type="spellEnd"/>
      <w:r w:rsidRPr="007D2B7C">
        <w:rPr>
          <w:rFonts w:ascii="Arial" w:hAnsi="Arial" w:cs="Arial"/>
          <w:sz w:val="24"/>
          <w:szCs w:val="24"/>
        </w:rPr>
        <w:t xml:space="preserve"> and serotonin) into the pre-synaptic terminal thereby prolonging their action on the receptors.</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Pharmacokinetics</w:t>
      </w:r>
    </w:p>
    <w:p w:rsidR="008238C6" w:rsidRPr="007D2B7C" w:rsidRDefault="008238C6" w:rsidP="008238C6">
      <w:pPr>
        <w:tabs>
          <w:tab w:val="left" w:pos="5135"/>
        </w:tabs>
        <w:rPr>
          <w:rFonts w:ascii="Arial" w:hAnsi="Arial" w:cs="Arial"/>
          <w:sz w:val="24"/>
          <w:szCs w:val="24"/>
        </w:rPr>
      </w:pPr>
      <w:proofErr w:type="spellStart"/>
      <w:r w:rsidRPr="007D2B7C">
        <w:rPr>
          <w:rFonts w:ascii="Arial" w:hAnsi="Arial" w:cs="Arial"/>
          <w:sz w:val="24"/>
          <w:szCs w:val="24"/>
        </w:rPr>
        <w:t>Amitriptyline</w:t>
      </w:r>
      <w:proofErr w:type="spellEnd"/>
      <w:r w:rsidRPr="007D2B7C">
        <w:rPr>
          <w:rFonts w:ascii="Arial" w:hAnsi="Arial" w:cs="Arial"/>
          <w:sz w:val="24"/>
          <w:szCs w:val="24"/>
        </w:rPr>
        <w:t xml:space="preserve"> is rapidly absorbed from the GIT, widely distributed into the body including CNS, metabolized in the liver to active metabolite and excreted in urine</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Indications</w:t>
      </w:r>
    </w:p>
    <w:p w:rsidR="008238C6" w:rsidRPr="007D2B7C" w:rsidRDefault="008238C6" w:rsidP="008238C6">
      <w:pPr>
        <w:pStyle w:val="ListParagraph"/>
        <w:numPr>
          <w:ilvl w:val="0"/>
          <w:numId w:val="9"/>
        </w:numPr>
        <w:tabs>
          <w:tab w:val="left" w:pos="5135"/>
        </w:tabs>
        <w:rPr>
          <w:rFonts w:ascii="Arial" w:hAnsi="Arial" w:cs="Arial"/>
          <w:sz w:val="24"/>
          <w:szCs w:val="24"/>
        </w:rPr>
      </w:pPr>
      <w:r w:rsidRPr="007D2B7C">
        <w:rPr>
          <w:rFonts w:ascii="Arial" w:hAnsi="Arial" w:cs="Arial"/>
          <w:sz w:val="24"/>
          <w:szCs w:val="24"/>
        </w:rPr>
        <w:t>Depression</w:t>
      </w:r>
    </w:p>
    <w:p w:rsidR="008238C6" w:rsidRPr="007D2B7C" w:rsidRDefault="008238C6" w:rsidP="008238C6">
      <w:pPr>
        <w:pStyle w:val="ListParagraph"/>
        <w:numPr>
          <w:ilvl w:val="0"/>
          <w:numId w:val="9"/>
        </w:numPr>
        <w:tabs>
          <w:tab w:val="left" w:pos="5135"/>
        </w:tabs>
        <w:rPr>
          <w:rFonts w:ascii="Arial" w:hAnsi="Arial" w:cs="Arial"/>
          <w:sz w:val="24"/>
          <w:szCs w:val="24"/>
        </w:rPr>
      </w:pPr>
      <w:r w:rsidRPr="007D2B7C">
        <w:rPr>
          <w:rFonts w:ascii="Arial" w:hAnsi="Arial" w:cs="Arial"/>
          <w:sz w:val="24"/>
          <w:szCs w:val="24"/>
        </w:rPr>
        <w:t>Nocturnal enuresis</w:t>
      </w:r>
    </w:p>
    <w:p w:rsidR="008238C6" w:rsidRPr="007D2B7C" w:rsidRDefault="008238C6" w:rsidP="008238C6">
      <w:pPr>
        <w:pStyle w:val="ListParagraph"/>
        <w:numPr>
          <w:ilvl w:val="0"/>
          <w:numId w:val="9"/>
        </w:numPr>
        <w:tabs>
          <w:tab w:val="left" w:pos="5135"/>
        </w:tabs>
        <w:rPr>
          <w:rFonts w:ascii="Arial" w:hAnsi="Arial" w:cs="Arial"/>
          <w:sz w:val="24"/>
          <w:szCs w:val="24"/>
        </w:rPr>
      </w:pPr>
      <w:r w:rsidRPr="007D2B7C">
        <w:rPr>
          <w:rFonts w:ascii="Arial" w:hAnsi="Arial" w:cs="Arial"/>
          <w:sz w:val="24"/>
          <w:szCs w:val="24"/>
        </w:rPr>
        <w:t>Peripheral neuropathy</w:t>
      </w:r>
    </w:p>
    <w:p w:rsidR="008238C6" w:rsidRPr="007D2B7C" w:rsidRDefault="008238C6" w:rsidP="008238C6">
      <w:pPr>
        <w:pStyle w:val="ListParagraph"/>
        <w:numPr>
          <w:ilvl w:val="0"/>
          <w:numId w:val="9"/>
        </w:numPr>
        <w:tabs>
          <w:tab w:val="left" w:pos="5135"/>
        </w:tabs>
        <w:rPr>
          <w:rFonts w:ascii="Arial" w:hAnsi="Arial" w:cs="Arial"/>
          <w:sz w:val="24"/>
          <w:szCs w:val="24"/>
        </w:rPr>
      </w:pPr>
      <w:r w:rsidRPr="007D2B7C">
        <w:rPr>
          <w:rFonts w:ascii="Arial" w:hAnsi="Arial" w:cs="Arial"/>
          <w:sz w:val="24"/>
          <w:szCs w:val="24"/>
        </w:rPr>
        <w:t>Migraine prophylaxis</w:t>
      </w:r>
    </w:p>
    <w:p w:rsidR="008238C6" w:rsidRPr="007D2B7C" w:rsidRDefault="008238C6" w:rsidP="008238C6">
      <w:pPr>
        <w:pStyle w:val="ListParagraph"/>
        <w:numPr>
          <w:ilvl w:val="0"/>
          <w:numId w:val="9"/>
        </w:numPr>
        <w:tabs>
          <w:tab w:val="left" w:pos="5135"/>
        </w:tabs>
        <w:rPr>
          <w:rFonts w:ascii="Arial" w:hAnsi="Arial" w:cs="Arial"/>
          <w:sz w:val="24"/>
          <w:szCs w:val="24"/>
        </w:rPr>
      </w:pPr>
      <w:r w:rsidRPr="007D2B7C">
        <w:rPr>
          <w:rFonts w:ascii="Arial" w:hAnsi="Arial" w:cs="Arial"/>
          <w:sz w:val="24"/>
          <w:szCs w:val="24"/>
        </w:rPr>
        <w:t>Tension headache</w:t>
      </w:r>
    </w:p>
    <w:p w:rsidR="008238C6" w:rsidRPr="007D2B7C" w:rsidRDefault="008238C6" w:rsidP="008238C6">
      <w:pPr>
        <w:pStyle w:val="ListParagraph"/>
        <w:numPr>
          <w:ilvl w:val="0"/>
          <w:numId w:val="9"/>
        </w:numPr>
        <w:tabs>
          <w:tab w:val="left" w:pos="5135"/>
        </w:tabs>
        <w:rPr>
          <w:rFonts w:ascii="Arial" w:hAnsi="Arial" w:cs="Arial"/>
          <w:sz w:val="24"/>
          <w:szCs w:val="24"/>
        </w:rPr>
      </w:pPr>
      <w:r w:rsidRPr="007D2B7C">
        <w:rPr>
          <w:rFonts w:ascii="Arial" w:hAnsi="Arial" w:cs="Arial"/>
          <w:sz w:val="24"/>
          <w:szCs w:val="24"/>
        </w:rPr>
        <w:t>Adjuvant in pain management</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Contra-indications</w:t>
      </w:r>
    </w:p>
    <w:p w:rsidR="008238C6" w:rsidRPr="007D2B7C" w:rsidRDefault="008238C6" w:rsidP="008238C6">
      <w:pPr>
        <w:pStyle w:val="ListParagraph"/>
        <w:numPr>
          <w:ilvl w:val="0"/>
          <w:numId w:val="10"/>
        </w:numPr>
        <w:tabs>
          <w:tab w:val="left" w:pos="5135"/>
        </w:tabs>
        <w:rPr>
          <w:rFonts w:ascii="Arial" w:hAnsi="Arial" w:cs="Arial"/>
          <w:sz w:val="24"/>
          <w:szCs w:val="24"/>
        </w:rPr>
      </w:pPr>
      <w:r w:rsidRPr="007D2B7C">
        <w:rPr>
          <w:rFonts w:ascii="Arial" w:hAnsi="Arial" w:cs="Arial"/>
          <w:sz w:val="24"/>
          <w:szCs w:val="24"/>
        </w:rPr>
        <w:t>Known hypersensitivity</w:t>
      </w:r>
    </w:p>
    <w:p w:rsidR="008238C6" w:rsidRPr="007D2B7C" w:rsidRDefault="008238C6" w:rsidP="008238C6">
      <w:pPr>
        <w:pStyle w:val="ListParagraph"/>
        <w:numPr>
          <w:ilvl w:val="0"/>
          <w:numId w:val="10"/>
        </w:numPr>
        <w:tabs>
          <w:tab w:val="left" w:pos="5135"/>
        </w:tabs>
        <w:rPr>
          <w:rFonts w:ascii="Arial" w:hAnsi="Arial" w:cs="Arial"/>
          <w:sz w:val="24"/>
          <w:szCs w:val="24"/>
        </w:rPr>
      </w:pPr>
      <w:r w:rsidRPr="007D2B7C">
        <w:rPr>
          <w:rFonts w:ascii="Arial" w:hAnsi="Arial" w:cs="Arial"/>
          <w:sz w:val="24"/>
          <w:szCs w:val="24"/>
        </w:rPr>
        <w:t>Recent myocardial infarction</w:t>
      </w:r>
    </w:p>
    <w:p w:rsidR="008238C6" w:rsidRPr="007D2B7C" w:rsidRDefault="008238C6" w:rsidP="008238C6">
      <w:pPr>
        <w:pStyle w:val="ListParagraph"/>
        <w:numPr>
          <w:ilvl w:val="0"/>
          <w:numId w:val="10"/>
        </w:numPr>
        <w:tabs>
          <w:tab w:val="left" w:pos="5135"/>
        </w:tabs>
        <w:rPr>
          <w:rFonts w:ascii="Arial" w:hAnsi="Arial" w:cs="Arial"/>
          <w:sz w:val="24"/>
          <w:szCs w:val="24"/>
        </w:rPr>
      </w:pPr>
      <w:r w:rsidRPr="007D2B7C">
        <w:rPr>
          <w:rFonts w:ascii="Arial" w:hAnsi="Arial" w:cs="Arial"/>
          <w:sz w:val="24"/>
          <w:szCs w:val="24"/>
        </w:rPr>
        <w:t>Manic phase</w:t>
      </w:r>
    </w:p>
    <w:p w:rsidR="008238C6" w:rsidRPr="007D2B7C" w:rsidRDefault="008238C6" w:rsidP="008238C6">
      <w:pPr>
        <w:pStyle w:val="ListParagraph"/>
        <w:numPr>
          <w:ilvl w:val="0"/>
          <w:numId w:val="10"/>
        </w:numPr>
        <w:tabs>
          <w:tab w:val="left" w:pos="5135"/>
        </w:tabs>
        <w:rPr>
          <w:rFonts w:ascii="Arial" w:hAnsi="Arial" w:cs="Arial"/>
          <w:sz w:val="24"/>
          <w:szCs w:val="24"/>
        </w:rPr>
      </w:pPr>
      <w:r w:rsidRPr="007D2B7C">
        <w:rPr>
          <w:rFonts w:ascii="Arial" w:hAnsi="Arial" w:cs="Arial"/>
          <w:sz w:val="24"/>
          <w:szCs w:val="24"/>
        </w:rPr>
        <w:t>Coma</w:t>
      </w:r>
    </w:p>
    <w:p w:rsidR="008238C6" w:rsidRPr="007D2B7C" w:rsidRDefault="008238C6" w:rsidP="008238C6">
      <w:pPr>
        <w:pStyle w:val="ListParagraph"/>
        <w:numPr>
          <w:ilvl w:val="0"/>
          <w:numId w:val="10"/>
        </w:numPr>
        <w:tabs>
          <w:tab w:val="left" w:pos="5135"/>
        </w:tabs>
        <w:rPr>
          <w:rFonts w:ascii="Arial" w:hAnsi="Arial" w:cs="Arial"/>
          <w:sz w:val="24"/>
          <w:szCs w:val="24"/>
        </w:rPr>
      </w:pPr>
      <w:r w:rsidRPr="007D2B7C">
        <w:rPr>
          <w:rFonts w:ascii="Arial" w:hAnsi="Arial" w:cs="Arial"/>
          <w:sz w:val="24"/>
          <w:szCs w:val="24"/>
        </w:rPr>
        <w:lastRenderedPageBreak/>
        <w:t>Severe liver disease</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Dose</w:t>
      </w:r>
    </w:p>
    <w:p w:rsidR="008238C6" w:rsidRPr="007D2B7C" w:rsidRDefault="008238C6" w:rsidP="008238C6">
      <w:pPr>
        <w:tabs>
          <w:tab w:val="left" w:pos="5135"/>
        </w:tabs>
        <w:rPr>
          <w:rFonts w:ascii="Arial" w:hAnsi="Arial" w:cs="Arial"/>
          <w:sz w:val="24"/>
          <w:szCs w:val="24"/>
        </w:rPr>
      </w:pPr>
      <w:proofErr w:type="gramStart"/>
      <w:r w:rsidRPr="007D2B7C">
        <w:rPr>
          <w:rFonts w:ascii="Arial" w:hAnsi="Arial" w:cs="Arial"/>
          <w:sz w:val="24"/>
          <w:szCs w:val="24"/>
        </w:rPr>
        <w:t>Adult; initially 75mg daily in divided doses or as a single dose at bed time, increased gradually according to response tom150mg.</w:t>
      </w:r>
      <w:proofErr w:type="gramEnd"/>
    </w:p>
    <w:p w:rsidR="008238C6" w:rsidRPr="007D2B7C" w:rsidRDefault="008238C6" w:rsidP="008238C6">
      <w:pPr>
        <w:tabs>
          <w:tab w:val="left" w:pos="5135"/>
        </w:tabs>
        <w:rPr>
          <w:rFonts w:ascii="Arial" w:hAnsi="Arial" w:cs="Arial"/>
          <w:sz w:val="24"/>
          <w:szCs w:val="24"/>
        </w:rPr>
      </w:pPr>
      <w:proofErr w:type="gramStart"/>
      <w:r w:rsidRPr="007D2B7C">
        <w:rPr>
          <w:rFonts w:ascii="Arial" w:hAnsi="Arial" w:cs="Arial"/>
          <w:sz w:val="24"/>
          <w:szCs w:val="24"/>
        </w:rPr>
        <w:t>Children; 10-50mg at night.</w:t>
      </w:r>
      <w:proofErr w:type="gramEnd"/>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Side effects</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Dry mouth</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 xml:space="preserve">Sedation </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Blurred vision</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Constipation</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Headache</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Interference with sexual function</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Weight gain</w:t>
      </w:r>
    </w:p>
    <w:p w:rsidR="008238C6" w:rsidRPr="007D2B7C" w:rsidRDefault="008238C6" w:rsidP="008238C6">
      <w:pPr>
        <w:pStyle w:val="ListParagraph"/>
        <w:numPr>
          <w:ilvl w:val="0"/>
          <w:numId w:val="11"/>
        </w:numPr>
        <w:tabs>
          <w:tab w:val="left" w:pos="5135"/>
        </w:tabs>
        <w:rPr>
          <w:rFonts w:ascii="Arial" w:hAnsi="Arial" w:cs="Arial"/>
          <w:sz w:val="24"/>
          <w:szCs w:val="24"/>
        </w:rPr>
      </w:pPr>
      <w:proofErr w:type="spellStart"/>
      <w:r w:rsidRPr="007D2B7C">
        <w:rPr>
          <w:rFonts w:ascii="Arial" w:hAnsi="Arial" w:cs="Arial"/>
          <w:sz w:val="24"/>
          <w:szCs w:val="24"/>
        </w:rPr>
        <w:t>Urticaria</w:t>
      </w:r>
      <w:proofErr w:type="spellEnd"/>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Skin rash</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Nausea</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Sweating</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Increased appetite</w:t>
      </w:r>
    </w:p>
    <w:p w:rsidR="008238C6" w:rsidRPr="007D2B7C" w:rsidRDefault="008238C6" w:rsidP="008238C6">
      <w:pPr>
        <w:pStyle w:val="ListParagraph"/>
        <w:numPr>
          <w:ilvl w:val="0"/>
          <w:numId w:val="11"/>
        </w:numPr>
        <w:tabs>
          <w:tab w:val="left" w:pos="5135"/>
        </w:tabs>
        <w:rPr>
          <w:rFonts w:ascii="Arial" w:hAnsi="Arial" w:cs="Arial"/>
          <w:sz w:val="24"/>
          <w:szCs w:val="24"/>
        </w:rPr>
      </w:pPr>
      <w:r w:rsidRPr="007D2B7C">
        <w:rPr>
          <w:rFonts w:ascii="Arial" w:hAnsi="Arial" w:cs="Arial"/>
          <w:sz w:val="24"/>
          <w:szCs w:val="24"/>
        </w:rPr>
        <w:t>Cardiac arrhythmias</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Nursing concerns</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1. Do not withdraw the drug abruptly</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2. Take the drug after a meal to minimize on the GI upset</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3. Avoid alcohol during treatment</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 xml:space="preserve">4. Advise the patient to avoid activities that require mental alertness </w:t>
      </w:r>
    </w:p>
    <w:p w:rsidR="008238C6" w:rsidRDefault="008238C6" w:rsidP="008238C6">
      <w:pPr>
        <w:tabs>
          <w:tab w:val="left" w:pos="5135"/>
        </w:tabs>
        <w:rPr>
          <w:rFonts w:ascii="Arial" w:hAnsi="Arial" w:cs="Arial"/>
          <w:b/>
          <w:sz w:val="24"/>
          <w:szCs w:val="24"/>
          <w:u w:val="single"/>
        </w:rPr>
      </w:pPr>
    </w:p>
    <w:p w:rsidR="008238C6" w:rsidRPr="007D2B7C" w:rsidRDefault="008238C6" w:rsidP="008238C6">
      <w:pPr>
        <w:tabs>
          <w:tab w:val="left" w:pos="5135"/>
        </w:tabs>
        <w:rPr>
          <w:rFonts w:ascii="Arial" w:hAnsi="Arial" w:cs="Arial"/>
          <w:b/>
          <w:sz w:val="24"/>
          <w:szCs w:val="24"/>
          <w:u w:val="single"/>
        </w:rPr>
      </w:pPr>
      <w:r w:rsidRPr="007D2B7C">
        <w:rPr>
          <w:rFonts w:ascii="Arial" w:hAnsi="Arial" w:cs="Arial"/>
          <w:b/>
          <w:sz w:val="24"/>
          <w:szCs w:val="24"/>
          <w:u w:val="single"/>
        </w:rPr>
        <w:t>FLUOXETINE</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It is available for oral administration in capsule form of 20mg, legally class B controlled</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Mode of action</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It acts by inhibiting reuptake of the neurotransmitter, serotonin.</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Pharmacokinetics</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It’s well absorbed after oral administration, metabolized in the liver to active metabolites and excreted in urine</w:t>
      </w:r>
    </w:p>
    <w:p w:rsidR="00BE1561" w:rsidRDefault="00BE1561" w:rsidP="008238C6">
      <w:pPr>
        <w:tabs>
          <w:tab w:val="left" w:pos="5135"/>
        </w:tabs>
        <w:rPr>
          <w:rFonts w:ascii="Arial" w:hAnsi="Arial" w:cs="Arial"/>
          <w:b/>
          <w:sz w:val="24"/>
          <w:szCs w:val="24"/>
        </w:rPr>
      </w:pP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lastRenderedPageBreak/>
        <w:t xml:space="preserve">Indications </w:t>
      </w:r>
    </w:p>
    <w:p w:rsidR="008238C6" w:rsidRPr="007D2B7C" w:rsidRDefault="008238C6" w:rsidP="008238C6">
      <w:pPr>
        <w:pStyle w:val="ListParagraph"/>
        <w:numPr>
          <w:ilvl w:val="0"/>
          <w:numId w:val="12"/>
        </w:numPr>
        <w:tabs>
          <w:tab w:val="left" w:pos="5135"/>
        </w:tabs>
        <w:rPr>
          <w:rFonts w:ascii="Arial" w:hAnsi="Arial" w:cs="Arial"/>
          <w:sz w:val="24"/>
          <w:szCs w:val="24"/>
        </w:rPr>
      </w:pPr>
      <w:r w:rsidRPr="007D2B7C">
        <w:rPr>
          <w:rFonts w:ascii="Arial" w:hAnsi="Arial" w:cs="Arial"/>
          <w:sz w:val="24"/>
          <w:szCs w:val="24"/>
        </w:rPr>
        <w:t>Major depression</w:t>
      </w:r>
    </w:p>
    <w:p w:rsidR="008238C6" w:rsidRPr="007D2B7C" w:rsidRDefault="008238C6" w:rsidP="008238C6">
      <w:pPr>
        <w:pStyle w:val="ListParagraph"/>
        <w:numPr>
          <w:ilvl w:val="0"/>
          <w:numId w:val="12"/>
        </w:numPr>
        <w:tabs>
          <w:tab w:val="left" w:pos="5135"/>
        </w:tabs>
        <w:rPr>
          <w:rFonts w:ascii="Arial" w:hAnsi="Arial" w:cs="Arial"/>
          <w:sz w:val="24"/>
          <w:szCs w:val="24"/>
        </w:rPr>
      </w:pPr>
      <w:r w:rsidRPr="007D2B7C">
        <w:rPr>
          <w:rFonts w:ascii="Arial" w:hAnsi="Arial" w:cs="Arial"/>
          <w:sz w:val="24"/>
          <w:szCs w:val="24"/>
        </w:rPr>
        <w:t>Obsessive compulsive therapy</w:t>
      </w:r>
    </w:p>
    <w:p w:rsidR="008238C6" w:rsidRPr="007D2B7C" w:rsidRDefault="008238C6" w:rsidP="008238C6">
      <w:pPr>
        <w:pStyle w:val="ListParagraph"/>
        <w:numPr>
          <w:ilvl w:val="0"/>
          <w:numId w:val="12"/>
        </w:numPr>
        <w:tabs>
          <w:tab w:val="left" w:pos="5135"/>
        </w:tabs>
        <w:rPr>
          <w:rFonts w:ascii="Arial" w:hAnsi="Arial" w:cs="Arial"/>
          <w:sz w:val="24"/>
          <w:szCs w:val="24"/>
        </w:rPr>
      </w:pPr>
      <w:r w:rsidRPr="007D2B7C">
        <w:rPr>
          <w:rFonts w:ascii="Arial" w:hAnsi="Arial" w:cs="Arial"/>
          <w:sz w:val="24"/>
          <w:szCs w:val="24"/>
        </w:rPr>
        <w:t>Bulimia nervosa</w:t>
      </w:r>
    </w:p>
    <w:p w:rsidR="008238C6" w:rsidRPr="007D2B7C" w:rsidRDefault="008238C6" w:rsidP="008238C6">
      <w:pPr>
        <w:pStyle w:val="ListParagraph"/>
        <w:numPr>
          <w:ilvl w:val="0"/>
          <w:numId w:val="12"/>
        </w:numPr>
        <w:tabs>
          <w:tab w:val="left" w:pos="5135"/>
        </w:tabs>
        <w:rPr>
          <w:rFonts w:ascii="Arial" w:hAnsi="Arial" w:cs="Arial"/>
          <w:sz w:val="24"/>
          <w:szCs w:val="24"/>
        </w:rPr>
      </w:pPr>
      <w:r w:rsidRPr="007D2B7C">
        <w:rPr>
          <w:rFonts w:ascii="Arial" w:hAnsi="Arial" w:cs="Arial"/>
          <w:sz w:val="24"/>
          <w:szCs w:val="24"/>
        </w:rPr>
        <w:t>Panic disorders</w:t>
      </w:r>
    </w:p>
    <w:p w:rsidR="008238C6" w:rsidRPr="007D2B7C" w:rsidRDefault="008238C6" w:rsidP="008238C6">
      <w:pPr>
        <w:pStyle w:val="ListParagraph"/>
        <w:numPr>
          <w:ilvl w:val="0"/>
          <w:numId w:val="12"/>
        </w:numPr>
        <w:tabs>
          <w:tab w:val="left" w:pos="5135"/>
        </w:tabs>
        <w:rPr>
          <w:rFonts w:ascii="Arial" w:hAnsi="Arial" w:cs="Arial"/>
          <w:sz w:val="24"/>
          <w:szCs w:val="24"/>
        </w:rPr>
      </w:pPr>
      <w:r w:rsidRPr="007D2B7C">
        <w:rPr>
          <w:rFonts w:ascii="Arial" w:hAnsi="Arial" w:cs="Arial"/>
          <w:sz w:val="24"/>
          <w:szCs w:val="24"/>
        </w:rPr>
        <w:t>Post traumatic stress disorder</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Contra-indications</w:t>
      </w:r>
    </w:p>
    <w:p w:rsidR="008238C6" w:rsidRPr="007D2B7C" w:rsidRDefault="008238C6" w:rsidP="008238C6">
      <w:pPr>
        <w:pStyle w:val="ListParagraph"/>
        <w:numPr>
          <w:ilvl w:val="0"/>
          <w:numId w:val="13"/>
        </w:numPr>
        <w:tabs>
          <w:tab w:val="left" w:pos="5135"/>
        </w:tabs>
        <w:rPr>
          <w:rFonts w:ascii="Arial" w:hAnsi="Arial" w:cs="Arial"/>
          <w:sz w:val="24"/>
          <w:szCs w:val="24"/>
        </w:rPr>
      </w:pPr>
      <w:r w:rsidRPr="007D2B7C">
        <w:rPr>
          <w:rFonts w:ascii="Arial" w:hAnsi="Arial" w:cs="Arial"/>
          <w:sz w:val="24"/>
          <w:szCs w:val="24"/>
        </w:rPr>
        <w:t>Hypersensitivity</w:t>
      </w:r>
    </w:p>
    <w:p w:rsidR="008238C6" w:rsidRPr="007D2B7C" w:rsidRDefault="008238C6" w:rsidP="008238C6">
      <w:pPr>
        <w:pStyle w:val="ListParagraph"/>
        <w:numPr>
          <w:ilvl w:val="0"/>
          <w:numId w:val="13"/>
        </w:numPr>
        <w:tabs>
          <w:tab w:val="left" w:pos="5135"/>
        </w:tabs>
        <w:rPr>
          <w:rFonts w:ascii="Arial" w:hAnsi="Arial" w:cs="Arial"/>
          <w:sz w:val="24"/>
          <w:szCs w:val="24"/>
        </w:rPr>
      </w:pPr>
      <w:r w:rsidRPr="007D2B7C">
        <w:rPr>
          <w:rFonts w:ascii="Arial" w:hAnsi="Arial" w:cs="Arial"/>
          <w:sz w:val="24"/>
          <w:szCs w:val="24"/>
        </w:rPr>
        <w:t>Severe renal failure</w:t>
      </w:r>
    </w:p>
    <w:p w:rsidR="008238C6" w:rsidRPr="007D2B7C" w:rsidRDefault="008238C6" w:rsidP="008238C6">
      <w:pPr>
        <w:pStyle w:val="ListParagraph"/>
        <w:numPr>
          <w:ilvl w:val="0"/>
          <w:numId w:val="13"/>
        </w:numPr>
        <w:tabs>
          <w:tab w:val="left" w:pos="5135"/>
        </w:tabs>
        <w:rPr>
          <w:rFonts w:ascii="Arial" w:hAnsi="Arial" w:cs="Arial"/>
          <w:sz w:val="24"/>
          <w:szCs w:val="24"/>
        </w:rPr>
      </w:pPr>
      <w:r w:rsidRPr="007D2B7C">
        <w:rPr>
          <w:rFonts w:ascii="Arial" w:hAnsi="Arial" w:cs="Arial"/>
          <w:sz w:val="24"/>
          <w:szCs w:val="24"/>
        </w:rPr>
        <w:t>Manic phase</w:t>
      </w:r>
    </w:p>
    <w:p w:rsidR="008238C6" w:rsidRPr="007D2B7C" w:rsidRDefault="008238C6" w:rsidP="008238C6">
      <w:pPr>
        <w:pStyle w:val="ListParagraph"/>
        <w:numPr>
          <w:ilvl w:val="0"/>
          <w:numId w:val="13"/>
        </w:numPr>
        <w:tabs>
          <w:tab w:val="left" w:pos="5135"/>
        </w:tabs>
        <w:rPr>
          <w:rFonts w:ascii="Arial" w:hAnsi="Arial" w:cs="Arial"/>
          <w:sz w:val="24"/>
          <w:szCs w:val="24"/>
        </w:rPr>
      </w:pPr>
      <w:r w:rsidRPr="007D2B7C">
        <w:rPr>
          <w:rFonts w:ascii="Arial" w:hAnsi="Arial" w:cs="Arial"/>
          <w:sz w:val="24"/>
          <w:szCs w:val="24"/>
        </w:rPr>
        <w:t>Unstable epilepsy</w:t>
      </w:r>
    </w:p>
    <w:p w:rsidR="008238C6" w:rsidRPr="007D2B7C" w:rsidRDefault="008238C6" w:rsidP="008238C6">
      <w:pPr>
        <w:tabs>
          <w:tab w:val="left" w:pos="5135"/>
        </w:tabs>
        <w:rPr>
          <w:rFonts w:ascii="Arial" w:hAnsi="Arial" w:cs="Arial"/>
          <w:sz w:val="24"/>
          <w:szCs w:val="24"/>
        </w:rPr>
      </w:pPr>
      <w:proofErr w:type="gramStart"/>
      <w:r w:rsidRPr="007D2B7C">
        <w:rPr>
          <w:rFonts w:ascii="Arial" w:hAnsi="Arial" w:cs="Arial"/>
          <w:b/>
          <w:sz w:val="24"/>
          <w:szCs w:val="24"/>
        </w:rPr>
        <w:t>Dose</w:t>
      </w:r>
      <w:r w:rsidRPr="007D2B7C">
        <w:rPr>
          <w:rFonts w:ascii="Arial" w:hAnsi="Arial" w:cs="Arial"/>
          <w:sz w:val="24"/>
          <w:szCs w:val="24"/>
        </w:rPr>
        <w:t>; 20mg once daily, increased after 3-4wks if necessary; max.</w:t>
      </w:r>
      <w:proofErr w:type="gramEnd"/>
      <w:r w:rsidRPr="007D2B7C">
        <w:rPr>
          <w:rFonts w:ascii="Arial" w:hAnsi="Arial" w:cs="Arial"/>
          <w:sz w:val="24"/>
          <w:szCs w:val="24"/>
        </w:rPr>
        <w:t xml:space="preserve"> 60mg once daily</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Side effects</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Headache</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Insomnia</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Constipation</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Sedation</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Dizziness</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Abdominal discomfort</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Sweating</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Tremor</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Euphoria</w:t>
      </w:r>
    </w:p>
    <w:p w:rsidR="008238C6" w:rsidRPr="007D2B7C" w:rsidRDefault="008238C6" w:rsidP="008238C6">
      <w:pPr>
        <w:pStyle w:val="ListParagraph"/>
        <w:numPr>
          <w:ilvl w:val="0"/>
          <w:numId w:val="14"/>
        </w:numPr>
        <w:tabs>
          <w:tab w:val="left" w:pos="5135"/>
        </w:tabs>
        <w:rPr>
          <w:rFonts w:ascii="Arial" w:hAnsi="Arial" w:cs="Arial"/>
          <w:sz w:val="24"/>
          <w:szCs w:val="24"/>
        </w:rPr>
      </w:pPr>
      <w:r w:rsidRPr="007D2B7C">
        <w:rPr>
          <w:rFonts w:ascii="Arial" w:hAnsi="Arial" w:cs="Arial"/>
          <w:sz w:val="24"/>
          <w:szCs w:val="24"/>
        </w:rPr>
        <w:t>Drowsiness</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Nursing concerns</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1. Full antidepressant effect may be delayed till four wks of treatment</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2. Give a lower dose in patients with hepatic/renal impairment</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3. Avoid alcohol during therapy</w:t>
      </w:r>
    </w:p>
    <w:p w:rsidR="008238C6" w:rsidRPr="007D2B7C" w:rsidRDefault="008238C6" w:rsidP="008238C6">
      <w:pPr>
        <w:tabs>
          <w:tab w:val="left" w:pos="5135"/>
        </w:tabs>
        <w:rPr>
          <w:rFonts w:ascii="Arial" w:hAnsi="Arial" w:cs="Arial"/>
          <w:sz w:val="24"/>
          <w:szCs w:val="24"/>
        </w:rPr>
      </w:pPr>
    </w:p>
    <w:p w:rsidR="002F6FD4" w:rsidRDefault="002F6FD4" w:rsidP="008238C6">
      <w:pPr>
        <w:tabs>
          <w:tab w:val="left" w:pos="5135"/>
        </w:tabs>
        <w:jc w:val="center"/>
        <w:rPr>
          <w:rFonts w:ascii="Arial" w:hAnsi="Arial" w:cs="Arial"/>
          <w:b/>
          <w:sz w:val="24"/>
          <w:szCs w:val="24"/>
          <w:u w:val="single"/>
        </w:rPr>
      </w:pPr>
    </w:p>
    <w:p w:rsidR="002F6FD4" w:rsidRDefault="002F6FD4" w:rsidP="008238C6">
      <w:pPr>
        <w:tabs>
          <w:tab w:val="left" w:pos="5135"/>
        </w:tabs>
        <w:jc w:val="center"/>
        <w:rPr>
          <w:rFonts w:ascii="Arial" w:hAnsi="Arial" w:cs="Arial"/>
          <w:b/>
          <w:sz w:val="24"/>
          <w:szCs w:val="24"/>
          <w:u w:val="single"/>
        </w:rPr>
      </w:pPr>
    </w:p>
    <w:p w:rsidR="002F6FD4" w:rsidRDefault="002F6FD4" w:rsidP="008238C6">
      <w:pPr>
        <w:tabs>
          <w:tab w:val="left" w:pos="5135"/>
        </w:tabs>
        <w:jc w:val="center"/>
        <w:rPr>
          <w:rFonts w:ascii="Arial" w:hAnsi="Arial" w:cs="Arial"/>
          <w:b/>
          <w:sz w:val="24"/>
          <w:szCs w:val="24"/>
          <w:u w:val="single"/>
        </w:rPr>
      </w:pPr>
    </w:p>
    <w:p w:rsidR="002F6FD4" w:rsidRDefault="002F6FD4" w:rsidP="008238C6">
      <w:pPr>
        <w:tabs>
          <w:tab w:val="left" w:pos="5135"/>
        </w:tabs>
        <w:jc w:val="center"/>
        <w:rPr>
          <w:rFonts w:ascii="Arial" w:hAnsi="Arial" w:cs="Arial"/>
          <w:b/>
          <w:sz w:val="24"/>
          <w:szCs w:val="24"/>
          <w:u w:val="single"/>
        </w:rPr>
      </w:pPr>
    </w:p>
    <w:p w:rsidR="002F6FD4" w:rsidRDefault="002F6FD4" w:rsidP="00BE1561">
      <w:pPr>
        <w:tabs>
          <w:tab w:val="left" w:pos="5135"/>
        </w:tabs>
        <w:rPr>
          <w:rFonts w:ascii="Arial" w:hAnsi="Arial" w:cs="Arial"/>
          <w:b/>
          <w:sz w:val="24"/>
          <w:szCs w:val="24"/>
          <w:u w:val="single"/>
        </w:rPr>
      </w:pPr>
    </w:p>
    <w:p w:rsidR="008238C6" w:rsidRPr="007D2B7C" w:rsidRDefault="008238C6" w:rsidP="008238C6">
      <w:pPr>
        <w:tabs>
          <w:tab w:val="left" w:pos="5135"/>
        </w:tabs>
        <w:jc w:val="center"/>
        <w:rPr>
          <w:rFonts w:ascii="Arial" w:hAnsi="Arial" w:cs="Arial"/>
          <w:b/>
          <w:sz w:val="24"/>
          <w:szCs w:val="24"/>
          <w:u w:val="single"/>
        </w:rPr>
      </w:pPr>
      <w:r w:rsidRPr="007D2B7C">
        <w:rPr>
          <w:rFonts w:ascii="Arial" w:hAnsi="Arial" w:cs="Arial"/>
          <w:b/>
          <w:sz w:val="24"/>
          <w:szCs w:val="24"/>
          <w:u w:val="single"/>
        </w:rPr>
        <w:lastRenderedPageBreak/>
        <w:t>DRUGS USED IN THE TREATMENT OF MANIA</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Mania is a state of mind characterized by cheerfulness and increased activity</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Drugs used in the treatment of mania include;</w:t>
      </w:r>
    </w:p>
    <w:p w:rsidR="008238C6" w:rsidRPr="007D2B7C" w:rsidRDefault="008238C6" w:rsidP="008238C6">
      <w:pPr>
        <w:pStyle w:val="ListParagraph"/>
        <w:numPr>
          <w:ilvl w:val="0"/>
          <w:numId w:val="15"/>
        </w:numPr>
        <w:tabs>
          <w:tab w:val="left" w:pos="5135"/>
        </w:tabs>
        <w:rPr>
          <w:rFonts w:ascii="Arial" w:hAnsi="Arial" w:cs="Arial"/>
          <w:sz w:val="24"/>
          <w:szCs w:val="24"/>
        </w:rPr>
      </w:pPr>
      <w:r w:rsidRPr="007D2B7C">
        <w:rPr>
          <w:rFonts w:ascii="Arial" w:hAnsi="Arial" w:cs="Arial"/>
          <w:sz w:val="24"/>
          <w:szCs w:val="24"/>
        </w:rPr>
        <w:t>Lithium carbonate</w:t>
      </w:r>
    </w:p>
    <w:p w:rsidR="008238C6" w:rsidRPr="007D2B7C" w:rsidRDefault="008238C6" w:rsidP="008238C6">
      <w:pPr>
        <w:pStyle w:val="ListParagraph"/>
        <w:numPr>
          <w:ilvl w:val="0"/>
          <w:numId w:val="15"/>
        </w:numPr>
        <w:tabs>
          <w:tab w:val="left" w:pos="5135"/>
        </w:tabs>
        <w:rPr>
          <w:rFonts w:ascii="Arial" w:hAnsi="Arial" w:cs="Arial"/>
          <w:sz w:val="24"/>
          <w:szCs w:val="24"/>
        </w:rPr>
      </w:pPr>
      <w:r w:rsidRPr="007D2B7C">
        <w:rPr>
          <w:rFonts w:ascii="Arial" w:hAnsi="Arial" w:cs="Arial"/>
          <w:sz w:val="24"/>
          <w:szCs w:val="24"/>
        </w:rPr>
        <w:t xml:space="preserve">Sodium </w:t>
      </w:r>
      <w:proofErr w:type="spellStart"/>
      <w:r w:rsidRPr="007D2B7C">
        <w:rPr>
          <w:rFonts w:ascii="Arial" w:hAnsi="Arial" w:cs="Arial"/>
          <w:sz w:val="24"/>
          <w:szCs w:val="24"/>
        </w:rPr>
        <w:t>valproate</w:t>
      </w:r>
      <w:proofErr w:type="spellEnd"/>
    </w:p>
    <w:p w:rsidR="008238C6" w:rsidRPr="007D2B7C" w:rsidRDefault="008238C6" w:rsidP="008238C6">
      <w:pPr>
        <w:pStyle w:val="ListParagraph"/>
        <w:numPr>
          <w:ilvl w:val="0"/>
          <w:numId w:val="15"/>
        </w:numPr>
        <w:tabs>
          <w:tab w:val="left" w:pos="5135"/>
        </w:tabs>
        <w:rPr>
          <w:rFonts w:ascii="Arial" w:hAnsi="Arial" w:cs="Arial"/>
          <w:sz w:val="24"/>
          <w:szCs w:val="24"/>
        </w:rPr>
      </w:pPr>
      <w:proofErr w:type="spellStart"/>
      <w:r w:rsidRPr="007D2B7C">
        <w:rPr>
          <w:rFonts w:ascii="Arial" w:hAnsi="Arial" w:cs="Arial"/>
          <w:sz w:val="24"/>
          <w:szCs w:val="24"/>
        </w:rPr>
        <w:t>Carbamazepine</w:t>
      </w:r>
      <w:proofErr w:type="spellEnd"/>
    </w:p>
    <w:p w:rsidR="008238C6" w:rsidRPr="007D2B7C" w:rsidRDefault="008238C6" w:rsidP="008238C6">
      <w:pPr>
        <w:pStyle w:val="ListParagraph"/>
        <w:numPr>
          <w:ilvl w:val="0"/>
          <w:numId w:val="15"/>
        </w:numPr>
        <w:tabs>
          <w:tab w:val="left" w:pos="5135"/>
        </w:tabs>
        <w:rPr>
          <w:rFonts w:ascii="Arial" w:hAnsi="Arial" w:cs="Arial"/>
          <w:sz w:val="24"/>
          <w:szCs w:val="24"/>
        </w:rPr>
      </w:pPr>
      <w:proofErr w:type="spellStart"/>
      <w:r w:rsidRPr="007D2B7C">
        <w:rPr>
          <w:rFonts w:ascii="Arial" w:hAnsi="Arial" w:cs="Arial"/>
          <w:sz w:val="24"/>
          <w:szCs w:val="24"/>
        </w:rPr>
        <w:t>Lamotrigine</w:t>
      </w:r>
      <w:proofErr w:type="spellEnd"/>
    </w:p>
    <w:p w:rsidR="008238C6" w:rsidRPr="007D2B7C" w:rsidRDefault="008238C6" w:rsidP="008238C6">
      <w:pPr>
        <w:tabs>
          <w:tab w:val="left" w:pos="5135"/>
        </w:tabs>
        <w:rPr>
          <w:rFonts w:ascii="Arial" w:hAnsi="Arial" w:cs="Arial"/>
          <w:b/>
          <w:sz w:val="24"/>
          <w:szCs w:val="24"/>
          <w:u w:val="single"/>
        </w:rPr>
      </w:pPr>
      <w:r w:rsidRPr="007D2B7C">
        <w:rPr>
          <w:rFonts w:ascii="Arial" w:hAnsi="Arial" w:cs="Arial"/>
          <w:b/>
          <w:sz w:val="24"/>
          <w:szCs w:val="24"/>
          <w:u w:val="single"/>
        </w:rPr>
        <w:t>LITHIUM CARBONATE</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It is available in tablet form of 300mg and legally class B controlled.</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Mode of action</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 xml:space="preserve">It promotes neuronal uptake of </w:t>
      </w:r>
      <w:proofErr w:type="spellStart"/>
      <w:r w:rsidRPr="007D2B7C">
        <w:rPr>
          <w:rFonts w:ascii="Arial" w:hAnsi="Arial" w:cs="Arial"/>
          <w:sz w:val="24"/>
          <w:szCs w:val="24"/>
        </w:rPr>
        <w:t>noradrenaline</w:t>
      </w:r>
      <w:proofErr w:type="spellEnd"/>
      <w:r w:rsidRPr="007D2B7C">
        <w:rPr>
          <w:rFonts w:ascii="Arial" w:hAnsi="Arial" w:cs="Arial"/>
          <w:sz w:val="24"/>
          <w:szCs w:val="24"/>
        </w:rPr>
        <w:t xml:space="preserve"> and serotonin thereby causing their more rapid inactivation</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Pharmacokinetics</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It is completely absorbed from the GIT when taken orally, distributed widely into the body. It is not metabolized and is excreted unchanged in urine.</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Indications</w:t>
      </w:r>
    </w:p>
    <w:p w:rsidR="008238C6" w:rsidRPr="007D2B7C" w:rsidRDefault="008238C6" w:rsidP="008238C6">
      <w:pPr>
        <w:pStyle w:val="ListParagraph"/>
        <w:numPr>
          <w:ilvl w:val="0"/>
          <w:numId w:val="16"/>
        </w:numPr>
        <w:tabs>
          <w:tab w:val="left" w:pos="5135"/>
        </w:tabs>
        <w:rPr>
          <w:rFonts w:ascii="Arial" w:hAnsi="Arial" w:cs="Arial"/>
          <w:sz w:val="24"/>
          <w:szCs w:val="24"/>
        </w:rPr>
      </w:pPr>
      <w:r w:rsidRPr="007D2B7C">
        <w:rPr>
          <w:rFonts w:ascii="Arial" w:hAnsi="Arial" w:cs="Arial"/>
          <w:sz w:val="24"/>
          <w:szCs w:val="24"/>
        </w:rPr>
        <w:t>Prophylaxis of mania</w:t>
      </w:r>
    </w:p>
    <w:p w:rsidR="008238C6" w:rsidRPr="007D2B7C" w:rsidRDefault="008238C6" w:rsidP="008238C6">
      <w:pPr>
        <w:pStyle w:val="ListParagraph"/>
        <w:numPr>
          <w:ilvl w:val="0"/>
          <w:numId w:val="16"/>
        </w:numPr>
        <w:tabs>
          <w:tab w:val="left" w:pos="5135"/>
        </w:tabs>
        <w:rPr>
          <w:rFonts w:ascii="Arial" w:hAnsi="Arial" w:cs="Arial"/>
          <w:sz w:val="24"/>
          <w:szCs w:val="24"/>
        </w:rPr>
      </w:pPr>
      <w:r w:rsidRPr="007D2B7C">
        <w:rPr>
          <w:rFonts w:ascii="Arial" w:hAnsi="Arial" w:cs="Arial"/>
          <w:sz w:val="24"/>
          <w:szCs w:val="24"/>
        </w:rPr>
        <w:t>Treatment of mania</w:t>
      </w:r>
    </w:p>
    <w:p w:rsidR="008238C6" w:rsidRPr="007D2B7C" w:rsidRDefault="008238C6" w:rsidP="008238C6">
      <w:pPr>
        <w:pStyle w:val="ListParagraph"/>
        <w:numPr>
          <w:ilvl w:val="0"/>
          <w:numId w:val="16"/>
        </w:numPr>
        <w:tabs>
          <w:tab w:val="left" w:pos="5135"/>
        </w:tabs>
        <w:rPr>
          <w:rFonts w:ascii="Arial" w:hAnsi="Arial" w:cs="Arial"/>
          <w:sz w:val="24"/>
          <w:szCs w:val="24"/>
        </w:rPr>
      </w:pPr>
      <w:r w:rsidRPr="007D2B7C">
        <w:rPr>
          <w:rFonts w:ascii="Arial" w:hAnsi="Arial" w:cs="Arial"/>
          <w:sz w:val="24"/>
          <w:szCs w:val="24"/>
        </w:rPr>
        <w:t>Manic phase of bipolar disorder</w:t>
      </w:r>
    </w:p>
    <w:p w:rsidR="008238C6" w:rsidRPr="007D2B7C" w:rsidRDefault="008238C6" w:rsidP="008238C6">
      <w:pPr>
        <w:pStyle w:val="ListParagraph"/>
        <w:numPr>
          <w:ilvl w:val="0"/>
          <w:numId w:val="16"/>
        </w:numPr>
        <w:tabs>
          <w:tab w:val="left" w:pos="5135"/>
        </w:tabs>
        <w:rPr>
          <w:rFonts w:ascii="Arial" w:hAnsi="Arial" w:cs="Arial"/>
          <w:sz w:val="24"/>
          <w:szCs w:val="24"/>
        </w:rPr>
      </w:pPr>
      <w:r w:rsidRPr="007D2B7C">
        <w:rPr>
          <w:rFonts w:ascii="Arial" w:hAnsi="Arial" w:cs="Arial"/>
          <w:sz w:val="24"/>
          <w:szCs w:val="24"/>
        </w:rPr>
        <w:t>Recurrent depression</w:t>
      </w:r>
    </w:p>
    <w:p w:rsidR="008238C6" w:rsidRPr="002F6FD4" w:rsidRDefault="008238C6" w:rsidP="008238C6">
      <w:pPr>
        <w:pStyle w:val="ListParagraph"/>
        <w:numPr>
          <w:ilvl w:val="0"/>
          <w:numId w:val="16"/>
        </w:numPr>
        <w:tabs>
          <w:tab w:val="left" w:pos="5135"/>
        </w:tabs>
        <w:rPr>
          <w:rFonts w:ascii="Arial" w:hAnsi="Arial" w:cs="Arial"/>
          <w:sz w:val="24"/>
          <w:szCs w:val="24"/>
        </w:rPr>
      </w:pPr>
      <w:r w:rsidRPr="007D2B7C">
        <w:rPr>
          <w:rFonts w:ascii="Arial" w:hAnsi="Arial" w:cs="Arial"/>
          <w:sz w:val="24"/>
          <w:szCs w:val="24"/>
        </w:rPr>
        <w:t xml:space="preserve">Aggressive or self mutilating </w:t>
      </w:r>
      <w:proofErr w:type="spellStart"/>
      <w:r w:rsidRPr="007D2B7C">
        <w:rPr>
          <w:rFonts w:ascii="Arial" w:hAnsi="Arial" w:cs="Arial"/>
          <w:sz w:val="24"/>
          <w:szCs w:val="24"/>
        </w:rPr>
        <w:t>behaviour</w:t>
      </w:r>
      <w:proofErr w:type="spellEnd"/>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Contra-indications</w:t>
      </w:r>
    </w:p>
    <w:p w:rsidR="008238C6" w:rsidRPr="007D2B7C" w:rsidRDefault="008238C6" w:rsidP="008238C6">
      <w:pPr>
        <w:pStyle w:val="ListParagraph"/>
        <w:numPr>
          <w:ilvl w:val="0"/>
          <w:numId w:val="17"/>
        </w:numPr>
        <w:tabs>
          <w:tab w:val="left" w:pos="5135"/>
        </w:tabs>
        <w:rPr>
          <w:rFonts w:ascii="Arial" w:hAnsi="Arial" w:cs="Arial"/>
          <w:sz w:val="24"/>
          <w:szCs w:val="24"/>
        </w:rPr>
      </w:pPr>
      <w:r w:rsidRPr="007D2B7C">
        <w:rPr>
          <w:rFonts w:ascii="Arial" w:hAnsi="Arial" w:cs="Arial"/>
          <w:sz w:val="24"/>
          <w:szCs w:val="24"/>
        </w:rPr>
        <w:t>Pregnancy</w:t>
      </w:r>
    </w:p>
    <w:p w:rsidR="008238C6" w:rsidRPr="007D2B7C" w:rsidRDefault="008238C6" w:rsidP="008238C6">
      <w:pPr>
        <w:pStyle w:val="ListParagraph"/>
        <w:numPr>
          <w:ilvl w:val="0"/>
          <w:numId w:val="17"/>
        </w:numPr>
        <w:tabs>
          <w:tab w:val="left" w:pos="5135"/>
        </w:tabs>
        <w:rPr>
          <w:rFonts w:ascii="Arial" w:hAnsi="Arial" w:cs="Arial"/>
          <w:sz w:val="24"/>
          <w:szCs w:val="24"/>
        </w:rPr>
      </w:pPr>
      <w:r w:rsidRPr="007D2B7C">
        <w:rPr>
          <w:rFonts w:ascii="Arial" w:hAnsi="Arial" w:cs="Arial"/>
          <w:sz w:val="24"/>
          <w:szCs w:val="24"/>
        </w:rPr>
        <w:t>Severe renal impairment</w:t>
      </w:r>
    </w:p>
    <w:p w:rsidR="008238C6" w:rsidRPr="007D2B7C" w:rsidRDefault="008238C6" w:rsidP="008238C6">
      <w:pPr>
        <w:pStyle w:val="ListParagraph"/>
        <w:numPr>
          <w:ilvl w:val="0"/>
          <w:numId w:val="17"/>
        </w:numPr>
        <w:tabs>
          <w:tab w:val="left" w:pos="5135"/>
        </w:tabs>
        <w:rPr>
          <w:rFonts w:ascii="Arial" w:hAnsi="Arial" w:cs="Arial"/>
          <w:sz w:val="24"/>
          <w:szCs w:val="24"/>
        </w:rPr>
      </w:pPr>
      <w:r w:rsidRPr="007D2B7C">
        <w:rPr>
          <w:rFonts w:ascii="Arial" w:hAnsi="Arial" w:cs="Arial"/>
          <w:sz w:val="24"/>
          <w:szCs w:val="24"/>
        </w:rPr>
        <w:t>Cardiac disease</w:t>
      </w:r>
    </w:p>
    <w:p w:rsidR="008238C6" w:rsidRPr="007D2B7C" w:rsidRDefault="008238C6" w:rsidP="008238C6">
      <w:pPr>
        <w:pStyle w:val="ListParagraph"/>
        <w:numPr>
          <w:ilvl w:val="0"/>
          <w:numId w:val="17"/>
        </w:numPr>
        <w:tabs>
          <w:tab w:val="left" w:pos="5135"/>
        </w:tabs>
        <w:rPr>
          <w:rFonts w:ascii="Arial" w:hAnsi="Arial" w:cs="Arial"/>
          <w:sz w:val="24"/>
          <w:szCs w:val="24"/>
        </w:rPr>
      </w:pPr>
      <w:r w:rsidRPr="007D2B7C">
        <w:rPr>
          <w:rFonts w:ascii="Arial" w:hAnsi="Arial" w:cs="Arial"/>
          <w:sz w:val="24"/>
          <w:szCs w:val="24"/>
        </w:rPr>
        <w:t>Lactation</w:t>
      </w:r>
    </w:p>
    <w:p w:rsidR="008238C6" w:rsidRPr="007D2B7C" w:rsidRDefault="008238C6" w:rsidP="008238C6">
      <w:pPr>
        <w:pStyle w:val="ListParagraph"/>
        <w:numPr>
          <w:ilvl w:val="0"/>
          <w:numId w:val="17"/>
        </w:numPr>
        <w:tabs>
          <w:tab w:val="left" w:pos="5135"/>
        </w:tabs>
        <w:rPr>
          <w:rFonts w:ascii="Arial" w:hAnsi="Arial" w:cs="Arial"/>
          <w:sz w:val="24"/>
          <w:szCs w:val="24"/>
        </w:rPr>
      </w:pPr>
      <w:r w:rsidRPr="007D2B7C">
        <w:rPr>
          <w:rFonts w:ascii="Arial" w:hAnsi="Arial" w:cs="Arial"/>
          <w:sz w:val="24"/>
          <w:szCs w:val="24"/>
        </w:rPr>
        <w:t>Hypersensitivity to the drug</w:t>
      </w:r>
    </w:p>
    <w:p w:rsidR="008238C6" w:rsidRPr="007D2B7C" w:rsidRDefault="008238C6" w:rsidP="008238C6">
      <w:pPr>
        <w:tabs>
          <w:tab w:val="left" w:pos="5135"/>
        </w:tabs>
        <w:rPr>
          <w:rFonts w:ascii="Arial" w:hAnsi="Arial" w:cs="Arial"/>
          <w:sz w:val="24"/>
          <w:szCs w:val="24"/>
        </w:rPr>
      </w:pPr>
      <w:r w:rsidRPr="007D2B7C">
        <w:rPr>
          <w:rFonts w:ascii="Arial" w:hAnsi="Arial" w:cs="Arial"/>
          <w:b/>
          <w:sz w:val="24"/>
          <w:szCs w:val="24"/>
        </w:rPr>
        <w:t>Dose</w:t>
      </w:r>
      <w:r w:rsidRPr="007D2B7C">
        <w:rPr>
          <w:rFonts w:ascii="Arial" w:hAnsi="Arial" w:cs="Arial"/>
          <w:sz w:val="24"/>
          <w:szCs w:val="24"/>
        </w:rPr>
        <w:t>; 300-600mg 3-4times daily, maintenance dose 2.4g/day</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Side effects</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Diarrhea</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Nausea</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Muscle weakness</w:t>
      </w:r>
    </w:p>
    <w:p w:rsidR="008238C6" w:rsidRPr="007D2B7C" w:rsidRDefault="008238C6" w:rsidP="008238C6">
      <w:pPr>
        <w:pStyle w:val="ListParagraph"/>
        <w:numPr>
          <w:ilvl w:val="0"/>
          <w:numId w:val="18"/>
        </w:numPr>
        <w:tabs>
          <w:tab w:val="left" w:pos="5135"/>
        </w:tabs>
        <w:rPr>
          <w:rFonts w:ascii="Arial" w:hAnsi="Arial" w:cs="Arial"/>
          <w:sz w:val="24"/>
          <w:szCs w:val="24"/>
        </w:rPr>
      </w:pPr>
      <w:proofErr w:type="spellStart"/>
      <w:r w:rsidRPr="007D2B7C">
        <w:rPr>
          <w:rFonts w:ascii="Arial" w:hAnsi="Arial" w:cs="Arial"/>
          <w:sz w:val="24"/>
          <w:szCs w:val="24"/>
        </w:rPr>
        <w:t>Polyuria</w:t>
      </w:r>
      <w:proofErr w:type="spellEnd"/>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Vertigo</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lastRenderedPageBreak/>
        <w:t>Tremors</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Sexual dysfunction</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Fatigue</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Thirsty</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Dizziness</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Drowsiness</w:t>
      </w:r>
    </w:p>
    <w:p w:rsidR="008238C6" w:rsidRPr="007D2B7C" w:rsidRDefault="008238C6" w:rsidP="008238C6">
      <w:pPr>
        <w:pStyle w:val="ListParagraph"/>
        <w:numPr>
          <w:ilvl w:val="0"/>
          <w:numId w:val="18"/>
        </w:numPr>
        <w:tabs>
          <w:tab w:val="left" w:pos="5135"/>
        </w:tabs>
        <w:rPr>
          <w:rFonts w:ascii="Arial" w:hAnsi="Arial" w:cs="Arial"/>
          <w:sz w:val="24"/>
          <w:szCs w:val="24"/>
        </w:rPr>
      </w:pPr>
      <w:r w:rsidRPr="007D2B7C">
        <w:rPr>
          <w:rFonts w:ascii="Arial" w:hAnsi="Arial" w:cs="Arial"/>
          <w:sz w:val="24"/>
          <w:szCs w:val="24"/>
        </w:rPr>
        <w:t>Impaired renal function</w:t>
      </w:r>
    </w:p>
    <w:p w:rsidR="008238C6" w:rsidRPr="007D2B7C" w:rsidRDefault="008238C6" w:rsidP="008238C6">
      <w:pPr>
        <w:tabs>
          <w:tab w:val="left" w:pos="5135"/>
        </w:tabs>
        <w:rPr>
          <w:rFonts w:ascii="Arial" w:hAnsi="Arial" w:cs="Arial"/>
          <w:b/>
          <w:sz w:val="24"/>
          <w:szCs w:val="24"/>
        </w:rPr>
      </w:pPr>
      <w:r w:rsidRPr="007D2B7C">
        <w:rPr>
          <w:rFonts w:ascii="Arial" w:hAnsi="Arial" w:cs="Arial"/>
          <w:b/>
          <w:sz w:val="24"/>
          <w:szCs w:val="24"/>
        </w:rPr>
        <w:t>Nursing concerns</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1. Take the drug with food/milk to reduce on the GI upset</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2. Tell patient to maintain adequate water uptake</w:t>
      </w:r>
    </w:p>
    <w:p w:rsidR="008238C6" w:rsidRPr="007D2B7C" w:rsidRDefault="008238C6" w:rsidP="008238C6">
      <w:pPr>
        <w:tabs>
          <w:tab w:val="left" w:pos="5135"/>
        </w:tabs>
        <w:rPr>
          <w:rFonts w:ascii="Arial" w:hAnsi="Arial" w:cs="Arial"/>
          <w:sz w:val="24"/>
          <w:szCs w:val="24"/>
        </w:rPr>
      </w:pPr>
      <w:r w:rsidRPr="007D2B7C">
        <w:rPr>
          <w:rFonts w:ascii="Arial" w:hAnsi="Arial" w:cs="Arial"/>
          <w:sz w:val="24"/>
          <w:szCs w:val="24"/>
        </w:rPr>
        <w:t>3. The drug should not be stopped abruptly</w:t>
      </w:r>
    </w:p>
    <w:p w:rsidR="008238C6" w:rsidRPr="007D2B7C" w:rsidRDefault="008238C6" w:rsidP="008238C6">
      <w:pPr>
        <w:tabs>
          <w:tab w:val="left" w:pos="5135"/>
        </w:tabs>
        <w:rPr>
          <w:rFonts w:ascii="Arial" w:hAnsi="Arial" w:cs="Arial"/>
          <w:sz w:val="24"/>
          <w:szCs w:val="24"/>
        </w:rPr>
      </w:pPr>
    </w:p>
    <w:p w:rsidR="008B22A2" w:rsidRDefault="008B22A2"/>
    <w:sectPr w:rsidR="008B22A2" w:rsidSect="00BE1561">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B2613"/>
    <w:multiLevelType w:val="hybridMultilevel"/>
    <w:tmpl w:val="D03C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C0B96"/>
    <w:multiLevelType w:val="hybridMultilevel"/>
    <w:tmpl w:val="3B5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E16DA"/>
    <w:multiLevelType w:val="hybridMultilevel"/>
    <w:tmpl w:val="DBC8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5741A"/>
    <w:multiLevelType w:val="hybridMultilevel"/>
    <w:tmpl w:val="BB5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A145D"/>
    <w:multiLevelType w:val="hybridMultilevel"/>
    <w:tmpl w:val="CBAE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E3EF4"/>
    <w:multiLevelType w:val="hybridMultilevel"/>
    <w:tmpl w:val="8B18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615C86"/>
    <w:multiLevelType w:val="hybridMultilevel"/>
    <w:tmpl w:val="9C2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F5CC3"/>
    <w:multiLevelType w:val="hybridMultilevel"/>
    <w:tmpl w:val="F83C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40F8A"/>
    <w:multiLevelType w:val="hybridMultilevel"/>
    <w:tmpl w:val="C54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B333A9"/>
    <w:multiLevelType w:val="hybridMultilevel"/>
    <w:tmpl w:val="1186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63945"/>
    <w:multiLevelType w:val="hybridMultilevel"/>
    <w:tmpl w:val="B6B2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76010"/>
    <w:multiLevelType w:val="hybridMultilevel"/>
    <w:tmpl w:val="013A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4D2D54"/>
    <w:multiLevelType w:val="hybridMultilevel"/>
    <w:tmpl w:val="77C6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B84EF9"/>
    <w:multiLevelType w:val="hybridMultilevel"/>
    <w:tmpl w:val="D54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0A69F0"/>
    <w:multiLevelType w:val="hybridMultilevel"/>
    <w:tmpl w:val="DCA8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3E3793"/>
    <w:multiLevelType w:val="hybridMultilevel"/>
    <w:tmpl w:val="E2FE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401518"/>
    <w:multiLevelType w:val="hybridMultilevel"/>
    <w:tmpl w:val="CDB2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E60FC"/>
    <w:multiLevelType w:val="hybridMultilevel"/>
    <w:tmpl w:val="EF86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7A40AA"/>
    <w:multiLevelType w:val="hybridMultilevel"/>
    <w:tmpl w:val="F60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4"/>
  </w:num>
  <w:num w:numId="4">
    <w:abstractNumId w:val="17"/>
  </w:num>
  <w:num w:numId="5">
    <w:abstractNumId w:val="9"/>
  </w:num>
  <w:num w:numId="6">
    <w:abstractNumId w:val="1"/>
  </w:num>
  <w:num w:numId="7">
    <w:abstractNumId w:val="13"/>
  </w:num>
  <w:num w:numId="8">
    <w:abstractNumId w:val="5"/>
  </w:num>
  <w:num w:numId="9">
    <w:abstractNumId w:val="12"/>
  </w:num>
  <w:num w:numId="10">
    <w:abstractNumId w:val="18"/>
  </w:num>
  <w:num w:numId="11">
    <w:abstractNumId w:val="4"/>
  </w:num>
  <w:num w:numId="12">
    <w:abstractNumId w:val="10"/>
  </w:num>
  <w:num w:numId="13">
    <w:abstractNumId w:val="0"/>
  </w:num>
  <w:num w:numId="14">
    <w:abstractNumId w:val="11"/>
  </w:num>
  <w:num w:numId="15">
    <w:abstractNumId w:val="16"/>
  </w:num>
  <w:num w:numId="16">
    <w:abstractNumId w:val="15"/>
  </w:num>
  <w:num w:numId="17">
    <w:abstractNumId w:val="3"/>
  </w:num>
  <w:num w:numId="18">
    <w:abstractNumId w:val="7"/>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238C6"/>
    <w:rsid w:val="002F6FD4"/>
    <w:rsid w:val="003F35AC"/>
    <w:rsid w:val="008238C6"/>
    <w:rsid w:val="008B22A2"/>
    <w:rsid w:val="009B1B84"/>
    <w:rsid w:val="00BE1561"/>
    <w:rsid w:val="00F44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8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8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2017-09-07T18:46:00Z</dcterms:created>
  <dcterms:modified xsi:type="dcterms:W3CDTF">2017-10-31T15:22:00Z</dcterms:modified>
</cp:coreProperties>
</file>