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F0" w:rsidRDefault="006B52A3">
      <w:pPr>
        <w:pStyle w:val="Padro"/>
        <w:jc w:val="center"/>
      </w:pPr>
      <w:r>
        <w:rPr>
          <w:rFonts w:ascii="Arial" w:hAnsi="Arial" w:cs="Arial"/>
          <w:b/>
          <w:sz w:val="28"/>
          <w:szCs w:val="28"/>
        </w:rPr>
        <w:t>MODELO DE PREENCHIMENTO</w:t>
      </w:r>
    </w:p>
    <w:p w:rsidR="00BE4AF0" w:rsidRDefault="006B52A3">
      <w:pPr>
        <w:pStyle w:val="Padro"/>
        <w:jc w:val="center"/>
      </w:pPr>
      <w:r>
        <w:rPr>
          <w:rFonts w:ascii="Arial" w:hAnsi="Arial" w:cs="Arial"/>
          <w:b/>
          <w:sz w:val="28"/>
          <w:szCs w:val="28"/>
        </w:rPr>
        <w:t>FICHA DE CADASTRO DE AULAS DIGITAIS</w:t>
      </w:r>
    </w:p>
    <w:p w:rsidR="00BE4AF0" w:rsidRDefault="00BE4AF0">
      <w:pPr>
        <w:pStyle w:val="Padro"/>
        <w:jc w:val="center"/>
      </w:pPr>
    </w:p>
    <w:tbl>
      <w:tblPr>
        <w:tblW w:w="0" w:type="auto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00000A"/>
          <w:right w:val="thinThickLargeGap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2"/>
        <w:gridCol w:w="6398"/>
      </w:tblGrid>
      <w:tr w:rsidR="00BE4AF0">
        <w:trPr>
          <w:cantSplit/>
          <w:jc w:val="center"/>
        </w:trPr>
        <w:tc>
          <w:tcPr>
            <w:tcW w:w="23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712" w:type="dxa"/>
            <w:tcBorders>
              <w:top w:val="thinThickLargeGap" w:sz="6" w:space="0" w:color="808080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 w:rsidP="00D638EE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38EE">
              <w:rPr>
                <w:rFonts w:ascii="Arial" w:hAnsi="Arial" w:cs="Arial"/>
                <w:sz w:val="24"/>
                <w:szCs w:val="24"/>
              </w:rPr>
              <w:t>As Lendas de Caraguatatuba</w:t>
            </w:r>
          </w:p>
        </w:tc>
      </w:tr>
      <w:tr w:rsidR="00BE4AF0">
        <w:trPr>
          <w:cantSplit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Pr="00D638EE" w:rsidRDefault="00D638EE">
            <w:pPr>
              <w:pStyle w:val="Padr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Português</w:t>
            </w:r>
          </w:p>
        </w:tc>
      </w:tr>
      <w:tr w:rsidR="00BE4AF0">
        <w:trPr>
          <w:cantSplit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Conecta</w:t>
            </w:r>
          </w:p>
        </w:tc>
      </w:tr>
      <w:tr w:rsidR="00BE4AF0">
        <w:trPr>
          <w:cantSplit/>
          <w:trHeight w:val="397"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Joyce Avelino da Silva</w:t>
            </w:r>
          </w:p>
        </w:tc>
      </w:tr>
      <w:tr w:rsidR="00BE4AF0">
        <w:trPr>
          <w:cantSplit/>
          <w:trHeight w:val="397"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Pr="00D638EE" w:rsidRDefault="00D638EE">
            <w:pPr>
              <w:pStyle w:val="Padro"/>
              <w:rPr>
                <w:rFonts w:ascii="Arial" w:hAnsi="Arial" w:cs="Arial"/>
                <w:sz w:val="24"/>
                <w:szCs w:val="24"/>
              </w:rPr>
            </w:pPr>
            <w:r w:rsidRPr="00D638EE">
              <w:rPr>
                <w:rFonts w:ascii="Arial" w:hAnsi="Arial" w:cs="Arial"/>
                <w:sz w:val="24"/>
                <w:szCs w:val="24"/>
              </w:rPr>
              <w:t>Maternal</w:t>
            </w:r>
          </w:p>
        </w:tc>
      </w:tr>
      <w:tr w:rsidR="00BE4AF0">
        <w:trPr>
          <w:cantSplit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Pr="00D638EE" w:rsidRDefault="00D638EE">
            <w:pPr>
              <w:pStyle w:val="Padr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38EE">
              <w:rPr>
                <w:rFonts w:ascii="Arial" w:hAnsi="Arial" w:cs="Arial"/>
                <w:sz w:val="24"/>
                <w:szCs w:val="24"/>
              </w:rPr>
              <w:t>Conhecer as lendas dos bairros de Caraguatatuba que se referem ao nome de cada bairro</w:t>
            </w:r>
          </w:p>
        </w:tc>
      </w:tr>
      <w:tr w:rsidR="00BE4AF0">
        <w:trPr>
          <w:cantSplit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Pr="00D638EE" w:rsidRDefault="001228E1">
            <w:pPr>
              <w:pStyle w:val="Padr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Lendas: Benfica, Camaroeiro, Canta galo, Centro e Pedra da Freira; Jogo da memória; classifique as imagens; arraste as inicias das imagens; atividade desenhe no painel.</w:t>
            </w:r>
            <w:bookmarkStart w:id="0" w:name="_GoBack"/>
            <w:bookmarkEnd w:id="0"/>
          </w:p>
        </w:tc>
      </w:tr>
      <w:tr w:rsidR="00BE4AF0">
        <w:trPr>
          <w:cantSplit/>
          <w:jc w:val="center"/>
        </w:trPr>
        <w:tc>
          <w:tcPr>
            <w:tcW w:w="2348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808080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AF0" w:rsidRDefault="006B52A3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 xml:space="preserve">EMEI Maria de Lourdes Lucarelli Peres </w:t>
            </w:r>
          </w:p>
        </w:tc>
      </w:tr>
    </w:tbl>
    <w:p w:rsidR="00BE4AF0" w:rsidRDefault="00BE4AF0">
      <w:pPr>
        <w:pStyle w:val="Padro"/>
      </w:pPr>
    </w:p>
    <w:p w:rsidR="00BE4AF0" w:rsidRDefault="00BE4AF0">
      <w:pPr>
        <w:pStyle w:val="Padro"/>
        <w:tabs>
          <w:tab w:val="left" w:pos="1060"/>
        </w:tabs>
      </w:pPr>
    </w:p>
    <w:p w:rsidR="00BE4AF0" w:rsidRDefault="00BE4AF0">
      <w:pPr>
        <w:pStyle w:val="Padro"/>
      </w:pPr>
    </w:p>
    <w:sectPr w:rsidR="00BE4AF0" w:rsidSect="00BE4AF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4AF0"/>
    <w:rsid w:val="001228E1"/>
    <w:rsid w:val="006B52A3"/>
    <w:rsid w:val="00BE4AF0"/>
    <w:rsid w:val="00C5120E"/>
    <w:rsid w:val="00D6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4BD88-B526-43AF-8825-48CE274B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2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BE4AF0"/>
    <w:pPr>
      <w:tabs>
        <w:tab w:val="left" w:pos="708"/>
      </w:tabs>
      <w:suppressAutoHyphens/>
    </w:pPr>
    <w:rPr>
      <w:rFonts w:ascii="Calibri" w:eastAsia="Droid Sans Fallback" w:hAnsi="Calibri"/>
      <w:color w:val="00000A"/>
      <w:lang w:eastAsia="en-US"/>
    </w:rPr>
  </w:style>
  <w:style w:type="character" w:customStyle="1" w:styleId="ListLabel1">
    <w:name w:val="ListLabel 1"/>
    <w:rsid w:val="00BE4AF0"/>
    <w:rPr>
      <w:rFonts w:cs="Courier New"/>
    </w:rPr>
  </w:style>
  <w:style w:type="paragraph" w:styleId="Ttulo">
    <w:name w:val="Title"/>
    <w:basedOn w:val="Padro"/>
    <w:next w:val="Corpodetexto"/>
    <w:rsid w:val="00BE4AF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BE4AF0"/>
    <w:pPr>
      <w:spacing w:after="120"/>
    </w:pPr>
  </w:style>
  <w:style w:type="paragraph" w:styleId="Lista">
    <w:name w:val="List"/>
    <w:basedOn w:val="Corpodetexto"/>
    <w:rsid w:val="00BE4AF0"/>
    <w:rPr>
      <w:rFonts w:cs="Lohit Hindi"/>
    </w:rPr>
  </w:style>
  <w:style w:type="paragraph" w:styleId="Legenda">
    <w:name w:val="caption"/>
    <w:basedOn w:val="Padro"/>
    <w:rsid w:val="00BE4AF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BE4AF0"/>
    <w:pPr>
      <w:suppressLineNumbers/>
    </w:pPr>
    <w:rPr>
      <w:rFonts w:cs="Lohit Hindi"/>
    </w:rPr>
  </w:style>
  <w:style w:type="paragraph" w:styleId="PargrafodaLista">
    <w:name w:val="List Paragraph"/>
    <w:basedOn w:val="Padro"/>
    <w:rsid w:val="00BE4A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Vanessa Felizarda</cp:lastModifiedBy>
  <cp:revision>6</cp:revision>
  <dcterms:created xsi:type="dcterms:W3CDTF">2015-02-10T16:37:00Z</dcterms:created>
  <dcterms:modified xsi:type="dcterms:W3CDTF">2016-02-10T17:09:00Z</dcterms:modified>
</cp:coreProperties>
</file>