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294" w:rsidRPr="00006B41" w:rsidRDefault="00D82294" w:rsidP="00D82294">
      <w:pPr>
        <w:rPr>
          <w:rFonts w:cs="Arial"/>
          <w:sz w:val="28"/>
          <w:szCs w:val="28"/>
        </w:rPr>
      </w:pPr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D82294" w:rsidRPr="00A43A2A" w:rsidTr="00247CB7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D82294" w:rsidRPr="00A43A2A" w:rsidRDefault="00D82294" w:rsidP="00247C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3A2A">
              <w:rPr>
                <w:rFonts w:ascii="Arial" w:hAnsi="Arial" w:cs="Arial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D82294" w:rsidRPr="00A43A2A" w:rsidRDefault="00110B17" w:rsidP="00247C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Conhecendo a Escola</w:t>
            </w:r>
          </w:p>
        </w:tc>
      </w:tr>
      <w:tr w:rsidR="00D82294" w:rsidRPr="00A43A2A" w:rsidTr="00247CB7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D82294" w:rsidRPr="00A43A2A" w:rsidRDefault="00D82294" w:rsidP="00247CB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D82294" w:rsidRPr="00A43A2A" w:rsidRDefault="00AD55FF" w:rsidP="00D822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82294" w:rsidRPr="00A43A2A" w:rsidTr="00247CB7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D82294" w:rsidRPr="00A43A2A" w:rsidRDefault="00D82294" w:rsidP="00247CB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D82294" w:rsidRPr="00A43A2A" w:rsidRDefault="00551503" w:rsidP="00110B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Apresentar às crianças </w:t>
            </w:r>
            <w:r w:rsidR="00110B17">
              <w:rPr>
                <w:rFonts w:ascii="Arial" w:hAnsi="Arial" w:cs="Arial"/>
                <w:sz w:val="24"/>
                <w:szCs w:val="24"/>
              </w:rPr>
              <w:t>a importância da escola, de cada funcionário presente nela e materiais utilizados</w:t>
            </w:r>
          </w:p>
        </w:tc>
      </w:tr>
      <w:tr w:rsidR="00D82294" w:rsidRPr="00A43A2A" w:rsidTr="00247CB7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D82294" w:rsidRPr="00A43A2A" w:rsidRDefault="00D82294" w:rsidP="00247CB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D82294" w:rsidRPr="00A43A2A" w:rsidRDefault="00AD55FF" w:rsidP="00247C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1ª fase </w:t>
            </w:r>
            <w:r w:rsidR="00110B17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D82294" w:rsidRPr="00A43A2A" w:rsidTr="00247CB7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D82294" w:rsidRPr="00A43A2A" w:rsidRDefault="00D82294" w:rsidP="00247CB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D82294" w:rsidRPr="00A43A2A" w:rsidRDefault="00003943" w:rsidP="00247C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 a escola; clique e amplie as imagens; jogo da memória; quebra cabeça; classifique as imagens; passe o mouse para descobrir a i</w:t>
            </w:r>
            <w:r w:rsidR="003F2857">
              <w:rPr>
                <w:rFonts w:ascii="Arial" w:hAnsi="Arial" w:cs="Arial"/>
                <w:sz w:val="24"/>
                <w:szCs w:val="24"/>
              </w:rPr>
              <w:t>magens; ordene as letras; desenhe na lousa digital.</w:t>
            </w:r>
            <w:bookmarkStart w:id="0" w:name="_GoBack"/>
            <w:bookmarkEnd w:id="0"/>
          </w:p>
        </w:tc>
      </w:tr>
      <w:tr w:rsidR="00D82294" w:rsidRPr="00A43A2A" w:rsidTr="00247CB7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D82294" w:rsidRDefault="00D82294" w:rsidP="00247CB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D82294" w:rsidRDefault="00110B17" w:rsidP="00247C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Angélica Silvestre</w:t>
            </w:r>
          </w:p>
        </w:tc>
      </w:tr>
      <w:tr w:rsidR="00D82294" w:rsidRPr="00A43A2A" w:rsidTr="00247CB7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D82294" w:rsidRPr="00A43A2A" w:rsidRDefault="00D82294" w:rsidP="00247CB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D82294" w:rsidRPr="00A43A2A" w:rsidRDefault="00AD55FF" w:rsidP="00247CB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Joyce Avelino</w:t>
            </w:r>
          </w:p>
        </w:tc>
      </w:tr>
      <w:tr w:rsidR="00D82294" w:rsidRPr="00A43A2A" w:rsidTr="00247CB7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D82294" w:rsidRPr="00A43A2A" w:rsidRDefault="00D82294" w:rsidP="00247C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3A2A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D82294" w:rsidRPr="00A43A2A" w:rsidRDefault="00AD55FF" w:rsidP="00247CB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EMEI Maria de Lourdes Lucarelli Perez</w:t>
            </w:r>
          </w:p>
        </w:tc>
      </w:tr>
    </w:tbl>
    <w:p w:rsidR="00D82294" w:rsidRDefault="00D82294" w:rsidP="00D82294"/>
    <w:sectPr w:rsidR="00D82294" w:rsidSect="004027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E16" w:rsidRDefault="00064E16">
      <w:pPr>
        <w:spacing w:after="0" w:line="240" w:lineRule="auto"/>
      </w:pPr>
      <w:r>
        <w:separator/>
      </w:r>
    </w:p>
  </w:endnote>
  <w:endnote w:type="continuationSeparator" w:id="0">
    <w:p w:rsidR="00064E16" w:rsidRDefault="0006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39D" w:rsidRDefault="0025239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39D" w:rsidRDefault="0025239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39D" w:rsidRDefault="0025239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E16" w:rsidRDefault="00064E16">
      <w:pPr>
        <w:spacing w:after="0" w:line="240" w:lineRule="auto"/>
      </w:pPr>
      <w:r>
        <w:separator/>
      </w:r>
    </w:p>
  </w:footnote>
  <w:footnote w:type="continuationSeparator" w:id="0">
    <w:p w:rsidR="00064E16" w:rsidRDefault="00064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39D" w:rsidRDefault="0025239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922" w:rsidRDefault="00FA71AF">
    <w:pPr>
      <w:pStyle w:val="Cabealho"/>
    </w:pPr>
    <w:r w:rsidRPr="00EF7CF7">
      <w:rPr>
        <w:noProof/>
      </w:rPr>
      <w:drawing>
        <wp:inline distT="0" distB="0" distL="0" distR="0">
          <wp:extent cx="2514600" cy="590550"/>
          <wp:effectExtent l="19050" t="0" r="0" b="0"/>
          <wp:docPr id="4" name="Imagem 1" descr="http://www.educadigitalcaragua.com.br/images/banner-educ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ducadigitalcaragua.com.br/images/banner-educa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53922" w:rsidRDefault="003F285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39D" w:rsidRDefault="0025239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294"/>
    <w:rsid w:val="00003943"/>
    <w:rsid w:val="00064E16"/>
    <w:rsid w:val="00110B17"/>
    <w:rsid w:val="00181143"/>
    <w:rsid w:val="001B0FD1"/>
    <w:rsid w:val="002133FC"/>
    <w:rsid w:val="0025239D"/>
    <w:rsid w:val="002C7BD8"/>
    <w:rsid w:val="003343B9"/>
    <w:rsid w:val="003F2857"/>
    <w:rsid w:val="00551503"/>
    <w:rsid w:val="00645140"/>
    <w:rsid w:val="006D0798"/>
    <w:rsid w:val="00817E64"/>
    <w:rsid w:val="00864413"/>
    <w:rsid w:val="00AD55FF"/>
    <w:rsid w:val="00B04994"/>
    <w:rsid w:val="00BA4CD7"/>
    <w:rsid w:val="00D720EE"/>
    <w:rsid w:val="00D82294"/>
    <w:rsid w:val="00E374A8"/>
    <w:rsid w:val="00E757BC"/>
    <w:rsid w:val="00FA71AF"/>
    <w:rsid w:val="00FC6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781D7A-0541-447A-8581-5783A042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294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2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2294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2294"/>
    <w:rPr>
      <w:rFonts w:ascii="Tahoma" w:eastAsiaTheme="minorEastAsia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52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239D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 Cardamone</dc:creator>
  <cp:lastModifiedBy>Vanessa Felizarda</cp:lastModifiedBy>
  <cp:revision>9</cp:revision>
  <dcterms:created xsi:type="dcterms:W3CDTF">2015-08-04T12:33:00Z</dcterms:created>
  <dcterms:modified xsi:type="dcterms:W3CDTF">2016-02-05T17:04:00Z</dcterms:modified>
</cp:coreProperties>
</file>