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59FADF"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Bambu Lab X1 Carbon (Engineering Plate + PLA)</w:t>
      </w:r>
    </w:p>
    <w:p w14:paraId="09F9F151"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Operating Instructions &amp; Quick Reference Manual</w:t>
      </w:r>
    </w:p>
    <w:p w14:paraId="54AB5BA9"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b/>
          <w:bCs/>
          <w:kern w:val="0"/>
          <w:sz w:val="21"/>
          <w:szCs w:val="21"/>
          <w14:ligatures w14:val="none"/>
        </w:rPr>
        <w:t>Prepared for General Laboratory Use</w:t>
      </w:r>
    </w:p>
    <w:p w14:paraId="4CE834D1"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65E6831B">
          <v:rect id="_x0000_i1044" alt="" style="width:468pt;height:.05pt;mso-width-percent:0;mso-height-percent:0;mso-width-percent:0;mso-height-percent:0" o:hralign="center" o:hrstd="t" o:hr="t" fillcolor="#a0a0a0" stroked="f"/>
        </w:pict>
      </w:r>
    </w:p>
    <w:p w14:paraId="033F0847"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Purpose</w:t>
      </w:r>
    </w:p>
    <w:p w14:paraId="242D30CF"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This document provides standard operating procedures, startup instructions, print preparation guidance, troubleshooting procedures, and best practices for operating the Bambu Lab X1 Carbon 3D printer using PLA filament and the Engineering Plate.</w:t>
      </w:r>
    </w:p>
    <w:p w14:paraId="74B644B3"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60B87F6B">
          <v:rect id="_x0000_i1043" alt="" style="width:468pt;height:.05pt;mso-width-percent:0;mso-height-percent:0;mso-width-percent:0;mso-height-percent:0" o:hralign="center" o:hrstd="t" o:hr="t" fillcolor="#a0a0a0" stroked="f"/>
        </w:pict>
      </w:r>
    </w:p>
    <w:p w14:paraId="0F766D28"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Equipment Information</w:t>
      </w:r>
    </w:p>
    <w:p w14:paraId="4D46612F"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b/>
          <w:bCs/>
          <w:kern w:val="0"/>
          <w:sz w:val="21"/>
          <w:szCs w:val="21"/>
          <w14:ligatures w14:val="none"/>
        </w:rPr>
        <w:t>Printer:</w:t>
      </w:r>
      <w:r w:rsidRPr="00EB4769">
        <w:rPr>
          <w:rFonts w:ascii="Segoe UI" w:eastAsia="Times New Roman" w:hAnsi="Segoe UI" w:cs="Segoe UI"/>
          <w:kern w:val="0"/>
          <w:sz w:val="21"/>
          <w:szCs w:val="21"/>
          <w14:ligatures w14:val="none"/>
        </w:rPr>
        <w:t xml:space="preserve"> Bambu Lab X1 Carbon</w:t>
      </w:r>
    </w:p>
    <w:p w14:paraId="200B371F"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b/>
          <w:bCs/>
          <w:kern w:val="0"/>
          <w:sz w:val="21"/>
          <w:szCs w:val="21"/>
          <w14:ligatures w14:val="none"/>
        </w:rPr>
        <w:t>Build Surface:</w:t>
      </w:r>
      <w:r w:rsidRPr="00EB4769">
        <w:rPr>
          <w:rFonts w:ascii="Segoe UI" w:eastAsia="Times New Roman" w:hAnsi="Segoe UI" w:cs="Segoe UI"/>
          <w:kern w:val="0"/>
          <w:sz w:val="21"/>
          <w:szCs w:val="21"/>
          <w14:ligatures w14:val="none"/>
        </w:rPr>
        <w:t xml:space="preserve"> Engineering Plate</w:t>
      </w:r>
    </w:p>
    <w:p w14:paraId="694E5B14"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b/>
          <w:bCs/>
          <w:kern w:val="0"/>
          <w:sz w:val="21"/>
          <w:szCs w:val="21"/>
          <w14:ligatures w14:val="none"/>
        </w:rPr>
        <w:t>Primary Material:</w:t>
      </w:r>
      <w:r w:rsidRPr="00EB4769">
        <w:rPr>
          <w:rFonts w:ascii="Segoe UI" w:eastAsia="Times New Roman" w:hAnsi="Segoe UI" w:cs="Segoe UI"/>
          <w:kern w:val="0"/>
          <w:sz w:val="21"/>
          <w:szCs w:val="21"/>
          <w14:ligatures w14:val="none"/>
        </w:rPr>
        <w:t xml:space="preserve"> PLA</w:t>
      </w:r>
    </w:p>
    <w:p w14:paraId="7E08FEA8"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b/>
          <w:bCs/>
          <w:kern w:val="0"/>
          <w:sz w:val="21"/>
          <w:szCs w:val="21"/>
          <w14:ligatures w14:val="none"/>
        </w:rPr>
        <w:t>Slicer Software:</w:t>
      </w:r>
      <w:r w:rsidRPr="00EB4769">
        <w:rPr>
          <w:rFonts w:ascii="Segoe UI" w:eastAsia="Times New Roman" w:hAnsi="Segoe UI" w:cs="Segoe UI"/>
          <w:kern w:val="0"/>
          <w:sz w:val="21"/>
          <w:szCs w:val="21"/>
          <w14:ligatures w14:val="none"/>
        </w:rPr>
        <w:t xml:space="preserve"> Bambu Studio</w:t>
      </w:r>
    </w:p>
    <w:p w14:paraId="3A1E5E8E"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660F6C20">
          <v:rect id="_x0000_i1042" style="width:0;height:1.5pt" o:hralign="center" o:hrstd="t" o:hr="t" fillcolor="#a0a0a0" stroked="f"/>
        </w:pict>
      </w:r>
    </w:p>
    <w:p w14:paraId="3A1E3A3D"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Standard Startup Procedure</w:t>
      </w:r>
    </w:p>
    <w:p w14:paraId="34AD0908"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Before Powering On</w:t>
      </w:r>
    </w:p>
    <w:p w14:paraId="6D404DB2" w14:textId="77777777" w:rsidR="00EB4769" w:rsidRPr="00EB4769" w:rsidRDefault="00EB4769" w:rsidP="00EB476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that the build plate is installed correctly.</w:t>
      </w:r>
    </w:p>
    <w:p w14:paraId="56F1A50B" w14:textId="77777777" w:rsidR="00EB4769" w:rsidRPr="00EB4769" w:rsidRDefault="00EB4769" w:rsidP="00EB476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that no tools, debris, filament scraps, or foreign objects are inside the printer.</w:t>
      </w:r>
    </w:p>
    <w:p w14:paraId="0F5568BF" w14:textId="77777777" w:rsidR="00EB4769" w:rsidRPr="00EB4769" w:rsidRDefault="00EB4769" w:rsidP="00EB476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that filament is loaded correctly in the AMS or rear feed path.</w:t>
      </w:r>
    </w:p>
    <w:p w14:paraId="5AA02161" w14:textId="77777777" w:rsidR="00EB4769" w:rsidRPr="00EB4769" w:rsidRDefault="00EB4769" w:rsidP="00EB476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that the nozzle is free of large filament buildup.</w:t>
      </w:r>
    </w:p>
    <w:p w14:paraId="4C2D76B5" w14:textId="77777777" w:rsidR="00EB4769" w:rsidRPr="00EB4769" w:rsidRDefault="00EB4769" w:rsidP="00EB476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lastRenderedPageBreak/>
        <w:t>Check that the print bed is free of previous print residue.</w:t>
      </w:r>
    </w:p>
    <w:p w14:paraId="072FC9E3"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Power On</w:t>
      </w:r>
    </w:p>
    <w:p w14:paraId="4F60AB8E" w14:textId="77777777" w:rsidR="00EB4769" w:rsidRPr="00EB4769" w:rsidRDefault="00EB4769" w:rsidP="00EB476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Turn on the main power switch located on the rear of the printer.</w:t>
      </w:r>
    </w:p>
    <w:p w14:paraId="4AA2593A" w14:textId="77777777" w:rsidR="00EB4769" w:rsidRPr="00EB4769" w:rsidRDefault="00EB4769" w:rsidP="00EB476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Allow the printer to complete its startup sequence.</w:t>
      </w:r>
    </w:p>
    <w:p w14:paraId="5145DC76" w14:textId="77777777" w:rsidR="00EB4769" w:rsidRPr="00EB4769" w:rsidRDefault="00EB4769" w:rsidP="00EB476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Confirm that the touchscreen display is responsive.</w:t>
      </w:r>
    </w:p>
    <w:p w14:paraId="00278545" w14:textId="77777777" w:rsidR="00EB4769" w:rsidRPr="00EB4769" w:rsidRDefault="00EB4769" w:rsidP="00EB476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Confirm that the AMS is recognized if installed.</w:t>
      </w:r>
    </w:p>
    <w:p w14:paraId="073058D9"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Build Plate Preparation</w:t>
      </w:r>
    </w:p>
    <w:p w14:paraId="64CD39D3" w14:textId="77777777" w:rsidR="00EB4769" w:rsidRPr="00EB4769" w:rsidRDefault="00EB4769" w:rsidP="00EB476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Remove the Engineering Plate if necessary.</w:t>
      </w:r>
    </w:p>
    <w:p w14:paraId="30303653" w14:textId="77777777" w:rsidR="00EB4769" w:rsidRPr="00EB4769" w:rsidRDefault="00EB4769" w:rsidP="00EB476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Wash with warm water and dish soap if contamination is present.</w:t>
      </w:r>
    </w:p>
    <w:p w14:paraId="44A0E12C" w14:textId="77777777" w:rsidR="00EB4769" w:rsidRPr="00EB4769" w:rsidRDefault="00EB4769" w:rsidP="00EB476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Dry completely with a lint-free cloth or paper towel.</w:t>
      </w:r>
    </w:p>
    <w:p w14:paraId="6AEB38B6" w14:textId="77777777" w:rsidR="00EB4769" w:rsidRPr="00EB4769" w:rsidRDefault="00EB4769" w:rsidP="00EB476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Apply a thin, even layer of glue stick over the intended print area.</w:t>
      </w:r>
    </w:p>
    <w:p w14:paraId="5CEB9540" w14:textId="77777777" w:rsidR="00EB4769" w:rsidRPr="00EB4769" w:rsidRDefault="00EB4769" w:rsidP="00EB476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Reinstall the Engineering Plate.</w:t>
      </w:r>
    </w:p>
    <w:p w14:paraId="54C9B142"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1F586B6A">
          <v:rect id="_x0000_i1041" style="width:0;height:1.5pt" o:hralign="center" o:hrstd="t" o:hr="t" fillcolor="#a0a0a0" stroked="f"/>
        </w:pict>
      </w:r>
    </w:p>
    <w:p w14:paraId="58A2183A"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PLA Printing Profile</w:t>
      </w:r>
    </w:p>
    <w:p w14:paraId="5D884E7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Recommended Settings</w:t>
      </w:r>
    </w:p>
    <w:p w14:paraId="51366266"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Nozzle Temperature: 220°C</w:t>
      </w:r>
    </w:p>
    <w:p w14:paraId="2E69CDFB"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Bed Temperature: 60°C</w:t>
      </w:r>
    </w:p>
    <w:p w14:paraId="2C0FD161"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Layer Height: 0.20 mm</w:t>
      </w:r>
    </w:p>
    <w:p w14:paraId="75E03CBE"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Infill: 15% Gyroid</w:t>
      </w:r>
    </w:p>
    <w:p w14:paraId="3687424E"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Walls: 3</w:t>
      </w:r>
    </w:p>
    <w:p w14:paraId="7E0778C8"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Top Layers: 5</w:t>
      </w:r>
    </w:p>
    <w:p w14:paraId="7FB197AC"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Bottom Layers: 5</w:t>
      </w:r>
    </w:p>
    <w:p w14:paraId="5B14ADF9"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Cooling Fan: 100%</w:t>
      </w:r>
    </w:p>
    <w:p w14:paraId="4363197A" w14:textId="77777777" w:rsidR="00EB4769" w:rsidRPr="00EB4769" w:rsidRDefault="00EB4769" w:rsidP="00EB476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Build Plate Type: Engineering Plate</w:t>
      </w:r>
    </w:p>
    <w:p w14:paraId="4BD52600"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Chamber Configuration</w:t>
      </w:r>
    </w:p>
    <w:p w14:paraId="4B1FAF2F"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For PLA:</w:t>
      </w:r>
    </w:p>
    <w:p w14:paraId="1990681B" w14:textId="77777777" w:rsidR="00EB4769" w:rsidRPr="00EB4769" w:rsidRDefault="00EB4769" w:rsidP="00EB476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Open printer door.</w:t>
      </w:r>
    </w:p>
    <w:p w14:paraId="53F698F7" w14:textId="77777777" w:rsidR="00EB4769" w:rsidRPr="00EB4769" w:rsidRDefault="00EB4769" w:rsidP="00EB476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Crack lid open slightly or remove top glass.</w:t>
      </w:r>
    </w:p>
    <w:p w14:paraId="36572EAC" w14:textId="77777777" w:rsidR="00EB4769" w:rsidRPr="00EB4769" w:rsidRDefault="00EB4769" w:rsidP="00EB476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Allow chamber heat to escape.</w:t>
      </w:r>
    </w:p>
    <w:p w14:paraId="49A64863"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This reduces:</w:t>
      </w:r>
    </w:p>
    <w:p w14:paraId="0B33D7E2" w14:textId="77777777" w:rsidR="00EB4769" w:rsidRPr="00EB4769" w:rsidRDefault="00EB4769" w:rsidP="00EB4769">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lastRenderedPageBreak/>
        <w:t>Heat creep</w:t>
      </w:r>
    </w:p>
    <w:p w14:paraId="5EEDAB60" w14:textId="77777777" w:rsidR="00EB4769" w:rsidRPr="00EB4769" w:rsidRDefault="00EB4769" w:rsidP="00EB4769">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AMS feeding issues</w:t>
      </w:r>
    </w:p>
    <w:p w14:paraId="5ED47D81" w14:textId="77777777" w:rsidR="00EB4769" w:rsidRPr="00EB4769" w:rsidRDefault="00EB4769" w:rsidP="00EB4769">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Softened PLA</w:t>
      </w:r>
    </w:p>
    <w:p w14:paraId="18DFB2D4" w14:textId="77777777" w:rsidR="00EB4769" w:rsidRPr="00EB4769" w:rsidRDefault="00EB4769" w:rsidP="00EB4769">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Nozzle clogs</w:t>
      </w:r>
    </w:p>
    <w:p w14:paraId="58DC373F"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71C0020E">
          <v:rect id="_x0000_i1040" style="width:0;height:1.5pt" o:hralign="center" o:hrstd="t" o:hr="t" fillcolor="#a0a0a0" stroked="f"/>
        </w:pict>
      </w:r>
    </w:p>
    <w:p w14:paraId="134049A0"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Normal Printing Procedure</w:t>
      </w:r>
    </w:p>
    <w:p w14:paraId="24553B85"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1</w:t>
      </w:r>
    </w:p>
    <w:p w14:paraId="74D92039"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Open Bambu Studio.</w:t>
      </w:r>
    </w:p>
    <w:p w14:paraId="48B632C7"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2</w:t>
      </w:r>
    </w:p>
    <w:p w14:paraId="10C6D0BE"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Import STL file.</w:t>
      </w:r>
    </w:p>
    <w:p w14:paraId="3642B156"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3</w:t>
      </w:r>
    </w:p>
    <w:p w14:paraId="3799FF71"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Printer Selection:</w:t>
      </w:r>
    </w:p>
    <w:p w14:paraId="29E96BAB" w14:textId="77777777" w:rsidR="00EB4769" w:rsidRPr="00EB4769" w:rsidRDefault="00EB4769" w:rsidP="00EB4769">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Bambu Lab X1 Carbon</w:t>
      </w:r>
    </w:p>
    <w:p w14:paraId="7AD43BE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4</w:t>
      </w:r>
    </w:p>
    <w:p w14:paraId="3B0A5938"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Build Plate Selection:</w:t>
      </w:r>
    </w:p>
    <w:p w14:paraId="170D8699" w14:textId="77777777" w:rsidR="00EB4769" w:rsidRPr="00EB4769" w:rsidRDefault="00EB4769" w:rsidP="00EB4769">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Engineering Plate</w:t>
      </w:r>
    </w:p>
    <w:p w14:paraId="7CF15978"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5</w:t>
      </w:r>
    </w:p>
    <w:p w14:paraId="52025225"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Filament Profile:</w:t>
      </w:r>
    </w:p>
    <w:p w14:paraId="3E163187" w14:textId="77777777" w:rsidR="00EB4769" w:rsidRPr="00EB4769" w:rsidRDefault="00EB4769" w:rsidP="00EB4769">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PLA</w:t>
      </w:r>
    </w:p>
    <w:p w14:paraId="7476EAF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6</w:t>
      </w:r>
    </w:p>
    <w:p w14:paraId="11203D21"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Position part flat on the build plate whenever possible.</w:t>
      </w:r>
    </w:p>
    <w:p w14:paraId="1CD5CE2B"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7</w:t>
      </w:r>
    </w:p>
    <w:p w14:paraId="5152FD6B"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lastRenderedPageBreak/>
        <w:t>Click:</w:t>
      </w:r>
    </w:p>
    <w:p w14:paraId="77D0DBBE"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b/>
          <w:bCs/>
          <w:kern w:val="0"/>
          <w:sz w:val="21"/>
          <w:szCs w:val="21"/>
          <w14:ligatures w14:val="none"/>
        </w:rPr>
        <w:t>Slice Plate</w:t>
      </w:r>
    </w:p>
    <w:p w14:paraId="228AFB1E"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8</w:t>
      </w:r>
    </w:p>
    <w:p w14:paraId="48D06160"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Review Preview Mode:</w:t>
      </w:r>
    </w:p>
    <w:p w14:paraId="7D34718B" w14:textId="77777777" w:rsidR="00EB4769" w:rsidRPr="00EB4769" w:rsidRDefault="00EB4769" w:rsidP="00EB4769">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part orientation.</w:t>
      </w:r>
    </w:p>
    <w:p w14:paraId="5FF4E13F" w14:textId="77777777" w:rsidR="00EB4769" w:rsidRPr="00EB4769" w:rsidRDefault="00EB4769" w:rsidP="00EB4769">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support placement.</w:t>
      </w:r>
    </w:p>
    <w:p w14:paraId="5072228D" w14:textId="77777777" w:rsidR="00EB4769" w:rsidRPr="00EB4769" w:rsidRDefault="00EB4769" w:rsidP="00EB4769">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estimated print time.</w:t>
      </w:r>
    </w:p>
    <w:p w14:paraId="45A44DF2" w14:textId="77777777" w:rsidR="00EB4769" w:rsidRPr="00EB4769" w:rsidRDefault="00EB4769" w:rsidP="00EB4769">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Check overhangs and bridges.</w:t>
      </w:r>
    </w:p>
    <w:p w14:paraId="4B4F04C5"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9</w:t>
      </w:r>
    </w:p>
    <w:p w14:paraId="3176DAD3"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Send print to printer.</w:t>
      </w:r>
    </w:p>
    <w:p w14:paraId="37B5A1A7"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10</w:t>
      </w:r>
    </w:p>
    <w:p w14:paraId="4E0744B5"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Enable:</w:t>
      </w:r>
    </w:p>
    <w:p w14:paraId="07E3A0B6" w14:textId="77777777" w:rsidR="00EB4769" w:rsidRPr="00EB4769" w:rsidRDefault="00EB4769" w:rsidP="00EB476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Auto Bed Leveling</w:t>
      </w:r>
    </w:p>
    <w:p w14:paraId="42990823" w14:textId="77777777" w:rsidR="00EB4769" w:rsidRPr="00EB4769" w:rsidRDefault="00EB4769" w:rsidP="00EB476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Flow Calibration</w:t>
      </w:r>
    </w:p>
    <w:p w14:paraId="03D9EC07" w14:textId="77777777" w:rsidR="00EB4769" w:rsidRPr="00EB4769" w:rsidRDefault="00EB4769" w:rsidP="00EB476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Vibration Compensation</w:t>
      </w:r>
    </w:p>
    <w:p w14:paraId="5A407CB1" w14:textId="77777777" w:rsidR="00EB4769" w:rsidRPr="00EB4769" w:rsidRDefault="00EB4769" w:rsidP="00EB476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First Layer Inspection</w:t>
      </w:r>
    </w:p>
    <w:p w14:paraId="76FC7C5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Step 11</w:t>
      </w:r>
    </w:p>
    <w:p w14:paraId="4F3A56D1"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Start print.</w:t>
      </w:r>
    </w:p>
    <w:p w14:paraId="0C2161AD"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3AB06B40">
          <v:rect id="_x0000_i1039" style="width:0;height:1.5pt" o:hralign="center" o:hrstd="t" o:hr="t" fillcolor="#a0a0a0" stroked="f"/>
        </w:pict>
      </w:r>
    </w:p>
    <w:p w14:paraId="77ACE3D7"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Common Slicer Warning</w:t>
      </w:r>
    </w:p>
    <w:p w14:paraId="3EAD9F93"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Floating Cantilever Detected</w:t>
      </w:r>
    </w:p>
    <w:p w14:paraId="25CF969B"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Message Example:</w:t>
      </w:r>
    </w:p>
    <w:p w14:paraId="27D187BC"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Floating Cantilever Detected</w:t>
      </w:r>
    </w:p>
    <w:p w14:paraId="2C50FF74"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Meaning</w:t>
      </w:r>
    </w:p>
    <w:p w14:paraId="3A64DBE9"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lastRenderedPageBreak/>
        <w:t>The slicer has identified an overhang, unsupported bridge, or internal feature that may be difficult to print.</w:t>
      </w:r>
    </w:p>
    <w:p w14:paraId="4A553A28"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Action</w:t>
      </w:r>
    </w:p>
    <w:p w14:paraId="42A4F96E" w14:textId="77777777" w:rsidR="00EB4769" w:rsidRPr="00EB4769" w:rsidRDefault="00EB4769" w:rsidP="00EB476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Inspect layer preview.</w:t>
      </w:r>
    </w:p>
    <w:p w14:paraId="4E01D630" w14:textId="77777777" w:rsidR="00EB4769" w:rsidRPr="00EB4769" w:rsidRDefault="00EB4769" w:rsidP="00EB476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If overhangs appear minor, continue printing.</w:t>
      </w:r>
    </w:p>
    <w:p w14:paraId="3782D87D" w14:textId="77777777" w:rsidR="00EB4769" w:rsidRPr="00EB4769" w:rsidRDefault="00EB4769" w:rsidP="00EB476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If significant unsupported regions exist, enable Tree Supports.</w:t>
      </w:r>
    </w:p>
    <w:p w14:paraId="31B80036"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Recommended Support Settings</w:t>
      </w:r>
    </w:p>
    <w:p w14:paraId="7AECF86C" w14:textId="77777777" w:rsidR="00EB4769" w:rsidRPr="00EB4769" w:rsidRDefault="00EB4769" w:rsidP="00EB476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Support Type: Tree</w:t>
      </w:r>
    </w:p>
    <w:p w14:paraId="70033B25" w14:textId="77777777" w:rsidR="00EB4769" w:rsidRPr="00EB4769" w:rsidRDefault="00EB4769" w:rsidP="00EB476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Placement: Build Plate Only</w:t>
      </w:r>
    </w:p>
    <w:p w14:paraId="4700FAA5"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20D69A17">
          <v:rect id="_x0000_i1038" style="width:0;height:1.5pt" o:hralign="center" o:hrstd="t" o:hr="t" fillcolor="#a0a0a0" stroked="f"/>
        </w:pict>
      </w:r>
    </w:p>
    <w:p w14:paraId="0B9C5DB1"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First Layer Inspection</w:t>
      </w:r>
    </w:p>
    <w:p w14:paraId="08C3094D" w14:textId="77777777" w:rsidR="00EB4769" w:rsidRPr="00EB4769" w:rsidRDefault="00EB4769" w:rsidP="00EB4769">
      <w:p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The first layer determines the success of the entire print.</w:t>
      </w:r>
    </w:p>
    <w:p w14:paraId="3D4872B7"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Acceptable First Layer</w:t>
      </w:r>
    </w:p>
    <w:p w14:paraId="1F65A29C" w14:textId="77777777" w:rsidR="00EB4769" w:rsidRPr="00EB4769" w:rsidRDefault="00EB4769" w:rsidP="00EB476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Smooth appearance</w:t>
      </w:r>
    </w:p>
    <w:p w14:paraId="191C0321" w14:textId="77777777" w:rsidR="00EB4769" w:rsidRPr="00EB4769" w:rsidRDefault="00EB4769" w:rsidP="00EB476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Continuous extrusion</w:t>
      </w:r>
    </w:p>
    <w:p w14:paraId="62B0D543" w14:textId="77777777" w:rsidR="00EB4769" w:rsidRPr="00EB4769" w:rsidRDefault="00EB4769" w:rsidP="00EB476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No gaps</w:t>
      </w:r>
    </w:p>
    <w:p w14:paraId="34F26819" w14:textId="77777777" w:rsidR="00EB4769" w:rsidRPr="00EB4769" w:rsidRDefault="00EB4769" w:rsidP="00EB476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No lifting edges</w:t>
      </w:r>
    </w:p>
    <w:p w14:paraId="52904B1E"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Unacceptable First Layer</w:t>
      </w:r>
    </w:p>
    <w:p w14:paraId="049E950B" w14:textId="77777777" w:rsidR="00EB4769" w:rsidRPr="00EB4769" w:rsidRDefault="00EB4769" w:rsidP="00EB476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Filament dragging</w:t>
      </w:r>
    </w:p>
    <w:p w14:paraId="52C883FD" w14:textId="77777777" w:rsidR="00EB4769" w:rsidRPr="00EB4769" w:rsidRDefault="00EB4769" w:rsidP="00EB476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Gaps between lines</w:t>
      </w:r>
    </w:p>
    <w:p w14:paraId="717C5534" w14:textId="77777777" w:rsidR="00EB4769" w:rsidRPr="00EB4769" w:rsidRDefault="00EB4769" w:rsidP="00EB476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Corners lifting</w:t>
      </w:r>
    </w:p>
    <w:p w14:paraId="49DD92FE" w14:textId="77777777" w:rsidR="00EB4769" w:rsidRPr="00EB4769" w:rsidRDefault="00EB4769" w:rsidP="00EB476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Incomplete adhesion</w:t>
      </w:r>
    </w:p>
    <w:p w14:paraId="545CF1B7"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w:t>
      </w:r>
    </w:p>
    <w:p w14:paraId="0CB1D259" w14:textId="77777777" w:rsidR="00EB4769" w:rsidRPr="00EB4769" w:rsidRDefault="00EB4769" w:rsidP="00EB4769">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Stop print.</w:t>
      </w:r>
    </w:p>
    <w:p w14:paraId="1CDF6425" w14:textId="77777777" w:rsidR="00EB4769" w:rsidRPr="00EB4769" w:rsidRDefault="00EB4769" w:rsidP="00EB4769">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Clean plate.</w:t>
      </w:r>
    </w:p>
    <w:p w14:paraId="4111A1AE" w14:textId="77777777" w:rsidR="00EB4769" w:rsidRPr="00EB4769" w:rsidRDefault="00EB4769" w:rsidP="00EB4769">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Reapply glue stick.</w:t>
      </w:r>
    </w:p>
    <w:p w14:paraId="5C745990" w14:textId="77777777" w:rsidR="00EB4769" w:rsidRPr="00EB4769" w:rsidRDefault="00EB4769" w:rsidP="00EB4769">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Restart print.</w:t>
      </w:r>
    </w:p>
    <w:p w14:paraId="769CE2D8"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687491ED">
          <v:rect id="_x0000_i1037" style="width:0;height:1.5pt" o:hralign="center" o:hrstd="t" o:hr="t" fillcolor="#a0a0a0" stroked="f"/>
        </w:pict>
      </w:r>
    </w:p>
    <w:p w14:paraId="7BB76A22"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lastRenderedPageBreak/>
        <w:t>Print Removal Procedure</w:t>
      </w:r>
    </w:p>
    <w:p w14:paraId="466F895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After Print Completion</w:t>
      </w:r>
    </w:p>
    <w:p w14:paraId="3FF3E914" w14:textId="77777777" w:rsidR="00EB4769" w:rsidRPr="00EB4769" w:rsidRDefault="00EB4769" w:rsidP="00EB4769">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Allow plate to cool.</w:t>
      </w:r>
    </w:p>
    <w:p w14:paraId="0B417963" w14:textId="77777777" w:rsidR="00EB4769" w:rsidRPr="00EB4769" w:rsidRDefault="00EB4769" w:rsidP="00EB4769">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Remove Engineering Plate if necessary.</w:t>
      </w:r>
    </w:p>
    <w:p w14:paraId="69DA8BA0" w14:textId="77777777" w:rsidR="00EB4769" w:rsidRPr="00EB4769" w:rsidRDefault="00EB4769" w:rsidP="00EB4769">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Flex plate gently.</w:t>
      </w:r>
    </w:p>
    <w:p w14:paraId="002B6FF7"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Do Not</w:t>
      </w:r>
    </w:p>
    <w:p w14:paraId="1D730D5B" w14:textId="77777777" w:rsidR="00EB4769" w:rsidRPr="00EB4769" w:rsidRDefault="00EB4769" w:rsidP="00EB4769">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Pry aggressively with metal tools.</w:t>
      </w:r>
    </w:p>
    <w:p w14:paraId="61D41F7E" w14:textId="77777777" w:rsidR="00EB4769" w:rsidRPr="00EB4769" w:rsidRDefault="00EB4769" w:rsidP="00EB4769">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Force removal while bed is hot.</w:t>
      </w:r>
    </w:p>
    <w:p w14:paraId="21C91F49"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12A14610">
          <v:rect id="_x0000_i1036" style="width:0;height:1.5pt" o:hralign="center" o:hrstd="t" o:hr="t" fillcolor="#a0a0a0" stroked="f"/>
        </w:pict>
      </w:r>
    </w:p>
    <w:p w14:paraId="3BC1E652"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Troubleshooting Guide</w:t>
      </w:r>
    </w:p>
    <w:p w14:paraId="18ADB77A"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Print Will Not Stick</w:t>
      </w:r>
    </w:p>
    <w:p w14:paraId="5B64751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Possible Causes</w:t>
      </w:r>
    </w:p>
    <w:p w14:paraId="37EC24C2" w14:textId="77777777" w:rsidR="00EB4769" w:rsidRPr="00EB4769" w:rsidRDefault="00EB4769" w:rsidP="00EB4769">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Dirty build plate</w:t>
      </w:r>
    </w:p>
    <w:p w14:paraId="794AEB8F" w14:textId="77777777" w:rsidR="00EB4769" w:rsidRPr="00EB4769" w:rsidRDefault="00EB4769" w:rsidP="00EB4769">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Incorrect plate selection</w:t>
      </w:r>
    </w:p>
    <w:p w14:paraId="4A3BB8EC" w14:textId="77777777" w:rsidR="00EB4769" w:rsidRPr="00EB4769" w:rsidRDefault="00EB4769" w:rsidP="00EB4769">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Insufficient glue stick</w:t>
      </w:r>
    </w:p>
    <w:p w14:paraId="703205D5" w14:textId="77777777" w:rsidR="00EB4769" w:rsidRPr="00EB4769" w:rsidRDefault="00EB4769" w:rsidP="00EB4769">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Bed contamination from oils</w:t>
      </w:r>
    </w:p>
    <w:p w14:paraId="4A169CE3"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Actions</w:t>
      </w:r>
    </w:p>
    <w:p w14:paraId="608D8881" w14:textId="77777777" w:rsidR="00EB4769" w:rsidRPr="00EB4769" w:rsidRDefault="00EB4769" w:rsidP="00EB476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Wash plate with dish soap.</w:t>
      </w:r>
    </w:p>
    <w:p w14:paraId="30BAA71D" w14:textId="77777777" w:rsidR="00EB4769" w:rsidRPr="00EB4769" w:rsidRDefault="00EB4769" w:rsidP="00EB476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Dry completely.</w:t>
      </w:r>
    </w:p>
    <w:p w14:paraId="03A9CCBE" w14:textId="77777777" w:rsidR="00EB4769" w:rsidRPr="00EB4769" w:rsidRDefault="00EB4769" w:rsidP="00EB476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Reapply glue stick.</w:t>
      </w:r>
    </w:p>
    <w:p w14:paraId="24205A42" w14:textId="77777777" w:rsidR="00EB4769" w:rsidRPr="00EB4769" w:rsidRDefault="00EB4769" w:rsidP="00EB476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Engineering Plate is selected in Bambu Studio.</w:t>
      </w:r>
    </w:p>
    <w:p w14:paraId="08336986" w14:textId="77777777" w:rsidR="00EB4769" w:rsidRPr="00EB4769" w:rsidRDefault="00EB4769" w:rsidP="00EB4769">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Restart print.</w:t>
      </w:r>
    </w:p>
    <w:p w14:paraId="37640176"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3E196E09">
          <v:rect id="_x0000_i1035" alt="" style="width:468pt;height:.05pt;mso-width-percent:0;mso-height-percent:0;mso-width-percent:0;mso-height-percent:0" o:hralign="center" o:hrstd="t" o:hr="t" fillcolor="#a0a0a0" stroked="f"/>
        </w:pict>
      </w:r>
    </w:p>
    <w:p w14:paraId="1298E629"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Corners Lifting</w:t>
      </w:r>
    </w:p>
    <w:p w14:paraId="0EC261A7"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Symptoms</w:t>
      </w:r>
    </w:p>
    <w:p w14:paraId="52290455" w14:textId="77777777" w:rsidR="00EB4769" w:rsidRPr="00EB4769" w:rsidRDefault="00EB4769" w:rsidP="00EB4769">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lastRenderedPageBreak/>
        <w:t>Edges peel upward.</w:t>
      </w:r>
    </w:p>
    <w:p w14:paraId="0A98015B" w14:textId="77777777" w:rsidR="00EB4769" w:rsidRPr="00EB4769" w:rsidRDefault="00EB4769" w:rsidP="00EB4769">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Print warps during printing.</w:t>
      </w:r>
    </w:p>
    <w:p w14:paraId="0478B6AF"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Actions</w:t>
      </w:r>
    </w:p>
    <w:p w14:paraId="26051B03" w14:textId="77777777" w:rsidR="00EB4769" w:rsidRPr="00EB4769" w:rsidRDefault="00EB4769" w:rsidP="00EB476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Add 5-8 mm brim.</w:t>
      </w:r>
    </w:p>
    <w:p w14:paraId="2CEA07D9" w14:textId="77777777" w:rsidR="00EB4769" w:rsidRPr="00EB4769" w:rsidRDefault="00EB4769" w:rsidP="00EB476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Reclean plate.</w:t>
      </w:r>
    </w:p>
    <w:p w14:paraId="293BEDCB" w14:textId="77777777" w:rsidR="00EB4769" w:rsidRPr="00EB4769" w:rsidRDefault="00EB4769" w:rsidP="00EB476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Apply fresh glue stick.</w:t>
      </w:r>
    </w:p>
    <w:p w14:paraId="7B1E560A" w14:textId="77777777" w:rsidR="00EB4769" w:rsidRPr="00EB4769" w:rsidRDefault="00EB4769" w:rsidP="00EB4769">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bed temperature is 60°C.</w:t>
      </w:r>
    </w:p>
    <w:p w14:paraId="55D7C0E8"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77917E81">
          <v:rect id="_x0000_i1034" style="width:0;height:1.5pt" o:hralign="center" o:hrstd="t" o:hr="t" fillcolor="#a0a0a0" stroked="f"/>
        </w:pict>
      </w:r>
    </w:p>
    <w:p w14:paraId="5110671C"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Spaghetti Failure</w:t>
      </w:r>
    </w:p>
    <w:p w14:paraId="7D508D69"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Symptoms</w:t>
      </w:r>
    </w:p>
    <w:p w14:paraId="164DF919" w14:textId="77777777" w:rsidR="00EB4769" w:rsidRPr="00EB4769" w:rsidRDefault="00EB4769" w:rsidP="00EB4769">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Large mass of loose filament.</w:t>
      </w:r>
    </w:p>
    <w:p w14:paraId="4859E29D" w14:textId="77777777" w:rsidR="00EB4769" w:rsidRPr="00EB4769" w:rsidRDefault="00EB4769" w:rsidP="00EB4769">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Print detached from bed.</w:t>
      </w:r>
    </w:p>
    <w:p w14:paraId="3B577328"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Actions</w:t>
      </w:r>
    </w:p>
    <w:p w14:paraId="24E9A25F" w14:textId="77777777" w:rsidR="00EB4769" w:rsidRPr="00EB4769" w:rsidRDefault="00EB4769" w:rsidP="00EB4769">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Stop print immediately.</w:t>
      </w:r>
    </w:p>
    <w:p w14:paraId="3206CC03" w14:textId="77777777" w:rsidR="00EB4769" w:rsidRPr="00EB4769" w:rsidRDefault="00EB4769" w:rsidP="00EB4769">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Remove failed material.</w:t>
      </w:r>
    </w:p>
    <w:p w14:paraId="49CD5D17" w14:textId="77777777" w:rsidR="00EB4769" w:rsidRPr="00EB4769" w:rsidRDefault="00EB4769" w:rsidP="00EB4769">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Clean plate.</w:t>
      </w:r>
    </w:p>
    <w:p w14:paraId="66791890" w14:textId="77777777" w:rsidR="00EB4769" w:rsidRPr="00EB4769" w:rsidRDefault="00EB4769" w:rsidP="00EB4769">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support settings.</w:t>
      </w:r>
    </w:p>
    <w:p w14:paraId="4EB04B04" w14:textId="77777777" w:rsidR="00EB4769" w:rsidRPr="00EB4769" w:rsidRDefault="00EB4769" w:rsidP="00EB4769">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Restart print.</w:t>
      </w:r>
    </w:p>
    <w:p w14:paraId="5C3AB836"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1EE3FC98">
          <v:rect id="_x0000_i1033" style="width:0;height:1.5pt" o:hralign="center" o:hrstd="t" o:hr="t" fillcolor="#a0a0a0" stroked="f"/>
        </w:pict>
      </w:r>
    </w:p>
    <w:p w14:paraId="53B9CEB3"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AMS Loading Failure</w:t>
      </w:r>
    </w:p>
    <w:p w14:paraId="1A3B9620"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Symptoms</w:t>
      </w:r>
    </w:p>
    <w:p w14:paraId="7AFB0F15" w14:textId="77777777" w:rsidR="00EB4769" w:rsidRPr="00EB4769" w:rsidRDefault="00EB4769" w:rsidP="00EB4769">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Clicking noise</w:t>
      </w:r>
    </w:p>
    <w:p w14:paraId="0C7E8115" w14:textId="77777777" w:rsidR="00EB4769" w:rsidRPr="00EB4769" w:rsidRDefault="00EB4769" w:rsidP="00EB4769">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Filament does not feed</w:t>
      </w:r>
    </w:p>
    <w:p w14:paraId="6C2ABE3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Actions</w:t>
      </w:r>
    </w:p>
    <w:p w14:paraId="3ECF6D83" w14:textId="77777777" w:rsidR="00EB4769" w:rsidRPr="00EB4769" w:rsidRDefault="00EB4769" w:rsidP="00EB4769">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Check for spool tangles.</w:t>
      </w:r>
    </w:p>
    <w:p w14:paraId="36A9236A" w14:textId="77777777" w:rsidR="00EB4769" w:rsidRPr="00EB4769" w:rsidRDefault="00EB4769" w:rsidP="00EB4769">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Trim filament end.</w:t>
      </w:r>
    </w:p>
    <w:p w14:paraId="11C077C5" w14:textId="77777777" w:rsidR="00EB4769" w:rsidRPr="00EB4769" w:rsidRDefault="00EB4769" w:rsidP="00EB4769">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filament is entering feeder correctly.</w:t>
      </w:r>
    </w:p>
    <w:p w14:paraId="1FBF8760" w14:textId="77777777" w:rsidR="00EB4769" w:rsidRPr="00EB4769" w:rsidRDefault="00EB4769" w:rsidP="00EB4769">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lastRenderedPageBreak/>
        <w:t>Inspect PTFE tubes.</w:t>
      </w:r>
    </w:p>
    <w:p w14:paraId="11B93A4E"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6831EA1B">
          <v:rect id="_x0000_i1032" style="width:0;height:1.5pt" o:hralign="center" o:hrstd="t" o:hr="t" fillcolor="#a0a0a0" stroked="f"/>
        </w:pict>
      </w:r>
    </w:p>
    <w:p w14:paraId="09FE804E"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Stringing</w:t>
      </w:r>
    </w:p>
    <w:p w14:paraId="038CEC2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Symptoms</w:t>
      </w:r>
    </w:p>
    <w:p w14:paraId="504B85E1" w14:textId="77777777" w:rsidR="00EB4769" w:rsidRPr="00EB4769" w:rsidRDefault="00EB4769" w:rsidP="00EB4769">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Thin hairs between features.</w:t>
      </w:r>
    </w:p>
    <w:p w14:paraId="7C5BE50C"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Actions</w:t>
      </w:r>
    </w:p>
    <w:p w14:paraId="6C6EF52B" w14:textId="77777777" w:rsidR="00EB4769" w:rsidRPr="00EB4769" w:rsidRDefault="00EB4769" w:rsidP="00EB4769">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Dry PLA filament.</w:t>
      </w:r>
    </w:p>
    <w:p w14:paraId="77C05D8A" w14:textId="77777777" w:rsidR="00EB4769" w:rsidRPr="00EB4769" w:rsidRDefault="00EB4769" w:rsidP="00EB4769">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Store filament in dry container.</w:t>
      </w:r>
    </w:p>
    <w:p w14:paraId="29D17F21" w14:textId="77777777" w:rsidR="00EB4769" w:rsidRPr="00EB4769" w:rsidRDefault="00EB4769" w:rsidP="00EB4769">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correct PLA profile is selected.</w:t>
      </w:r>
    </w:p>
    <w:p w14:paraId="6506E28A"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05F8DA55">
          <v:rect id="_x0000_i1031" style="width:0;height:1.5pt" o:hralign="center" o:hrstd="t" o:hr="t" fillcolor="#a0a0a0" stroked="f"/>
        </w:pict>
      </w:r>
    </w:p>
    <w:p w14:paraId="542DA1E5"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Nozzle Clog</w:t>
      </w:r>
    </w:p>
    <w:p w14:paraId="75A8BF41"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Symptoms</w:t>
      </w:r>
    </w:p>
    <w:p w14:paraId="65BE247C" w14:textId="77777777" w:rsidR="00EB4769" w:rsidRPr="00EB4769" w:rsidRDefault="00EB4769" w:rsidP="00EB4769">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Missing layers</w:t>
      </w:r>
    </w:p>
    <w:p w14:paraId="4A8A9D43" w14:textId="77777777" w:rsidR="00EB4769" w:rsidRPr="00EB4769" w:rsidRDefault="00EB4769" w:rsidP="00EB4769">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Clicking extruder</w:t>
      </w:r>
    </w:p>
    <w:p w14:paraId="42BFE29D" w14:textId="77777777" w:rsidR="00EB4769" w:rsidRPr="00EB4769" w:rsidRDefault="00EB4769" w:rsidP="00EB4769">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Weak extrusion</w:t>
      </w:r>
    </w:p>
    <w:p w14:paraId="5665819E"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Actions</w:t>
      </w:r>
    </w:p>
    <w:p w14:paraId="0F2A6969" w14:textId="77777777" w:rsidR="00EB4769" w:rsidRPr="00EB4769" w:rsidRDefault="00EB4769" w:rsidP="00EB4769">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Heat nozzle.</w:t>
      </w:r>
    </w:p>
    <w:p w14:paraId="691AA0E8" w14:textId="77777777" w:rsidR="00EB4769" w:rsidRPr="00EB4769" w:rsidRDefault="00EB4769" w:rsidP="00EB4769">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Unload filament.</w:t>
      </w:r>
    </w:p>
    <w:p w14:paraId="3D9BD439" w14:textId="77777777" w:rsidR="00EB4769" w:rsidRPr="00EB4769" w:rsidRDefault="00EB4769" w:rsidP="00EB4769">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Perform cold pull procedure.</w:t>
      </w:r>
    </w:p>
    <w:p w14:paraId="1E2976C9" w14:textId="77777777" w:rsidR="00EB4769" w:rsidRPr="00EB4769" w:rsidRDefault="00EB4769" w:rsidP="00EB4769">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Reload filament.</w:t>
      </w:r>
    </w:p>
    <w:p w14:paraId="37BEBBF6"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5BB03D1A">
          <v:rect id="_x0000_i1030" style="width:0;height:1.5pt" o:hralign="center" o:hrstd="t" o:hr="t" fillcolor="#a0a0a0" stroked="f"/>
        </w:pict>
      </w:r>
    </w:p>
    <w:p w14:paraId="2B3D9606"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Layer Shifts</w:t>
      </w:r>
    </w:p>
    <w:p w14:paraId="74B12CDB"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Symptoms</w:t>
      </w:r>
    </w:p>
    <w:p w14:paraId="4C12D51A" w14:textId="77777777" w:rsidR="00EB4769" w:rsidRPr="00EB4769" w:rsidRDefault="00EB4769" w:rsidP="00EB4769">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Print suddenly shifts position.</w:t>
      </w:r>
    </w:p>
    <w:p w14:paraId="098636EB"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lastRenderedPageBreak/>
        <w:t>Corrective Actions</w:t>
      </w:r>
    </w:p>
    <w:p w14:paraId="7CF57B22" w14:textId="77777777" w:rsidR="00EB4769" w:rsidRPr="00EB4769" w:rsidRDefault="00EB4769" w:rsidP="00EB4769">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Remove debris from build area.</w:t>
      </w:r>
    </w:p>
    <w:p w14:paraId="7081B62B" w14:textId="77777777" w:rsidR="00EB4769" w:rsidRPr="00EB4769" w:rsidRDefault="00EB4769" w:rsidP="00EB4769">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print has not warped upward.</w:t>
      </w:r>
    </w:p>
    <w:p w14:paraId="3B368256" w14:textId="77777777" w:rsidR="00EB4769" w:rsidRPr="00EB4769" w:rsidRDefault="00EB4769" w:rsidP="00EB4769">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nozzle is not striking part.</w:t>
      </w:r>
    </w:p>
    <w:p w14:paraId="3532FAAE"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30C6FF8C">
          <v:rect id="_x0000_i1029" alt="" style="width:468pt;height:.05pt;mso-width-percent:0;mso-height-percent:0;mso-width-percent:0;mso-height-percent:0" o:hralign="center" o:hrstd="t" o:hr="t" fillcolor="#a0a0a0" stroked="f"/>
        </w:pict>
      </w:r>
    </w:p>
    <w:p w14:paraId="7FC7AC17" w14:textId="77777777" w:rsidR="00EB4769" w:rsidRPr="00EB4769" w:rsidRDefault="00EB4769" w:rsidP="00EB4769">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B4769">
        <w:rPr>
          <w:rFonts w:ascii="Segoe UI" w:eastAsia="Times New Roman" w:hAnsi="Segoe UI" w:cs="Segoe UI"/>
          <w:b/>
          <w:bCs/>
          <w:kern w:val="0"/>
          <w:sz w:val="36"/>
          <w:szCs w:val="36"/>
          <w14:ligatures w14:val="none"/>
        </w:rPr>
        <w:t>Problem: Poor Surface Quality</w:t>
      </w:r>
    </w:p>
    <w:p w14:paraId="2A21E81E"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Symptoms</w:t>
      </w:r>
    </w:p>
    <w:p w14:paraId="71D280D1" w14:textId="77777777" w:rsidR="00EB4769" w:rsidRPr="00EB4769" w:rsidRDefault="00EB4769" w:rsidP="00EB4769">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Rough walls</w:t>
      </w:r>
    </w:p>
    <w:p w14:paraId="33A4BB6D" w14:textId="77777777" w:rsidR="00EB4769" w:rsidRPr="00EB4769" w:rsidRDefault="00EB4769" w:rsidP="00EB4769">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Uneven finish</w:t>
      </w:r>
    </w:p>
    <w:p w14:paraId="51B714D8"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Corrective Actions</w:t>
      </w:r>
    </w:p>
    <w:p w14:paraId="77A790E9" w14:textId="77777777" w:rsidR="00EB4769" w:rsidRPr="00EB4769" w:rsidRDefault="00EB4769" w:rsidP="00EB4769">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Reduce layer height.</w:t>
      </w:r>
    </w:p>
    <w:p w14:paraId="726F30CE" w14:textId="77777777" w:rsidR="00EB4769" w:rsidRPr="00EB4769" w:rsidRDefault="00EB4769" w:rsidP="00EB4769">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filament dryness.</w:t>
      </w:r>
    </w:p>
    <w:p w14:paraId="2EB039E9" w14:textId="77777777" w:rsidR="00EB4769" w:rsidRPr="00EB4769" w:rsidRDefault="00EB4769" w:rsidP="00EB4769">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Check nozzle for contamination.</w:t>
      </w:r>
    </w:p>
    <w:p w14:paraId="39AA68DA"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57511243">
          <v:rect id="_x0000_i1028" style="width:0;height:1.5pt" o:hralign="center" o:hrstd="t" o:hr="t" fillcolor="#a0a0a0" stroked="f"/>
        </w:pict>
      </w:r>
    </w:p>
    <w:p w14:paraId="5985386E"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Daily Maintenance</w:t>
      </w:r>
    </w:p>
    <w:p w14:paraId="66D2A781"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End of Shift</w:t>
      </w:r>
    </w:p>
    <w:p w14:paraId="3A70EE02" w14:textId="77777777" w:rsidR="00EB4769" w:rsidRPr="00EB4769" w:rsidRDefault="00EB4769" w:rsidP="00EB4769">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Remove filament scraps.</w:t>
      </w:r>
    </w:p>
    <w:p w14:paraId="19679D05" w14:textId="77777777" w:rsidR="00EB4769" w:rsidRPr="00EB4769" w:rsidRDefault="00EB4769" w:rsidP="00EB4769">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Inspect nozzle.</w:t>
      </w:r>
    </w:p>
    <w:p w14:paraId="36FF7793" w14:textId="77777777" w:rsidR="00EB4769" w:rsidRPr="00EB4769" w:rsidRDefault="00EB4769" w:rsidP="00EB4769">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Clean build plate if needed.</w:t>
      </w:r>
    </w:p>
    <w:p w14:paraId="019B0312" w14:textId="77777777" w:rsidR="00EB4769" w:rsidRPr="00EB4769" w:rsidRDefault="00EB4769" w:rsidP="00EB4769">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Empty purge waste.</w:t>
      </w:r>
    </w:p>
    <w:p w14:paraId="32D173A6"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Verify</w:t>
      </w:r>
    </w:p>
    <w:p w14:paraId="284E844B" w14:textId="77777777" w:rsidR="00EB4769" w:rsidRPr="00EB4769" w:rsidRDefault="00EB4769" w:rsidP="00EB4769">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Chamber is free of debris.</w:t>
      </w:r>
    </w:p>
    <w:p w14:paraId="6736002E" w14:textId="77777777" w:rsidR="00EB4769" w:rsidRPr="00EB4769" w:rsidRDefault="00EB4769" w:rsidP="00EB4769">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Print bed moves freely.</w:t>
      </w:r>
    </w:p>
    <w:p w14:paraId="1DB1DF7C" w14:textId="77777777" w:rsidR="00EB4769" w:rsidRPr="00EB4769" w:rsidRDefault="00EB4769" w:rsidP="00EB4769">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No loose components are present.</w:t>
      </w:r>
    </w:p>
    <w:p w14:paraId="4BD75018"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0343CA0A">
          <v:rect id="_x0000_i1027" alt="" style="width:468pt;height:.05pt;mso-width-percent:0;mso-height-percent:0;mso-width-percent:0;mso-height-percent:0" o:hralign="center" o:hrstd="t" o:hr="t" fillcolor="#a0a0a0" stroked="f"/>
        </w:pict>
      </w:r>
    </w:p>
    <w:p w14:paraId="1E287D77"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lastRenderedPageBreak/>
        <w:t>Weekly Maintenance</w:t>
      </w:r>
    </w:p>
    <w:p w14:paraId="1262026B" w14:textId="77777777" w:rsidR="00EB4769" w:rsidRPr="00EB4769" w:rsidRDefault="00EB4769" w:rsidP="00EB4769">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Wash Engineering Plate thoroughly.</w:t>
      </w:r>
    </w:p>
    <w:p w14:paraId="55038196" w14:textId="77777777" w:rsidR="00EB4769" w:rsidRPr="00EB4769" w:rsidRDefault="00EB4769" w:rsidP="00EB4769">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Inspect AMS pathways.</w:t>
      </w:r>
    </w:p>
    <w:p w14:paraId="028F329C" w14:textId="77777777" w:rsidR="00EB4769" w:rsidRPr="00EB4769" w:rsidRDefault="00EB4769" w:rsidP="00EB4769">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Check PTFE tubing.</w:t>
      </w:r>
    </w:p>
    <w:p w14:paraId="4A95395A" w14:textId="77777777" w:rsidR="00EB4769" w:rsidRPr="00EB4769" w:rsidRDefault="00EB4769" w:rsidP="00EB4769">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Remove excess filament debris from chamber.</w:t>
      </w:r>
    </w:p>
    <w:p w14:paraId="59C611C1"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213E8A2F">
          <v:rect id="_x0000_i1026" alt="" style="width:468pt;height:.05pt;mso-width-percent:0;mso-height-percent:0;mso-width-percent:0;mso-height-percent:0" o:hralign="center" o:hrstd="t" o:hr="t" fillcolor="#a0a0a0" stroked="f"/>
        </w:pict>
      </w:r>
    </w:p>
    <w:p w14:paraId="1EA404B6"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Monthly Maintenance</w:t>
      </w:r>
    </w:p>
    <w:p w14:paraId="15558DAA" w14:textId="77777777" w:rsidR="00EB4769" w:rsidRPr="00EB4769" w:rsidRDefault="00EB4769" w:rsidP="00EB4769">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Inspect lead screws.</w:t>
      </w:r>
    </w:p>
    <w:p w14:paraId="0E287A8B" w14:textId="77777777" w:rsidR="00EB4769" w:rsidRPr="00EB4769" w:rsidRDefault="00EB4769" w:rsidP="00EB4769">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Inspect belts.</w:t>
      </w:r>
    </w:p>
    <w:p w14:paraId="41F1DA6C" w14:textId="77777777" w:rsidR="00EB4769" w:rsidRPr="00EB4769" w:rsidRDefault="00EB4769" w:rsidP="00EB4769">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Inspect nozzle assembly.</w:t>
      </w:r>
    </w:p>
    <w:p w14:paraId="7655365A" w14:textId="77777777" w:rsidR="00EB4769" w:rsidRPr="00EB4769" w:rsidRDefault="00EB4769" w:rsidP="00EB4769">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Verify cooling fans are operating correctly.</w:t>
      </w:r>
    </w:p>
    <w:p w14:paraId="3E1301B9" w14:textId="77777777" w:rsidR="00EB4769" w:rsidRPr="00EB4769" w:rsidRDefault="00497B20" w:rsidP="00EB4769">
      <w:pPr>
        <w:spacing w:after="0" w:line="300" w:lineRule="atLeast"/>
        <w:rPr>
          <w:rFonts w:ascii="Segoe UI" w:eastAsia="Times New Roman" w:hAnsi="Segoe UI" w:cs="Segoe UI"/>
          <w:kern w:val="0"/>
          <w:sz w:val="21"/>
          <w:szCs w:val="21"/>
          <w14:ligatures w14:val="none"/>
        </w:rPr>
      </w:pPr>
      <w:r w:rsidRPr="00497B20">
        <w:rPr>
          <w:rFonts w:ascii="Segoe UI" w:eastAsia="Times New Roman" w:hAnsi="Segoe UI" w:cs="Segoe UI"/>
          <w:noProof/>
          <w:kern w:val="0"/>
          <w:sz w:val="21"/>
          <w:szCs w:val="21"/>
        </w:rPr>
        <w:pict w14:anchorId="4388FA9C">
          <v:rect id="_x0000_i1025" style="width:0;height:1.5pt" o:hralign="center" o:hrstd="t" o:hr="t" fillcolor="#a0a0a0" stroked="f"/>
        </w:pict>
      </w:r>
    </w:p>
    <w:p w14:paraId="7A35E6C0" w14:textId="77777777" w:rsidR="00EB4769" w:rsidRPr="00EB4769" w:rsidRDefault="00EB4769" w:rsidP="00EB4769">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EB4769">
        <w:rPr>
          <w:rFonts w:ascii="Segoe UI" w:eastAsia="Times New Roman" w:hAnsi="Segoe UI" w:cs="Segoe UI"/>
          <w:b/>
          <w:bCs/>
          <w:kern w:val="36"/>
          <w:sz w:val="48"/>
          <w:szCs w:val="48"/>
          <w14:ligatures w14:val="none"/>
        </w:rPr>
        <w:t>Best Practices</w:t>
      </w:r>
    </w:p>
    <w:p w14:paraId="00E25E12"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Always</w:t>
      </w:r>
    </w:p>
    <w:p w14:paraId="073F9802" w14:textId="77777777" w:rsidR="00EB4769" w:rsidRPr="00EB4769" w:rsidRDefault="00EB4769" w:rsidP="00EB4769">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Watch the first layer.</w:t>
      </w:r>
    </w:p>
    <w:p w14:paraId="2DB7326F" w14:textId="77777777" w:rsidR="00EB4769" w:rsidRPr="00EB4769" w:rsidRDefault="00EB4769" w:rsidP="00EB4769">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Review the sliced preview before every print.</w:t>
      </w:r>
    </w:p>
    <w:p w14:paraId="6816AA05" w14:textId="77777777" w:rsidR="00EB4769" w:rsidRPr="00EB4769" w:rsidRDefault="00EB4769" w:rsidP="00EB4769">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Keep PLA dry.</w:t>
      </w:r>
    </w:p>
    <w:p w14:paraId="48857445" w14:textId="77777777" w:rsidR="00EB4769" w:rsidRPr="00EB4769" w:rsidRDefault="00EB4769" w:rsidP="00EB4769">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Use glue stick on the Engineering Plate.</w:t>
      </w:r>
    </w:p>
    <w:p w14:paraId="42CA532F" w14:textId="77777777" w:rsidR="00EB4769" w:rsidRPr="00EB4769" w:rsidRDefault="00EB4769" w:rsidP="00EB4769">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Leave door open while printing PLA.</w:t>
      </w:r>
    </w:p>
    <w:p w14:paraId="66E5FCED" w14:textId="77777777" w:rsidR="00EB4769" w:rsidRPr="00EB4769" w:rsidRDefault="00EB4769" w:rsidP="00EB4769">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Allow automatic calibration routines to run.</w:t>
      </w:r>
    </w:p>
    <w:p w14:paraId="2024FB8C" w14:textId="77777777" w:rsidR="00EB4769" w:rsidRPr="00EB4769" w:rsidRDefault="00EB4769" w:rsidP="00EB476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EB4769">
        <w:rPr>
          <w:rFonts w:ascii="Segoe UI" w:eastAsia="Times New Roman" w:hAnsi="Segoe UI" w:cs="Segoe UI"/>
          <w:b/>
          <w:bCs/>
          <w:kern w:val="0"/>
          <w:sz w:val="27"/>
          <w:szCs w:val="27"/>
          <w14:ligatures w14:val="none"/>
        </w:rPr>
        <w:t>Avoid</w:t>
      </w:r>
    </w:p>
    <w:p w14:paraId="45D2EF78" w14:textId="77777777" w:rsidR="00EB4769" w:rsidRPr="00EB4769" w:rsidRDefault="00EB4769" w:rsidP="00EB4769">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Touching the build surface unnecessarily.</w:t>
      </w:r>
    </w:p>
    <w:p w14:paraId="48399E9E" w14:textId="77777777" w:rsidR="00EB4769" w:rsidRPr="00EB4769" w:rsidRDefault="00EB4769" w:rsidP="00EB4769">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Ignoring first-layer issues.</w:t>
      </w:r>
    </w:p>
    <w:p w14:paraId="6586ECF0" w14:textId="77777777" w:rsidR="00EB4769" w:rsidRPr="00EB4769" w:rsidRDefault="00EB4769" w:rsidP="00EB4769">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Printing wet filament.</w:t>
      </w:r>
    </w:p>
    <w:p w14:paraId="043C8F5A" w14:textId="77777777" w:rsidR="00EB4769" w:rsidRPr="00EB4769" w:rsidRDefault="00EB4769" w:rsidP="00EB4769">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Forcing print removal.</w:t>
      </w:r>
    </w:p>
    <w:p w14:paraId="22543335" w14:textId="77777777" w:rsidR="00EB4769" w:rsidRPr="00EB4769" w:rsidRDefault="00EB4769" w:rsidP="00EB4769">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EB4769">
        <w:rPr>
          <w:rFonts w:ascii="Segoe UI" w:eastAsia="Times New Roman" w:hAnsi="Segoe UI" w:cs="Segoe UI"/>
          <w:kern w:val="0"/>
          <w:sz w:val="21"/>
          <w:szCs w:val="21"/>
          <w14:ligatures w14:val="none"/>
        </w:rPr>
        <w:t>Changing advanced settings without a specific reason.</w:t>
      </w:r>
    </w:p>
    <w:p w14:paraId="7D3FE0D2" w14:textId="77777777" w:rsidR="00556B67" w:rsidRDefault="00556B67"/>
    <w:sectPr w:rsidR="00556B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610584" w14:textId="77777777" w:rsidR="00497B20" w:rsidRDefault="00497B20" w:rsidP="00BE34FB">
      <w:pPr>
        <w:spacing w:after="0" w:line="240" w:lineRule="auto"/>
      </w:pPr>
      <w:r>
        <w:separator/>
      </w:r>
    </w:p>
  </w:endnote>
  <w:endnote w:type="continuationSeparator" w:id="0">
    <w:p w14:paraId="43C9A76B" w14:textId="77777777" w:rsidR="00497B20" w:rsidRDefault="00497B20" w:rsidP="00BE3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B8672" w14:textId="77777777" w:rsidR="00BE34FB" w:rsidRDefault="00BE34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5A18A" w14:textId="77777777" w:rsidR="00BE34FB" w:rsidRDefault="00BE34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6E707" w14:textId="77777777" w:rsidR="00BE34FB" w:rsidRDefault="00BE3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7D1D7" w14:textId="77777777" w:rsidR="00497B20" w:rsidRDefault="00497B20" w:rsidP="00BE34FB">
      <w:pPr>
        <w:spacing w:after="0" w:line="240" w:lineRule="auto"/>
      </w:pPr>
      <w:r>
        <w:separator/>
      </w:r>
    </w:p>
  </w:footnote>
  <w:footnote w:type="continuationSeparator" w:id="0">
    <w:p w14:paraId="0A8ADC1B" w14:textId="77777777" w:rsidR="00497B20" w:rsidRDefault="00497B20" w:rsidP="00BE3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11331771"/>
      <w:docPartObj>
        <w:docPartGallery w:val="Page Numbers (Top of Page)"/>
        <w:docPartUnique/>
      </w:docPartObj>
    </w:sdtPr>
    <w:sdtContent>
      <w:p w14:paraId="1643B5B2" w14:textId="56894FCC" w:rsidR="00BE34FB" w:rsidRDefault="00BE34FB" w:rsidP="00496D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F01B6D" w14:textId="77777777" w:rsidR="00BE34FB" w:rsidRDefault="00BE34FB" w:rsidP="00BE34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0046701"/>
      <w:docPartObj>
        <w:docPartGallery w:val="Page Numbers (Top of Page)"/>
        <w:docPartUnique/>
      </w:docPartObj>
    </w:sdtPr>
    <w:sdtContent>
      <w:p w14:paraId="330DD2DF" w14:textId="5776294D" w:rsidR="00BE34FB" w:rsidRDefault="00BE34FB" w:rsidP="00496D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A1FD53" w14:textId="77777777" w:rsidR="00BE34FB" w:rsidRDefault="00BE34FB" w:rsidP="00BE34FB">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B252F" w14:textId="77777777" w:rsidR="00BE34FB" w:rsidRDefault="00BE34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054FA"/>
    <w:multiLevelType w:val="multilevel"/>
    <w:tmpl w:val="7100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458C"/>
    <w:multiLevelType w:val="multilevel"/>
    <w:tmpl w:val="BF9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5002D"/>
    <w:multiLevelType w:val="multilevel"/>
    <w:tmpl w:val="DBE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6B66"/>
    <w:multiLevelType w:val="multilevel"/>
    <w:tmpl w:val="EDA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4489C"/>
    <w:multiLevelType w:val="multilevel"/>
    <w:tmpl w:val="9E40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C160E"/>
    <w:multiLevelType w:val="multilevel"/>
    <w:tmpl w:val="A0D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90CFD"/>
    <w:multiLevelType w:val="multilevel"/>
    <w:tmpl w:val="CD9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E6832"/>
    <w:multiLevelType w:val="multilevel"/>
    <w:tmpl w:val="1BA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70E5B"/>
    <w:multiLevelType w:val="multilevel"/>
    <w:tmpl w:val="BF7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E4E49"/>
    <w:multiLevelType w:val="multilevel"/>
    <w:tmpl w:val="239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07072"/>
    <w:multiLevelType w:val="multilevel"/>
    <w:tmpl w:val="2F7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5375D"/>
    <w:multiLevelType w:val="multilevel"/>
    <w:tmpl w:val="321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00930"/>
    <w:multiLevelType w:val="multilevel"/>
    <w:tmpl w:val="709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A24FE"/>
    <w:multiLevelType w:val="multilevel"/>
    <w:tmpl w:val="AE6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A3B76"/>
    <w:multiLevelType w:val="multilevel"/>
    <w:tmpl w:val="D5F6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553A1"/>
    <w:multiLevelType w:val="multilevel"/>
    <w:tmpl w:val="381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80EF4"/>
    <w:multiLevelType w:val="multilevel"/>
    <w:tmpl w:val="C86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75F35"/>
    <w:multiLevelType w:val="multilevel"/>
    <w:tmpl w:val="8A8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D386B"/>
    <w:multiLevelType w:val="multilevel"/>
    <w:tmpl w:val="60F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D32CD"/>
    <w:multiLevelType w:val="multilevel"/>
    <w:tmpl w:val="5AE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6088D"/>
    <w:multiLevelType w:val="multilevel"/>
    <w:tmpl w:val="5AF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B4BA9"/>
    <w:multiLevelType w:val="multilevel"/>
    <w:tmpl w:val="8A5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A30A8"/>
    <w:multiLevelType w:val="multilevel"/>
    <w:tmpl w:val="BE1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25773"/>
    <w:multiLevelType w:val="multilevel"/>
    <w:tmpl w:val="1DA8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67A71"/>
    <w:multiLevelType w:val="multilevel"/>
    <w:tmpl w:val="28FE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77C1A"/>
    <w:multiLevelType w:val="multilevel"/>
    <w:tmpl w:val="A34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06613"/>
    <w:multiLevelType w:val="multilevel"/>
    <w:tmpl w:val="80B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B22C4"/>
    <w:multiLevelType w:val="multilevel"/>
    <w:tmpl w:val="035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539E0"/>
    <w:multiLevelType w:val="multilevel"/>
    <w:tmpl w:val="2D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9200D"/>
    <w:multiLevelType w:val="multilevel"/>
    <w:tmpl w:val="EF0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01D35"/>
    <w:multiLevelType w:val="multilevel"/>
    <w:tmpl w:val="7AA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62C07"/>
    <w:multiLevelType w:val="multilevel"/>
    <w:tmpl w:val="77A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F14AC"/>
    <w:multiLevelType w:val="multilevel"/>
    <w:tmpl w:val="81E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379F2"/>
    <w:multiLevelType w:val="multilevel"/>
    <w:tmpl w:val="FAC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37757"/>
    <w:multiLevelType w:val="multilevel"/>
    <w:tmpl w:val="105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25E2E"/>
    <w:multiLevelType w:val="multilevel"/>
    <w:tmpl w:val="C5E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22747"/>
    <w:multiLevelType w:val="multilevel"/>
    <w:tmpl w:val="F1DA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E78F3"/>
    <w:multiLevelType w:val="multilevel"/>
    <w:tmpl w:val="960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A2DA9"/>
    <w:multiLevelType w:val="multilevel"/>
    <w:tmpl w:val="D5D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614DB"/>
    <w:multiLevelType w:val="multilevel"/>
    <w:tmpl w:val="9EF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6561">
    <w:abstractNumId w:val="29"/>
  </w:num>
  <w:num w:numId="2" w16cid:durableId="1198466643">
    <w:abstractNumId w:val="26"/>
  </w:num>
  <w:num w:numId="3" w16cid:durableId="1700857593">
    <w:abstractNumId w:val="3"/>
  </w:num>
  <w:num w:numId="4" w16cid:durableId="1807817013">
    <w:abstractNumId w:val="11"/>
  </w:num>
  <w:num w:numId="5" w16cid:durableId="1185174230">
    <w:abstractNumId w:val="13"/>
  </w:num>
  <w:num w:numId="6" w16cid:durableId="867379932">
    <w:abstractNumId w:val="6"/>
  </w:num>
  <w:num w:numId="7" w16cid:durableId="91124811">
    <w:abstractNumId w:val="2"/>
  </w:num>
  <w:num w:numId="8" w16cid:durableId="1123690234">
    <w:abstractNumId w:val="24"/>
  </w:num>
  <w:num w:numId="9" w16cid:durableId="604963564">
    <w:abstractNumId w:val="35"/>
  </w:num>
  <w:num w:numId="10" w16cid:durableId="1342778436">
    <w:abstractNumId w:val="22"/>
  </w:num>
  <w:num w:numId="11" w16cid:durableId="2041861128">
    <w:abstractNumId w:val="32"/>
  </w:num>
  <w:num w:numId="12" w16cid:durableId="1021932493">
    <w:abstractNumId w:val="0"/>
  </w:num>
  <w:num w:numId="13" w16cid:durableId="1551838412">
    <w:abstractNumId w:val="28"/>
  </w:num>
  <w:num w:numId="14" w16cid:durableId="1955557053">
    <w:abstractNumId w:val="21"/>
  </w:num>
  <w:num w:numId="15" w16cid:durableId="1359892856">
    <w:abstractNumId w:val="12"/>
  </w:num>
  <w:num w:numId="16" w16cid:durableId="30494689">
    <w:abstractNumId w:val="9"/>
  </w:num>
  <w:num w:numId="17" w16cid:durableId="2061007782">
    <w:abstractNumId w:val="16"/>
  </w:num>
  <w:num w:numId="18" w16cid:durableId="2008049060">
    <w:abstractNumId w:val="36"/>
  </w:num>
  <w:num w:numId="19" w16cid:durableId="1290891501">
    <w:abstractNumId w:val="5"/>
  </w:num>
  <w:num w:numId="20" w16cid:durableId="1534731350">
    <w:abstractNumId w:val="4"/>
  </w:num>
  <w:num w:numId="21" w16cid:durableId="2052922675">
    <w:abstractNumId w:val="10"/>
  </w:num>
  <w:num w:numId="22" w16cid:durableId="207183062">
    <w:abstractNumId w:val="33"/>
  </w:num>
  <w:num w:numId="23" w16cid:durableId="611012259">
    <w:abstractNumId w:val="27"/>
  </w:num>
  <w:num w:numId="24" w16cid:durableId="363135592">
    <w:abstractNumId w:val="1"/>
  </w:num>
  <w:num w:numId="25" w16cid:durableId="1455634957">
    <w:abstractNumId w:val="37"/>
  </w:num>
  <w:num w:numId="26" w16cid:durableId="228660629">
    <w:abstractNumId w:val="18"/>
  </w:num>
  <w:num w:numId="27" w16cid:durableId="1887182161">
    <w:abstractNumId w:val="14"/>
  </w:num>
  <w:num w:numId="28" w16cid:durableId="926963560">
    <w:abstractNumId w:val="31"/>
  </w:num>
  <w:num w:numId="29" w16cid:durableId="908660657">
    <w:abstractNumId w:val="38"/>
  </w:num>
  <w:num w:numId="30" w16cid:durableId="354885711">
    <w:abstractNumId w:val="8"/>
  </w:num>
  <w:num w:numId="31" w16cid:durableId="1094782507">
    <w:abstractNumId w:val="17"/>
  </w:num>
  <w:num w:numId="32" w16cid:durableId="804933691">
    <w:abstractNumId w:val="25"/>
  </w:num>
  <w:num w:numId="33" w16cid:durableId="126709713">
    <w:abstractNumId w:val="15"/>
  </w:num>
  <w:num w:numId="34" w16cid:durableId="65618381">
    <w:abstractNumId w:val="34"/>
  </w:num>
  <w:num w:numId="35" w16cid:durableId="2020082519">
    <w:abstractNumId w:val="7"/>
  </w:num>
  <w:num w:numId="36" w16cid:durableId="743449039">
    <w:abstractNumId w:val="23"/>
  </w:num>
  <w:num w:numId="37" w16cid:durableId="1695577549">
    <w:abstractNumId w:val="19"/>
  </w:num>
  <w:num w:numId="38" w16cid:durableId="1307860088">
    <w:abstractNumId w:val="39"/>
  </w:num>
  <w:num w:numId="39" w16cid:durableId="1706101792">
    <w:abstractNumId w:val="20"/>
  </w:num>
  <w:num w:numId="40" w16cid:durableId="622618817">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69"/>
    <w:rsid w:val="002578AF"/>
    <w:rsid w:val="00497B20"/>
    <w:rsid w:val="004C6652"/>
    <w:rsid w:val="00556B67"/>
    <w:rsid w:val="00BE34FB"/>
    <w:rsid w:val="00E2245A"/>
    <w:rsid w:val="00EB4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0ED51"/>
  <w15:chartTrackingRefBased/>
  <w15:docId w15:val="{52347A7C-E2B4-7D46-A94B-7BD9E8BD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4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769"/>
    <w:rPr>
      <w:rFonts w:eastAsiaTheme="majorEastAsia" w:cstheme="majorBidi"/>
      <w:color w:val="272727" w:themeColor="text1" w:themeTint="D8"/>
    </w:rPr>
  </w:style>
  <w:style w:type="paragraph" w:styleId="Title">
    <w:name w:val="Title"/>
    <w:basedOn w:val="Normal"/>
    <w:next w:val="Normal"/>
    <w:link w:val="TitleChar"/>
    <w:uiPriority w:val="10"/>
    <w:qFormat/>
    <w:rsid w:val="00EB4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769"/>
    <w:pPr>
      <w:spacing w:before="160"/>
      <w:jc w:val="center"/>
    </w:pPr>
    <w:rPr>
      <w:i/>
      <w:iCs/>
      <w:color w:val="404040" w:themeColor="text1" w:themeTint="BF"/>
    </w:rPr>
  </w:style>
  <w:style w:type="character" w:customStyle="1" w:styleId="QuoteChar">
    <w:name w:val="Quote Char"/>
    <w:basedOn w:val="DefaultParagraphFont"/>
    <w:link w:val="Quote"/>
    <w:uiPriority w:val="29"/>
    <w:rsid w:val="00EB4769"/>
    <w:rPr>
      <w:i/>
      <w:iCs/>
      <w:color w:val="404040" w:themeColor="text1" w:themeTint="BF"/>
    </w:rPr>
  </w:style>
  <w:style w:type="paragraph" w:styleId="ListParagraph">
    <w:name w:val="List Paragraph"/>
    <w:basedOn w:val="Normal"/>
    <w:uiPriority w:val="34"/>
    <w:qFormat/>
    <w:rsid w:val="00EB4769"/>
    <w:pPr>
      <w:ind w:left="720"/>
      <w:contextualSpacing/>
    </w:pPr>
  </w:style>
  <w:style w:type="character" w:styleId="IntenseEmphasis">
    <w:name w:val="Intense Emphasis"/>
    <w:basedOn w:val="DefaultParagraphFont"/>
    <w:uiPriority w:val="21"/>
    <w:qFormat/>
    <w:rsid w:val="00EB4769"/>
    <w:rPr>
      <w:i/>
      <w:iCs/>
      <w:color w:val="0F4761" w:themeColor="accent1" w:themeShade="BF"/>
    </w:rPr>
  </w:style>
  <w:style w:type="paragraph" w:styleId="IntenseQuote">
    <w:name w:val="Intense Quote"/>
    <w:basedOn w:val="Normal"/>
    <w:next w:val="Normal"/>
    <w:link w:val="IntenseQuoteChar"/>
    <w:uiPriority w:val="30"/>
    <w:qFormat/>
    <w:rsid w:val="00EB4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769"/>
    <w:rPr>
      <w:i/>
      <w:iCs/>
      <w:color w:val="0F4761" w:themeColor="accent1" w:themeShade="BF"/>
    </w:rPr>
  </w:style>
  <w:style w:type="character" w:styleId="IntenseReference">
    <w:name w:val="Intense Reference"/>
    <w:basedOn w:val="DefaultParagraphFont"/>
    <w:uiPriority w:val="32"/>
    <w:qFormat/>
    <w:rsid w:val="00EB4769"/>
    <w:rPr>
      <w:b/>
      <w:bCs/>
      <w:smallCaps/>
      <w:color w:val="0F4761" w:themeColor="accent1" w:themeShade="BF"/>
      <w:spacing w:val="5"/>
    </w:rPr>
  </w:style>
  <w:style w:type="paragraph" w:styleId="NormalWeb">
    <w:name w:val="Normal (Web)"/>
    <w:basedOn w:val="Normal"/>
    <w:uiPriority w:val="99"/>
    <w:semiHidden/>
    <w:unhideWhenUsed/>
    <w:rsid w:val="00EB47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4769"/>
    <w:rPr>
      <w:b/>
      <w:bCs/>
    </w:rPr>
  </w:style>
  <w:style w:type="paragraph" w:styleId="Header">
    <w:name w:val="header"/>
    <w:basedOn w:val="Normal"/>
    <w:link w:val="HeaderChar"/>
    <w:uiPriority w:val="99"/>
    <w:unhideWhenUsed/>
    <w:rsid w:val="00BE3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4FB"/>
  </w:style>
  <w:style w:type="paragraph" w:styleId="Footer">
    <w:name w:val="footer"/>
    <w:basedOn w:val="Normal"/>
    <w:link w:val="FooterChar"/>
    <w:uiPriority w:val="99"/>
    <w:unhideWhenUsed/>
    <w:rsid w:val="00BE3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4FB"/>
  </w:style>
  <w:style w:type="character" w:styleId="PageNumber">
    <w:name w:val="page number"/>
    <w:basedOn w:val="DefaultParagraphFont"/>
    <w:uiPriority w:val="99"/>
    <w:semiHidden/>
    <w:unhideWhenUsed/>
    <w:rsid w:val="00BE3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Adair</dc:creator>
  <cp:keywords/>
  <dc:description/>
  <cp:lastModifiedBy>Jacob Adair</cp:lastModifiedBy>
  <cp:revision>2</cp:revision>
  <dcterms:created xsi:type="dcterms:W3CDTF">2026-09-17T05:42:00Z</dcterms:created>
  <dcterms:modified xsi:type="dcterms:W3CDTF">2026-09-17T05:43:00Z</dcterms:modified>
</cp:coreProperties>
</file>