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BC05" w14:textId="41D23A10" w:rsidR="00E31A90" w:rsidRDefault="00E31A90" w:rsidP="00E31A90">
      <w:pPr>
        <w:jc w:val="center"/>
      </w:pPr>
      <w:r>
        <w:t>Investigating ‘senses of home’</w:t>
      </w:r>
    </w:p>
    <w:p w14:paraId="4C721239" w14:textId="390A5998" w:rsidR="00E31A90" w:rsidRPr="00E31A90" w:rsidRDefault="00E31A90" w:rsidP="00E31A90">
      <w:pPr>
        <w:jc w:val="center"/>
        <w:rPr>
          <w:i/>
          <w:iCs/>
        </w:rPr>
      </w:pPr>
      <w:r w:rsidRPr="00E31A90">
        <w:rPr>
          <w:i/>
          <w:iCs/>
        </w:rPr>
        <w:t>What critical understanding of ‘home’ can be gained though ethnographic research?</w:t>
      </w:r>
    </w:p>
    <w:p w14:paraId="47F87549" w14:textId="77777777" w:rsidR="00E31A90" w:rsidRDefault="00E31A90"/>
    <w:p w14:paraId="0AA1AD0D" w14:textId="4F31E3AE" w:rsidR="00E77F5B" w:rsidRDefault="004F00B2">
      <w:r>
        <w:t xml:space="preserve">Spaces within the home and the relationships that people have with them. </w:t>
      </w:r>
    </w:p>
    <w:p w14:paraId="11B5D0ED" w14:textId="071CE0DE" w:rsidR="004F00B2" w:rsidRDefault="004F00B2"/>
    <w:p w14:paraId="79EB486C" w14:textId="049A0FB5" w:rsidR="004F00B2" w:rsidRDefault="004F00B2">
      <w:r>
        <w:t>Spatial relationship with home -&gt; Objects/materiality</w:t>
      </w:r>
      <w:r w:rsidR="00E31A90">
        <w:t xml:space="preserve"> (Identity, experiences, connections) </w:t>
      </w:r>
    </w:p>
    <w:p w14:paraId="03E1BE4D" w14:textId="064E51EA" w:rsidR="00E31A90" w:rsidRDefault="00E31A90"/>
    <w:p w14:paraId="05A92B7E" w14:textId="45F63E11" w:rsidR="00E31A90" w:rsidRDefault="00E31A90"/>
    <w:p w14:paraId="12B7DBFC" w14:textId="327F02CD" w:rsidR="00E31A90" w:rsidRDefault="00E31A90"/>
    <w:p w14:paraId="4D9B4B69" w14:textId="4D0D240E" w:rsidR="00E31A90" w:rsidRDefault="00E31A90" w:rsidP="00E31A90">
      <w:pPr>
        <w:pStyle w:val="ListParagraph"/>
        <w:numPr>
          <w:ilvl w:val="0"/>
          <w:numId w:val="1"/>
        </w:numPr>
      </w:pPr>
      <w:r>
        <w:t xml:space="preserve">What understandings and experiences of home did you find in your research? </w:t>
      </w:r>
    </w:p>
    <w:p w14:paraId="342E62EC" w14:textId="340904D4" w:rsidR="00E31A90" w:rsidRDefault="00E31A90" w:rsidP="00E31A90">
      <w:pPr>
        <w:pStyle w:val="ListParagraph"/>
        <w:numPr>
          <w:ilvl w:val="0"/>
          <w:numId w:val="1"/>
        </w:numPr>
      </w:pPr>
      <w:r>
        <w:t xml:space="preserve">What factors mattered in the makings of these meanings? </w:t>
      </w:r>
    </w:p>
    <w:p w14:paraId="590B170D" w14:textId="50D7D9AB" w:rsidR="00E31A90" w:rsidRDefault="00E31A90" w:rsidP="00E31A90">
      <w:pPr>
        <w:pStyle w:val="ListParagraph"/>
        <w:numPr>
          <w:ilvl w:val="0"/>
          <w:numId w:val="1"/>
        </w:numPr>
      </w:pPr>
      <w:r>
        <w:t xml:space="preserve">How would you describe the senses of home that are present in the particular home that you looked at? </w:t>
      </w:r>
    </w:p>
    <w:p w14:paraId="03C64E97" w14:textId="170C3657" w:rsidR="00E31A90" w:rsidRDefault="00E31A90" w:rsidP="00E31A90">
      <w:pPr>
        <w:pStyle w:val="ListParagraph"/>
        <w:numPr>
          <w:ilvl w:val="0"/>
          <w:numId w:val="1"/>
        </w:numPr>
      </w:pPr>
      <w:r>
        <w:t xml:space="preserve">How do these link to geographical ideas that you’ve been considering on sense of place? </w:t>
      </w:r>
    </w:p>
    <w:p w14:paraId="4A8D5889" w14:textId="5F564BD3" w:rsidR="00E31A90" w:rsidRDefault="00E31A90" w:rsidP="00E31A90"/>
    <w:p w14:paraId="0CA7CA27" w14:textId="1C02EE3F" w:rsidR="00E31A90" w:rsidRDefault="00E31A90" w:rsidP="00E31A90"/>
    <w:p w14:paraId="377AA394" w14:textId="0C618E1C" w:rsidR="00E31A90" w:rsidRDefault="00E31A90" w:rsidP="00E31A90">
      <w:r>
        <w:t xml:space="preserve">Ethnographic Observations: </w:t>
      </w:r>
    </w:p>
    <w:p w14:paraId="15957090" w14:textId="418768DA" w:rsidR="00F01590" w:rsidRDefault="00F01590" w:rsidP="00F01590">
      <w:pPr>
        <w:pStyle w:val="ListParagraph"/>
        <w:numPr>
          <w:ilvl w:val="0"/>
          <w:numId w:val="2"/>
        </w:numPr>
      </w:pPr>
      <w:r>
        <w:t xml:space="preserve">Researcher role </w:t>
      </w:r>
    </w:p>
    <w:p w14:paraId="02CE46AB" w14:textId="39BD4337" w:rsidR="00F01590" w:rsidRDefault="00F01590" w:rsidP="00F01590">
      <w:pPr>
        <w:pStyle w:val="ListParagraph"/>
        <w:numPr>
          <w:ilvl w:val="0"/>
          <w:numId w:val="2"/>
        </w:numPr>
      </w:pPr>
      <w:r>
        <w:t xml:space="preserve">Reflexivity </w:t>
      </w:r>
    </w:p>
    <w:p w14:paraId="2CC854D2" w14:textId="325787CE" w:rsidR="00F01590" w:rsidRDefault="00F01590" w:rsidP="00F01590">
      <w:pPr>
        <w:ind w:left="360"/>
      </w:pPr>
      <w:r>
        <w:t xml:space="preserve">Ethnographic mode of attention: </w:t>
      </w:r>
    </w:p>
    <w:p w14:paraId="6301AD58" w14:textId="344B5114" w:rsidR="00F01590" w:rsidRDefault="00F01590" w:rsidP="00F01590">
      <w:pPr>
        <w:pStyle w:val="ListParagraph"/>
        <w:numPr>
          <w:ilvl w:val="0"/>
          <w:numId w:val="3"/>
        </w:numPr>
      </w:pPr>
      <w:r>
        <w:t xml:space="preserve">What does the place feel like? </w:t>
      </w:r>
    </w:p>
    <w:p w14:paraId="48724727" w14:textId="7EDDF583" w:rsidR="00F01590" w:rsidRDefault="00F01590" w:rsidP="00F01590">
      <w:pPr>
        <w:pStyle w:val="ListParagraph"/>
        <w:numPr>
          <w:ilvl w:val="0"/>
          <w:numId w:val="3"/>
        </w:numPr>
      </w:pPr>
      <w:r>
        <w:t xml:space="preserve">What is its material makeup (architecture, furniture, signs/posters)? </w:t>
      </w:r>
    </w:p>
    <w:p w14:paraId="24209A67" w14:textId="2F340F58" w:rsidR="00F01590" w:rsidRDefault="00F01590" w:rsidP="00F01590">
      <w:pPr>
        <w:pStyle w:val="ListParagraph"/>
        <w:numPr>
          <w:ilvl w:val="0"/>
          <w:numId w:val="3"/>
        </w:numPr>
      </w:pPr>
      <w:r>
        <w:t xml:space="preserve">Who uses this place? </w:t>
      </w:r>
    </w:p>
    <w:p w14:paraId="7B3D7F21" w14:textId="5D1A34C9" w:rsidR="00F01590" w:rsidRDefault="00F01590" w:rsidP="00F01590">
      <w:pPr>
        <w:pStyle w:val="ListParagraph"/>
        <w:numPr>
          <w:ilvl w:val="0"/>
          <w:numId w:val="3"/>
        </w:numPr>
      </w:pPr>
      <w:r>
        <w:t xml:space="preserve">What do they do there? </w:t>
      </w:r>
    </w:p>
    <w:p w14:paraId="5E3E3401" w14:textId="4DA7229D" w:rsidR="00F01590" w:rsidRDefault="00F01590" w:rsidP="00F01590">
      <w:pPr>
        <w:pStyle w:val="ListParagraph"/>
        <w:numPr>
          <w:ilvl w:val="0"/>
          <w:numId w:val="3"/>
        </w:numPr>
      </w:pPr>
      <w:r>
        <w:t xml:space="preserve">What kind of interactions do people have there? </w:t>
      </w:r>
    </w:p>
    <w:p w14:paraId="2EE703A2" w14:textId="075B8257" w:rsidR="00F01590" w:rsidRDefault="00F01590" w:rsidP="00F01590">
      <w:r>
        <w:t>Field notes</w:t>
      </w:r>
      <w:r w:rsidR="005F432F">
        <w:t xml:space="preserve">: </w:t>
      </w:r>
    </w:p>
    <w:p w14:paraId="5CA3E5EC" w14:textId="1E597726" w:rsidR="005F432F" w:rsidRDefault="005F432F" w:rsidP="005F432F">
      <w:pPr>
        <w:pStyle w:val="ListParagraph"/>
        <w:numPr>
          <w:ilvl w:val="0"/>
          <w:numId w:val="4"/>
        </w:numPr>
      </w:pPr>
      <w:r>
        <w:t>Locate an ethnographic setting – where is it? What is the background character of that setting? How would you describe it?</w:t>
      </w:r>
    </w:p>
    <w:p w14:paraId="296B5315" w14:textId="2A275E46" w:rsidR="005F432F" w:rsidRDefault="005F432F" w:rsidP="005F432F">
      <w:pPr>
        <w:pStyle w:val="ListParagraph"/>
        <w:numPr>
          <w:ilvl w:val="0"/>
          <w:numId w:val="4"/>
        </w:numPr>
      </w:pPr>
      <w:r>
        <w:t xml:space="preserve">Describe the physical space – size and shape, main physical characteristics, did the space change over the course of observation </w:t>
      </w:r>
    </w:p>
    <w:p w14:paraId="75B5133A" w14:textId="7E23F6C8" w:rsidR="005F432F" w:rsidRDefault="005F432F" w:rsidP="005F432F">
      <w:pPr>
        <w:pStyle w:val="ListParagraph"/>
        <w:numPr>
          <w:ilvl w:val="0"/>
          <w:numId w:val="4"/>
        </w:numPr>
      </w:pPr>
      <w:r>
        <w:t xml:space="preserve">Describe others’ interactions within that setting – who were the people present? What were they doing/talking about? How did they interact? </w:t>
      </w:r>
    </w:p>
    <w:p w14:paraId="6FBBA2CD" w14:textId="77777777" w:rsidR="00F01590" w:rsidRDefault="00F01590" w:rsidP="00E31A90"/>
    <w:p w14:paraId="0D3FE8BC" w14:textId="67D020E1" w:rsidR="00E31A90" w:rsidRDefault="00E31A90" w:rsidP="00E31A90"/>
    <w:p w14:paraId="368A3480" w14:textId="6F0CE764" w:rsidR="00E31A90" w:rsidRDefault="00E31A90" w:rsidP="00E31A90"/>
    <w:p w14:paraId="5D15DFD0" w14:textId="04C66A55" w:rsidR="00E31A90" w:rsidRDefault="00E31A90" w:rsidP="00E31A90">
      <w:r>
        <w:t xml:space="preserve">Interview: </w:t>
      </w:r>
    </w:p>
    <w:p w14:paraId="4F538D28" w14:textId="6D697803" w:rsidR="004F00B2" w:rsidRDefault="005F432F">
      <w:r>
        <w:t xml:space="preserve">Semi-structured </w:t>
      </w:r>
    </w:p>
    <w:p w14:paraId="022DEAED" w14:textId="0A36355E" w:rsidR="00C346E1" w:rsidRDefault="00C346E1"/>
    <w:p w14:paraId="5CAA0D05" w14:textId="02C269AA" w:rsidR="00C346E1" w:rsidRDefault="00C346E1"/>
    <w:p w14:paraId="775C40FF" w14:textId="51A44A94" w:rsidR="00C346E1" w:rsidRDefault="00C346E1">
      <w:r>
        <w:lastRenderedPageBreak/>
        <w:t xml:space="preserve">Report: </w:t>
      </w:r>
    </w:p>
    <w:p w14:paraId="26CDEEED" w14:textId="2FFEF4EB" w:rsidR="00C346E1" w:rsidRDefault="00C346E1">
      <w:r>
        <w:t xml:space="preserve">Aim: To critically reflect on the use of two key human geography methods (auto-ethnography and interviews), to analyse personal fieldwork material to discuss how your field site might be understood through geographical ideas of ‘Senses of Home’ </w:t>
      </w:r>
    </w:p>
    <w:p w14:paraId="107FF708" w14:textId="1834A08F" w:rsidR="00C346E1" w:rsidRDefault="00C346E1"/>
    <w:p w14:paraId="36005FB2" w14:textId="55F78AF8" w:rsidR="00C346E1" w:rsidRDefault="00C346E1">
      <w:r>
        <w:t xml:space="preserve">Structure: </w:t>
      </w:r>
    </w:p>
    <w:p w14:paraId="149B2A48" w14:textId="1BC80443" w:rsidR="00EF4AA7" w:rsidRDefault="00EF4AA7">
      <w:r>
        <w:t>Title: Investigating senses of ‘home’</w:t>
      </w:r>
    </w:p>
    <w:p w14:paraId="69E014DA" w14:textId="5F011BA0" w:rsidR="00EF4AA7" w:rsidRDefault="00EF4AA7">
      <w:r>
        <w:t xml:space="preserve">Research Question: What critical understandings of ‘home’ can be gained through ethnographic research? </w:t>
      </w:r>
    </w:p>
    <w:p w14:paraId="591C8ECE" w14:textId="5FC6DABF" w:rsidR="00C346E1" w:rsidRDefault="00C346E1">
      <w:r>
        <w:t xml:space="preserve">(200 Words) Introduction: Introduce field work, designated locations, particular geographical aspects of the site </w:t>
      </w:r>
    </w:p>
    <w:p w14:paraId="03F1935C" w14:textId="5C7982BF" w:rsidR="00C346E1" w:rsidRDefault="00C346E1">
      <w:r>
        <w:tab/>
      </w:r>
      <w:r>
        <w:tab/>
        <w:t xml:space="preserve">Why is it relevant to study ‘Senses of home’ What can be learned from this study? </w:t>
      </w:r>
    </w:p>
    <w:p w14:paraId="3C99C609" w14:textId="200F8AE6" w:rsidR="00C346E1" w:rsidRDefault="00C346E1">
      <w:r>
        <w:tab/>
      </w:r>
      <w:r>
        <w:tab/>
        <w:t>Where did the fieldwork take place? Describe the area and spaces focused on</w:t>
      </w:r>
    </w:p>
    <w:p w14:paraId="0F504A43" w14:textId="11E60D59" w:rsidR="00C346E1" w:rsidRDefault="00C346E1">
      <w:r>
        <w:tab/>
      </w:r>
      <w:r>
        <w:tab/>
        <w:t xml:space="preserve">How has the report been focused? Particular approaches? Particular focuses? </w:t>
      </w:r>
    </w:p>
    <w:p w14:paraId="2717A215" w14:textId="004DB059" w:rsidR="00C346E1" w:rsidRDefault="00C346E1">
      <w:r>
        <w:t>(400 Words) Auto-ethnography reflection: Critically reflect on uses and challenges of auto-ethnographic observation</w:t>
      </w:r>
    </w:p>
    <w:p w14:paraId="34E83949" w14:textId="7C58D2C8" w:rsidR="00C346E1" w:rsidRDefault="00C346E1">
      <w:r>
        <w:tab/>
      </w:r>
      <w:r>
        <w:tab/>
        <w:t>Reflect on strengths and weaknesses of approach to method</w:t>
      </w:r>
    </w:p>
    <w:p w14:paraId="769B4999" w14:textId="242C46E4" w:rsidR="00C346E1" w:rsidRDefault="00C346E1">
      <w:r>
        <w:tab/>
      </w:r>
      <w:r>
        <w:tab/>
        <w:t xml:space="preserve">Self-reflexivity </w:t>
      </w:r>
    </w:p>
    <w:p w14:paraId="51A868C7" w14:textId="01B53B34" w:rsidR="00C346E1" w:rsidRDefault="00C346E1">
      <w:r>
        <w:tab/>
      </w:r>
      <w:r>
        <w:tab/>
        <w:t>Engage with literature</w:t>
      </w:r>
    </w:p>
    <w:p w14:paraId="23C21863" w14:textId="4DE48CFA" w:rsidR="00C346E1" w:rsidRDefault="00C346E1">
      <w:r>
        <w:t xml:space="preserve">(400 Words) Interview reflection: </w:t>
      </w:r>
      <w:r>
        <w:t>Critically reflect on uses and challenges</w:t>
      </w:r>
      <w:r>
        <w:t xml:space="preserve"> of interviews</w:t>
      </w:r>
    </w:p>
    <w:p w14:paraId="54012876" w14:textId="5AD451FB" w:rsidR="00C346E1" w:rsidRDefault="00C346E1">
      <w:r>
        <w:tab/>
      </w:r>
      <w:r>
        <w:tab/>
        <w:t>Reflect on strengths and weaknesses of approach to method</w:t>
      </w:r>
    </w:p>
    <w:p w14:paraId="1E59E5D3" w14:textId="176FB694" w:rsidR="00C346E1" w:rsidRDefault="00C346E1">
      <w:r>
        <w:tab/>
      </w:r>
      <w:r>
        <w:tab/>
        <w:t xml:space="preserve">Engage with literature </w:t>
      </w:r>
    </w:p>
    <w:p w14:paraId="33BC0011" w14:textId="32D573F3" w:rsidR="00C346E1" w:rsidRDefault="00C346E1">
      <w:r>
        <w:t xml:space="preserve">(800 Words) Fieldwork findings: Critically analyse the particular ways ‘Senses of home’ matter </w:t>
      </w:r>
    </w:p>
    <w:p w14:paraId="41CDF4F0" w14:textId="217DBAD5" w:rsidR="00C346E1" w:rsidRDefault="00C346E1">
      <w:r>
        <w:tab/>
      </w:r>
      <w:r>
        <w:tab/>
        <w:t xml:space="preserve">Consult geographical ideas of home </w:t>
      </w:r>
    </w:p>
    <w:p w14:paraId="6F754B01" w14:textId="7EDBB29A" w:rsidR="00EF4AA7" w:rsidRDefault="00EF4AA7">
      <w:r>
        <w:tab/>
      </w:r>
      <w:r>
        <w:tab/>
        <w:t>Include quotations</w:t>
      </w:r>
    </w:p>
    <w:p w14:paraId="4D5FAB91" w14:textId="70DC20FA" w:rsidR="00EF4AA7" w:rsidRDefault="00EF4AA7">
      <w:r>
        <w:tab/>
      </w:r>
      <w:r>
        <w:tab/>
        <w:t>Analyse ethnographic observations and interview</w:t>
      </w:r>
    </w:p>
    <w:p w14:paraId="47E9F8E7" w14:textId="01589540" w:rsidR="00EF4AA7" w:rsidRDefault="00EF4AA7">
      <w:r>
        <w:tab/>
      </w:r>
      <w:r>
        <w:tab/>
        <w:t>Include visuals/notes</w:t>
      </w:r>
    </w:p>
    <w:p w14:paraId="3E6262F6" w14:textId="3918901D" w:rsidR="00EF4AA7" w:rsidRDefault="00EF4AA7">
      <w:r>
        <w:tab/>
      </w:r>
      <w:r>
        <w:tab/>
        <w:t>Depth of analysis</w:t>
      </w:r>
    </w:p>
    <w:p w14:paraId="7E5D7662" w14:textId="39FC3DD2" w:rsidR="00EF4AA7" w:rsidRDefault="00EF4AA7">
      <w:r>
        <w:t xml:space="preserve">(200 Words) Conclusions: Summarise key findings of research </w:t>
      </w:r>
    </w:p>
    <w:p w14:paraId="1CDC6A92" w14:textId="144E961E" w:rsidR="00EF4AA7" w:rsidRDefault="00EF4AA7">
      <w:r>
        <w:tab/>
      </w:r>
      <w:r>
        <w:tab/>
        <w:t>Combined methods and what they tell us about sense of home</w:t>
      </w:r>
    </w:p>
    <w:p w14:paraId="25E1B698" w14:textId="48687D0E" w:rsidR="00EF4AA7" w:rsidRDefault="00EF4AA7">
      <w:r>
        <w:tab/>
      </w:r>
      <w:r>
        <w:tab/>
        <w:t xml:space="preserve">Reflect on report methodology </w:t>
      </w:r>
    </w:p>
    <w:p w14:paraId="6B924D3D" w14:textId="2AC708B1" w:rsidR="00EF4AA7" w:rsidRDefault="00EF4AA7">
      <w:r>
        <w:tab/>
      </w:r>
      <w:r>
        <w:tab/>
        <w:t>Consider future approaches to ethnographic methods</w:t>
      </w:r>
    </w:p>
    <w:p w14:paraId="30A5460B" w14:textId="6E8FEF9E" w:rsidR="00EF4AA7" w:rsidRDefault="00EF4AA7">
      <w:r>
        <w:tab/>
      </w:r>
      <w:r>
        <w:tab/>
        <w:t>Relate key arguments to wider geographical debates</w:t>
      </w:r>
    </w:p>
    <w:p w14:paraId="22E86A80" w14:textId="2C371B0F" w:rsidR="00EF4AA7" w:rsidRDefault="00EF4AA7">
      <w:r>
        <w:t>Reference List</w:t>
      </w:r>
    </w:p>
    <w:p w14:paraId="5915D268" w14:textId="676DAE1E" w:rsidR="00EF4AA7" w:rsidRDefault="00EF4AA7">
      <w:r>
        <w:t>Appendix: Typed Transcript, other photos, fieldnotes</w:t>
      </w:r>
    </w:p>
    <w:p w14:paraId="4AD12EA7" w14:textId="77777777" w:rsidR="00EF4AA7" w:rsidRDefault="00EF4AA7"/>
    <w:sectPr w:rsidR="00EF4AA7" w:rsidSect="00602BF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83CA9"/>
    <w:multiLevelType w:val="hybridMultilevel"/>
    <w:tmpl w:val="DAE66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B62A0"/>
    <w:multiLevelType w:val="hybridMultilevel"/>
    <w:tmpl w:val="A8CAC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05A46"/>
    <w:multiLevelType w:val="hybridMultilevel"/>
    <w:tmpl w:val="17821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360C8"/>
    <w:multiLevelType w:val="hybridMultilevel"/>
    <w:tmpl w:val="65ACEE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B2"/>
    <w:rsid w:val="0001016A"/>
    <w:rsid w:val="00017AF2"/>
    <w:rsid w:val="0002029C"/>
    <w:rsid w:val="00054208"/>
    <w:rsid w:val="00062B60"/>
    <w:rsid w:val="000712EB"/>
    <w:rsid w:val="000B3700"/>
    <w:rsid w:val="000F1E1D"/>
    <w:rsid w:val="00102DE0"/>
    <w:rsid w:val="00107945"/>
    <w:rsid w:val="001207F0"/>
    <w:rsid w:val="00136AD0"/>
    <w:rsid w:val="0014591F"/>
    <w:rsid w:val="001502B3"/>
    <w:rsid w:val="00154047"/>
    <w:rsid w:val="00161AD0"/>
    <w:rsid w:val="00175613"/>
    <w:rsid w:val="001A3EA4"/>
    <w:rsid w:val="001B2C19"/>
    <w:rsid w:val="001F415C"/>
    <w:rsid w:val="002066F3"/>
    <w:rsid w:val="00245A25"/>
    <w:rsid w:val="00246808"/>
    <w:rsid w:val="00291BDA"/>
    <w:rsid w:val="002A07D6"/>
    <w:rsid w:val="002B5538"/>
    <w:rsid w:val="002B5B82"/>
    <w:rsid w:val="002C56E7"/>
    <w:rsid w:val="002E3F51"/>
    <w:rsid w:val="002E7AEF"/>
    <w:rsid w:val="00301CA3"/>
    <w:rsid w:val="00303A9E"/>
    <w:rsid w:val="00304C9B"/>
    <w:rsid w:val="003344E8"/>
    <w:rsid w:val="00350F10"/>
    <w:rsid w:val="00351361"/>
    <w:rsid w:val="00357D8C"/>
    <w:rsid w:val="003614D9"/>
    <w:rsid w:val="00363C2B"/>
    <w:rsid w:val="003704C8"/>
    <w:rsid w:val="00371ADC"/>
    <w:rsid w:val="003D140D"/>
    <w:rsid w:val="003F085D"/>
    <w:rsid w:val="003F4EE3"/>
    <w:rsid w:val="003F68B4"/>
    <w:rsid w:val="003F6FFE"/>
    <w:rsid w:val="00402DA1"/>
    <w:rsid w:val="0041293E"/>
    <w:rsid w:val="00432E2A"/>
    <w:rsid w:val="00475AFB"/>
    <w:rsid w:val="004A291E"/>
    <w:rsid w:val="004A5170"/>
    <w:rsid w:val="004B06C6"/>
    <w:rsid w:val="004C5B3D"/>
    <w:rsid w:val="004F00B2"/>
    <w:rsid w:val="004F27FB"/>
    <w:rsid w:val="004F52EF"/>
    <w:rsid w:val="004F5DB2"/>
    <w:rsid w:val="0053452F"/>
    <w:rsid w:val="005414E6"/>
    <w:rsid w:val="0054385B"/>
    <w:rsid w:val="0055071D"/>
    <w:rsid w:val="00563563"/>
    <w:rsid w:val="00573AA2"/>
    <w:rsid w:val="00580D00"/>
    <w:rsid w:val="00583CA5"/>
    <w:rsid w:val="00595D95"/>
    <w:rsid w:val="005C5C46"/>
    <w:rsid w:val="005D6284"/>
    <w:rsid w:val="005F1C3F"/>
    <w:rsid w:val="005F432F"/>
    <w:rsid w:val="00602BF1"/>
    <w:rsid w:val="00612E66"/>
    <w:rsid w:val="00625EC5"/>
    <w:rsid w:val="00631E54"/>
    <w:rsid w:val="0069635E"/>
    <w:rsid w:val="006E6282"/>
    <w:rsid w:val="00780DB7"/>
    <w:rsid w:val="007A45C0"/>
    <w:rsid w:val="007B493B"/>
    <w:rsid w:val="007C1DC4"/>
    <w:rsid w:val="007D45D4"/>
    <w:rsid w:val="007F4604"/>
    <w:rsid w:val="008142EC"/>
    <w:rsid w:val="008422A1"/>
    <w:rsid w:val="00843005"/>
    <w:rsid w:val="00861A43"/>
    <w:rsid w:val="008817F9"/>
    <w:rsid w:val="008A1ADB"/>
    <w:rsid w:val="008B6F2C"/>
    <w:rsid w:val="008C01CD"/>
    <w:rsid w:val="008F738B"/>
    <w:rsid w:val="009564E5"/>
    <w:rsid w:val="00964797"/>
    <w:rsid w:val="0097594F"/>
    <w:rsid w:val="00984257"/>
    <w:rsid w:val="00994193"/>
    <w:rsid w:val="009A3C2A"/>
    <w:rsid w:val="009B3325"/>
    <w:rsid w:val="00A1236D"/>
    <w:rsid w:val="00A276CB"/>
    <w:rsid w:val="00A33D6E"/>
    <w:rsid w:val="00A67368"/>
    <w:rsid w:val="00A877AD"/>
    <w:rsid w:val="00A91E8A"/>
    <w:rsid w:val="00AA2B73"/>
    <w:rsid w:val="00B00901"/>
    <w:rsid w:val="00B061DA"/>
    <w:rsid w:val="00B232BB"/>
    <w:rsid w:val="00B32418"/>
    <w:rsid w:val="00B40A76"/>
    <w:rsid w:val="00B54C9A"/>
    <w:rsid w:val="00B91564"/>
    <w:rsid w:val="00C100FB"/>
    <w:rsid w:val="00C346E1"/>
    <w:rsid w:val="00C574C8"/>
    <w:rsid w:val="00C578E4"/>
    <w:rsid w:val="00C83C6C"/>
    <w:rsid w:val="00C97445"/>
    <w:rsid w:val="00CE4B83"/>
    <w:rsid w:val="00CE51CE"/>
    <w:rsid w:val="00D05B32"/>
    <w:rsid w:val="00D2631C"/>
    <w:rsid w:val="00D633BC"/>
    <w:rsid w:val="00D63DA6"/>
    <w:rsid w:val="00DA357D"/>
    <w:rsid w:val="00DA3C57"/>
    <w:rsid w:val="00DB3E02"/>
    <w:rsid w:val="00DB60F6"/>
    <w:rsid w:val="00DC7B2B"/>
    <w:rsid w:val="00DF1F4A"/>
    <w:rsid w:val="00DF4AFA"/>
    <w:rsid w:val="00DF66EA"/>
    <w:rsid w:val="00DF7478"/>
    <w:rsid w:val="00E3062B"/>
    <w:rsid w:val="00E31A90"/>
    <w:rsid w:val="00E53A21"/>
    <w:rsid w:val="00E66F80"/>
    <w:rsid w:val="00E72786"/>
    <w:rsid w:val="00E77F5B"/>
    <w:rsid w:val="00EC040A"/>
    <w:rsid w:val="00EF4AA7"/>
    <w:rsid w:val="00F01590"/>
    <w:rsid w:val="00F1253F"/>
    <w:rsid w:val="00F21474"/>
    <w:rsid w:val="00F262B8"/>
    <w:rsid w:val="00F85FC0"/>
    <w:rsid w:val="00F948CD"/>
    <w:rsid w:val="00FA2FD0"/>
    <w:rsid w:val="00FA4E26"/>
    <w:rsid w:val="00FB7F04"/>
    <w:rsid w:val="00FE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2A51"/>
  <w15:chartTrackingRefBased/>
  <w15:docId w15:val="{AD38E061-E5F4-473D-8060-998340A9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6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7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A76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0A76"/>
    <w:rPr>
      <w:rFonts w:asciiTheme="majorHAnsi" w:eastAsiaTheme="majorEastAsia" w:hAnsiTheme="majorHAnsi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2B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3700"/>
    <w:rPr>
      <w:rFonts w:asciiTheme="majorHAnsi" w:eastAsiaTheme="majorEastAsia" w:hAnsiTheme="majorHAnsi" w:cstheme="majorBidi"/>
      <w:szCs w:val="24"/>
    </w:rPr>
  </w:style>
  <w:style w:type="paragraph" w:styleId="ListParagraph">
    <w:name w:val="List Paragraph"/>
    <w:basedOn w:val="Normal"/>
    <w:uiPriority w:val="34"/>
    <w:qFormat/>
    <w:rsid w:val="00E31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Colvin, Emma (2020)</dc:creator>
  <cp:keywords/>
  <dc:description/>
  <cp:lastModifiedBy>Colvin, Emma (2020)</cp:lastModifiedBy>
  <cp:revision>3</cp:revision>
  <dcterms:created xsi:type="dcterms:W3CDTF">2020-12-18T17:47:00Z</dcterms:created>
  <dcterms:modified xsi:type="dcterms:W3CDTF">2020-12-25T22:00:00Z</dcterms:modified>
</cp:coreProperties>
</file>