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C48A2" w14:textId="5D2610F5" w:rsidR="00F61B56" w:rsidRDefault="00F61B56" w:rsidP="003A06CA">
      <w:pPr>
        <w:jc w:val="center"/>
        <w:rPr>
          <w:rFonts w:ascii="Arial" w:hAnsi="Arial" w:cs="Arial"/>
          <w:b/>
          <w:bCs/>
          <w:sz w:val="28"/>
          <w:szCs w:val="28"/>
        </w:rPr>
      </w:pPr>
      <w:r w:rsidRPr="00F61B56">
        <w:rPr>
          <w:rFonts w:ascii="Arial" w:hAnsi="Arial" w:cs="Arial"/>
          <w:b/>
          <w:bCs/>
          <w:sz w:val="28"/>
          <w:szCs w:val="28"/>
        </w:rPr>
        <w:t xml:space="preserve">C </w:t>
      </w:r>
      <w:r>
        <w:rPr>
          <w:rFonts w:ascii="Arial" w:hAnsi="Arial" w:cs="Arial"/>
          <w:b/>
          <w:bCs/>
          <w:sz w:val="28"/>
          <w:szCs w:val="28"/>
        </w:rPr>
        <w:t>–</w:t>
      </w:r>
      <w:r w:rsidRPr="00F61B56">
        <w:rPr>
          <w:rFonts w:ascii="Arial" w:hAnsi="Arial" w:cs="Arial"/>
          <w:b/>
          <w:bCs/>
          <w:sz w:val="28"/>
          <w:szCs w:val="28"/>
        </w:rPr>
        <w:t xml:space="preserve"> </w:t>
      </w:r>
      <w:bookmarkStart w:id="0" w:name="_Hlk162013637"/>
      <w:r w:rsidR="003A06CA" w:rsidRPr="003A06CA">
        <w:rPr>
          <w:rFonts w:ascii="Arial" w:hAnsi="Arial" w:cs="Arial"/>
          <w:b/>
          <w:bCs/>
          <w:sz w:val="28"/>
          <w:szCs w:val="28"/>
        </w:rPr>
        <w:t xml:space="preserve">The Resurrection of Jesus - Mass on Easter Day – </w:t>
      </w:r>
      <w:r w:rsidR="003A06CA">
        <w:rPr>
          <w:rFonts w:ascii="Arial" w:hAnsi="Arial" w:cs="Arial"/>
          <w:b/>
          <w:bCs/>
          <w:sz w:val="28"/>
          <w:szCs w:val="28"/>
        </w:rPr>
        <w:t>April 20, 202</w:t>
      </w:r>
      <w:bookmarkEnd w:id="0"/>
      <w:r w:rsidR="003A06CA">
        <w:rPr>
          <w:rFonts w:ascii="Arial" w:hAnsi="Arial" w:cs="Arial"/>
          <w:b/>
          <w:bCs/>
          <w:sz w:val="28"/>
          <w:szCs w:val="28"/>
        </w:rPr>
        <w:t>5</w:t>
      </w:r>
    </w:p>
    <w:p w14:paraId="77311FBE" w14:textId="69BC6E90" w:rsidR="001C23F1" w:rsidRPr="001C23F1" w:rsidRDefault="001C23F1" w:rsidP="001C23F1">
      <w:pPr>
        <w:ind w:left="720"/>
        <w:jc w:val="center"/>
        <w:rPr>
          <w:rFonts w:ascii="Arial" w:hAnsi="Arial" w:cs="Arial"/>
          <w:b/>
          <w:bCs/>
          <w:sz w:val="28"/>
          <w:szCs w:val="28"/>
        </w:rPr>
      </w:pPr>
      <w:r w:rsidRPr="001C23F1">
        <w:rPr>
          <w:rFonts w:ascii="Arial" w:hAnsi="Arial" w:cs="Arial"/>
          <w:b/>
          <w:bCs/>
          <w:sz w:val="28"/>
          <w:szCs w:val="28"/>
        </w:rPr>
        <w:t>Appearance 13 on Friday April 21, 30 A. D</w:t>
      </w:r>
      <w:r>
        <w:rPr>
          <w:rFonts w:ascii="Arial" w:hAnsi="Arial" w:cs="Arial"/>
          <w:b/>
          <w:bCs/>
          <w:sz w:val="28"/>
          <w:szCs w:val="28"/>
        </w:rPr>
        <w:t xml:space="preserve"> </w:t>
      </w:r>
      <w:r w:rsidRPr="001C23F1">
        <w:rPr>
          <w:rFonts w:ascii="Arial" w:hAnsi="Arial" w:cs="Arial"/>
          <w:b/>
          <w:bCs/>
          <w:sz w:val="28"/>
          <w:szCs w:val="28"/>
        </w:rPr>
        <w:t xml:space="preserve"> by the Sea of Galilee to 10 Apostles and John Mark </w:t>
      </w:r>
      <w:r w:rsidR="00477373">
        <w:rPr>
          <w:rFonts w:ascii="Arial" w:hAnsi="Arial" w:cs="Arial"/>
          <w:b/>
          <w:bCs/>
          <w:sz w:val="28"/>
          <w:szCs w:val="28"/>
        </w:rPr>
        <w:t xml:space="preserve">at </w:t>
      </w:r>
      <w:r w:rsidRPr="001C23F1">
        <w:rPr>
          <w:rFonts w:ascii="Arial" w:hAnsi="Arial" w:cs="Arial"/>
          <w:b/>
          <w:bCs/>
          <w:sz w:val="28"/>
          <w:szCs w:val="28"/>
        </w:rPr>
        <w:t>about 6 a.m.</w:t>
      </w:r>
      <w:r>
        <w:rPr>
          <w:rFonts w:ascii="Arial" w:hAnsi="Arial" w:cs="Arial"/>
          <w:b/>
          <w:bCs/>
          <w:sz w:val="28"/>
          <w:szCs w:val="28"/>
        </w:rPr>
        <w:t xml:space="preserve">                                           </w:t>
      </w:r>
    </w:p>
    <w:p w14:paraId="3E990029" w14:textId="77777777" w:rsidR="00EF2956" w:rsidRDefault="00EF2956" w:rsidP="009F776F">
      <w:pPr>
        <w:pStyle w:val="NoSpacing"/>
      </w:pPr>
    </w:p>
    <w:p w14:paraId="07D3D1AF" w14:textId="2B9EAD80" w:rsidR="00D849D3" w:rsidRDefault="008B35C3" w:rsidP="008B35C3">
      <w:pPr>
        <w:ind w:left="720"/>
        <w:jc w:val="center"/>
        <w:rPr>
          <w:rFonts w:ascii="Arial" w:hAnsi="Arial" w:cs="Arial"/>
          <w:sz w:val="22"/>
          <w:szCs w:val="22"/>
        </w:rPr>
      </w:pPr>
      <w:r>
        <w:rPr>
          <w:rFonts w:ascii="Arial" w:hAnsi="Arial" w:cs="Arial"/>
          <w:sz w:val="22"/>
          <w:szCs w:val="22"/>
        </w:rPr>
        <w:t xml:space="preserve"> </w:t>
      </w:r>
      <w:r w:rsidRPr="008B35C3">
        <w:rPr>
          <w:rFonts w:ascii="Arial" w:hAnsi="Arial" w:cs="Arial"/>
          <w:noProof/>
          <w:sz w:val="22"/>
          <w:szCs w:val="22"/>
        </w:rPr>
        <w:drawing>
          <wp:inline distT="0" distB="0" distL="0" distR="0" wp14:anchorId="4D9D08F6" wp14:editId="69BCFABB">
            <wp:extent cx="3800475" cy="5035227"/>
            <wp:effectExtent l="0" t="0" r="0" b="0"/>
            <wp:docPr id="1289496649" name="Picture 1" descr="May include: A religious icon depicting a scene from the Bible. The icon shows Jesus Christ standing on a rocky shore, with a group of fishermen in a boat on the water. The fishermen are pulling in a net full of fish. The icon is painted in a traditional Byzantine style, with bright colors and gold accents. The text on the icon reads 'Ο ΙΧΘΥΣ ΕΜΦΑΝΙΖΟΜΕΝΟΣ ΕΙΣ ΤΗΝ ΤΙΒΕΡΙΑΔ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 include: A religious icon depicting a scene from the Bible. The icon shows Jesus Christ standing on a rocky shore, with a group of fishermen in a boat on the water. The fishermen are pulling in a net full of fish. The icon is painted in a traditional Byzantine style, with bright colors and gold accents. The text on the icon reads 'Ο ΙΧΘΥΣ ΕΜΦΑΝΙΖΟΜΕΝΟΣ ΕΙΣ ΤΗΝ ΤΙΒΕΡΙΑΔ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1971" cy="5076956"/>
                    </a:xfrm>
                    <a:prstGeom prst="rect">
                      <a:avLst/>
                    </a:prstGeom>
                    <a:noFill/>
                    <a:ln>
                      <a:noFill/>
                    </a:ln>
                  </pic:spPr>
                </pic:pic>
              </a:graphicData>
            </a:graphic>
          </wp:inline>
        </w:drawing>
      </w:r>
    </w:p>
    <w:p w14:paraId="35E314AD" w14:textId="365D682A" w:rsidR="009D63B8" w:rsidRDefault="008B35C3" w:rsidP="009D63B8">
      <w:pPr>
        <w:ind w:left="720"/>
      </w:pPr>
      <w:r w:rsidRPr="008B35C3">
        <w:rPr>
          <w:rFonts w:ascii="Arial" w:hAnsi="Arial" w:cs="Arial"/>
          <w:b/>
          <w:bCs/>
          <w:sz w:val="22"/>
          <w:szCs w:val="22"/>
        </w:rPr>
        <w:t xml:space="preserve">Greek Orthodox </w:t>
      </w:r>
      <w:r w:rsidR="00693073">
        <w:rPr>
          <w:rFonts w:ascii="Arial" w:hAnsi="Arial" w:cs="Arial"/>
          <w:b/>
          <w:bCs/>
          <w:sz w:val="22"/>
          <w:szCs w:val="22"/>
        </w:rPr>
        <w:t>I</w:t>
      </w:r>
      <w:r w:rsidRPr="008B35C3">
        <w:rPr>
          <w:rFonts w:ascii="Arial" w:hAnsi="Arial" w:cs="Arial"/>
          <w:b/>
          <w:bCs/>
          <w:sz w:val="22"/>
          <w:szCs w:val="22"/>
        </w:rPr>
        <w:t>con – Appearance of Jesus to his disciples at the Sea of Galilee</w:t>
      </w:r>
      <w:r w:rsidR="009D63B8">
        <w:rPr>
          <w:rFonts w:ascii="Arial" w:hAnsi="Arial" w:cs="Arial"/>
          <w:b/>
          <w:bCs/>
          <w:sz w:val="22"/>
          <w:szCs w:val="22"/>
        </w:rPr>
        <w:t xml:space="preserve"> </w:t>
      </w:r>
      <w:r w:rsidR="009D63B8">
        <w:t xml:space="preserve">                                                         </w:t>
      </w:r>
    </w:p>
    <w:p w14:paraId="6FC3B49F" w14:textId="77777777" w:rsidR="00477373" w:rsidRDefault="009D63B8" w:rsidP="009D63B8">
      <w:pPr>
        <w:pStyle w:val="NoSpacing"/>
      </w:pPr>
      <w:r>
        <w:t xml:space="preserve">                    </w:t>
      </w:r>
    </w:p>
    <w:p w14:paraId="36300942" w14:textId="542A2469" w:rsidR="008B35C3" w:rsidRDefault="009D63B8" w:rsidP="009D63B8">
      <w:pPr>
        <w:pStyle w:val="NoSpacing"/>
      </w:pPr>
      <w:r>
        <w:t xml:space="preserve">                                                                                                  </w:t>
      </w:r>
    </w:p>
    <w:p w14:paraId="34EC84DC" w14:textId="77777777" w:rsidR="00C100A3" w:rsidRPr="00C100A3" w:rsidRDefault="00BC5D39" w:rsidP="00C100A3">
      <w:pPr>
        <w:rPr>
          <w:rFonts w:ascii="Arial" w:hAnsi="Arial" w:cs="Arial"/>
          <w:sz w:val="22"/>
          <w:szCs w:val="22"/>
        </w:rPr>
      </w:pPr>
      <w:r w:rsidRPr="00BC5D39">
        <w:rPr>
          <w:rFonts w:ascii="Arial" w:hAnsi="Arial" w:cs="Arial"/>
          <w:b/>
          <w:bCs/>
          <w:sz w:val="22"/>
          <w:szCs w:val="22"/>
        </w:rPr>
        <w:t xml:space="preserve">Introductory Reflection </w:t>
      </w:r>
      <w:r w:rsidR="0026659A">
        <w:rPr>
          <w:rFonts w:ascii="Arial" w:hAnsi="Arial" w:cs="Arial"/>
          <w:b/>
          <w:bCs/>
          <w:sz w:val="22"/>
          <w:szCs w:val="22"/>
        </w:rPr>
        <w:t>–</w:t>
      </w:r>
      <w:r>
        <w:rPr>
          <w:rFonts w:ascii="Arial" w:hAnsi="Arial" w:cs="Arial"/>
          <w:sz w:val="22"/>
          <w:szCs w:val="22"/>
        </w:rPr>
        <w:t xml:space="preserve"> </w:t>
      </w:r>
      <w:r w:rsidR="00C100A3" w:rsidRPr="00C100A3">
        <w:rPr>
          <w:rFonts w:ascii="Arial" w:hAnsi="Arial" w:cs="Arial"/>
          <w:sz w:val="22"/>
          <w:szCs w:val="22"/>
        </w:rPr>
        <w:t>The Urantia account of Jesus’s resurrection is uncharted territory for nearly all 20</w:t>
      </w:r>
      <w:r w:rsidR="00C100A3" w:rsidRPr="00C100A3">
        <w:rPr>
          <w:rFonts w:ascii="Arial" w:hAnsi="Arial" w:cs="Arial"/>
          <w:sz w:val="22"/>
          <w:szCs w:val="22"/>
          <w:vertAlign w:val="superscript"/>
        </w:rPr>
        <w:t>th</w:t>
      </w:r>
      <w:r w:rsidR="00C100A3" w:rsidRPr="00C100A3">
        <w:rPr>
          <w:rFonts w:ascii="Arial" w:hAnsi="Arial" w:cs="Arial"/>
          <w:sz w:val="22"/>
          <w:szCs w:val="22"/>
        </w:rPr>
        <w:t xml:space="preserve"> and 21</w:t>
      </w:r>
      <w:r w:rsidR="00C100A3" w:rsidRPr="00C100A3">
        <w:rPr>
          <w:rFonts w:ascii="Arial" w:hAnsi="Arial" w:cs="Arial"/>
          <w:sz w:val="22"/>
          <w:szCs w:val="22"/>
          <w:vertAlign w:val="superscript"/>
        </w:rPr>
        <w:t>st</w:t>
      </w:r>
      <w:r w:rsidR="00C100A3" w:rsidRPr="00C100A3">
        <w:rPr>
          <w:rFonts w:ascii="Arial" w:hAnsi="Arial" w:cs="Arial"/>
          <w:sz w:val="22"/>
          <w:szCs w:val="22"/>
        </w:rPr>
        <w:t xml:space="preserve"> century minds. The resurrection of Jesus also prefigures our own after death experience. Of equal importance, the Urantia account offers an astonishingly compete, integrated, non-patriarchal view that reflects the divinity and humanity of all involved early Easter morning and after, and how they grappled to understand what had happened. </w:t>
      </w:r>
    </w:p>
    <w:p w14:paraId="70B1CEC0" w14:textId="691A51FA" w:rsidR="00C100A3" w:rsidRPr="00C100A3" w:rsidRDefault="00C100A3" w:rsidP="00C100A3">
      <w:pPr>
        <w:rPr>
          <w:rFonts w:ascii="Arial" w:hAnsi="Arial" w:cs="Arial"/>
          <w:sz w:val="22"/>
          <w:szCs w:val="22"/>
        </w:rPr>
      </w:pPr>
      <w:r w:rsidRPr="00C100A3">
        <w:rPr>
          <w:rFonts w:ascii="Arial" w:hAnsi="Arial" w:cs="Arial"/>
          <w:sz w:val="22"/>
          <w:szCs w:val="22"/>
        </w:rPr>
        <w:lastRenderedPageBreak/>
        <w:t xml:space="preserve">The 19 morontia appearances will be covered over the </w:t>
      </w:r>
      <w:r w:rsidR="00455A96">
        <w:rPr>
          <w:rFonts w:ascii="Arial" w:hAnsi="Arial" w:cs="Arial"/>
          <w:sz w:val="22"/>
          <w:szCs w:val="22"/>
        </w:rPr>
        <w:t>six</w:t>
      </w:r>
      <w:r w:rsidRPr="00C100A3">
        <w:rPr>
          <w:rFonts w:ascii="Arial" w:hAnsi="Arial" w:cs="Arial"/>
          <w:sz w:val="22"/>
          <w:szCs w:val="22"/>
        </w:rPr>
        <w:t xml:space="preserve"> Sundays and Ascension Thursday over the next three years. Over these 40 days Jesus appeared to nearly 1,000 believers from Jerusalem to Bethany to  Emmaus to Philadelphia to Alexandria, Galilee, Samaria, and Phoenicia.  </w:t>
      </w:r>
    </w:p>
    <w:p w14:paraId="6B21ECDE" w14:textId="46F870E2" w:rsidR="00C100A3" w:rsidRDefault="00C100A3" w:rsidP="00965C09">
      <w:pPr>
        <w:rPr>
          <w:rFonts w:ascii="Arial" w:hAnsi="Arial" w:cs="Arial"/>
          <w:sz w:val="22"/>
          <w:szCs w:val="22"/>
        </w:rPr>
      </w:pPr>
      <w:r>
        <w:rPr>
          <w:rFonts w:ascii="Arial" w:hAnsi="Arial" w:cs="Arial"/>
          <w:sz w:val="22"/>
          <w:szCs w:val="22"/>
        </w:rPr>
        <w:t xml:space="preserve">The apostle </w:t>
      </w:r>
      <w:r w:rsidR="0026659A">
        <w:rPr>
          <w:rFonts w:ascii="Arial" w:hAnsi="Arial" w:cs="Arial"/>
          <w:sz w:val="22"/>
          <w:szCs w:val="22"/>
        </w:rPr>
        <w:t xml:space="preserve">John </w:t>
      </w:r>
      <w:r w:rsidR="008B409D">
        <w:rPr>
          <w:rFonts w:ascii="Arial" w:hAnsi="Arial" w:cs="Arial"/>
          <w:sz w:val="22"/>
          <w:szCs w:val="22"/>
        </w:rPr>
        <w:t xml:space="preserve">in </w:t>
      </w:r>
      <w:r w:rsidR="008B409D" w:rsidRPr="008B409D">
        <w:rPr>
          <w:rFonts w:ascii="Arial" w:hAnsi="Arial" w:cs="Arial"/>
          <w:b/>
          <w:bCs/>
          <w:sz w:val="22"/>
          <w:szCs w:val="22"/>
        </w:rPr>
        <w:t>John 21:1 -1</w:t>
      </w:r>
      <w:r w:rsidR="008B409D">
        <w:rPr>
          <w:rFonts w:ascii="Arial" w:hAnsi="Arial" w:cs="Arial"/>
          <w:b/>
          <w:bCs/>
          <w:sz w:val="22"/>
          <w:szCs w:val="22"/>
        </w:rPr>
        <w:t xml:space="preserve">4 </w:t>
      </w:r>
      <w:r w:rsidR="0026659A">
        <w:rPr>
          <w:rFonts w:ascii="Arial" w:hAnsi="Arial" w:cs="Arial"/>
          <w:sz w:val="22"/>
          <w:szCs w:val="22"/>
        </w:rPr>
        <w:t xml:space="preserve">chose to close his gospel with </w:t>
      </w:r>
      <w:r w:rsidR="00BC5D39" w:rsidRPr="00BC5D39">
        <w:rPr>
          <w:rFonts w:ascii="Arial" w:hAnsi="Arial" w:cs="Arial"/>
          <w:sz w:val="22"/>
          <w:szCs w:val="22"/>
        </w:rPr>
        <w:t>Jesus’s appearance by the Sea of Galilee</w:t>
      </w:r>
      <w:r w:rsidR="00965C09">
        <w:rPr>
          <w:rFonts w:ascii="Arial" w:hAnsi="Arial" w:cs="Arial"/>
          <w:sz w:val="22"/>
          <w:szCs w:val="22"/>
        </w:rPr>
        <w:t xml:space="preserve">.  It is </w:t>
      </w:r>
      <w:r w:rsidR="00BC5D39" w:rsidRPr="00BC5D39">
        <w:rPr>
          <w:rFonts w:ascii="Arial" w:hAnsi="Arial" w:cs="Arial"/>
          <w:sz w:val="22"/>
          <w:szCs w:val="22"/>
        </w:rPr>
        <w:t>one of the most dramatic, detailed, and mysterious</w:t>
      </w:r>
      <w:r w:rsidR="009D63B8">
        <w:rPr>
          <w:rFonts w:ascii="Arial" w:hAnsi="Arial" w:cs="Arial"/>
          <w:sz w:val="22"/>
          <w:szCs w:val="22"/>
        </w:rPr>
        <w:t xml:space="preserve"> episodes of </w:t>
      </w:r>
      <w:r w:rsidR="00477373">
        <w:rPr>
          <w:rFonts w:ascii="Arial" w:hAnsi="Arial" w:cs="Arial"/>
          <w:sz w:val="22"/>
          <w:szCs w:val="22"/>
        </w:rPr>
        <w:t xml:space="preserve">Jesus’s </w:t>
      </w:r>
      <w:r w:rsidR="009D63B8">
        <w:rPr>
          <w:rFonts w:ascii="Arial" w:hAnsi="Arial" w:cs="Arial"/>
          <w:sz w:val="22"/>
          <w:szCs w:val="22"/>
        </w:rPr>
        <w:t>post resurrection ministry.</w:t>
      </w:r>
      <w:r w:rsidR="00BC5D39" w:rsidRPr="00BC5D39">
        <w:rPr>
          <w:rFonts w:ascii="Arial" w:hAnsi="Arial" w:cs="Arial"/>
          <w:sz w:val="22"/>
          <w:szCs w:val="22"/>
        </w:rPr>
        <w:t xml:space="preserve"> This </w:t>
      </w:r>
      <w:r w:rsidR="00477373">
        <w:rPr>
          <w:rFonts w:ascii="Arial" w:hAnsi="Arial" w:cs="Arial"/>
          <w:sz w:val="22"/>
          <w:szCs w:val="22"/>
        </w:rPr>
        <w:t xml:space="preserve">Easter </w:t>
      </w:r>
      <w:r w:rsidR="00BC5D39" w:rsidRPr="00BC5D39">
        <w:rPr>
          <w:rFonts w:ascii="Arial" w:hAnsi="Arial" w:cs="Arial"/>
          <w:sz w:val="22"/>
          <w:szCs w:val="22"/>
        </w:rPr>
        <w:t xml:space="preserve">Sunday in year </w:t>
      </w:r>
      <w:r w:rsidR="0026659A">
        <w:rPr>
          <w:rFonts w:ascii="Arial" w:hAnsi="Arial" w:cs="Arial"/>
          <w:sz w:val="22"/>
          <w:szCs w:val="22"/>
        </w:rPr>
        <w:t>C</w:t>
      </w:r>
      <w:r w:rsidR="00477373">
        <w:rPr>
          <w:rFonts w:ascii="Arial" w:hAnsi="Arial" w:cs="Arial"/>
          <w:sz w:val="22"/>
          <w:szCs w:val="22"/>
        </w:rPr>
        <w:t>,</w:t>
      </w:r>
      <w:r w:rsidR="00965C09">
        <w:rPr>
          <w:rFonts w:ascii="Arial" w:hAnsi="Arial" w:cs="Arial"/>
          <w:sz w:val="22"/>
          <w:szCs w:val="22"/>
        </w:rPr>
        <w:t xml:space="preserve"> Urantia</w:t>
      </w:r>
      <w:r w:rsidR="00BC5D39" w:rsidRPr="00BC5D39">
        <w:rPr>
          <w:rFonts w:ascii="Arial" w:hAnsi="Arial" w:cs="Arial"/>
          <w:sz w:val="22"/>
          <w:szCs w:val="22"/>
        </w:rPr>
        <w:t xml:space="preserve"> presents </w:t>
      </w:r>
      <w:r w:rsidR="00965C09">
        <w:rPr>
          <w:rFonts w:ascii="Arial" w:hAnsi="Arial" w:cs="Arial"/>
          <w:sz w:val="22"/>
          <w:szCs w:val="22"/>
        </w:rPr>
        <w:t xml:space="preserve">the </w:t>
      </w:r>
      <w:r w:rsidR="009D63B8">
        <w:rPr>
          <w:rFonts w:ascii="Arial" w:hAnsi="Arial" w:cs="Arial"/>
          <w:sz w:val="22"/>
          <w:szCs w:val="22"/>
        </w:rPr>
        <w:t xml:space="preserve">beginnings of his </w:t>
      </w:r>
      <w:r w:rsidR="0026659A">
        <w:rPr>
          <w:rFonts w:ascii="Arial" w:hAnsi="Arial" w:cs="Arial"/>
          <w:sz w:val="22"/>
          <w:szCs w:val="22"/>
        </w:rPr>
        <w:t>13</w:t>
      </w:r>
      <w:r w:rsidR="0026659A" w:rsidRPr="0026659A">
        <w:rPr>
          <w:rFonts w:ascii="Arial" w:hAnsi="Arial" w:cs="Arial"/>
          <w:sz w:val="22"/>
          <w:szCs w:val="22"/>
          <w:vertAlign w:val="superscript"/>
        </w:rPr>
        <w:t>th</w:t>
      </w:r>
      <w:r w:rsidR="0026659A">
        <w:rPr>
          <w:rFonts w:ascii="Arial" w:hAnsi="Arial" w:cs="Arial"/>
          <w:sz w:val="22"/>
          <w:szCs w:val="22"/>
        </w:rPr>
        <w:t xml:space="preserve"> appearance and </w:t>
      </w:r>
      <w:r w:rsidR="00477373">
        <w:rPr>
          <w:rFonts w:ascii="Arial" w:hAnsi="Arial" w:cs="Arial"/>
          <w:sz w:val="22"/>
          <w:szCs w:val="22"/>
        </w:rPr>
        <w:t xml:space="preserve">his </w:t>
      </w:r>
      <w:r w:rsidR="00BC5D39" w:rsidRPr="00BC5D39">
        <w:rPr>
          <w:rFonts w:ascii="Arial" w:hAnsi="Arial" w:cs="Arial"/>
          <w:sz w:val="22"/>
          <w:szCs w:val="22"/>
        </w:rPr>
        <w:t xml:space="preserve">discussion </w:t>
      </w:r>
      <w:r w:rsidR="00477373">
        <w:rPr>
          <w:rFonts w:ascii="Arial" w:hAnsi="Arial" w:cs="Arial"/>
          <w:sz w:val="22"/>
          <w:szCs w:val="22"/>
        </w:rPr>
        <w:t xml:space="preserve">in general with </w:t>
      </w:r>
      <w:r w:rsidR="009D63B8">
        <w:rPr>
          <w:rFonts w:ascii="Arial" w:hAnsi="Arial" w:cs="Arial"/>
          <w:sz w:val="22"/>
          <w:szCs w:val="22"/>
        </w:rPr>
        <w:t xml:space="preserve">the apostles and John Mark.  Subsequent </w:t>
      </w:r>
      <w:r w:rsidR="00BC5D39" w:rsidRPr="00BC5D39">
        <w:rPr>
          <w:rFonts w:ascii="Arial" w:hAnsi="Arial" w:cs="Arial"/>
          <w:sz w:val="22"/>
          <w:szCs w:val="22"/>
        </w:rPr>
        <w:t>discussion</w:t>
      </w:r>
      <w:r w:rsidR="009D63B8">
        <w:rPr>
          <w:rFonts w:ascii="Arial" w:hAnsi="Arial" w:cs="Arial"/>
          <w:sz w:val="22"/>
          <w:szCs w:val="22"/>
        </w:rPr>
        <w:t xml:space="preserve">s </w:t>
      </w:r>
      <w:r w:rsidR="00BC5D39" w:rsidRPr="00BC5D39">
        <w:rPr>
          <w:rFonts w:ascii="Arial" w:hAnsi="Arial" w:cs="Arial"/>
          <w:sz w:val="22"/>
          <w:szCs w:val="22"/>
        </w:rPr>
        <w:t xml:space="preserve">and </w:t>
      </w:r>
      <w:r w:rsidR="009D63B8">
        <w:rPr>
          <w:rFonts w:ascii="Arial" w:hAnsi="Arial" w:cs="Arial"/>
          <w:sz w:val="22"/>
          <w:szCs w:val="22"/>
        </w:rPr>
        <w:t xml:space="preserve">personal </w:t>
      </w:r>
      <w:r w:rsidR="00BC5D39" w:rsidRPr="00BC5D39">
        <w:rPr>
          <w:rFonts w:ascii="Arial" w:hAnsi="Arial" w:cs="Arial"/>
          <w:sz w:val="22"/>
          <w:szCs w:val="22"/>
        </w:rPr>
        <w:t>advi</w:t>
      </w:r>
      <w:r w:rsidR="00BC5D39">
        <w:rPr>
          <w:rFonts w:ascii="Arial" w:hAnsi="Arial" w:cs="Arial"/>
          <w:sz w:val="22"/>
          <w:szCs w:val="22"/>
        </w:rPr>
        <w:t>c</w:t>
      </w:r>
      <w:r w:rsidR="00BC5D39" w:rsidRPr="00BC5D39">
        <w:rPr>
          <w:rFonts w:ascii="Arial" w:hAnsi="Arial" w:cs="Arial"/>
          <w:sz w:val="22"/>
          <w:szCs w:val="22"/>
        </w:rPr>
        <w:t>e to</w:t>
      </w:r>
      <w:r w:rsidR="009D63B8">
        <w:rPr>
          <w:rFonts w:ascii="Arial" w:hAnsi="Arial" w:cs="Arial"/>
          <w:sz w:val="22"/>
          <w:szCs w:val="22"/>
        </w:rPr>
        <w:t xml:space="preserve"> John and Peter</w:t>
      </w:r>
      <w:r w:rsidR="00455A96">
        <w:rPr>
          <w:rFonts w:ascii="Arial" w:hAnsi="Arial" w:cs="Arial"/>
          <w:sz w:val="22"/>
          <w:szCs w:val="22"/>
        </w:rPr>
        <w:t xml:space="preserve"> and then Andrew and James ar</w:t>
      </w:r>
      <w:r w:rsidR="00BC5D39" w:rsidRPr="00BC5D39">
        <w:rPr>
          <w:rFonts w:ascii="Arial" w:hAnsi="Arial" w:cs="Arial"/>
          <w:sz w:val="22"/>
          <w:szCs w:val="22"/>
        </w:rPr>
        <w:t xml:space="preserve">e presented </w:t>
      </w:r>
      <w:r w:rsidR="00BC5D39">
        <w:rPr>
          <w:rFonts w:ascii="Arial" w:hAnsi="Arial" w:cs="Arial"/>
          <w:sz w:val="22"/>
          <w:szCs w:val="22"/>
        </w:rPr>
        <w:t xml:space="preserve">next Sunday.  </w:t>
      </w:r>
      <w:r w:rsidR="00BC5D39" w:rsidRPr="00BC5D39">
        <w:rPr>
          <w:rFonts w:ascii="Arial" w:hAnsi="Arial" w:cs="Arial"/>
          <w:sz w:val="22"/>
          <w:szCs w:val="22"/>
        </w:rPr>
        <w:t>The discussion and advi</w:t>
      </w:r>
      <w:r w:rsidR="00BC5D39">
        <w:rPr>
          <w:rFonts w:ascii="Arial" w:hAnsi="Arial" w:cs="Arial"/>
          <w:sz w:val="22"/>
          <w:szCs w:val="22"/>
        </w:rPr>
        <w:t>c</w:t>
      </w:r>
      <w:r w:rsidR="00BC5D39" w:rsidRPr="00BC5D39">
        <w:rPr>
          <w:rFonts w:ascii="Arial" w:hAnsi="Arial" w:cs="Arial"/>
          <w:sz w:val="22"/>
          <w:szCs w:val="22"/>
        </w:rPr>
        <w:t xml:space="preserve">e to </w:t>
      </w:r>
      <w:r w:rsidR="009D63B8" w:rsidRPr="009D63B8">
        <w:rPr>
          <w:rFonts w:ascii="Arial" w:hAnsi="Arial" w:cs="Arial"/>
          <w:sz w:val="22"/>
          <w:szCs w:val="22"/>
        </w:rPr>
        <w:t>Thomas and Nathaniel</w:t>
      </w:r>
      <w:r w:rsidR="009D63B8">
        <w:rPr>
          <w:rFonts w:ascii="Arial" w:hAnsi="Arial" w:cs="Arial"/>
          <w:sz w:val="22"/>
          <w:szCs w:val="22"/>
        </w:rPr>
        <w:t>,</w:t>
      </w:r>
      <w:r w:rsidR="009D63B8" w:rsidRPr="009D63B8">
        <w:rPr>
          <w:rFonts w:ascii="Arial" w:hAnsi="Arial" w:cs="Arial"/>
          <w:sz w:val="22"/>
          <w:szCs w:val="22"/>
        </w:rPr>
        <w:t xml:space="preserve"> </w:t>
      </w:r>
      <w:r w:rsidR="00BC5D39" w:rsidRPr="00BC5D39">
        <w:rPr>
          <w:rFonts w:ascii="Arial" w:hAnsi="Arial" w:cs="Arial"/>
          <w:sz w:val="22"/>
          <w:szCs w:val="22"/>
        </w:rPr>
        <w:t>Matthew and Philip</w:t>
      </w:r>
      <w:r w:rsidR="009D63B8">
        <w:rPr>
          <w:rFonts w:ascii="Arial" w:hAnsi="Arial" w:cs="Arial"/>
          <w:sz w:val="22"/>
          <w:szCs w:val="22"/>
        </w:rPr>
        <w:t>,</w:t>
      </w:r>
      <w:r w:rsidR="00BC5D39" w:rsidRPr="00BC5D39">
        <w:rPr>
          <w:rFonts w:ascii="Arial" w:hAnsi="Arial" w:cs="Arial"/>
          <w:sz w:val="22"/>
          <w:szCs w:val="22"/>
        </w:rPr>
        <w:t xml:space="preserve"> and the Alpheus twins are presented </w:t>
      </w:r>
      <w:r w:rsidR="00D302AC">
        <w:rPr>
          <w:rFonts w:ascii="Arial" w:hAnsi="Arial" w:cs="Arial"/>
          <w:sz w:val="22"/>
          <w:szCs w:val="22"/>
        </w:rPr>
        <w:t>two</w:t>
      </w:r>
      <w:r w:rsidR="00BC5D39">
        <w:rPr>
          <w:rFonts w:ascii="Arial" w:hAnsi="Arial" w:cs="Arial"/>
          <w:sz w:val="22"/>
          <w:szCs w:val="22"/>
        </w:rPr>
        <w:t xml:space="preserve"> Sundays</w:t>
      </w:r>
      <w:r w:rsidR="00D302AC">
        <w:rPr>
          <w:rFonts w:ascii="Arial" w:hAnsi="Arial" w:cs="Arial"/>
          <w:sz w:val="22"/>
          <w:szCs w:val="22"/>
        </w:rPr>
        <w:t xml:space="preserve"> from now.  </w:t>
      </w:r>
    </w:p>
    <w:p w14:paraId="152DFB07" w14:textId="1F9488E5" w:rsidR="00042AFE" w:rsidRPr="00455A96" w:rsidRDefault="00C100A3" w:rsidP="00965C09">
      <w:pPr>
        <w:rPr>
          <w:rFonts w:ascii="Arial" w:hAnsi="Arial" w:cs="Arial"/>
          <w:b/>
          <w:bCs/>
          <w:sz w:val="22"/>
          <w:szCs w:val="22"/>
        </w:rPr>
      </w:pPr>
      <w:r>
        <w:rPr>
          <w:rFonts w:ascii="Arial" w:hAnsi="Arial" w:cs="Arial"/>
          <w:sz w:val="22"/>
          <w:szCs w:val="22"/>
        </w:rPr>
        <w:t>The</w:t>
      </w:r>
      <w:r w:rsidR="00455A96">
        <w:rPr>
          <w:rFonts w:ascii="Arial" w:hAnsi="Arial" w:cs="Arial"/>
          <w:sz w:val="22"/>
          <w:szCs w:val="22"/>
        </w:rPr>
        <w:t xml:space="preserve"> </w:t>
      </w:r>
      <w:r>
        <w:rPr>
          <w:rFonts w:ascii="Arial" w:hAnsi="Arial" w:cs="Arial"/>
          <w:sz w:val="22"/>
          <w:szCs w:val="22"/>
        </w:rPr>
        <w:t xml:space="preserve">regular gospel for today, </w:t>
      </w:r>
      <w:r w:rsidRPr="00C100A3">
        <w:rPr>
          <w:rFonts w:ascii="Arial" w:hAnsi="Arial" w:cs="Arial"/>
          <w:b/>
          <w:bCs/>
          <w:sz w:val="22"/>
          <w:szCs w:val="22"/>
        </w:rPr>
        <w:t>John 20:1-9</w:t>
      </w:r>
      <w:r>
        <w:rPr>
          <w:rFonts w:ascii="Arial" w:hAnsi="Arial" w:cs="Arial"/>
          <w:sz w:val="22"/>
          <w:szCs w:val="22"/>
        </w:rPr>
        <w:t>,</w:t>
      </w:r>
      <w:r w:rsidR="00BC5D39">
        <w:rPr>
          <w:rFonts w:ascii="Arial" w:hAnsi="Arial" w:cs="Arial"/>
          <w:sz w:val="22"/>
          <w:szCs w:val="22"/>
        </w:rPr>
        <w:t xml:space="preserve"> </w:t>
      </w:r>
      <w:r>
        <w:rPr>
          <w:rFonts w:ascii="Arial" w:hAnsi="Arial" w:cs="Arial"/>
          <w:sz w:val="22"/>
          <w:szCs w:val="22"/>
        </w:rPr>
        <w:t xml:space="preserve">Urantia corrects and illuminates in </w:t>
      </w:r>
      <w:r w:rsidRPr="00455A96">
        <w:rPr>
          <w:rFonts w:ascii="Arial" w:hAnsi="Arial" w:cs="Arial"/>
          <w:b/>
          <w:bCs/>
          <w:sz w:val="22"/>
          <w:szCs w:val="22"/>
        </w:rPr>
        <w:t xml:space="preserve">Year A – Easter Sunday.  </w:t>
      </w:r>
    </w:p>
    <w:p w14:paraId="52A79C78" w14:textId="77777777" w:rsidR="00042AFE" w:rsidRDefault="00042AFE" w:rsidP="00C100A3">
      <w:pPr>
        <w:pStyle w:val="NoSpacing"/>
      </w:pPr>
    </w:p>
    <w:p w14:paraId="03CF1D2E" w14:textId="77777777" w:rsidR="00C100A3" w:rsidRDefault="00C100A3" w:rsidP="00C100A3">
      <w:pPr>
        <w:pStyle w:val="NoSpacing"/>
      </w:pPr>
    </w:p>
    <w:p w14:paraId="490F012F" w14:textId="77777777" w:rsidR="00042AFE" w:rsidRDefault="001C23F1" w:rsidP="000E3463">
      <w:pPr>
        <w:rPr>
          <w:rFonts w:ascii="Arial" w:hAnsi="Arial" w:cs="Arial"/>
          <w:b/>
          <w:bCs/>
          <w:sz w:val="22"/>
          <w:szCs w:val="22"/>
        </w:rPr>
      </w:pPr>
      <w:bookmarkStart w:id="1" w:name="_Hlk195278164"/>
      <w:r w:rsidRPr="001C23F1">
        <w:rPr>
          <w:rFonts w:ascii="Arial" w:hAnsi="Arial" w:cs="Arial"/>
          <w:b/>
          <w:bCs/>
          <w:sz w:val="22"/>
          <w:szCs w:val="22"/>
        </w:rPr>
        <w:t>Reading 1 – Urantia, Part IV.  The Life and Teachings of Jesus, Paper 19</w:t>
      </w:r>
      <w:r>
        <w:rPr>
          <w:rFonts w:ascii="Arial" w:hAnsi="Arial" w:cs="Arial"/>
          <w:b/>
          <w:bCs/>
          <w:sz w:val="22"/>
          <w:szCs w:val="22"/>
        </w:rPr>
        <w:t>2</w:t>
      </w:r>
      <w:r w:rsidRPr="001C23F1">
        <w:rPr>
          <w:rFonts w:ascii="Arial" w:hAnsi="Arial" w:cs="Arial"/>
          <w:b/>
          <w:bCs/>
          <w:sz w:val="22"/>
          <w:szCs w:val="22"/>
        </w:rPr>
        <w:t xml:space="preserve"> – </w:t>
      </w:r>
      <w:r>
        <w:rPr>
          <w:rFonts w:ascii="Arial" w:hAnsi="Arial" w:cs="Arial"/>
          <w:b/>
          <w:bCs/>
          <w:sz w:val="22"/>
          <w:szCs w:val="22"/>
        </w:rPr>
        <w:t>Appear</w:t>
      </w:r>
      <w:r w:rsidRPr="001C23F1">
        <w:rPr>
          <w:rFonts w:ascii="Arial" w:hAnsi="Arial" w:cs="Arial"/>
          <w:b/>
          <w:bCs/>
          <w:sz w:val="22"/>
          <w:szCs w:val="22"/>
        </w:rPr>
        <w:t xml:space="preserve">ances </w:t>
      </w:r>
      <w:r>
        <w:rPr>
          <w:rFonts w:ascii="Arial" w:hAnsi="Arial" w:cs="Arial"/>
          <w:b/>
          <w:bCs/>
          <w:sz w:val="22"/>
          <w:szCs w:val="22"/>
        </w:rPr>
        <w:t xml:space="preserve">in Galilee, Section 0. Introduction, Paragraphs 1 </w:t>
      </w:r>
      <w:r w:rsidR="00EF2956">
        <w:rPr>
          <w:rFonts w:ascii="Arial" w:hAnsi="Arial" w:cs="Arial"/>
          <w:b/>
          <w:bCs/>
          <w:sz w:val="22"/>
          <w:szCs w:val="22"/>
        </w:rPr>
        <w:t>–</w:t>
      </w:r>
      <w:r>
        <w:rPr>
          <w:rFonts w:ascii="Arial" w:hAnsi="Arial" w:cs="Arial"/>
          <w:b/>
          <w:bCs/>
          <w:sz w:val="22"/>
          <w:szCs w:val="22"/>
        </w:rPr>
        <w:t xml:space="preserve"> </w:t>
      </w:r>
      <w:r w:rsidR="00EF2956">
        <w:rPr>
          <w:rFonts w:ascii="Arial" w:hAnsi="Arial" w:cs="Arial"/>
          <w:b/>
          <w:bCs/>
          <w:sz w:val="22"/>
          <w:szCs w:val="22"/>
        </w:rPr>
        <w:t xml:space="preserve">5 </w:t>
      </w:r>
      <w:bookmarkEnd w:id="1"/>
    </w:p>
    <w:p w14:paraId="387615D9" w14:textId="6B201693" w:rsidR="001C23F1" w:rsidRPr="001C23F1" w:rsidRDefault="001C23F1" w:rsidP="000E3463">
      <w:pPr>
        <w:ind w:left="720"/>
        <w:rPr>
          <w:rFonts w:ascii="Arial" w:hAnsi="Arial" w:cs="Arial"/>
          <w:sz w:val="22"/>
          <w:szCs w:val="22"/>
        </w:rPr>
      </w:pPr>
      <w:r w:rsidRPr="001C23F1">
        <w:rPr>
          <w:rFonts w:ascii="Arial" w:hAnsi="Arial" w:cs="Arial"/>
          <w:sz w:val="22"/>
          <w:szCs w:val="22"/>
        </w:rPr>
        <w:t xml:space="preserve">192:0.1 (2045.1) </w:t>
      </w:r>
      <w:r w:rsidR="00042AFE">
        <w:rPr>
          <w:rFonts w:ascii="Arial" w:hAnsi="Arial" w:cs="Arial"/>
          <w:sz w:val="22"/>
          <w:szCs w:val="22"/>
        </w:rPr>
        <w:t xml:space="preserve">By the </w:t>
      </w:r>
      <w:r w:rsidRPr="001C23F1">
        <w:rPr>
          <w:rFonts w:ascii="Arial" w:hAnsi="Arial" w:cs="Arial"/>
          <w:sz w:val="22"/>
          <w:szCs w:val="22"/>
        </w:rPr>
        <w:t>time the apostles left Jerusalem for Galilee, the Jewish leaders had quieted down considerably. Since Jesus appeared only to his family of kingdom believers, and since the apostles were in hiding and did no public preaching, the rulers of the Jews concluded that the gospel movement was, after all, effectually crushed. They were, of course, disconcerted by the increasing spread of rumors that Jesus had risen from the dead, but they depended upon the bribed guards effectively to counteract all such reports by their reiteration of the story that a band of his followers had removed the body.</w:t>
      </w:r>
    </w:p>
    <w:p w14:paraId="2530E825" w14:textId="77777777" w:rsidR="001C23F1" w:rsidRPr="001C23F1" w:rsidRDefault="001C23F1" w:rsidP="000E3463">
      <w:pPr>
        <w:ind w:left="720"/>
        <w:rPr>
          <w:rFonts w:ascii="Arial" w:hAnsi="Arial" w:cs="Arial"/>
          <w:sz w:val="22"/>
          <w:szCs w:val="22"/>
        </w:rPr>
      </w:pPr>
      <w:r w:rsidRPr="001C23F1">
        <w:rPr>
          <w:rFonts w:ascii="Arial" w:hAnsi="Arial" w:cs="Arial"/>
          <w:sz w:val="22"/>
          <w:szCs w:val="22"/>
        </w:rPr>
        <w:t>192:0.2 (2045.2) From this time on, until the apostles were dispersed by the rising tide of persecution, Peter was the generally recognized head of the apostolic corps. Jesus never gave him any such authority, and his fellow apostles never formally elected him to such a position of responsibility; he naturally assumed it and held it by common consent and also because he was their chief preacher. From now on public preaching became the main business of the apostles. After their return from Galilee, Matthias, whom they chose to take the place of Judas, became their treasurer.</w:t>
      </w:r>
    </w:p>
    <w:p w14:paraId="6046A3C3" w14:textId="77777777" w:rsidR="001C23F1" w:rsidRPr="001C23F1" w:rsidRDefault="001C23F1" w:rsidP="000E3463">
      <w:pPr>
        <w:ind w:left="720"/>
        <w:rPr>
          <w:rFonts w:ascii="Arial" w:hAnsi="Arial" w:cs="Arial"/>
          <w:sz w:val="22"/>
          <w:szCs w:val="22"/>
        </w:rPr>
      </w:pPr>
      <w:r w:rsidRPr="001C23F1">
        <w:rPr>
          <w:rFonts w:ascii="Arial" w:hAnsi="Arial" w:cs="Arial"/>
          <w:sz w:val="22"/>
          <w:szCs w:val="22"/>
        </w:rPr>
        <w:t>192:0.3 (2045.3) During the week they tarried in Jerusalem, Mary the mother of Jesus spent much of the time with the women believers who were stopping at the home of Joseph of Arimathea.</w:t>
      </w:r>
    </w:p>
    <w:p w14:paraId="11056541" w14:textId="3597BE0C" w:rsidR="001C23F1" w:rsidRPr="001C23F1" w:rsidRDefault="001C23F1" w:rsidP="000E3463">
      <w:pPr>
        <w:ind w:left="720"/>
        <w:rPr>
          <w:rFonts w:ascii="Arial" w:hAnsi="Arial" w:cs="Arial"/>
          <w:sz w:val="22"/>
          <w:szCs w:val="22"/>
        </w:rPr>
      </w:pPr>
      <w:r w:rsidRPr="001C23F1">
        <w:rPr>
          <w:rFonts w:ascii="Arial" w:hAnsi="Arial" w:cs="Arial"/>
          <w:sz w:val="22"/>
          <w:szCs w:val="22"/>
        </w:rPr>
        <w:t>192:0.4 (2045.4) Early this Monday morning when the apostles departed for</w:t>
      </w:r>
      <w:r w:rsidR="000E3463">
        <w:rPr>
          <w:rFonts w:ascii="Arial" w:hAnsi="Arial" w:cs="Arial"/>
          <w:sz w:val="22"/>
          <w:szCs w:val="22"/>
        </w:rPr>
        <w:t xml:space="preserve"> </w:t>
      </w:r>
      <w:r w:rsidRPr="001C23F1">
        <w:rPr>
          <w:rFonts w:ascii="Arial" w:hAnsi="Arial" w:cs="Arial"/>
          <w:sz w:val="22"/>
          <w:szCs w:val="22"/>
        </w:rPr>
        <w:t>Galilee, John Mark went along. He followed them out of the city, and when they had passed well beyond Bethany, he boldly came up among them, feeling confident they would not send him back.</w:t>
      </w:r>
    </w:p>
    <w:p w14:paraId="4DF5057A" w14:textId="1C060EDE" w:rsidR="00B064DD" w:rsidRDefault="001C23F1" w:rsidP="000E3463">
      <w:pPr>
        <w:ind w:left="720"/>
        <w:rPr>
          <w:rFonts w:ascii="Arial" w:hAnsi="Arial" w:cs="Arial"/>
          <w:sz w:val="22"/>
          <w:szCs w:val="22"/>
        </w:rPr>
      </w:pPr>
      <w:r w:rsidRPr="001C23F1">
        <w:rPr>
          <w:rFonts w:ascii="Arial" w:hAnsi="Arial" w:cs="Arial"/>
          <w:sz w:val="22"/>
          <w:szCs w:val="22"/>
        </w:rPr>
        <w:lastRenderedPageBreak/>
        <w:t>192:0.5 (2045.5) The apostles paused several times on the way to Galilee to tell the story of their risen Master and therefore did not arrive at Bethsaida until very late on Wednesday night. It was noontime on Thursday before they were all awake and ready to partake of breakfast.</w:t>
      </w:r>
      <w:r w:rsidR="00B064DD">
        <w:rPr>
          <w:rStyle w:val="FootnoteReference"/>
          <w:rFonts w:ascii="Arial" w:hAnsi="Arial" w:cs="Arial"/>
          <w:sz w:val="22"/>
          <w:szCs w:val="22"/>
        </w:rPr>
        <w:footnoteReference w:id="1"/>
      </w:r>
    </w:p>
    <w:p w14:paraId="3CF00227" w14:textId="6DAC4BF7" w:rsidR="00EF2956" w:rsidRPr="00F05B91" w:rsidRDefault="00EF2956" w:rsidP="00EF2956">
      <w:pPr>
        <w:rPr>
          <w:rFonts w:ascii="Arial" w:hAnsi="Arial" w:cs="Arial"/>
          <w:sz w:val="22"/>
          <w:szCs w:val="22"/>
        </w:rPr>
      </w:pPr>
      <w:r w:rsidRPr="00EF2956">
        <w:rPr>
          <w:rFonts w:ascii="Arial" w:hAnsi="Arial" w:cs="Arial"/>
          <w:b/>
          <w:bCs/>
          <w:sz w:val="22"/>
          <w:szCs w:val="22"/>
        </w:rPr>
        <w:t xml:space="preserve">Reflection </w:t>
      </w:r>
      <w:r w:rsidR="00F05B91">
        <w:rPr>
          <w:rFonts w:ascii="Arial" w:hAnsi="Arial" w:cs="Arial"/>
          <w:b/>
          <w:bCs/>
          <w:sz w:val="22"/>
          <w:szCs w:val="22"/>
        </w:rPr>
        <w:t>–</w:t>
      </w:r>
      <w:r w:rsidRPr="00EF2956">
        <w:rPr>
          <w:rFonts w:ascii="Arial" w:hAnsi="Arial" w:cs="Arial"/>
          <w:b/>
          <w:bCs/>
          <w:sz w:val="22"/>
          <w:szCs w:val="22"/>
        </w:rPr>
        <w:t xml:space="preserve"> </w:t>
      </w:r>
      <w:r w:rsidR="00F05B91">
        <w:rPr>
          <w:rFonts w:ascii="Arial" w:hAnsi="Arial" w:cs="Arial"/>
          <w:sz w:val="22"/>
          <w:szCs w:val="22"/>
        </w:rPr>
        <w:t xml:space="preserve">This passage gives key background information and insight into </w:t>
      </w:r>
      <w:r w:rsidR="009F776F">
        <w:rPr>
          <w:rFonts w:ascii="Arial" w:hAnsi="Arial" w:cs="Arial"/>
          <w:sz w:val="22"/>
          <w:szCs w:val="22"/>
        </w:rPr>
        <w:t xml:space="preserve">Peter assuming leadership, </w:t>
      </w:r>
      <w:r w:rsidR="00F05B91">
        <w:rPr>
          <w:rFonts w:ascii="Arial" w:hAnsi="Arial" w:cs="Arial"/>
          <w:sz w:val="22"/>
          <w:szCs w:val="22"/>
        </w:rPr>
        <w:t>Jesus’s mother Mary</w:t>
      </w:r>
      <w:r w:rsidR="009F776F">
        <w:rPr>
          <w:rFonts w:ascii="Arial" w:hAnsi="Arial" w:cs="Arial"/>
          <w:sz w:val="22"/>
          <w:szCs w:val="22"/>
        </w:rPr>
        <w:t>,</w:t>
      </w:r>
      <w:r w:rsidR="00F05B91">
        <w:rPr>
          <w:rFonts w:ascii="Arial" w:hAnsi="Arial" w:cs="Arial"/>
          <w:sz w:val="22"/>
          <w:szCs w:val="22"/>
        </w:rPr>
        <w:t xml:space="preserve"> and the presence of John Mark</w:t>
      </w:r>
      <w:r w:rsidR="009F776F">
        <w:rPr>
          <w:rFonts w:ascii="Arial" w:hAnsi="Arial" w:cs="Arial"/>
          <w:sz w:val="22"/>
          <w:szCs w:val="22"/>
        </w:rPr>
        <w:t xml:space="preserve"> in Galilee</w:t>
      </w:r>
      <w:r w:rsidR="00042AFE">
        <w:rPr>
          <w:rFonts w:ascii="Arial" w:hAnsi="Arial" w:cs="Arial"/>
          <w:sz w:val="22"/>
          <w:szCs w:val="22"/>
        </w:rPr>
        <w:t>, all undercutting and expanding our image</w:t>
      </w:r>
      <w:r w:rsidR="00E05057">
        <w:rPr>
          <w:rFonts w:ascii="Arial" w:hAnsi="Arial" w:cs="Arial"/>
          <w:sz w:val="22"/>
          <w:szCs w:val="22"/>
        </w:rPr>
        <w:t>s</w:t>
      </w:r>
      <w:r w:rsidR="00042AFE">
        <w:rPr>
          <w:rFonts w:ascii="Arial" w:hAnsi="Arial" w:cs="Arial"/>
          <w:sz w:val="22"/>
          <w:szCs w:val="22"/>
        </w:rPr>
        <w:t xml:space="preserve"> of Peter, Mary and Mark</w:t>
      </w:r>
      <w:r w:rsidR="009F776F">
        <w:rPr>
          <w:rFonts w:ascii="Arial" w:hAnsi="Arial" w:cs="Arial"/>
          <w:sz w:val="22"/>
          <w:szCs w:val="22"/>
        </w:rPr>
        <w:t>.</w:t>
      </w:r>
      <w:r w:rsidR="00DE7648">
        <w:rPr>
          <w:rFonts w:ascii="Arial" w:hAnsi="Arial" w:cs="Arial"/>
          <w:sz w:val="22"/>
          <w:szCs w:val="22"/>
        </w:rPr>
        <w:t xml:space="preserve"> </w:t>
      </w:r>
      <w:r w:rsidR="00A90447">
        <w:rPr>
          <w:rFonts w:ascii="Arial" w:hAnsi="Arial" w:cs="Arial"/>
          <w:sz w:val="22"/>
          <w:szCs w:val="22"/>
        </w:rPr>
        <w:t>According to Urantia, Peter grew with fits and starts into his role as leader of the Apostles after the Resurrection. Mary may have greatly benefited from her association with the women belie</w:t>
      </w:r>
      <w:r w:rsidR="00DE7648">
        <w:rPr>
          <w:rFonts w:ascii="Arial" w:hAnsi="Arial" w:cs="Arial"/>
          <w:sz w:val="22"/>
          <w:szCs w:val="22"/>
        </w:rPr>
        <w:t>vers.</w:t>
      </w:r>
      <w:r w:rsidR="00A90447">
        <w:rPr>
          <w:rFonts w:ascii="Arial" w:hAnsi="Arial" w:cs="Arial"/>
          <w:sz w:val="22"/>
          <w:szCs w:val="22"/>
        </w:rPr>
        <w:t xml:space="preserve">  Finally, we learn of the young John Mark’s faith, energy, intelligence</w:t>
      </w:r>
      <w:r w:rsidR="00DE7648">
        <w:rPr>
          <w:rFonts w:ascii="Arial" w:hAnsi="Arial" w:cs="Arial"/>
          <w:sz w:val="22"/>
          <w:szCs w:val="22"/>
        </w:rPr>
        <w:t xml:space="preserve">, </w:t>
      </w:r>
      <w:r w:rsidR="00A90447">
        <w:rPr>
          <w:rFonts w:ascii="Arial" w:hAnsi="Arial" w:cs="Arial"/>
          <w:sz w:val="22"/>
          <w:szCs w:val="22"/>
        </w:rPr>
        <w:t xml:space="preserve">and boldness as he joined himself to the apostles on their way to Galilee.  </w:t>
      </w:r>
    </w:p>
    <w:p w14:paraId="1114658A" w14:textId="77777777" w:rsidR="00C672B6" w:rsidRPr="00496A88" w:rsidRDefault="00C672B6" w:rsidP="00C672B6">
      <w:pPr>
        <w:pStyle w:val="NoSpacing"/>
        <w:rPr>
          <w:rFonts w:ascii="Arial" w:hAnsi="Arial" w:cs="Arial"/>
        </w:rPr>
      </w:pPr>
    </w:p>
    <w:p w14:paraId="6A0A3F27" w14:textId="77777777" w:rsidR="00C672B6" w:rsidRPr="00C672B6" w:rsidRDefault="00C672B6" w:rsidP="00C672B6">
      <w:pPr>
        <w:pStyle w:val="NoSpacing"/>
      </w:pPr>
    </w:p>
    <w:p w14:paraId="449C376F" w14:textId="4E57B663" w:rsidR="00EA0B4E" w:rsidRPr="00EA0B4E" w:rsidRDefault="00EA0B4E" w:rsidP="00EA0B4E">
      <w:pPr>
        <w:rPr>
          <w:rFonts w:ascii="Arial" w:hAnsi="Arial" w:cs="Arial"/>
          <w:b/>
          <w:bCs/>
          <w:sz w:val="22"/>
          <w:szCs w:val="22"/>
        </w:rPr>
      </w:pPr>
      <w:r w:rsidRPr="00EA0B4E">
        <w:rPr>
          <w:rFonts w:ascii="Arial" w:hAnsi="Arial" w:cs="Arial"/>
          <w:b/>
          <w:bCs/>
          <w:sz w:val="22"/>
          <w:szCs w:val="22"/>
        </w:rPr>
        <w:t xml:space="preserve">Responsorial Psalm - </w:t>
      </w:r>
      <w:hyperlink r:id="rId9" w:history="1">
        <w:r w:rsidRPr="00EA0B4E">
          <w:rPr>
            <w:rStyle w:val="Hyperlink"/>
            <w:rFonts w:ascii="Arial" w:hAnsi="Arial" w:cs="Arial"/>
            <w:b/>
            <w:bCs/>
            <w:color w:val="auto"/>
            <w:sz w:val="22"/>
            <w:szCs w:val="22"/>
          </w:rPr>
          <w:t>Psalm 118:1-2, 16-17, 22-23</w:t>
        </w:r>
      </w:hyperlink>
      <w:r w:rsidR="00EC3BE2">
        <w:t xml:space="preserve"> </w:t>
      </w:r>
      <w:r>
        <w:rPr>
          <w:rStyle w:val="FootnoteReference"/>
          <w:rFonts w:ascii="Arial" w:hAnsi="Arial" w:cs="Arial"/>
          <w:sz w:val="22"/>
          <w:szCs w:val="22"/>
        </w:rPr>
        <w:footnoteReference w:id="2"/>
      </w:r>
      <w:r w:rsidRPr="00EA0B4E">
        <w:rPr>
          <w:rFonts w:ascii="Arial" w:hAnsi="Arial" w:cs="Arial"/>
          <w:sz w:val="22"/>
          <w:szCs w:val="22"/>
        </w:rPr>
        <w:t xml:space="preserve">                                                       </w:t>
      </w:r>
      <w:r>
        <w:rPr>
          <w:rFonts w:ascii="Arial" w:hAnsi="Arial" w:cs="Arial"/>
          <w:sz w:val="22"/>
          <w:szCs w:val="22"/>
        </w:rPr>
        <w:t xml:space="preserve">                    </w:t>
      </w:r>
      <w:bookmarkStart w:id="2" w:name="_Hlk194165316"/>
      <w:r w:rsidRPr="00EA0B4E">
        <w:rPr>
          <w:rFonts w:ascii="Arial" w:hAnsi="Arial" w:cs="Arial"/>
          <w:b/>
          <w:bCs/>
          <w:sz w:val="22"/>
          <w:szCs w:val="22"/>
        </w:rPr>
        <w:t>R. (24)</w:t>
      </w:r>
      <w:r w:rsidRPr="00EA0B4E">
        <w:rPr>
          <w:rFonts w:ascii="Arial" w:hAnsi="Arial" w:cs="Arial"/>
          <w:sz w:val="22"/>
          <w:szCs w:val="22"/>
        </w:rPr>
        <w:t> </w:t>
      </w:r>
      <w:bookmarkStart w:id="3" w:name="_Hlk193555414"/>
      <w:r w:rsidR="00CA06EF">
        <w:rPr>
          <w:rFonts w:ascii="Arial" w:hAnsi="Arial" w:cs="Arial"/>
          <w:sz w:val="22"/>
          <w:szCs w:val="22"/>
        </w:rPr>
        <w:t>“</w:t>
      </w:r>
      <w:r w:rsidRPr="00EA0B4E">
        <w:rPr>
          <w:rFonts w:ascii="Arial" w:hAnsi="Arial" w:cs="Arial"/>
          <w:b/>
          <w:bCs/>
          <w:sz w:val="22"/>
          <w:szCs w:val="22"/>
        </w:rPr>
        <w:t xml:space="preserve">This is the day </w:t>
      </w:r>
      <w:r w:rsidR="00CA06EF">
        <w:rPr>
          <w:rFonts w:ascii="Arial" w:hAnsi="Arial" w:cs="Arial"/>
          <w:b/>
          <w:bCs/>
          <w:sz w:val="22"/>
          <w:szCs w:val="22"/>
        </w:rPr>
        <w:t>that our Source of Joy has made; Let us exult and rejoice in it.”</w:t>
      </w:r>
      <w:bookmarkEnd w:id="3"/>
    </w:p>
    <w:p w14:paraId="49F2C263" w14:textId="77777777" w:rsidR="00CA06EF" w:rsidRDefault="00CA06EF" w:rsidP="00EA0B4E">
      <w:pPr>
        <w:ind w:left="720"/>
        <w:rPr>
          <w:rFonts w:ascii="Arial" w:hAnsi="Arial" w:cs="Arial"/>
          <w:b/>
          <w:bCs/>
          <w:sz w:val="22"/>
          <w:szCs w:val="22"/>
        </w:rPr>
      </w:pPr>
      <w:r>
        <w:rPr>
          <w:rFonts w:ascii="Arial" w:hAnsi="Arial" w:cs="Arial"/>
          <w:sz w:val="22"/>
          <w:szCs w:val="22"/>
        </w:rPr>
        <w:t>“</w:t>
      </w:r>
      <w:r w:rsidR="00EA0B4E" w:rsidRPr="00EA0B4E">
        <w:rPr>
          <w:rFonts w:ascii="Arial" w:hAnsi="Arial" w:cs="Arial"/>
          <w:sz w:val="22"/>
          <w:szCs w:val="22"/>
        </w:rPr>
        <w:t xml:space="preserve">Give thanks to </w:t>
      </w:r>
      <w:r>
        <w:rPr>
          <w:rFonts w:ascii="Arial" w:hAnsi="Arial" w:cs="Arial"/>
          <w:sz w:val="22"/>
          <w:szCs w:val="22"/>
        </w:rPr>
        <w:t xml:space="preserve">God for compassion; your kindness exists forever.  Let Israel proclaim it; your kindness exists forever.” </w:t>
      </w:r>
      <w:r w:rsidR="00EA0B4E" w:rsidRPr="00EA0B4E">
        <w:rPr>
          <w:rFonts w:ascii="Arial" w:hAnsi="Arial" w:cs="Arial"/>
          <w:sz w:val="22"/>
          <w:szCs w:val="22"/>
        </w:rPr>
        <w:t xml:space="preserve">                                                                                                        </w:t>
      </w:r>
      <w:r w:rsidR="00EA0B4E" w:rsidRPr="00EA0B4E">
        <w:rPr>
          <w:rFonts w:ascii="Arial" w:hAnsi="Arial" w:cs="Arial"/>
          <w:b/>
          <w:bCs/>
          <w:sz w:val="22"/>
          <w:szCs w:val="22"/>
        </w:rPr>
        <w:t>R.</w:t>
      </w:r>
      <w:r w:rsidR="00EA0B4E" w:rsidRPr="00EA0B4E">
        <w:rPr>
          <w:rFonts w:ascii="Arial" w:hAnsi="Arial" w:cs="Arial"/>
          <w:sz w:val="22"/>
          <w:szCs w:val="22"/>
        </w:rPr>
        <w:t> </w:t>
      </w:r>
      <w:r w:rsidRPr="00CA06EF">
        <w:rPr>
          <w:rFonts w:ascii="Arial" w:hAnsi="Arial" w:cs="Arial"/>
          <w:b/>
          <w:bCs/>
          <w:sz w:val="22"/>
          <w:szCs w:val="22"/>
        </w:rPr>
        <w:t xml:space="preserve">“This is the day that our Source of Joy has made; Let us exult and rejoice in it.” </w:t>
      </w:r>
    </w:p>
    <w:p w14:paraId="76DCD872" w14:textId="2FF3EEA9" w:rsidR="00CA06EF" w:rsidRDefault="00EA0B4E" w:rsidP="00EA0B4E">
      <w:pPr>
        <w:ind w:left="720"/>
        <w:rPr>
          <w:rFonts w:ascii="Arial" w:hAnsi="Arial" w:cs="Arial"/>
          <w:b/>
          <w:bCs/>
          <w:sz w:val="22"/>
          <w:szCs w:val="22"/>
        </w:rPr>
      </w:pPr>
      <w:r w:rsidRPr="00EA0B4E">
        <w:rPr>
          <w:rFonts w:ascii="Arial" w:hAnsi="Arial" w:cs="Arial"/>
          <w:sz w:val="22"/>
          <w:szCs w:val="22"/>
        </w:rPr>
        <w:t xml:space="preserve">“The right </w:t>
      </w:r>
      <w:r w:rsidR="004B0C59">
        <w:rPr>
          <w:rFonts w:ascii="Arial" w:hAnsi="Arial" w:cs="Arial"/>
          <w:sz w:val="22"/>
          <w:szCs w:val="22"/>
        </w:rPr>
        <w:t>arm</w:t>
      </w:r>
      <w:r w:rsidRPr="00EA0B4E">
        <w:rPr>
          <w:rFonts w:ascii="Arial" w:hAnsi="Arial" w:cs="Arial"/>
          <w:sz w:val="22"/>
          <w:szCs w:val="22"/>
        </w:rPr>
        <w:t xml:space="preserve"> of the </w:t>
      </w:r>
      <w:r w:rsidR="00CA06EF">
        <w:rPr>
          <w:rFonts w:ascii="Arial" w:hAnsi="Arial" w:cs="Arial"/>
          <w:sz w:val="22"/>
          <w:szCs w:val="22"/>
        </w:rPr>
        <w:t xml:space="preserve">Holy is raised; your hand is steadfast with strength. I will not die; I will live – to tell he deeds of the Living God. </w:t>
      </w:r>
      <w:r w:rsidRPr="00EA0B4E">
        <w:rPr>
          <w:rFonts w:ascii="Arial" w:hAnsi="Arial" w:cs="Arial"/>
          <w:sz w:val="22"/>
          <w:szCs w:val="22"/>
        </w:rPr>
        <w:br/>
        <w:t>R. </w:t>
      </w:r>
      <w:r w:rsidR="00CA06EF" w:rsidRPr="00CA06EF">
        <w:rPr>
          <w:rFonts w:ascii="Arial" w:hAnsi="Arial" w:cs="Arial"/>
          <w:b/>
          <w:bCs/>
          <w:sz w:val="22"/>
          <w:szCs w:val="22"/>
        </w:rPr>
        <w:t>“This is the day that our Source of Joy has made; Let us exult and rejoice in it.”</w:t>
      </w:r>
      <w:r w:rsidR="00CA06EF">
        <w:rPr>
          <w:rFonts w:ascii="Arial" w:hAnsi="Arial" w:cs="Arial"/>
          <w:b/>
          <w:bCs/>
          <w:sz w:val="22"/>
          <w:szCs w:val="22"/>
        </w:rPr>
        <w:t xml:space="preserve"> </w:t>
      </w:r>
    </w:p>
    <w:p w14:paraId="0C03F687" w14:textId="7BF3A861" w:rsidR="00C672B6" w:rsidRDefault="00CA06EF" w:rsidP="00C672B6">
      <w:pPr>
        <w:ind w:left="720"/>
        <w:rPr>
          <w:rFonts w:ascii="Arial" w:hAnsi="Arial" w:cs="Arial"/>
          <w:b/>
          <w:bCs/>
          <w:sz w:val="22"/>
          <w:szCs w:val="22"/>
        </w:rPr>
      </w:pPr>
      <w:r>
        <w:rPr>
          <w:rFonts w:ascii="Arial" w:hAnsi="Arial" w:cs="Arial"/>
          <w:sz w:val="22"/>
          <w:szCs w:val="22"/>
        </w:rPr>
        <w:t>“The rock rejected by builders has become the cornerstone of faith. Coming from the Creator, it was, in our eyes, a wonder.”</w:t>
      </w:r>
      <w:r w:rsidR="00EA0B4E" w:rsidRPr="00EA0B4E">
        <w:rPr>
          <w:rFonts w:ascii="Arial" w:hAnsi="Arial" w:cs="Arial"/>
          <w:sz w:val="22"/>
          <w:szCs w:val="22"/>
        </w:rPr>
        <w:br/>
      </w:r>
      <w:r w:rsidR="00EA0B4E" w:rsidRPr="00EA0B4E">
        <w:rPr>
          <w:rFonts w:ascii="Arial" w:hAnsi="Arial" w:cs="Arial"/>
          <w:b/>
          <w:bCs/>
          <w:sz w:val="22"/>
          <w:szCs w:val="22"/>
        </w:rPr>
        <w:t>R.</w:t>
      </w:r>
      <w:r w:rsidR="00987564">
        <w:rPr>
          <w:rFonts w:ascii="Arial" w:hAnsi="Arial" w:cs="Arial"/>
          <w:b/>
          <w:bCs/>
          <w:sz w:val="22"/>
          <w:szCs w:val="22"/>
        </w:rPr>
        <w:t xml:space="preserve"> </w:t>
      </w:r>
      <w:r w:rsidR="00455A96">
        <w:rPr>
          <w:rFonts w:ascii="Arial" w:hAnsi="Arial" w:cs="Arial"/>
          <w:b/>
          <w:bCs/>
          <w:sz w:val="22"/>
          <w:szCs w:val="22"/>
        </w:rPr>
        <w:t>“</w:t>
      </w:r>
      <w:r w:rsidRPr="00CA06EF">
        <w:rPr>
          <w:rFonts w:ascii="Arial" w:hAnsi="Arial" w:cs="Arial"/>
          <w:b/>
          <w:bCs/>
          <w:sz w:val="22"/>
          <w:szCs w:val="22"/>
        </w:rPr>
        <w:t>This is the day that our Source of Joy has made;</w:t>
      </w:r>
      <w:r w:rsidR="00455A96">
        <w:rPr>
          <w:rFonts w:ascii="Arial" w:hAnsi="Arial" w:cs="Arial"/>
          <w:b/>
          <w:bCs/>
          <w:sz w:val="22"/>
          <w:szCs w:val="22"/>
        </w:rPr>
        <w:t xml:space="preserve">  </w:t>
      </w:r>
      <w:r w:rsidRPr="00CA06EF">
        <w:rPr>
          <w:rFonts w:ascii="Arial" w:hAnsi="Arial" w:cs="Arial"/>
          <w:b/>
          <w:bCs/>
          <w:sz w:val="22"/>
          <w:szCs w:val="22"/>
        </w:rPr>
        <w:t>Let us exult and rejoice in it.”</w:t>
      </w:r>
      <w:bookmarkEnd w:id="2"/>
      <w:r w:rsidR="00455A96">
        <w:rPr>
          <w:rFonts w:ascii="Arial" w:hAnsi="Arial" w:cs="Arial"/>
          <w:b/>
          <w:bCs/>
          <w:sz w:val="22"/>
          <w:szCs w:val="22"/>
        </w:rPr>
        <w:t xml:space="preserve"> </w:t>
      </w:r>
      <w:r w:rsidR="00EA0B4E">
        <w:rPr>
          <w:rStyle w:val="FootnoteReference"/>
          <w:rFonts w:ascii="Arial" w:hAnsi="Arial" w:cs="Arial"/>
          <w:b/>
          <w:bCs/>
          <w:sz w:val="22"/>
          <w:szCs w:val="22"/>
        </w:rPr>
        <w:footnoteReference w:id="3"/>
      </w:r>
      <w:r w:rsidR="00C672B6">
        <w:rPr>
          <w:rFonts w:ascii="Arial" w:hAnsi="Arial" w:cs="Arial"/>
          <w:b/>
          <w:bCs/>
          <w:sz w:val="22"/>
          <w:szCs w:val="22"/>
        </w:rPr>
        <w:t xml:space="preserve">   </w:t>
      </w:r>
    </w:p>
    <w:p w14:paraId="668F5AC1" w14:textId="5CEAE625" w:rsidR="00AD31D8" w:rsidRDefault="00987564" w:rsidP="00F05B91">
      <w:pPr>
        <w:rPr>
          <w:rFonts w:ascii="Arial" w:hAnsi="Arial" w:cs="Arial"/>
          <w:sz w:val="22"/>
          <w:szCs w:val="22"/>
        </w:rPr>
      </w:pPr>
      <w:r>
        <w:rPr>
          <w:rFonts w:ascii="Arial" w:hAnsi="Arial" w:cs="Arial"/>
          <w:b/>
          <w:bCs/>
          <w:sz w:val="22"/>
          <w:szCs w:val="22"/>
        </w:rPr>
        <w:lastRenderedPageBreak/>
        <w:t xml:space="preserve">Reflection – </w:t>
      </w:r>
      <w:r w:rsidR="00631925">
        <w:rPr>
          <w:rFonts w:ascii="Arial" w:hAnsi="Arial" w:cs="Arial"/>
          <w:sz w:val="22"/>
          <w:szCs w:val="22"/>
        </w:rPr>
        <w:t xml:space="preserve">This psalm of rejoicing is most appropriate for Easter, Resurrection Sunday.  Pamela Greenberg’s exquisite translation raises this long time, well-known favorite to a new level.  </w:t>
      </w:r>
      <w:r w:rsidR="00362E75">
        <w:rPr>
          <w:rFonts w:ascii="Arial" w:hAnsi="Arial" w:cs="Arial"/>
          <w:sz w:val="22"/>
          <w:szCs w:val="22"/>
        </w:rPr>
        <w:t>“</w:t>
      </w:r>
      <w:r w:rsidR="00631925">
        <w:rPr>
          <w:rFonts w:ascii="Arial" w:hAnsi="Arial" w:cs="Arial"/>
          <w:sz w:val="22"/>
          <w:szCs w:val="22"/>
        </w:rPr>
        <w:t>Lord</w:t>
      </w:r>
      <w:r w:rsidR="00362E75">
        <w:rPr>
          <w:rFonts w:ascii="Arial" w:hAnsi="Arial" w:cs="Arial"/>
          <w:sz w:val="22"/>
          <w:szCs w:val="22"/>
        </w:rPr>
        <w:t>”</w:t>
      </w:r>
      <w:r w:rsidR="00631925">
        <w:rPr>
          <w:rFonts w:ascii="Arial" w:hAnsi="Arial" w:cs="Arial"/>
          <w:sz w:val="22"/>
          <w:szCs w:val="22"/>
        </w:rPr>
        <w:t xml:space="preserve"> in this </w:t>
      </w:r>
      <w:r w:rsidR="00362E75">
        <w:rPr>
          <w:rFonts w:ascii="Arial" w:hAnsi="Arial" w:cs="Arial"/>
          <w:sz w:val="22"/>
          <w:szCs w:val="22"/>
        </w:rPr>
        <w:t>translation i</w:t>
      </w:r>
      <w:r w:rsidR="00631925">
        <w:rPr>
          <w:rFonts w:ascii="Arial" w:hAnsi="Arial" w:cs="Arial"/>
          <w:sz w:val="22"/>
          <w:szCs w:val="22"/>
        </w:rPr>
        <w:t xml:space="preserve">s replaced by </w:t>
      </w:r>
      <w:r w:rsidR="00362E75">
        <w:rPr>
          <w:rFonts w:ascii="Arial" w:hAnsi="Arial" w:cs="Arial"/>
          <w:sz w:val="22"/>
          <w:szCs w:val="22"/>
        </w:rPr>
        <w:t xml:space="preserve">“our </w:t>
      </w:r>
      <w:r w:rsidR="00631925">
        <w:rPr>
          <w:rFonts w:ascii="Arial" w:hAnsi="Arial" w:cs="Arial"/>
          <w:sz w:val="22"/>
          <w:szCs w:val="22"/>
        </w:rPr>
        <w:t>Source of Joy</w:t>
      </w:r>
      <w:r w:rsidR="00362E75">
        <w:rPr>
          <w:rFonts w:ascii="Arial" w:hAnsi="Arial" w:cs="Arial"/>
          <w:sz w:val="22"/>
          <w:szCs w:val="22"/>
        </w:rPr>
        <w:t>”, “</w:t>
      </w:r>
      <w:r w:rsidR="00631925">
        <w:rPr>
          <w:rFonts w:ascii="Arial" w:hAnsi="Arial" w:cs="Arial"/>
          <w:sz w:val="22"/>
          <w:szCs w:val="22"/>
        </w:rPr>
        <w:t>God</w:t>
      </w:r>
      <w:r w:rsidR="00362E75">
        <w:rPr>
          <w:rFonts w:ascii="Arial" w:hAnsi="Arial" w:cs="Arial"/>
          <w:sz w:val="22"/>
          <w:szCs w:val="22"/>
        </w:rPr>
        <w:t>”,</w:t>
      </w:r>
      <w:r w:rsidR="00631925">
        <w:rPr>
          <w:rFonts w:ascii="Arial" w:hAnsi="Arial" w:cs="Arial"/>
          <w:sz w:val="22"/>
          <w:szCs w:val="22"/>
        </w:rPr>
        <w:t xml:space="preserve"> </w:t>
      </w:r>
      <w:r w:rsidR="00362E75" w:rsidRPr="00362E75">
        <w:rPr>
          <w:rFonts w:ascii="Arial" w:hAnsi="Arial" w:cs="Arial"/>
          <w:sz w:val="22"/>
          <w:szCs w:val="22"/>
        </w:rPr>
        <w:t>“</w:t>
      </w:r>
      <w:r w:rsidR="00362E75">
        <w:rPr>
          <w:rFonts w:ascii="Arial" w:hAnsi="Arial" w:cs="Arial"/>
          <w:sz w:val="22"/>
          <w:szCs w:val="22"/>
        </w:rPr>
        <w:t xml:space="preserve">the </w:t>
      </w:r>
      <w:r w:rsidR="00362E75" w:rsidRPr="00362E75">
        <w:rPr>
          <w:rFonts w:ascii="Arial" w:hAnsi="Arial" w:cs="Arial"/>
          <w:sz w:val="22"/>
          <w:szCs w:val="22"/>
        </w:rPr>
        <w:t>Holy”</w:t>
      </w:r>
      <w:r w:rsidR="00362E75">
        <w:rPr>
          <w:rFonts w:ascii="Arial" w:hAnsi="Arial" w:cs="Arial"/>
          <w:sz w:val="22"/>
          <w:szCs w:val="22"/>
        </w:rPr>
        <w:t>, “your”,</w:t>
      </w:r>
      <w:r w:rsidR="00362E75" w:rsidRPr="00362E75">
        <w:rPr>
          <w:rFonts w:ascii="Arial" w:hAnsi="Arial" w:cs="Arial"/>
          <w:sz w:val="22"/>
          <w:szCs w:val="22"/>
        </w:rPr>
        <w:t xml:space="preserve"> </w:t>
      </w:r>
      <w:r w:rsidR="00362E75">
        <w:rPr>
          <w:rFonts w:ascii="Arial" w:hAnsi="Arial" w:cs="Arial"/>
          <w:sz w:val="22"/>
          <w:szCs w:val="22"/>
        </w:rPr>
        <w:t>“</w:t>
      </w:r>
      <w:r w:rsidR="000C77B9">
        <w:rPr>
          <w:rFonts w:ascii="Arial" w:hAnsi="Arial" w:cs="Arial"/>
          <w:sz w:val="22"/>
          <w:szCs w:val="22"/>
        </w:rPr>
        <w:t xml:space="preserve">the </w:t>
      </w:r>
      <w:r w:rsidR="00362E75">
        <w:rPr>
          <w:rFonts w:ascii="Arial" w:hAnsi="Arial" w:cs="Arial"/>
          <w:sz w:val="22"/>
          <w:szCs w:val="22"/>
        </w:rPr>
        <w:t xml:space="preserve">Living God”, </w:t>
      </w:r>
      <w:r w:rsidR="00631925">
        <w:rPr>
          <w:rFonts w:ascii="Arial" w:hAnsi="Arial" w:cs="Arial"/>
          <w:sz w:val="22"/>
          <w:szCs w:val="22"/>
        </w:rPr>
        <w:t xml:space="preserve">and </w:t>
      </w:r>
      <w:r w:rsidR="00362E75">
        <w:rPr>
          <w:rFonts w:ascii="Arial" w:hAnsi="Arial" w:cs="Arial"/>
          <w:sz w:val="22"/>
          <w:szCs w:val="22"/>
        </w:rPr>
        <w:t>“</w:t>
      </w:r>
      <w:r w:rsidR="000C77B9">
        <w:rPr>
          <w:rFonts w:ascii="Arial" w:hAnsi="Arial" w:cs="Arial"/>
          <w:sz w:val="22"/>
          <w:szCs w:val="22"/>
        </w:rPr>
        <w:t xml:space="preserve">the </w:t>
      </w:r>
      <w:r w:rsidR="00631925">
        <w:rPr>
          <w:rFonts w:ascii="Arial" w:hAnsi="Arial" w:cs="Arial"/>
          <w:sz w:val="22"/>
          <w:szCs w:val="22"/>
        </w:rPr>
        <w:t>Creator</w:t>
      </w:r>
      <w:r w:rsidR="00362E75">
        <w:rPr>
          <w:rFonts w:ascii="Arial" w:hAnsi="Arial" w:cs="Arial"/>
          <w:sz w:val="22"/>
          <w:szCs w:val="22"/>
        </w:rPr>
        <w:t>.”  She</w:t>
      </w:r>
      <w:r w:rsidR="000C77B9">
        <w:rPr>
          <w:rFonts w:ascii="Arial" w:hAnsi="Arial" w:cs="Arial"/>
          <w:sz w:val="22"/>
          <w:szCs w:val="22"/>
        </w:rPr>
        <w:t xml:space="preserve"> also</w:t>
      </w:r>
      <w:r w:rsidR="00362E75">
        <w:rPr>
          <w:rFonts w:ascii="Arial" w:hAnsi="Arial" w:cs="Arial"/>
          <w:sz w:val="22"/>
          <w:szCs w:val="22"/>
        </w:rPr>
        <w:t xml:space="preserve"> subtly </w:t>
      </w:r>
      <w:r w:rsidR="00631925">
        <w:rPr>
          <w:rFonts w:ascii="Arial" w:hAnsi="Arial" w:cs="Arial"/>
          <w:sz w:val="22"/>
          <w:szCs w:val="22"/>
        </w:rPr>
        <w:t xml:space="preserve">shifts the pronouns from </w:t>
      </w:r>
      <w:r w:rsidR="00362E75">
        <w:rPr>
          <w:rFonts w:ascii="Arial" w:hAnsi="Arial" w:cs="Arial"/>
          <w:sz w:val="22"/>
          <w:szCs w:val="22"/>
        </w:rPr>
        <w:t>the male “he” to the gender neutral “your”.</w:t>
      </w:r>
      <w:r w:rsidR="00631925">
        <w:rPr>
          <w:rFonts w:ascii="Arial" w:hAnsi="Arial" w:cs="Arial"/>
          <w:sz w:val="22"/>
          <w:szCs w:val="22"/>
        </w:rPr>
        <w:t xml:space="preserve">  </w:t>
      </w:r>
      <w:r w:rsidR="00AD31D8" w:rsidRPr="00AD31D8">
        <w:rPr>
          <w:rFonts w:ascii="Arial" w:hAnsi="Arial" w:cs="Arial"/>
          <w:sz w:val="22"/>
          <w:szCs w:val="22"/>
        </w:rPr>
        <w:t xml:space="preserve">Ironically, this responsorial psalm is from the glorious and poignant Psalm 118, sung by Jesus and his apostles at the end of the Last Supper, an event Urantia calls the remembrance supper. </w:t>
      </w:r>
    </w:p>
    <w:p w14:paraId="2293237C" w14:textId="77777777" w:rsidR="00A90447" w:rsidRDefault="00A90447" w:rsidP="00A90447">
      <w:pPr>
        <w:pStyle w:val="NoSpacing"/>
      </w:pPr>
    </w:p>
    <w:p w14:paraId="2B781B12" w14:textId="77777777" w:rsidR="00A90447" w:rsidRDefault="00A90447" w:rsidP="00A90447">
      <w:pPr>
        <w:pStyle w:val="NoSpacing"/>
      </w:pPr>
    </w:p>
    <w:p w14:paraId="6035C06D" w14:textId="62B9B5F9" w:rsidR="00EF2956" w:rsidRDefault="00631925" w:rsidP="00EF2956">
      <w:pPr>
        <w:pStyle w:val="NoSpacing"/>
        <w:rPr>
          <w:rFonts w:ascii="Arial" w:hAnsi="Arial" w:cs="Arial"/>
          <w:b/>
          <w:bCs/>
          <w:sz w:val="22"/>
          <w:szCs w:val="22"/>
        </w:rPr>
      </w:pPr>
      <w:bookmarkStart w:id="5" w:name="_Hlk195278534"/>
      <w:r>
        <w:t xml:space="preserve"> </w:t>
      </w:r>
      <w:r w:rsidR="00EF2956" w:rsidRPr="001C23F1">
        <w:rPr>
          <w:b/>
          <w:bCs/>
        </w:rPr>
        <w:t xml:space="preserve">Reading </w:t>
      </w:r>
      <w:r w:rsidR="00EF2956">
        <w:rPr>
          <w:b/>
          <w:bCs/>
        </w:rPr>
        <w:t>2</w:t>
      </w:r>
      <w:r w:rsidR="00EF2956" w:rsidRPr="001C23F1">
        <w:rPr>
          <w:b/>
          <w:bCs/>
        </w:rPr>
        <w:t xml:space="preserve"> – Urantia, Part IV.  The Life and Teachings of Jesus, Paper 19</w:t>
      </w:r>
      <w:r w:rsidR="00EF2956" w:rsidRPr="00EF2956">
        <w:rPr>
          <w:b/>
          <w:bCs/>
        </w:rPr>
        <w:t>2</w:t>
      </w:r>
      <w:r w:rsidR="00EF2956" w:rsidRPr="001C23F1">
        <w:rPr>
          <w:b/>
          <w:bCs/>
        </w:rPr>
        <w:t xml:space="preserve"> – </w:t>
      </w:r>
      <w:r w:rsidR="00EF2956" w:rsidRPr="00EF2956">
        <w:rPr>
          <w:b/>
          <w:bCs/>
        </w:rPr>
        <w:t>Appear</w:t>
      </w:r>
      <w:r w:rsidR="00EF2956" w:rsidRPr="001C23F1">
        <w:rPr>
          <w:b/>
          <w:bCs/>
        </w:rPr>
        <w:t xml:space="preserve">ances </w:t>
      </w:r>
      <w:r w:rsidR="00EF2956" w:rsidRPr="00EF2956">
        <w:rPr>
          <w:b/>
          <w:bCs/>
        </w:rPr>
        <w:t xml:space="preserve">in Galilee, Section </w:t>
      </w:r>
      <w:r w:rsidR="00EF2956" w:rsidRPr="00EF2956">
        <w:rPr>
          <w:rFonts w:ascii="Arial" w:hAnsi="Arial" w:cs="Arial"/>
          <w:b/>
          <w:bCs/>
          <w:sz w:val="22"/>
          <w:szCs w:val="22"/>
        </w:rPr>
        <w:t xml:space="preserve">1. </w:t>
      </w:r>
      <w:bookmarkEnd w:id="5"/>
      <w:r w:rsidR="00EF2956">
        <w:rPr>
          <w:rFonts w:ascii="Arial" w:hAnsi="Arial" w:cs="Arial"/>
          <w:b/>
          <w:bCs/>
          <w:sz w:val="22"/>
          <w:szCs w:val="22"/>
        </w:rPr>
        <w:t xml:space="preserve"> </w:t>
      </w:r>
      <w:r w:rsidR="00EF2956" w:rsidRPr="00EF2956">
        <w:rPr>
          <w:rFonts w:ascii="Arial" w:hAnsi="Arial" w:cs="Arial"/>
          <w:b/>
          <w:bCs/>
          <w:sz w:val="22"/>
          <w:szCs w:val="22"/>
        </w:rPr>
        <w:t>Appearance by the Lake</w:t>
      </w:r>
      <w:r w:rsidR="00EF2956">
        <w:rPr>
          <w:rFonts w:ascii="Arial" w:hAnsi="Arial" w:cs="Arial"/>
          <w:b/>
          <w:bCs/>
          <w:sz w:val="22"/>
          <w:szCs w:val="22"/>
        </w:rPr>
        <w:t>, Paragraphs 1 -</w:t>
      </w:r>
      <w:r w:rsidR="00E05057">
        <w:rPr>
          <w:rFonts w:ascii="Arial" w:hAnsi="Arial" w:cs="Arial"/>
          <w:b/>
          <w:bCs/>
          <w:sz w:val="22"/>
          <w:szCs w:val="22"/>
        </w:rPr>
        <w:t xml:space="preserve"> 4</w:t>
      </w:r>
    </w:p>
    <w:p w14:paraId="3CA5DC12" w14:textId="77777777" w:rsidR="00EF2956" w:rsidRPr="00EF2956" w:rsidRDefault="00EF2956" w:rsidP="00EF2956">
      <w:pPr>
        <w:pStyle w:val="NoSpacing"/>
        <w:rPr>
          <w:rFonts w:ascii="Arial" w:hAnsi="Arial" w:cs="Arial"/>
          <w:b/>
          <w:bCs/>
          <w:sz w:val="22"/>
          <w:szCs w:val="22"/>
        </w:rPr>
      </w:pPr>
    </w:p>
    <w:p w14:paraId="0923F62F" w14:textId="77777777" w:rsidR="00EF2956" w:rsidRDefault="00EF2956" w:rsidP="00F05B91">
      <w:pPr>
        <w:pStyle w:val="NoSpacing"/>
        <w:ind w:left="720"/>
        <w:rPr>
          <w:rFonts w:ascii="Arial" w:hAnsi="Arial" w:cs="Arial"/>
          <w:sz w:val="22"/>
          <w:szCs w:val="22"/>
        </w:rPr>
      </w:pPr>
      <w:r w:rsidRPr="00EF2956">
        <w:rPr>
          <w:rFonts w:ascii="Arial" w:hAnsi="Arial" w:cs="Arial"/>
          <w:sz w:val="22"/>
          <w:szCs w:val="22"/>
        </w:rPr>
        <w:t>192:1.1 (2045.6) About six o’clock Friday morning, April 21, the morontia Master made his thirteenth appearance, the first in Galilee, to the ten apostles as their boat drew near the shore close to the usual landing place at Bethsaida.</w:t>
      </w:r>
    </w:p>
    <w:p w14:paraId="7376FB2F" w14:textId="77777777" w:rsidR="00EF2956" w:rsidRPr="00EF2956" w:rsidRDefault="00EF2956" w:rsidP="00EF2956">
      <w:pPr>
        <w:pStyle w:val="NoSpacing"/>
        <w:rPr>
          <w:rFonts w:ascii="Arial" w:hAnsi="Arial" w:cs="Arial"/>
          <w:sz w:val="22"/>
          <w:szCs w:val="22"/>
        </w:rPr>
      </w:pPr>
    </w:p>
    <w:p w14:paraId="43A821B8" w14:textId="77777777" w:rsidR="00EF2956" w:rsidRDefault="00EF2956" w:rsidP="00EF2956">
      <w:pPr>
        <w:pStyle w:val="NoSpacing"/>
        <w:ind w:left="720"/>
        <w:rPr>
          <w:rFonts w:ascii="Arial" w:hAnsi="Arial" w:cs="Arial"/>
          <w:sz w:val="22"/>
          <w:szCs w:val="22"/>
        </w:rPr>
      </w:pPr>
      <w:r w:rsidRPr="00EF2956">
        <w:rPr>
          <w:rFonts w:ascii="Arial" w:hAnsi="Arial" w:cs="Arial"/>
          <w:sz w:val="22"/>
          <w:szCs w:val="22"/>
        </w:rPr>
        <w:t xml:space="preserve">192:1.2 (2045.7) After the apostles had spent the afternoon and early evening of Thursday in waiting at the Zebedee home, Simon Peter suggested that they go fishing. When Peter proposed the fishing trip, all of the apostles decided to go along. All night they toiled with the nets but caught no fish. They did not much mind the failure to make a catch, for they had many interesting experiences to talk over, things which had so recently happened to them at Jerusalem. But when daylight came, they decided to return to Bethsaida. As they neared the shore, they saw someone on the beach, near the boat landing, standing by a fire. At first they thought it was John Mark, who had come down to welcome them back with their catch, but as they drew nearer the shore, they saw they were mistaken—the man was too tall for John. It had occurred to none of them that the person on the shore was the Master. </w:t>
      </w:r>
      <w:bookmarkStart w:id="6" w:name="_Hlk132985323"/>
      <w:r w:rsidRPr="00EF2956">
        <w:rPr>
          <w:rFonts w:ascii="Arial" w:hAnsi="Arial" w:cs="Arial"/>
          <w:sz w:val="22"/>
          <w:szCs w:val="22"/>
        </w:rPr>
        <w:t xml:space="preserve">They did not altogether understand why Jesus wanted to meet with them amidst the scenes of their earlier associations and out in the open in contact with nature, far away from the shut-in environment of Jerusalem with its tragic associations of fear, betrayal, and death. He had told them that, if they would go into Galilee, he would meet them there, and he was about to fulfill that promise. </w:t>
      </w:r>
    </w:p>
    <w:p w14:paraId="2EF25098" w14:textId="77777777" w:rsidR="00EF2956" w:rsidRPr="00EF2956" w:rsidRDefault="00EF2956" w:rsidP="00EF2956">
      <w:pPr>
        <w:pStyle w:val="NoSpacing"/>
        <w:rPr>
          <w:rFonts w:ascii="Arial" w:hAnsi="Arial" w:cs="Arial"/>
          <w:sz w:val="22"/>
          <w:szCs w:val="22"/>
        </w:rPr>
      </w:pPr>
    </w:p>
    <w:bookmarkEnd w:id="6"/>
    <w:p w14:paraId="242275F9" w14:textId="77777777" w:rsidR="00EF2956" w:rsidRDefault="00EF2956" w:rsidP="00EF2956">
      <w:pPr>
        <w:pStyle w:val="NoSpacing"/>
        <w:ind w:left="720"/>
        <w:rPr>
          <w:rFonts w:ascii="Arial" w:hAnsi="Arial" w:cs="Arial"/>
          <w:sz w:val="22"/>
          <w:szCs w:val="22"/>
        </w:rPr>
      </w:pPr>
      <w:r w:rsidRPr="00EF2956">
        <w:rPr>
          <w:rFonts w:ascii="Arial" w:hAnsi="Arial" w:cs="Arial"/>
          <w:sz w:val="22"/>
          <w:szCs w:val="22"/>
        </w:rPr>
        <w:t xml:space="preserve">192:1.3 (2046.1) As they dropped anchor and prepared to enter the small boat for going ashore, the man on the beach called to them, “Lads, have you caught anything?” And when they answered, “No,” he spoke again. “Cast the net on the right side of the boat, and you will find fish.” While they did not know it was Jesus who had directed them, with </w:t>
      </w:r>
      <w:r w:rsidRPr="00EF2956">
        <w:rPr>
          <w:rFonts w:ascii="Arial" w:hAnsi="Arial" w:cs="Arial"/>
          <w:sz w:val="22"/>
          <w:szCs w:val="22"/>
        </w:rPr>
        <w:lastRenderedPageBreak/>
        <w:t xml:space="preserve">one accord they cast in the net as they had been instructed, and immediately it was filled, so much so that they were hardly able to draw it up. Now, John Zebedee was quick of perception, and when he saw the heavy-laden net, he perceived that it was the Master who had spoken to them. When this thought came into his mind, he leaned over and whispered to Peter, “It is the Master.” Peter was ever a man of thoughtless action and impetuous devotion; so when John whispered this in his ear, he quickly arose and cast himself into the water that he might the sooner reach the Master’s side. His brethren came up close behind him, having come ashore in the small boat, hauling the net of fishes after them. </w:t>
      </w:r>
    </w:p>
    <w:p w14:paraId="7DF755C4" w14:textId="77777777" w:rsidR="00EF2956" w:rsidRPr="00EF2956" w:rsidRDefault="00EF2956" w:rsidP="00EF2956">
      <w:pPr>
        <w:pStyle w:val="NoSpacing"/>
        <w:rPr>
          <w:rFonts w:ascii="Arial" w:hAnsi="Arial" w:cs="Arial"/>
          <w:sz w:val="22"/>
          <w:szCs w:val="22"/>
        </w:rPr>
      </w:pPr>
    </w:p>
    <w:p w14:paraId="7768F918" w14:textId="1172E847" w:rsidR="00CC304E" w:rsidRDefault="00EF2956" w:rsidP="00EF2956">
      <w:pPr>
        <w:pStyle w:val="NoSpacing"/>
        <w:ind w:left="720"/>
        <w:rPr>
          <w:rFonts w:ascii="Arial" w:hAnsi="Arial" w:cs="Arial"/>
          <w:sz w:val="22"/>
          <w:szCs w:val="22"/>
        </w:rPr>
      </w:pPr>
      <w:r w:rsidRPr="00EF2956">
        <w:rPr>
          <w:rFonts w:ascii="Arial" w:hAnsi="Arial" w:cs="Arial"/>
          <w:sz w:val="22"/>
          <w:szCs w:val="22"/>
        </w:rPr>
        <w:t xml:space="preserve">192:1.4 (2046.2) By this time John Mark was up and, seeing the apostles coming ashore with the heavy-laden net, ran down the beach to greet them; and when he saw eleven men instead of ten, he surmised that the unrecognized one was the risen Jesus, and as the astonished ten stood by in silence, the youth rushed up to the Master and, kneeling at his feet, said, “My Lord and my Master.” And then Jesus spoke, not as he had in Jerusalem, when he greeted them with “Peace be upon you,” but in commonplace tones he addressed John Mark: “Well, John, I am glad to see you again and in carefree Galilee, where we can have a good visit. Stay with us, John, and have breakfast.” </w:t>
      </w:r>
      <w:r w:rsidR="00CC304E">
        <w:rPr>
          <w:rStyle w:val="FootnoteReference"/>
          <w:rFonts w:ascii="Arial" w:hAnsi="Arial" w:cs="Arial"/>
          <w:sz w:val="22"/>
          <w:szCs w:val="22"/>
        </w:rPr>
        <w:footnoteReference w:id="4"/>
      </w:r>
    </w:p>
    <w:p w14:paraId="41526082" w14:textId="77777777" w:rsidR="00521B94" w:rsidRDefault="00521B94" w:rsidP="00965C09">
      <w:pPr>
        <w:pStyle w:val="NoSpacing"/>
        <w:rPr>
          <w:rFonts w:ascii="Arial" w:hAnsi="Arial" w:cs="Arial"/>
          <w:b/>
          <w:bCs/>
          <w:sz w:val="22"/>
          <w:szCs w:val="22"/>
        </w:rPr>
      </w:pPr>
    </w:p>
    <w:p w14:paraId="4FE4EA09" w14:textId="2E34F972" w:rsidR="00FF0A5F" w:rsidRDefault="00EF2956" w:rsidP="00965C09">
      <w:pPr>
        <w:pStyle w:val="NoSpacing"/>
        <w:rPr>
          <w:rFonts w:ascii="Arial" w:hAnsi="Arial" w:cs="Arial"/>
          <w:sz w:val="22"/>
          <w:szCs w:val="22"/>
        </w:rPr>
      </w:pPr>
      <w:r w:rsidRPr="00EF2956">
        <w:rPr>
          <w:rFonts w:ascii="Arial" w:hAnsi="Arial" w:cs="Arial"/>
          <w:b/>
          <w:bCs/>
          <w:sz w:val="22"/>
          <w:szCs w:val="22"/>
        </w:rPr>
        <w:t xml:space="preserve">Reflection </w:t>
      </w:r>
      <w:r>
        <w:rPr>
          <w:rFonts w:ascii="Arial" w:hAnsi="Arial" w:cs="Arial"/>
          <w:b/>
          <w:bCs/>
          <w:sz w:val="22"/>
          <w:szCs w:val="22"/>
        </w:rPr>
        <w:t>–</w:t>
      </w:r>
      <w:r w:rsidR="00965C09">
        <w:rPr>
          <w:rFonts w:ascii="Arial" w:hAnsi="Arial" w:cs="Arial"/>
          <w:b/>
          <w:bCs/>
          <w:sz w:val="22"/>
          <w:szCs w:val="22"/>
        </w:rPr>
        <w:t xml:space="preserve"> </w:t>
      </w:r>
      <w:r w:rsidR="00965C09" w:rsidRPr="00965C09">
        <w:rPr>
          <w:rFonts w:ascii="Arial" w:hAnsi="Arial" w:cs="Arial"/>
          <w:sz w:val="22"/>
          <w:szCs w:val="22"/>
        </w:rPr>
        <w:t xml:space="preserve">John Mark’s faith is exemplary and extraordinary. This account fills in details not found in </w:t>
      </w:r>
      <w:r w:rsidR="00965C09" w:rsidRPr="00965C09">
        <w:rPr>
          <w:rFonts w:ascii="Arial" w:hAnsi="Arial" w:cs="Arial"/>
          <w:b/>
          <w:bCs/>
          <w:sz w:val="22"/>
          <w:szCs w:val="22"/>
        </w:rPr>
        <w:t>John 21:1-14.</w:t>
      </w:r>
      <w:r w:rsidR="00965C09" w:rsidRPr="00965C09">
        <w:rPr>
          <w:rFonts w:ascii="Arial" w:hAnsi="Arial" w:cs="Arial"/>
          <w:sz w:val="22"/>
          <w:szCs w:val="22"/>
        </w:rPr>
        <w:t xml:space="preserve"> </w:t>
      </w:r>
      <w:r w:rsidR="00FF0A5F">
        <w:rPr>
          <w:rFonts w:ascii="Arial" w:hAnsi="Arial" w:cs="Arial"/>
          <w:sz w:val="22"/>
          <w:szCs w:val="22"/>
        </w:rPr>
        <w:t xml:space="preserve"> Astonishingly, John Mark surmised and then recognized Jesus.  This was the first time he had seen Jesus since his resurrection.  Jesus speaks appropriately and personally to John Mark, inviting him to join the group for breakfast.  Jesus continues in an informal, practical, welcoming tone in inviting all to breakfast.</w:t>
      </w:r>
    </w:p>
    <w:p w14:paraId="79E9E42A" w14:textId="77777777" w:rsidR="00FF0A5F" w:rsidRDefault="00FF0A5F" w:rsidP="00965C09">
      <w:pPr>
        <w:pStyle w:val="NoSpacing"/>
        <w:rPr>
          <w:rFonts w:ascii="Arial" w:hAnsi="Arial" w:cs="Arial"/>
          <w:sz w:val="22"/>
          <w:szCs w:val="22"/>
        </w:rPr>
      </w:pPr>
    </w:p>
    <w:p w14:paraId="5614D560" w14:textId="77777777" w:rsidR="00D849D3" w:rsidRDefault="00D849D3" w:rsidP="00EF2956">
      <w:pPr>
        <w:pStyle w:val="NoSpacing"/>
        <w:rPr>
          <w:rFonts w:ascii="Arial" w:hAnsi="Arial" w:cs="Arial"/>
          <w:b/>
          <w:bCs/>
          <w:sz w:val="22"/>
          <w:szCs w:val="22"/>
        </w:rPr>
      </w:pPr>
    </w:p>
    <w:p w14:paraId="7B47925F" w14:textId="77777777" w:rsidR="00521B94" w:rsidRDefault="00521B94" w:rsidP="00EF2956">
      <w:pPr>
        <w:pStyle w:val="NoSpacing"/>
        <w:rPr>
          <w:rFonts w:ascii="Arial" w:hAnsi="Arial" w:cs="Arial"/>
          <w:b/>
          <w:bCs/>
          <w:sz w:val="22"/>
          <w:szCs w:val="22"/>
        </w:rPr>
      </w:pPr>
    </w:p>
    <w:p w14:paraId="62859C28" w14:textId="104D29C1" w:rsidR="00D849D3" w:rsidRDefault="00D849D3" w:rsidP="00EF2956">
      <w:pPr>
        <w:pStyle w:val="NoSpacing"/>
        <w:rPr>
          <w:rFonts w:ascii="Arial" w:hAnsi="Arial" w:cs="Arial"/>
          <w:b/>
          <w:bCs/>
          <w:sz w:val="22"/>
          <w:szCs w:val="22"/>
        </w:rPr>
      </w:pPr>
      <w:r>
        <w:rPr>
          <w:rFonts w:ascii="Arial" w:hAnsi="Arial" w:cs="Arial"/>
          <w:b/>
          <w:bCs/>
          <w:sz w:val="22"/>
          <w:szCs w:val="22"/>
        </w:rPr>
        <w:lastRenderedPageBreak/>
        <w:t>Alleluia -  Urantia 192:</w:t>
      </w:r>
      <w:r w:rsidR="001825A5">
        <w:rPr>
          <w:rFonts w:ascii="Arial" w:hAnsi="Arial" w:cs="Arial"/>
          <w:b/>
          <w:bCs/>
          <w:sz w:val="22"/>
          <w:szCs w:val="22"/>
        </w:rPr>
        <w:t>1</w:t>
      </w:r>
      <w:r>
        <w:rPr>
          <w:rFonts w:ascii="Arial" w:hAnsi="Arial" w:cs="Arial"/>
          <w:b/>
          <w:bCs/>
          <w:sz w:val="22"/>
          <w:szCs w:val="22"/>
        </w:rPr>
        <w:t xml:space="preserve">.                                                                                                                  R. Alleluia, alleluia.  </w:t>
      </w:r>
    </w:p>
    <w:p w14:paraId="43E6531D" w14:textId="77777777" w:rsidR="00D849D3" w:rsidRDefault="00D849D3" w:rsidP="00EF2956">
      <w:pPr>
        <w:pStyle w:val="NoSpacing"/>
        <w:rPr>
          <w:rFonts w:ascii="Arial" w:hAnsi="Arial" w:cs="Arial"/>
          <w:b/>
          <w:bCs/>
          <w:sz w:val="22"/>
          <w:szCs w:val="22"/>
        </w:rPr>
      </w:pPr>
    </w:p>
    <w:p w14:paraId="456BCEFB" w14:textId="63E5F4F9" w:rsidR="00D849D3" w:rsidRPr="00D849D3" w:rsidRDefault="00D849D3" w:rsidP="00A90447">
      <w:pPr>
        <w:pStyle w:val="NoSpacing"/>
        <w:ind w:left="720"/>
        <w:rPr>
          <w:rFonts w:ascii="Arial" w:hAnsi="Arial" w:cs="Arial"/>
          <w:sz w:val="22"/>
          <w:szCs w:val="22"/>
        </w:rPr>
      </w:pPr>
      <w:r>
        <w:rPr>
          <w:rFonts w:ascii="Arial" w:hAnsi="Arial" w:cs="Arial"/>
          <w:sz w:val="22"/>
          <w:szCs w:val="22"/>
        </w:rPr>
        <w:t>“</w:t>
      </w:r>
      <w:r w:rsidR="00A90447" w:rsidRPr="00E05057">
        <w:rPr>
          <w:rFonts w:ascii="Arial" w:hAnsi="Arial" w:cs="Arial"/>
          <w:sz w:val="22"/>
          <w:szCs w:val="22"/>
        </w:rPr>
        <w:t>Peter had for a moment been shocked at the sight of the coals of fire glowing there on the beach; the scene reminded him so vividly of the midnight fire of charcoal in the courtyard of Annas, where he had disowned the Master, but he shook himself and, kneeling at the Master’s feet, exclaimed, “My Lord and my Master!”</w:t>
      </w:r>
    </w:p>
    <w:p w14:paraId="11FC5E62" w14:textId="26AE5597" w:rsidR="000C77B9" w:rsidRDefault="00D849D3" w:rsidP="00D849D3">
      <w:pPr>
        <w:pStyle w:val="NoSpacing"/>
        <w:ind w:firstLine="720"/>
        <w:rPr>
          <w:rFonts w:ascii="Arial" w:hAnsi="Arial" w:cs="Arial"/>
          <w:b/>
          <w:bCs/>
          <w:sz w:val="22"/>
          <w:szCs w:val="22"/>
        </w:rPr>
      </w:pPr>
      <w:r w:rsidRPr="00D849D3">
        <w:rPr>
          <w:rFonts w:ascii="Arial" w:hAnsi="Arial" w:cs="Arial"/>
          <w:b/>
          <w:bCs/>
          <w:sz w:val="22"/>
          <w:szCs w:val="22"/>
        </w:rPr>
        <w:t xml:space="preserve">R. Alleluia, alleluia.  </w:t>
      </w:r>
      <w:r w:rsidR="00A03EF4">
        <w:rPr>
          <w:rStyle w:val="FootnoteReference"/>
          <w:rFonts w:ascii="Arial" w:hAnsi="Arial" w:cs="Arial"/>
          <w:b/>
          <w:bCs/>
          <w:sz w:val="22"/>
          <w:szCs w:val="22"/>
        </w:rPr>
        <w:footnoteReference w:id="5"/>
      </w:r>
    </w:p>
    <w:p w14:paraId="390DB5BE" w14:textId="77777777" w:rsidR="00D849D3" w:rsidRDefault="00D849D3" w:rsidP="00D849D3">
      <w:pPr>
        <w:pStyle w:val="NoSpacing"/>
        <w:ind w:firstLine="720"/>
        <w:rPr>
          <w:rFonts w:ascii="Arial" w:hAnsi="Arial" w:cs="Arial"/>
          <w:b/>
          <w:bCs/>
          <w:sz w:val="22"/>
          <w:szCs w:val="22"/>
        </w:rPr>
      </w:pPr>
    </w:p>
    <w:p w14:paraId="1095B8E6" w14:textId="77777777" w:rsidR="00D849D3" w:rsidRDefault="00D849D3" w:rsidP="00D849D3">
      <w:pPr>
        <w:pStyle w:val="NoSpacing"/>
        <w:ind w:firstLine="720"/>
        <w:rPr>
          <w:rFonts w:ascii="Arial" w:hAnsi="Arial" w:cs="Arial"/>
          <w:b/>
          <w:bCs/>
          <w:sz w:val="22"/>
          <w:szCs w:val="22"/>
        </w:rPr>
      </w:pPr>
    </w:p>
    <w:p w14:paraId="686869F2" w14:textId="4CAD28D3" w:rsidR="00EF2956" w:rsidRDefault="00EF2956" w:rsidP="00EF2956">
      <w:pPr>
        <w:rPr>
          <w:rFonts w:ascii="Arial" w:hAnsi="Arial" w:cs="Arial"/>
          <w:b/>
          <w:bCs/>
          <w:sz w:val="22"/>
          <w:szCs w:val="22"/>
        </w:rPr>
      </w:pPr>
      <w:r>
        <w:rPr>
          <w:rFonts w:ascii="Arial" w:hAnsi="Arial" w:cs="Arial"/>
          <w:b/>
          <w:bCs/>
          <w:sz w:val="22"/>
          <w:szCs w:val="22"/>
        </w:rPr>
        <w:t>Gospel</w:t>
      </w:r>
      <w:r w:rsidRPr="00EF2956">
        <w:rPr>
          <w:rFonts w:ascii="Arial" w:hAnsi="Arial" w:cs="Arial"/>
          <w:b/>
          <w:bCs/>
          <w:sz w:val="22"/>
          <w:szCs w:val="22"/>
        </w:rPr>
        <w:t xml:space="preserve"> – </w:t>
      </w:r>
      <w:bookmarkStart w:id="8" w:name="_Hlk195377008"/>
      <w:r w:rsidRPr="00EF2956">
        <w:rPr>
          <w:rFonts w:ascii="Arial" w:hAnsi="Arial" w:cs="Arial"/>
          <w:b/>
          <w:bCs/>
          <w:sz w:val="22"/>
          <w:szCs w:val="22"/>
        </w:rPr>
        <w:t xml:space="preserve">Urantia, Part IV.  The Life and Teachings of Jesus, Paper 192 – Appearances in Galilee, Section </w:t>
      </w:r>
      <w:r w:rsidR="001825A5">
        <w:rPr>
          <w:rFonts w:ascii="Arial" w:hAnsi="Arial" w:cs="Arial"/>
          <w:b/>
          <w:bCs/>
          <w:sz w:val="22"/>
          <w:szCs w:val="22"/>
        </w:rPr>
        <w:t>1</w:t>
      </w:r>
      <w:r>
        <w:rPr>
          <w:rFonts w:ascii="Arial" w:hAnsi="Arial" w:cs="Arial"/>
          <w:b/>
          <w:bCs/>
          <w:sz w:val="22"/>
          <w:szCs w:val="22"/>
        </w:rPr>
        <w:t xml:space="preserve">. </w:t>
      </w:r>
      <w:r w:rsidR="001825A5">
        <w:rPr>
          <w:rFonts w:ascii="Arial" w:hAnsi="Arial" w:cs="Arial"/>
          <w:b/>
          <w:bCs/>
          <w:sz w:val="22"/>
          <w:szCs w:val="22"/>
        </w:rPr>
        <w:t xml:space="preserve">Appearance by the Lake, </w:t>
      </w:r>
      <w:r>
        <w:rPr>
          <w:rFonts w:ascii="Arial" w:hAnsi="Arial" w:cs="Arial"/>
          <w:b/>
          <w:bCs/>
          <w:sz w:val="22"/>
          <w:szCs w:val="22"/>
        </w:rPr>
        <w:t>Paragraph</w:t>
      </w:r>
      <w:r w:rsidR="00796F63">
        <w:rPr>
          <w:rFonts w:ascii="Arial" w:hAnsi="Arial" w:cs="Arial"/>
          <w:b/>
          <w:bCs/>
          <w:sz w:val="22"/>
          <w:szCs w:val="22"/>
        </w:rPr>
        <w:t>s</w:t>
      </w:r>
      <w:r>
        <w:rPr>
          <w:rFonts w:ascii="Arial" w:hAnsi="Arial" w:cs="Arial"/>
          <w:b/>
          <w:bCs/>
          <w:sz w:val="22"/>
          <w:szCs w:val="22"/>
        </w:rPr>
        <w:t xml:space="preserve"> </w:t>
      </w:r>
      <w:r w:rsidR="001825A5">
        <w:rPr>
          <w:rFonts w:ascii="Arial" w:hAnsi="Arial" w:cs="Arial"/>
          <w:b/>
          <w:bCs/>
          <w:sz w:val="22"/>
          <w:szCs w:val="22"/>
        </w:rPr>
        <w:t>5 -</w:t>
      </w:r>
      <w:r w:rsidR="00BC5D39">
        <w:rPr>
          <w:rFonts w:ascii="Arial" w:hAnsi="Arial" w:cs="Arial"/>
          <w:b/>
          <w:bCs/>
          <w:sz w:val="22"/>
          <w:szCs w:val="22"/>
        </w:rPr>
        <w:t xml:space="preserve"> </w:t>
      </w:r>
      <w:r w:rsidR="000E3463">
        <w:rPr>
          <w:rFonts w:ascii="Arial" w:hAnsi="Arial" w:cs="Arial"/>
          <w:b/>
          <w:bCs/>
          <w:sz w:val="22"/>
          <w:szCs w:val="22"/>
        </w:rPr>
        <w:t>9</w:t>
      </w:r>
    </w:p>
    <w:bookmarkEnd w:id="8"/>
    <w:p w14:paraId="403473B0" w14:textId="6300F19D" w:rsidR="00E05057" w:rsidRPr="00E05057" w:rsidRDefault="00E05057" w:rsidP="00E05057">
      <w:pPr>
        <w:ind w:left="720"/>
        <w:rPr>
          <w:rFonts w:ascii="Arial" w:hAnsi="Arial" w:cs="Arial"/>
          <w:b/>
          <w:bCs/>
          <w:sz w:val="22"/>
          <w:szCs w:val="22"/>
        </w:rPr>
      </w:pPr>
      <w:r w:rsidRPr="00E05057">
        <w:rPr>
          <w:rFonts w:ascii="Arial" w:hAnsi="Arial" w:cs="Arial"/>
          <w:sz w:val="22"/>
          <w:szCs w:val="22"/>
        </w:rPr>
        <w:t xml:space="preserve">192:1.5 (2046.3) As Jesus talked with the young man, the ten were so astonished and surprised that they neglected to haul the net of fish in upon the beach. Now spoke Jesus: </w:t>
      </w:r>
      <w:r w:rsidRPr="00E05057">
        <w:rPr>
          <w:rFonts w:ascii="Arial" w:hAnsi="Arial" w:cs="Arial"/>
          <w:b/>
          <w:bCs/>
          <w:sz w:val="22"/>
          <w:szCs w:val="22"/>
        </w:rPr>
        <w:t>“</w:t>
      </w:r>
      <w:r w:rsidRPr="00E05057">
        <w:rPr>
          <w:rFonts w:ascii="Arial" w:hAnsi="Arial" w:cs="Arial"/>
          <w:sz w:val="22"/>
          <w:szCs w:val="22"/>
        </w:rPr>
        <w:t>Bring in your fish and prepare some for breakfast. Already we have the fire and much bread.”</w:t>
      </w:r>
      <w:r w:rsidRPr="00E05057">
        <w:rPr>
          <w:rFonts w:ascii="Arial" w:hAnsi="Arial" w:cs="Arial"/>
          <w:b/>
          <w:bCs/>
          <w:sz w:val="22"/>
          <w:szCs w:val="22"/>
        </w:rPr>
        <w:t xml:space="preserve"> </w:t>
      </w:r>
    </w:p>
    <w:p w14:paraId="1768F255" w14:textId="36420D32" w:rsidR="00E05057" w:rsidRPr="00E05057" w:rsidRDefault="00E05057" w:rsidP="00E05057">
      <w:pPr>
        <w:ind w:left="720"/>
        <w:rPr>
          <w:rFonts w:ascii="Arial" w:hAnsi="Arial" w:cs="Arial"/>
          <w:sz w:val="22"/>
          <w:szCs w:val="22"/>
        </w:rPr>
      </w:pPr>
      <w:r w:rsidRPr="00E05057">
        <w:rPr>
          <w:rFonts w:ascii="Arial" w:hAnsi="Arial" w:cs="Arial"/>
          <w:sz w:val="22"/>
          <w:szCs w:val="22"/>
        </w:rPr>
        <w:t xml:space="preserve">192:1.6 (2046.4) While John Mark had paid homage to the Master, </w:t>
      </w:r>
      <w:bookmarkStart w:id="9" w:name="_Hlk195378630"/>
      <w:r w:rsidRPr="00E05057">
        <w:rPr>
          <w:rFonts w:ascii="Arial" w:hAnsi="Arial" w:cs="Arial"/>
          <w:sz w:val="22"/>
          <w:szCs w:val="22"/>
        </w:rPr>
        <w:t>Peter had for a moment been shocked at the sight of the coals of fire glowing there on the beach; the scene reminded him so vividly of the midnight fire of charcoal in the courtyard of Annas, where he had disowned the Master, but he shook himself and, kneeling at the Master’s feet, exclaimed, “My Lord and my Master!”</w:t>
      </w:r>
    </w:p>
    <w:bookmarkEnd w:id="9"/>
    <w:p w14:paraId="30256C30" w14:textId="77777777" w:rsidR="00E05057" w:rsidRPr="00E05057" w:rsidRDefault="00E05057" w:rsidP="00E05057">
      <w:pPr>
        <w:ind w:left="720"/>
        <w:rPr>
          <w:rFonts w:ascii="Arial" w:hAnsi="Arial" w:cs="Arial"/>
          <w:sz w:val="22"/>
          <w:szCs w:val="22"/>
        </w:rPr>
      </w:pPr>
      <w:r w:rsidRPr="00E05057">
        <w:rPr>
          <w:rFonts w:ascii="Arial" w:hAnsi="Arial" w:cs="Arial"/>
          <w:sz w:val="22"/>
          <w:szCs w:val="22"/>
        </w:rPr>
        <w:t>192:1.7 (2046.5) Peter then joined his comrades as they hauled in the net. When they had landed their catch, they counted the fish, and there were 153 large ones. And again was the mistake made of calling this another miraculous catch of fish. There was no miracle connected with this episode. It was merely an exercise of the Master’s preknowledge. He knew the fish were there and accordingly directed the apostles where to cast the net.</w:t>
      </w:r>
    </w:p>
    <w:p w14:paraId="6D391F4C" w14:textId="77777777" w:rsidR="00E05057" w:rsidRPr="00E05057" w:rsidRDefault="00E05057" w:rsidP="00E05057">
      <w:pPr>
        <w:ind w:left="720"/>
        <w:rPr>
          <w:rFonts w:ascii="Arial" w:hAnsi="Arial" w:cs="Arial"/>
          <w:sz w:val="22"/>
          <w:szCs w:val="22"/>
        </w:rPr>
      </w:pPr>
      <w:r w:rsidRPr="00E05057">
        <w:rPr>
          <w:rFonts w:ascii="Arial" w:hAnsi="Arial" w:cs="Arial"/>
          <w:sz w:val="22"/>
          <w:szCs w:val="22"/>
        </w:rPr>
        <w:t xml:space="preserve">192:1.8 (2047.1) Jesus spoke to them, saying: “Come now, all of you, to breakfast. Even the twins should sit down while I visit with you; John Mark will dress the fish.” John Mark brought seven good-sized fish, which the Master put on the fire, and when they were cooked, the lad served them to the ten. Then Jesus broke the bread and handed it to John, who in turn served it to the hungry apostles. When they had all been served, Jesus bade John Mark sit down while he himself served the fish and the bread to the lad. And as they ate, Jesus visited with them and recounted their many experiences in Galilee and by this very lake. </w:t>
      </w:r>
    </w:p>
    <w:p w14:paraId="3B282FC4" w14:textId="10243E78" w:rsidR="00E05057" w:rsidRDefault="00E05057" w:rsidP="00E05057">
      <w:pPr>
        <w:ind w:left="720"/>
        <w:rPr>
          <w:rFonts w:ascii="Arial" w:hAnsi="Arial" w:cs="Arial"/>
          <w:sz w:val="22"/>
          <w:szCs w:val="22"/>
        </w:rPr>
      </w:pPr>
      <w:r w:rsidRPr="00E05057">
        <w:rPr>
          <w:rFonts w:ascii="Arial" w:hAnsi="Arial" w:cs="Arial"/>
          <w:sz w:val="22"/>
          <w:szCs w:val="22"/>
        </w:rPr>
        <w:t xml:space="preserve">192:1.9 (2047.2) This was the third time Jesus had manifested himself to the apostles as a group. When Jesus first addressed them, asking if they had any fish, they did not </w:t>
      </w:r>
      <w:r w:rsidRPr="00E05057">
        <w:rPr>
          <w:rFonts w:ascii="Arial" w:hAnsi="Arial" w:cs="Arial"/>
          <w:sz w:val="22"/>
          <w:szCs w:val="22"/>
        </w:rPr>
        <w:lastRenderedPageBreak/>
        <w:t>suspect who he was because it was a common experience for these fishermen on the Sea of Galilee, when they came ashore, to be thus accosted by the fish merchants of Tarichea, who were usually on hand to buy the fresh catches for the drying establishments.</w:t>
      </w:r>
      <w:r w:rsidR="00965C09">
        <w:rPr>
          <w:rFonts w:ascii="Arial" w:hAnsi="Arial" w:cs="Arial"/>
          <w:sz w:val="22"/>
          <w:szCs w:val="22"/>
        </w:rPr>
        <w:t xml:space="preserve"> </w:t>
      </w:r>
      <w:r w:rsidR="000630F2">
        <w:rPr>
          <w:rStyle w:val="FootnoteReference"/>
          <w:rFonts w:ascii="Arial" w:hAnsi="Arial" w:cs="Arial"/>
          <w:sz w:val="22"/>
          <w:szCs w:val="22"/>
        </w:rPr>
        <w:footnoteReference w:id="6"/>
      </w:r>
      <w:r>
        <w:rPr>
          <w:rFonts w:ascii="Arial" w:hAnsi="Arial" w:cs="Arial"/>
          <w:sz w:val="22"/>
          <w:szCs w:val="22"/>
        </w:rPr>
        <w:t xml:space="preserve"> </w:t>
      </w:r>
    </w:p>
    <w:p w14:paraId="7C29A4EA" w14:textId="27562763" w:rsidR="00965C09" w:rsidRDefault="00E05057" w:rsidP="00965C09">
      <w:pPr>
        <w:rPr>
          <w:rFonts w:ascii="Arial" w:hAnsi="Arial" w:cs="Arial"/>
          <w:sz w:val="22"/>
          <w:szCs w:val="22"/>
        </w:rPr>
      </w:pPr>
      <w:r w:rsidRPr="00E05057">
        <w:rPr>
          <w:rFonts w:ascii="Arial" w:hAnsi="Arial" w:cs="Arial"/>
          <w:b/>
          <w:bCs/>
          <w:sz w:val="22"/>
          <w:szCs w:val="22"/>
        </w:rPr>
        <w:t xml:space="preserve">Reflection - </w:t>
      </w:r>
      <w:r w:rsidR="00965C09" w:rsidRPr="00965C09">
        <w:rPr>
          <w:rFonts w:ascii="Arial" w:hAnsi="Arial" w:cs="Arial"/>
          <w:sz w:val="22"/>
          <w:szCs w:val="22"/>
        </w:rPr>
        <w:t xml:space="preserve">It is touching that Jesus had </w:t>
      </w:r>
      <w:r w:rsidR="00A90447">
        <w:rPr>
          <w:rFonts w:ascii="Arial" w:hAnsi="Arial" w:cs="Arial"/>
          <w:sz w:val="22"/>
          <w:szCs w:val="22"/>
        </w:rPr>
        <w:t>t</w:t>
      </w:r>
      <w:r w:rsidR="00965C09" w:rsidRPr="00965C09">
        <w:rPr>
          <w:rFonts w:ascii="Arial" w:hAnsi="Arial" w:cs="Arial"/>
          <w:sz w:val="22"/>
          <w:szCs w:val="22"/>
        </w:rPr>
        <w:t xml:space="preserve">he normal servers, the Alpheus twins, sit.  He asked </w:t>
      </w:r>
      <w:r w:rsidR="00DE7648">
        <w:rPr>
          <w:rFonts w:ascii="Arial" w:hAnsi="Arial" w:cs="Arial"/>
          <w:sz w:val="22"/>
          <w:szCs w:val="22"/>
        </w:rPr>
        <w:t>t</w:t>
      </w:r>
      <w:r w:rsidR="00965C09" w:rsidRPr="00965C09">
        <w:rPr>
          <w:rFonts w:ascii="Arial" w:hAnsi="Arial" w:cs="Arial"/>
          <w:sz w:val="22"/>
          <w:szCs w:val="22"/>
        </w:rPr>
        <w:t>he youngest, non-apostle, John Mark to serve</w:t>
      </w:r>
      <w:r w:rsidR="00DE7648">
        <w:rPr>
          <w:rFonts w:ascii="Arial" w:hAnsi="Arial" w:cs="Arial"/>
          <w:sz w:val="22"/>
          <w:szCs w:val="22"/>
        </w:rPr>
        <w:t xml:space="preserve"> instead</w:t>
      </w:r>
      <w:r w:rsidR="00965C09" w:rsidRPr="00965C09">
        <w:rPr>
          <w:rFonts w:ascii="Arial" w:hAnsi="Arial" w:cs="Arial"/>
          <w:sz w:val="22"/>
          <w:szCs w:val="22"/>
        </w:rPr>
        <w:t xml:space="preserve">, and then served John Mark himself.  John Mark became a companion of Peter, and wrote the first gospel, the Gospel according to Mark, which was really the gospel according to Peter.  </w:t>
      </w:r>
    </w:p>
    <w:p w14:paraId="1C1C8D94" w14:textId="1C0FC8A4" w:rsidR="00FF0A5F" w:rsidRPr="00965C09" w:rsidRDefault="00FF0A5F" w:rsidP="00965C09">
      <w:pPr>
        <w:rPr>
          <w:rFonts w:ascii="Arial" w:hAnsi="Arial" w:cs="Arial"/>
          <w:sz w:val="22"/>
          <w:szCs w:val="22"/>
        </w:rPr>
      </w:pPr>
      <w:r>
        <w:rPr>
          <w:rFonts w:ascii="Arial" w:hAnsi="Arial" w:cs="Arial"/>
          <w:sz w:val="22"/>
          <w:szCs w:val="22"/>
        </w:rPr>
        <w:t>This may have been Pe</w:t>
      </w:r>
      <w:r w:rsidR="00DE7648">
        <w:rPr>
          <w:rFonts w:ascii="Arial" w:hAnsi="Arial" w:cs="Arial"/>
          <w:sz w:val="22"/>
          <w:szCs w:val="22"/>
        </w:rPr>
        <w:t>te</w:t>
      </w:r>
      <w:r>
        <w:rPr>
          <w:rFonts w:ascii="Arial" w:hAnsi="Arial" w:cs="Arial"/>
          <w:sz w:val="22"/>
          <w:szCs w:val="22"/>
        </w:rPr>
        <w:t>r’s real catharsis.  At first he was excited to see Jesus, leaping out of the boat, but then shocked at the site of the charcoal fire that reminded him of his betrayal in Anna</w:t>
      </w:r>
      <w:r w:rsidR="00DE7648">
        <w:rPr>
          <w:rFonts w:ascii="Arial" w:hAnsi="Arial" w:cs="Arial"/>
          <w:sz w:val="22"/>
          <w:szCs w:val="22"/>
        </w:rPr>
        <w:t>s</w:t>
      </w:r>
      <w:r>
        <w:rPr>
          <w:rFonts w:ascii="Arial" w:hAnsi="Arial" w:cs="Arial"/>
          <w:sz w:val="22"/>
          <w:szCs w:val="22"/>
        </w:rPr>
        <w:t xml:space="preserve">’s courtyard. To his credit, Peter pulled himself together and </w:t>
      </w:r>
      <w:r w:rsidR="00477373">
        <w:rPr>
          <w:rFonts w:ascii="Arial" w:hAnsi="Arial" w:cs="Arial"/>
          <w:sz w:val="22"/>
          <w:szCs w:val="22"/>
        </w:rPr>
        <w:t>followed the much younger John Mark’s faith and enthusiasm, kne</w:t>
      </w:r>
      <w:r w:rsidR="00DE7648">
        <w:rPr>
          <w:rFonts w:ascii="Arial" w:hAnsi="Arial" w:cs="Arial"/>
          <w:sz w:val="22"/>
          <w:szCs w:val="22"/>
        </w:rPr>
        <w:t>eing</w:t>
      </w:r>
      <w:r w:rsidR="00477373">
        <w:rPr>
          <w:rFonts w:ascii="Arial" w:hAnsi="Arial" w:cs="Arial"/>
          <w:sz w:val="22"/>
          <w:szCs w:val="22"/>
        </w:rPr>
        <w:t xml:space="preserve"> before Jesus, declaring him to be “My Lord and my Master.”</w:t>
      </w:r>
    </w:p>
    <w:p w14:paraId="64A8AE20" w14:textId="77777777" w:rsidR="00965C09" w:rsidRPr="00965C09" w:rsidRDefault="00965C09" w:rsidP="00965C09">
      <w:pPr>
        <w:rPr>
          <w:rFonts w:ascii="Arial" w:hAnsi="Arial" w:cs="Arial"/>
          <w:sz w:val="22"/>
          <w:szCs w:val="22"/>
        </w:rPr>
      </w:pPr>
    </w:p>
    <w:p w14:paraId="0A41B767" w14:textId="362CEB0D" w:rsidR="00E05057" w:rsidRPr="001825A5" w:rsidRDefault="00E05057" w:rsidP="00E05057">
      <w:pPr>
        <w:rPr>
          <w:rFonts w:ascii="Arial" w:hAnsi="Arial" w:cs="Arial"/>
          <w:sz w:val="22"/>
          <w:szCs w:val="22"/>
        </w:rPr>
      </w:pPr>
    </w:p>
    <w:p w14:paraId="310E2423" w14:textId="77777777" w:rsidR="00932BA3" w:rsidRPr="00932BA3" w:rsidRDefault="00932BA3" w:rsidP="00932BA3">
      <w:pPr>
        <w:rPr>
          <w:rFonts w:ascii="Arial" w:hAnsi="Arial" w:cs="Arial"/>
          <w:sz w:val="22"/>
          <w:szCs w:val="22"/>
        </w:rPr>
      </w:pPr>
    </w:p>
    <w:p w14:paraId="068D0DB0" w14:textId="77777777" w:rsidR="00932BA3" w:rsidRPr="00932BA3" w:rsidRDefault="00932BA3" w:rsidP="00932BA3">
      <w:pPr>
        <w:rPr>
          <w:rFonts w:ascii="Arial" w:hAnsi="Arial" w:cs="Arial"/>
          <w:sz w:val="22"/>
          <w:szCs w:val="22"/>
        </w:rPr>
      </w:pPr>
    </w:p>
    <w:p w14:paraId="1C3D37B3" w14:textId="77777777" w:rsidR="00932BA3" w:rsidRPr="00932BA3" w:rsidRDefault="00932BA3" w:rsidP="00932BA3">
      <w:pPr>
        <w:rPr>
          <w:rFonts w:ascii="Arial" w:hAnsi="Arial" w:cs="Arial"/>
          <w:sz w:val="22"/>
          <w:szCs w:val="22"/>
        </w:rPr>
      </w:pPr>
    </w:p>
    <w:sectPr w:rsidR="00932BA3" w:rsidRPr="00932BA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1360D" w14:textId="77777777" w:rsidR="002613AF" w:rsidRDefault="002613AF" w:rsidP="00FE1C20">
      <w:pPr>
        <w:spacing w:after="0" w:line="240" w:lineRule="auto"/>
      </w:pPr>
      <w:r>
        <w:separator/>
      </w:r>
    </w:p>
  </w:endnote>
  <w:endnote w:type="continuationSeparator" w:id="0">
    <w:p w14:paraId="666204E5" w14:textId="77777777" w:rsidR="002613AF" w:rsidRDefault="002613AF" w:rsidP="00FE1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545C8" w14:textId="77777777" w:rsidR="00FE1C20" w:rsidRDefault="00FE1C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3932113"/>
      <w:docPartObj>
        <w:docPartGallery w:val="Page Numbers (Bottom of Page)"/>
        <w:docPartUnique/>
      </w:docPartObj>
    </w:sdtPr>
    <w:sdtEndPr>
      <w:rPr>
        <w:noProof/>
      </w:rPr>
    </w:sdtEndPr>
    <w:sdtContent>
      <w:p w14:paraId="0F9FA3D5" w14:textId="58BB4AC1" w:rsidR="00FE1C20" w:rsidRDefault="00FE1C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B0FAC4" w14:textId="77777777" w:rsidR="00FE1C20" w:rsidRDefault="00FE1C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9B5C8" w14:textId="77777777" w:rsidR="00FE1C20" w:rsidRDefault="00FE1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8E7DF" w14:textId="77777777" w:rsidR="002613AF" w:rsidRDefault="002613AF" w:rsidP="00FE1C20">
      <w:pPr>
        <w:spacing w:after="0" w:line="240" w:lineRule="auto"/>
      </w:pPr>
      <w:r>
        <w:separator/>
      </w:r>
    </w:p>
  </w:footnote>
  <w:footnote w:type="continuationSeparator" w:id="0">
    <w:p w14:paraId="36D0D452" w14:textId="77777777" w:rsidR="002613AF" w:rsidRDefault="002613AF" w:rsidP="00FE1C20">
      <w:pPr>
        <w:spacing w:after="0" w:line="240" w:lineRule="auto"/>
      </w:pPr>
      <w:r>
        <w:continuationSeparator/>
      </w:r>
    </w:p>
  </w:footnote>
  <w:footnote w:id="1">
    <w:p w14:paraId="328B30AC" w14:textId="77777777" w:rsidR="00B064DD" w:rsidRDefault="00B064DD" w:rsidP="00B064DD">
      <w:pPr>
        <w:pStyle w:val="FootnoteText"/>
      </w:pPr>
      <w:r>
        <w:rPr>
          <w:rStyle w:val="FootnoteReference"/>
        </w:rPr>
        <w:footnoteRef/>
      </w:r>
      <w:r>
        <w:t xml:space="preserve"> </w:t>
      </w:r>
      <w:r w:rsidRPr="00B064DD">
        <w:rPr>
          <w:b/>
          <w:bCs/>
        </w:rPr>
        <w:t xml:space="preserve">Replaced Reading 1 - </w:t>
      </w:r>
      <w:hyperlink r:id="rId1" w:history="1">
        <w:r w:rsidRPr="00B064DD">
          <w:rPr>
            <w:rStyle w:val="Hyperlink"/>
            <w:b/>
            <w:bCs/>
            <w:color w:val="auto"/>
          </w:rPr>
          <w:t>Acts 10:34a, 37-43</w:t>
        </w:r>
      </w:hyperlink>
    </w:p>
    <w:p w14:paraId="1559AFCC" w14:textId="77777777" w:rsidR="00B064DD" w:rsidRPr="00B064DD" w:rsidRDefault="00B064DD" w:rsidP="00B064DD">
      <w:pPr>
        <w:pStyle w:val="FootnoteText"/>
        <w:rPr>
          <w:b/>
          <w:bCs/>
        </w:rPr>
      </w:pPr>
    </w:p>
    <w:p w14:paraId="20D70EAD" w14:textId="2DCA00D8" w:rsidR="00B064DD" w:rsidRPr="00B064DD" w:rsidRDefault="00B064DD" w:rsidP="00987564">
      <w:pPr>
        <w:pStyle w:val="FootnoteText"/>
        <w:ind w:left="720"/>
      </w:pPr>
      <w:r w:rsidRPr="00B064DD">
        <w:t>Peter proceeded to speak and said: “You know what has happened all over Judea, beginning in Galilee after the baptism that John preached, how God anointed Jesus of Nazareth with the Holy Spirit and power. He went about doing good and healing all those oppressed by the devil,</w:t>
      </w:r>
      <w:r w:rsidR="00987564">
        <w:t xml:space="preserve"> </w:t>
      </w:r>
      <w:r w:rsidRPr="00B064DD">
        <w:t xml:space="preserve">for God was with him. We are witnesses of all that he did both in the country of the Jews and in Jerusalem. They put him to death by hanging him on a tree. This man God raised on the third day and granted that he be visible, not to all the people, but to us, the witnesses chosen by God in advance, who ate and drank with him after he rose from the dead. He </w:t>
      </w:r>
      <w:r w:rsidR="00987564">
        <w:t>c</w:t>
      </w:r>
      <w:r w:rsidRPr="00B064DD">
        <w:t>ommissioned us to preach to the people and testify that he is the one appointed by God as judge of the living and the dead. To him all the prophets bear witness, that everyone who believes in him will receive forgiveness of sins through his name.”</w:t>
      </w:r>
    </w:p>
    <w:p w14:paraId="14996CF2" w14:textId="755AD4AB" w:rsidR="00B064DD" w:rsidRDefault="00B064DD">
      <w:pPr>
        <w:pStyle w:val="FootnoteText"/>
      </w:pPr>
    </w:p>
  </w:footnote>
  <w:footnote w:id="2">
    <w:p w14:paraId="4A84348E" w14:textId="77777777" w:rsidR="0039658B" w:rsidRPr="0039658B" w:rsidRDefault="00EA0B4E" w:rsidP="0039658B">
      <w:pPr>
        <w:pStyle w:val="FootnoteText"/>
        <w:rPr>
          <w:b/>
          <w:bCs/>
        </w:rPr>
      </w:pPr>
      <w:r>
        <w:rPr>
          <w:rStyle w:val="FootnoteReference"/>
        </w:rPr>
        <w:footnoteRef/>
      </w:r>
      <w:r>
        <w:t xml:space="preserve"> </w:t>
      </w:r>
      <w:r w:rsidR="0039658B" w:rsidRPr="0039658B">
        <w:t xml:space="preserve">After and inspired by Pamela Greenberg’s </w:t>
      </w:r>
      <w:r w:rsidR="0039658B" w:rsidRPr="0039658B">
        <w:rPr>
          <w:b/>
          <w:bCs/>
        </w:rPr>
        <w:t>The Complete Psalms – The Book of Prayer Songs in a New Translation.</w:t>
      </w:r>
    </w:p>
    <w:p w14:paraId="51288DDD" w14:textId="4CE0F6D0" w:rsidR="00EA0B4E" w:rsidRDefault="00EA0B4E">
      <w:pPr>
        <w:pStyle w:val="FootnoteText"/>
      </w:pPr>
    </w:p>
  </w:footnote>
  <w:footnote w:id="3">
    <w:p w14:paraId="290B376F" w14:textId="0DBA83D6" w:rsidR="00EA0B4E" w:rsidRDefault="00EA0B4E" w:rsidP="00EA0B4E">
      <w:pPr>
        <w:pStyle w:val="FootnoteText"/>
        <w:rPr>
          <w:b/>
          <w:bCs/>
        </w:rPr>
      </w:pPr>
      <w:r>
        <w:rPr>
          <w:rStyle w:val="FootnoteReference"/>
        </w:rPr>
        <w:footnoteRef/>
      </w:r>
      <w:r>
        <w:t xml:space="preserve"> </w:t>
      </w:r>
      <w:r w:rsidRPr="00EA0B4E">
        <w:rPr>
          <w:b/>
          <w:bCs/>
        </w:rPr>
        <w:t xml:space="preserve">Replaced </w:t>
      </w:r>
      <w:bookmarkStart w:id="4" w:name="_Hlk193547515"/>
      <w:r w:rsidRPr="00EA0B4E">
        <w:rPr>
          <w:b/>
          <w:bCs/>
        </w:rPr>
        <w:t xml:space="preserve">Responsorial Psalm - </w:t>
      </w:r>
      <w:hyperlink r:id="rId2" w:history="1">
        <w:r w:rsidRPr="00EA0B4E">
          <w:rPr>
            <w:rStyle w:val="Hyperlink"/>
            <w:b/>
            <w:bCs/>
            <w:color w:val="auto"/>
          </w:rPr>
          <w:t>Psalm 118:1-2, 16-17, 22-23</w:t>
        </w:r>
      </w:hyperlink>
      <w:r w:rsidRPr="00EA0B4E">
        <w:t xml:space="preserve">                                                      </w:t>
      </w:r>
      <w:r>
        <w:rPr>
          <w:b/>
          <w:bCs/>
        </w:rPr>
        <w:t xml:space="preserve">                                                </w:t>
      </w:r>
      <w:r w:rsidRPr="00EA0B4E">
        <w:rPr>
          <w:b/>
          <w:bCs/>
        </w:rPr>
        <w:t xml:space="preserve"> R. (24)</w:t>
      </w:r>
      <w:r w:rsidRPr="00EA0B4E">
        <w:t> </w:t>
      </w:r>
      <w:r w:rsidRPr="00EA0B4E">
        <w:rPr>
          <w:b/>
          <w:bCs/>
        </w:rPr>
        <w:t xml:space="preserve">This is the day the Lord has made; let us rejoice and be glad. </w:t>
      </w:r>
      <w:r w:rsidRPr="00EA0B4E">
        <w:t>or:</w:t>
      </w:r>
      <w:r w:rsidRPr="00EA0B4E">
        <w:rPr>
          <w:b/>
          <w:bCs/>
        </w:rPr>
        <w:t xml:space="preserve"> R. Alleluia.</w:t>
      </w:r>
    </w:p>
    <w:p w14:paraId="5163B022" w14:textId="77777777" w:rsidR="00EA0B4E" w:rsidRDefault="00EA0B4E" w:rsidP="00EA0B4E">
      <w:pPr>
        <w:pStyle w:val="FootnoteText"/>
        <w:rPr>
          <w:b/>
          <w:bCs/>
        </w:rPr>
      </w:pPr>
    </w:p>
    <w:p w14:paraId="2E5A60D6" w14:textId="75357C36" w:rsidR="00EA0B4E" w:rsidRDefault="00EA0B4E" w:rsidP="00EA0B4E">
      <w:pPr>
        <w:pStyle w:val="FootnoteText"/>
        <w:ind w:left="720"/>
        <w:rPr>
          <w:b/>
          <w:bCs/>
        </w:rPr>
      </w:pPr>
      <w:r w:rsidRPr="00EA0B4E">
        <w:t xml:space="preserve">Give thanks to the LORD, for he is good, for his mercy endures forever. Let the house of Israel say, “His mercy endures forever.”                                                                                                      </w:t>
      </w:r>
      <w:r>
        <w:t xml:space="preserve">                                                </w:t>
      </w:r>
      <w:r w:rsidRPr="00EA0B4E">
        <w:t xml:space="preserve">  </w:t>
      </w:r>
      <w:r w:rsidRPr="00EA0B4E">
        <w:rPr>
          <w:b/>
          <w:bCs/>
        </w:rPr>
        <w:t>R.</w:t>
      </w:r>
      <w:r w:rsidRPr="00EA0B4E">
        <w:t> </w:t>
      </w:r>
      <w:r w:rsidRPr="00EA0B4E">
        <w:rPr>
          <w:b/>
          <w:bCs/>
        </w:rPr>
        <w:t xml:space="preserve">This is the day the Lord has made; let us rejoice and be glad. </w:t>
      </w:r>
      <w:r w:rsidRPr="00EA0B4E">
        <w:t xml:space="preserve">or: </w:t>
      </w:r>
      <w:r w:rsidRPr="00EA0B4E">
        <w:rPr>
          <w:b/>
          <w:bCs/>
        </w:rPr>
        <w:t>R. Alleluia.</w:t>
      </w:r>
    </w:p>
    <w:p w14:paraId="17C1E3F5" w14:textId="77777777" w:rsidR="00EA0B4E" w:rsidRPr="00EA0B4E" w:rsidRDefault="00EA0B4E" w:rsidP="00EA0B4E">
      <w:pPr>
        <w:pStyle w:val="FootnoteText"/>
        <w:ind w:left="720"/>
        <w:rPr>
          <w:b/>
          <w:bCs/>
        </w:rPr>
      </w:pPr>
    </w:p>
    <w:p w14:paraId="5C41BE78" w14:textId="77777777" w:rsidR="00EA0B4E" w:rsidRDefault="00EA0B4E" w:rsidP="00EA0B4E">
      <w:pPr>
        <w:pStyle w:val="FootnoteText"/>
        <w:ind w:left="720"/>
        <w:rPr>
          <w:b/>
          <w:bCs/>
        </w:rPr>
      </w:pPr>
      <w:r w:rsidRPr="00EA0B4E">
        <w:t>“The right hand of the LORD has struck with power; the right hand of the LORD is exalted. I shall not die, but live, and declare the works of the LORD.”</w:t>
      </w:r>
      <w:r w:rsidRPr="00EA0B4E">
        <w:br/>
        <w:t>R. </w:t>
      </w:r>
      <w:r w:rsidRPr="00EA0B4E">
        <w:rPr>
          <w:b/>
          <w:bCs/>
        </w:rPr>
        <w:t xml:space="preserve">This is the day the Lord has made; let us rejoice and be glad. </w:t>
      </w:r>
      <w:r w:rsidRPr="00EA0B4E">
        <w:t xml:space="preserve">or: </w:t>
      </w:r>
      <w:r w:rsidRPr="00EA0B4E">
        <w:rPr>
          <w:b/>
          <w:bCs/>
        </w:rPr>
        <w:t>R.</w:t>
      </w:r>
      <w:r w:rsidRPr="00EA0B4E">
        <w:t> </w:t>
      </w:r>
      <w:r w:rsidRPr="00EA0B4E">
        <w:rPr>
          <w:b/>
          <w:bCs/>
        </w:rPr>
        <w:t>Alleluia.</w:t>
      </w:r>
    </w:p>
    <w:p w14:paraId="7BA0D1D8" w14:textId="77777777" w:rsidR="00EA0B4E" w:rsidRPr="00EA0B4E" w:rsidRDefault="00EA0B4E" w:rsidP="00EA0B4E">
      <w:pPr>
        <w:pStyle w:val="FootnoteText"/>
        <w:ind w:left="720"/>
        <w:rPr>
          <w:b/>
          <w:bCs/>
        </w:rPr>
      </w:pPr>
    </w:p>
    <w:p w14:paraId="6134DB6E" w14:textId="77777777" w:rsidR="00EA0B4E" w:rsidRPr="00EA0B4E" w:rsidRDefault="00EA0B4E" w:rsidP="00EA0B4E">
      <w:pPr>
        <w:pStyle w:val="FootnoteText"/>
        <w:ind w:left="720"/>
      </w:pPr>
      <w:r w:rsidRPr="00EA0B4E">
        <w:t>The stone which the builders rejected has become the cornerstone. By the LORD has this been done; it is wonderful in our eyes.</w:t>
      </w:r>
      <w:r w:rsidRPr="00EA0B4E">
        <w:br/>
      </w:r>
      <w:r w:rsidRPr="00EA0B4E">
        <w:rPr>
          <w:b/>
          <w:bCs/>
        </w:rPr>
        <w:t xml:space="preserve">R. This is the day the Lord has made; let us rejoice and be glad. </w:t>
      </w:r>
      <w:r w:rsidRPr="00EA0B4E">
        <w:t xml:space="preserve">or: </w:t>
      </w:r>
      <w:r w:rsidRPr="00EA0B4E">
        <w:rPr>
          <w:b/>
          <w:bCs/>
        </w:rPr>
        <w:t>R. Alleluia.</w:t>
      </w:r>
    </w:p>
    <w:bookmarkEnd w:id="4"/>
    <w:p w14:paraId="672136F5" w14:textId="43D302FF" w:rsidR="00EA0B4E" w:rsidRDefault="00EA0B4E">
      <w:pPr>
        <w:pStyle w:val="FootnoteText"/>
      </w:pPr>
    </w:p>
  </w:footnote>
  <w:footnote w:id="4">
    <w:p w14:paraId="2AC81F68" w14:textId="77777777" w:rsidR="00CC304E" w:rsidRPr="00CC304E" w:rsidRDefault="00CC304E" w:rsidP="00CC304E">
      <w:pPr>
        <w:pStyle w:val="FootnoteText"/>
        <w:rPr>
          <w:rFonts w:ascii="Arial" w:hAnsi="Arial" w:cs="Arial"/>
        </w:rPr>
      </w:pPr>
      <w:r w:rsidRPr="00CC304E">
        <w:rPr>
          <w:rStyle w:val="FootnoteReference"/>
          <w:rFonts w:ascii="Arial" w:hAnsi="Arial" w:cs="Arial"/>
        </w:rPr>
        <w:footnoteRef/>
      </w:r>
      <w:r w:rsidRPr="00CC304E">
        <w:rPr>
          <w:rFonts w:ascii="Arial" w:hAnsi="Arial" w:cs="Arial"/>
        </w:rPr>
        <w:t xml:space="preserve"> </w:t>
      </w:r>
      <w:r w:rsidRPr="00CC304E">
        <w:rPr>
          <w:rFonts w:ascii="Arial" w:hAnsi="Arial" w:cs="Arial"/>
          <w:b/>
          <w:bCs/>
        </w:rPr>
        <w:t xml:space="preserve">Replaced Reading 2 - </w:t>
      </w:r>
      <w:hyperlink r:id="rId3" w:history="1">
        <w:r w:rsidRPr="00CC304E">
          <w:rPr>
            <w:rStyle w:val="Hyperlink"/>
            <w:rFonts w:ascii="Arial" w:hAnsi="Arial" w:cs="Arial"/>
            <w:b/>
            <w:bCs/>
            <w:color w:val="auto"/>
          </w:rPr>
          <w:t>Colossians 3:1-4</w:t>
        </w:r>
      </w:hyperlink>
    </w:p>
    <w:p w14:paraId="13843CF7" w14:textId="77777777" w:rsidR="00CC304E" w:rsidRDefault="00CC304E" w:rsidP="00CC304E">
      <w:pPr>
        <w:pStyle w:val="FootnoteText"/>
        <w:ind w:left="720"/>
        <w:rPr>
          <w:rFonts w:ascii="Arial" w:hAnsi="Arial" w:cs="Arial"/>
        </w:rPr>
      </w:pPr>
    </w:p>
    <w:p w14:paraId="5A699912" w14:textId="3175E94F" w:rsidR="00CC304E" w:rsidRDefault="00CC304E" w:rsidP="00CC304E">
      <w:pPr>
        <w:pStyle w:val="FootnoteText"/>
        <w:ind w:left="720"/>
        <w:rPr>
          <w:rFonts w:ascii="Arial" w:hAnsi="Arial" w:cs="Arial"/>
        </w:rPr>
      </w:pPr>
      <w:r w:rsidRPr="00CC304E">
        <w:rPr>
          <w:rFonts w:ascii="Arial" w:hAnsi="Arial" w:cs="Arial"/>
        </w:rPr>
        <w:t>Brothers and sisters: If then you were raised with Christ, seek what is above, where Christ is seated at the right hand of God. Think of what is above, not of what is on earth. For you have died, and your life is hidden with Christ in God. When Christ your life appears, then you too will appear with him in glory.</w:t>
      </w:r>
    </w:p>
    <w:p w14:paraId="6D535878" w14:textId="77777777" w:rsidR="00CC304E" w:rsidRPr="00CC304E" w:rsidRDefault="00CC304E" w:rsidP="00CC304E">
      <w:pPr>
        <w:pStyle w:val="FootnoteText"/>
        <w:rPr>
          <w:rFonts w:ascii="Arial" w:hAnsi="Arial" w:cs="Arial"/>
        </w:rPr>
      </w:pPr>
    </w:p>
    <w:p w14:paraId="2022328A" w14:textId="77777777" w:rsidR="00CC304E" w:rsidRDefault="00CC304E" w:rsidP="00CC304E">
      <w:pPr>
        <w:pStyle w:val="FootnoteText"/>
        <w:rPr>
          <w:rFonts w:ascii="Arial" w:hAnsi="Arial" w:cs="Arial"/>
        </w:rPr>
      </w:pPr>
      <w:r w:rsidRPr="00CC304E">
        <w:rPr>
          <w:rFonts w:ascii="Arial" w:hAnsi="Arial" w:cs="Arial"/>
          <w:b/>
          <w:bCs/>
        </w:rPr>
        <w:t xml:space="preserve">Or </w:t>
      </w:r>
      <w:hyperlink r:id="rId4" w:history="1">
        <w:r w:rsidRPr="00CC304E">
          <w:rPr>
            <w:rStyle w:val="Hyperlink"/>
            <w:rFonts w:ascii="Arial" w:hAnsi="Arial" w:cs="Arial"/>
            <w:b/>
            <w:bCs/>
            <w:color w:val="auto"/>
          </w:rPr>
          <w:t>1 Corinthians 5:6b-8</w:t>
        </w:r>
      </w:hyperlink>
    </w:p>
    <w:p w14:paraId="15A0EC17" w14:textId="77777777" w:rsidR="00CC304E" w:rsidRPr="00CC304E" w:rsidRDefault="00CC304E" w:rsidP="00CC304E">
      <w:pPr>
        <w:pStyle w:val="FootnoteText"/>
        <w:rPr>
          <w:rFonts w:ascii="Arial" w:hAnsi="Arial" w:cs="Arial"/>
        </w:rPr>
      </w:pPr>
    </w:p>
    <w:p w14:paraId="5AF99A4B" w14:textId="77777777" w:rsidR="00CC304E" w:rsidRDefault="00CC304E" w:rsidP="00CC304E">
      <w:pPr>
        <w:pStyle w:val="FootnoteText"/>
        <w:ind w:left="720"/>
        <w:rPr>
          <w:rFonts w:ascii="Arial" w:hAnsi="Arial" w:cs="Arial"/>
        </w:rPr>
      </w:pPr>
      <w:r w:rsidRPr="00CC304E">
        <w:rPr>
          <w:rFonts w:ascii="Arial" w:hAnsi="Arial" w:cs="Arial"/>
        </w:rPr>
        <w:t>Brothers and sisters: Do you not know that a little yeast leavens all the dough? Clear out the old yeast, so that you may become a fresh batch of dough, inasmuch as you are unleavened. For our paschal lamb, Christ, has been sacrificed. Therefore, let us celebrate the feast, not with the old yeast, the yeast of malice and wickedness, but with the unleavened bread of sincerity and truth.</w:t>
      </w:r>
    </w:p>
    <w:p w14:paraId="35F4B955" w14:textId="77777777" w:rsidR="00CC304E" w:rsidRPr="00CC304E" w:rsidRDefault="00CC304E" w:rsidP="00CC304E">
      <w:pPr>
        <w:pStyle w:val="FootnoteText"/>
        <w:ind w:left="720"/>
        <w:rPr>
          <w:rFonts w:ascii="Arial" w:hAnsi="Arial" w:cs="Arial"/>
        </w:rPr>
      </w:pPr>
    </w:p>
    <w:p w14:paraId="34A117FF" w14:textId="0A53DB36" w:rsidR="00CC304E" w:rsidRDefault="007C4168" w:rsidP="00CC304E">
      <w:pPr>
        <w:pStyle w:val="FootnoteText"/>
        <w:rPr>
          <w:rFonts w:ascii="Arial" w:hAnsi="Arial" w:cs="Arial"/>
          <w:b/>
          <w:bCs/>
        </w:rPr>
      </w:pPr>
      <w:r>
        <w:rPr>
          <w:rFonts w:ascii="Arial" w:hAnsi="Arial" w:cs="Arial"/>
          <w:b/>
          <w:bCs/>
        </w:rPr>
        <w:t xml:space="preserve">Omitted </w:t>
      </w:r>
      <w:r w:rsidR="00CC304E" w:rsidRPr="00CC304E">
        <w:rPr>
          <w:rFonts w:ascii="Arial" w:hAnsi="Arial" w:cs="Arial"/>
          <w:b/>
          <w:bCs/>
        </w:rPr>
        <w:t>- Sequence - Victimæ paschali laudes</w:t>
      </w:r>
    </w:p>
    <w:p w14:paraId="4F5B500F" w14:textId="77777777" w:rsidR="00CC304E" w:rsidRPr="00CC304E" w:rsidRDefault="00CC304E" w:rsidP="00CC304E">
      <w:pPr>
        <w:pStyle w:val="FootnoteText"/>
        <w:rPr>
          <w:rFonts w:ascii="Arial" w:hAnsi="Arial" w:cs="Arial"/>
          <w:b/>
          <w:bCs/>
        </w:rPr>
      </w:pPr>
    </w:p>
    <w:p w14:paraId="232268EE" w14:textId="77777777" w:rsidR="00CC304E" w:rsidRPr="00CC304E" w:rsidRDefault="00CC304E" w:rsidP="00CC304E">
      <w:pPr>
        <w:pStyle w:val="FootnoteText"/>
        <w:ind w:left="720"/>
        <w:rPr>
          <w:rFonts w:ascii="Arial" w:hAnsi="Arial" w:cs="Arial"/>
        </w:rPr>
      </w:pPr>
      <w:r w:rsidRPr="00CC304E">
        <w:rPr>
          <w:rFonts w:ascii="Arial" w:hAnsi="Arial" w:cs="Arial"/>
        </w:rPr>
        <w:t>Christians, to the Paschal Victim Offer your thankful praises! A Lamb the sheep redeems; Christ, who only is sinless, reconciles sinners to the Father. Death and life have contended in that combat stupendous: The Prince of life, who died, reigns immortal. Speak, Mary, declaring what you saw, wayfaring. “The tomb of Christ, who is living, The glory of Jesus’ resurrection; bright angels attesting, the shroud and napkin resting. Yes, Christ my hope is arisen; to Galilee he goes before you.” Christ indeed from death is risen, our new life obtaining. Have mercy, victor King, ever reigning!  Amen. Alleluia.</w:t>
      </w:r>
    </w:p>
    <w:p w14:paraId="07DF3A40" w14:textId="7A203D63" w:rsidR="00CC304E" w:rsidRDefault="00CC304E">
      <w:pPr>
        <w:pStyle w:val="FootnoteText"/>
      </w:pPr>
    </w:p>
  </w:footnote>
  <w:footnote w:id="5">
    <w:p w14:paraId="39B16FD8" w14:textId="6B307060" w:rsidR="00A03EF4" w:rsidRPr="00A03EF4" w:rsidRDefault="00A03EF4" w:rsidP="00A03EF4">
      <w:pPr>
        <w:pStyle w:val="FootnoteText"/>
        <w:rPr>
          <w:rFonts w:ascii="Arial" w:hAnsi="Arial" w:cs="Arial"/>
          <w:b/>
          <w:bCs/>
        </w:rPr>
      </w:pPr>
      <w:r w:rsidRPr="00A03EF4">
        <w:rPr>
          <w:rStyle w:val="FootnoteReference"/>
          <w:rFonts w:ascii="Arial" w:hAnsi="Arial" w:cs="Arial"/>
        </w:rPr>
        <w:footnoteRef/>
      </w:r>
      <w:r w:rsidRPr="00A03EF4">
        <w:rPr>
          <w:rFonts w:ascii="Arial" w:hAnsi="Arial" w:cs="Arial"/>
        </w:rPr>
        <w:t xml:space="preserve"> </w:t>
      </w:r>
      <w:r w:rsidRPr="00A03EF4">
        <w:rPr>
          <w:rFonts w:ascii="Arial" w:hAnsi="Arial" w:cs="Arial"/>
          <w:b/>
          <w:bCs/>
        </w:rPr>
        <w:t xml:space="preserve">Replaced </w:t>
      </w:r>
      <w:bookmarkStart w:id="7" w:name="_Hlk193648908"/>
      <w:r w:rsidRPr="00A03EF4">
        <w:rPr>
          <w:rFonts w:ascii="Arial" w:hAnsi="Arial" w:cs="Arial"/>
          <w:b/>
          <w:bCs/>
        </w:rPr>
        <w:t xml:space="preserve">Alleluia </w:t>
      </w:r>
      <w:hyperlink r:id="rId5" w:history="1">
        <w:r w:rsidRPr="00A03EF4">
          <w:rPr>
            <w:rStyle w:val="Hyperlink"/>
            <w:rFonts w:ascii="Arial" w:hAnsi="Arial" w:cs="Arial"/>
            <w:b/>
            <w:bCs/>
            <w:color w:val="auto"/>
          </w:rPr>
          <w:t>cf. 1 Corinthians 5:7</w:t>
        </w:r>
      </w:hyperlink>
      <w:r w:rsidRPr="00A03EF4">
        <w:rPr>
          <w:rFonts w:ascii="Arial" w:hAnsi="Arial" w:cs="Arial"/>
        </w:rPr>
        <w:t xml:space="preserve">                                                                                                                                 </w:t>
      </w:r>
      <w:r w:rsidRPr="00A03EF4">
        <w:rPr>
          <w:rFonts w:ascii="Arial" w:hAnsi="Arial" w:cs="Arial"/>
          <w:b/>
          <w:bCs/>
        </w:rPr>
        <w:t>R. Alleluia, alleluia.</w:t>
      </w:r>
    </w:p>
    <w:p w14:paraId="7CC3A22B" w14:textId="77777777" w:rsidR="00A03EF4" w:rsidRPr="00A03EF4" w:rsidRDefault="00A03EF4" w:rsidP="00A03EF4">
      <w:pPr>
        <w:pStyle w:val="FootnoteText"/>
        <w:rPr>
          <w:rFonts w:ascii="Arial" w:hAnsi="Arial" w:cs="Arial"/>
          <w:b/>
          <w:bCs/>
        </w:rPr>
      </w:pPr>
    </w:p>
    <w:p w14:paraId="671C8BD5" w14:textId="77777777" w:rsidR="00A03EF4" w:rsidRPr="00A03EF4" w:rsidRDefault="00A03EF4" w:rsidP="00A03EF4">
      <w:pPr>
        <w:pStyle w:val="FootnoteText"/>
        <w:ind w:left="720"/>
        <w:rPr>
          <w:rFonts w:ascii="Arial" w:hAnsi="Arial" w:cs="Arial"/>
          <w:b/>
          <w:bCs/>
        </w:rPr>
      </w:pPr>
      <w:r w:rsidRPr="00A03EF4">
        <w:rPr>
          <w:rFonts w:ascii="Arial" w:hAnsi="Arial" w:cs="Arial"/>
        </w:rPr>
        <w:t>Christ, our paschal lamb, has been sacrificed; let us then feast with joy in the Lord.</w:t>
      </w:r>
      <w:r w:rsidRPr="00A03EF4">
        <w:rPr>
          <w:rFonts w:ascii="Arial" w:hAnsi="Arial" w:cs="Arial"/>
        </w:rPr>
        <w:br/>
      </w:r>
      <w:r w:rsidRPr="00A03EF4">
        <w:rPr>
          <w:rFonts w:ascii="Arial" w:hAnsi="Arial" w:cs="Arial"/>
          <w:b/>
          <w:bCs/>
        </w:rPr>
        <w:t>R.</w:t>
      </w:r>
      <w:r w:rsidRPr="00A03EF4">
        <w:rPr>
          <w:rFonts w:ascii="Arial" w:hAnsi="Arial" w:cs="Arial"/>
        </w:rPr>
        <w:t> </w:t>
      </w:r>
      <w:r w:rsidRPr="00A03EF4">
        <w:rPr>
          <w:rFonts w:ascii="Arial" w:hAnsi="Arial" w:cs="Arial"/>
          <w:b/>
          <w:bCs/>
        </w:rPr>
        <w:t>Alleluia, alleluia.</w:t>
      </w:r>
    </w:p>
    <w:bookmarkEnd w:id="7"/>
    <w:p w14:paraId="06DE7BD0" w14:textId="4D2D5D78" w:rsidR="00A03EF4" w:rsidRPr="00A03EF4" w:rsidRDefault="00A03EF4">
      <w:pPr>
        <w:pStyle w:val="FootnoteText"/>
        <w:rPr>
          <w:rFonts w:ascii="Arial" w:hAnsi="Arial" w:cs="Arial"/>
        </w:rPr>
      </w:pPr>
    </w:p>
  </w:footnote>
  <w:footnote w:id="6">
    <w:p w14:paraId="2462C305" w14:textId="77777777" w:rsidR="000630F2" w:rsidRDefault="000630F2" w:rsidP="000630F2">
      <w:pPr>
        <w:pStyle w:val="FootnoteText"/>
      </w:pPr>
      <w:r>
        <w:rPr>
          <w:rStyle w:val="FootnoteReference"/>
        </w:rPr>
        <w:footnoteRef/>
      </w:r>
      <w:r>
        <w:t xml:space="preserve"> </w:t>
      </w:r>
      <w:r w:rsidRPr="000630F2">
        <w:rPr>
          <w:b/>
          <w:bCs/>
        </w:rPr>
        <w:t xml:space="preserve">Replaced Gospel - </w:t>
      </w:r>
      <w:hyperlink r:id="rId6" w:history="1">
        <w:r w:rsidRPr="000630F2">
          <w:rPr>
            <w:rStyle w:val="Hyperlink"/>
            <w:b/>
            <w:bCs/>
            <w:color w:val="auto"/>
          </w:rPr>
          <w:t>John 20:1-9</w:t>
        </w:r>
      </w:hyperlink>
    </w:p>
    <w:p w14:paraId="4C272F23" w14:textId="77777777" w:rsidR="000630F2" w:rsidRPr="000630F2" w:rsidRDefault="000630F2" w:rsidP="000630F2">
      <w:pPr>
        <w:pStyle w:val="FootnoteText"/>
        <w:rPr>
          <w:b/>
          <w:bCs/>
        </w:rPr>
      </w:pPr>
    </w:p>
    <w:p w14:paraId="7BE06A0F" w14:textId="77777777" w:rsidR="000630F2" w:rsidRPr="000630F2" w:rsidRDefault="000630F2" w:rsidP="000630F2">
      <w:pPr>
        <w:pStyle w:val="FootnoteText"/>
        <w:ind w:left="720"/>
      </w:pPr>
      <w:r w:rsidRPr="000630F2">
        <w:t>On the first day of the week, Mary of Magdala came to the tomb early in the morning, while it was still dark, and saw the stone removed from the tomb. So she ran and went to Simon Peter and to the other disciple whom Jesus loved, and told them, “They have taken the Lord from the tomb, and we don’t know where they put him.” So Peter and the other disciple went out and came to the tomb. They both ran, but the other disciple ran faster than Peter and arrived at the tomb first; he bent down and saw the burial cloths there, but did not go in. When Simon Peter arrived after him, he went into the tomb and saw the burial cloths there, and the cloth that had covered his head, not with the burial cloths but rolled up in a separate place. Then the other disciple also went in, the one who had arrived at the tomb first, and he saw and believed. For they did not yet understand the Scripture that he had to rise from the dead.</w:t>
      </w:r>
    </w:p>
    <w:p w14:paraId="6B51BA15" w14:textId="77777777" w:rsidR="000630F2" w:rsidRPr="000630F2" w:rsidRDefault="000630F2" w:rsidP="000630F2">
      <w:pPr>
        <w:pStyle w:val="FootnoteText"/>
      </w:pPr>
    </w:p>
    <w:p w14:paraId="1EB4DEB6" w14:textId="395CA28D" w:rsidR="000630F2" w:rsidRDefault="000630F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39880" w14:textId="77777777" w:rsidR="00FE1C20" w:rsidRDefault="00FE1C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FBAE5" w14:textId="77777777" w:rsidR="00FE1C20" w:rsidRDefault="00FE1C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FC578" w14:textId="77777777" w:rsidR="00FE1C20" w:rsidRDefault="00FE1C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8E1D66"/>
    <w:multiLevelType w:val="hybridMultilevel"/>
    <w:tmpl w:val="350A5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1171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56"/>
    <w:rsid w:val="00042AFE"/>
    <w:rsid w:val="00052123"/>
    <w:rsid w:val="000630F2"/>
    <w:rsid w:val="00082008"/>
    <w:rsid w:val="00096EB2"/>
    <w:rsid w:val="000A3347"/>
    <w:rsid w:val="000B25D5"/>
    <w:rsid w:val="000C77B9"/>
    <w:rsid w:val="000D3A6E"/>
    <w:rsid w:val="000E3463"/>
    <w:rsid w:val="00101BF7"/>
    <w:rsid w:val="00102B8C"/>
    <w:rsid w:val="001577BD"/>
    <w:rsid w:val="0015781C"/>
    <w:rsid w:val="00176104"/>
    <w:rsid w:val="001825A5"/>
    <w:rsid w:val="001B651A"/>
    <w:rsid w:val="001C23F1"/>
    <w:rsid w:val="001D2BC9"/>
    <w:rsid w:val="001E5638"/>
    <w:rsid w:val="001F0A99"/>
    <w:rsid w:val="001F1D34"/>
    <w:rsid w:val="002130DC"/>
    <w:rsid w:val="00233016"/>
    <w:rsid w:val="002613AF"/>
    <w:rsid w:val="0026659A"/>
    <w:rsid w:val="00286761"/>
    <w:rsid w:val="002A022B"/>
    <w:rsid w:val="00326F57"/>
    <w:rsid w:val="00340FD3"/>
    <w:rsid w:val="00362E75"/>
    <w:rsid w:val="0039658B"/>
    <w:rsid w:val="003A06CA"/>
    <w:rsid w:val="003A6CFC"/>
    <w:rsid w:val="003D5417"/>
    <w:rsid w:val="004233E0"/>
    <w:rsid w:val="00455A96"/>
    <w:rsid w:val="00477373"/>
    <w:rsid w:val="00483E5E"/>
    <w:rsid w:val="00486F78"/>
    <w:rsid w:val="00496A88"/>
    <w:rsid w:val="004A28D4"/>
    <w:rsid w:val="004B0C59"/>
    <w:rsid w:val="00505A67"/>
    <w:rsid w:val="00521B94"/>
    <w:rsid w:val="00544420"/>
    <w:rsid w:val="00596AA6"/>
    <w:rsid w:val="005A0519"/>
    <w:rsid w:val="00613C30"/>
    <w:rsid w:val="00626D72"/>
    <w:rsid w:val="00631925"/>
    <w:rsid w:val="00670012"/>
    <w:rsid w:val="006777C9"/>
    <w:rsid w:val="00693073"/>
    <w:rsid w:val="006D4056"/>
    <w:rsid w:val="00713979"/>
    <w:rsid w:val="007308A0"/>
    <w:rsid w:val="00755657"/>
    <w:rsid w:val="00784A9C"/>
    <w:rsid w:val="00796F63"/>
    <w:rsid w:val="007A5CB5"/>
    <w:rsid w:val="007C28B9"/>
    <w:rsid w:val="007C4168"/>
    <w:rsid w:val="007F7DCB"/>
    <w:rsid w:val="0081010D"/>
    <w:rsid w:val="00856846"/>
    <w:rsid w:val="0086627E"/>
    <w:rsid w:val="008B35C3"/>
    <w:rsid w:val="008B409D"/>
    <w:rsid w:val="008F2FEF"/>
    <w:rsid w:val="00932BA3"/>
    <w:rsid w:val="0094372C"/>
    <w:rsid w:val="00965C09"/>
    <w:rsid w:val="00987564"/>
    <w:rsid w:val="009A510C"/>
    <w:rsid w:val="009A581D"/>
    <w:rsid w:val="009C3364"/>
    <w:rsid w:val="009D63B8"/>
    <w:rsid w:val="009F776F"/>
    <w:rsid w:val="00A03EF4"/>
    <w:rsid w:val="00A4592F"/>
    <w:rsid w:val="00A53F52"/>
    <w:rsid w:val="00A55090"/>
    <w:rsid w:val="00A8385C"/>
    <w:rsid w:val="00A90447"/>
    <w:rsid w:val="00AA0169"/>
    <w:rsid w:val="00AD31D8"/>
    <w:rsid w:val="00B064DD"/>
    <w:rsid w:val="00B22E6C"/>
    <w:rsid w:val="00B36340"/>
    <w:rsid w:val="00B748ED"/>
    <w:rsid w:val="00BC5D39"/>
    <w:rsid w:val="00BD4871"/>
    <w:rsid w:val="00BE0089"/>
    <w:rsid w:val="00C100A3"/>
    <w:rsid w:val="00C672B6"/>
    <w:rsid w:val="00CA06EF"/>
    <w:rsid w:val="00CC304E"/>
    <w:rsid w:val="00CF1A7B"/>
    <w:rsid w:val="00D16226"/>
    <w:rsid w:val="00D302AC"/>
    <w:rsid w:val="00D51A9A"/>
    <w:rsid w:val="00D70435"/>
    <w:rsid w:val="00D82471"/>
    <w:rsid w:val="00D847F9"/>
    <w:rsid w:val="00D849D3"/>
    <w:rsid w:val="00D93143"/>
    <w:rsid w:val="00DA7A1C"/>
    <w:rsid w:val="00DC19A1"/>
    <w:rsid w:val="00DE7648"/>
    <w:rsid w:val="00E05057"/>
    <w:rsid w:val="00E77EDE"/>
    <w:rsid w:val="00EA0B4E"/>
    <w:rsid w:val="00EC3BE2"/>
    <w:rsid w:val="00EE1F8D"/>
    <w:rsid w:val="00EF2956"/>
    <w:rsid w:val="00F05B91"/>
    <w:rsid w:val="00F27D1B"/>
    <w:rsid w:val="00F5162E"/>
    <w:rsid w:val="00F61B56"/>
    <w:rsid w:val="00FE1C20"/>
    <w:rsid w:val="00FE6A68"/>
    <w:rsid w:val="00FF0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2D247"/>
  <w15:chartTrackingRefBased/>
  <w15:docId w15:val="{19E3B799-F9CC-4B54-B6F6-F1F74347F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3F1"/>
  </w:style>
  <w:style w:type="paragraph" w:styleId="Heading1">
    <w:name w:val="heading 1"/>
    <w:basedOn w:val="Normal"/>
    <w:next w:val="Normal"/>
    <w:link w:val="Heading1Char"/>
    <w:uiPriority w:val="9"/>
    <w:qFormat/>
    <w:rsid w:val="00F61B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B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B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B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B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B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B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B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B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B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B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B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B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B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B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B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B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B56"/>
    <w:rPr>
      <w:rFonts w:eastAsiaTheme="majorEastAsia" w:cstheme="majorBidi"/>
      <w:color w:val="272727" w:themeColor="text1" w:themeTint="D8"/>
    </w:rPr>
  </w:style>
  <w:style w:type="paragraph" w:styleId="Title">
    <w:name w:val="Title"/>
    <w:basedOn w:val="Normal"/>
    <w:next w:val="Normal"/>
    <w:link w:val="TitleChar"/>
    <w:uiPriority w:val="10"/>
    <w:qFormat/>
    <w:rsid w:val="00F61B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B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B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B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B56"/>
    <w:pPr>
      <w:spacing w:before="160"/>
      <w:jc w:val="center"/>
    </w:pPr>
    <w:rPr>
      <w:i/>
      <w:iCs/>
      <w:color w:val="404040" w:themeColor="text1" w:themeTint="BF"/>
    </w:rPr>
  </w:style>
  <w:style w:type="character" w:customStyle="1" w:styleId="QuoteChar">
    <w:name w:val="Quote Char"/>
    <w:basedOn w:val="DefaultParagraphFont"/>
    <w:link w:val="Quote"/>
    <w:uiPriority w:val="29"/>
    <w:rsid w:val="00F61B56"/>
    <w:rPr>
      <w:i/>
      <w:iCs/>
      <w:color w:val="404040" w:themeColor="text1" w:themeTint="BF"/>
    </w:rPr>
  </w:style>
  <w:style w:type="paragraph" w:styleId="ListParagraph">
    <w:name w:val="List Paragraph"/>
    <w:basedOn w:val="Normal"/>
    <w:uiPriority w:val="34"/>
    <w:qFormat/>
    <w:rsid w:val="00F61B56"/>
    <w:pPr>
      <w:ind w:left="720"/>
      <w:contextualSpacing/>
    </w:pPr>
  </w:style>
  <w:style w:type="character" w:styleId="IntenseEmphasis">
    <w:name w:val="Intense Emphasis"/>
    <w:basedOn w:val="DefaultParagraphFont"/>
    <w:uiPriority w:val="21"/>
    <w:qFormat/>
    <w:rsid w:val="00F61B56"/>
    <w:rPr>
      <w:i/>
      <w:iCs/>
      <w:color w:val="0F4761" w:themeColor="accent1" w:themeShade="BF"/>
    </w:rPr>
  </w:style>
  <w:style w:type="paragraph" w:styleId="IntenseQuote">
    <w:name w:val="Intense Quote"/>
    <w:basedOn w:val="Normal"/>
    <w:next w:val="Normal"/>
    <w:link w:val="IntenseQuoteChar"/>
    <w:uiPriority w:val="30"/>
    <w:qFormat/>
    <w:rsid w:val="00F61B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B56"/>
    <w:rPr>
      <w:i/>
      <w:iCs/>
      <w:color w:val="0F4761" w:themeColor="accent1" w:themeShade="BF"/>
    </w:rPr>
  </w:style>
  <w:style w:type="character" w:styleId="IntenseReference">
    <w:name w:val="Intense Reference"/>
    <w:basedOn w:val="DefaultParagraphFont"/>
    <w:uiPriority w:val="32"/>
    <w:qFormat/>
    <w:rsid w:val="00F61B56"/>
    <w:rPr>
      <w:b/>
      <w:bCs/>
      <w:smallCaps/>
      <w:color w:val="0F4761" w:themeColor="accent1" w:themeShade="BF"/>
      <w:spacing w:val="5"/>
    </w:rPr>
  </w:style>
  <w:style w:type="character" w:styleId="Hyperlink">
    <w:name w:val="Hyperlink"/>
    <w:basedOn w:val="DefaultParagraphFont"/>
    <w:uiPriority w:val="99"/>
    <w:unhideWhenUsed/>
    <w:rsid w:val="00F61B56"/>
    <w:rPr>
      <w:color w:val="467886" w:themeColor="hyperlink"/>
      <w:u w:val="single"/>
    </w:rPr>
  </w:style>
  <w:style w:type="character" w:styleId="UnresolvedMention">
    <w:name w:val="Unresolved Mention"/>
    <w:basedOn w:val="DefaultParagraphFont"/>
    <w:uiPriority w:val="99"/>
    <w:semiHidden/>
    <w:unhideWhenUsed/>
    <w:rsid w:val="00F61B56"/>
    <w:rPr>
      <w:color w:val="605E5C"/>
      <w:shd w:val="clear" w:color="auto" w:fill="E1DFDD"/>
    </w:rPr>
  </w:style>
  <w:style w:type="paragraph" w:styleId="Header">
    <w:name w:val="header"/>
    <w:basedOn w:val="Normal"/>
    <w:link w:val="HeaderChar"/>
    <w:uiPriority w:val="99"/>
    <w:unhideWhenUsed/>
    <w:rsid w:val="00FE1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C20"/>
  </w:style>
  <w:style w:type="paragraph" w:styleId="Footer">
    <w:name w:val="footer"/>
    <w:basedOn w:val="Normal"/>
    <w:link w:val="FooterChar"/>
    <w:uiPriority w:val="99"/>
    <w:unhideWhenUsed/>
    <w:rsid w:val="00FE1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C20"/>
  </w:style>
  <w:style w:type="paragraph" w:styleId="FootnoteText">
    <w:name w:val="footnote text"/>
    <w:basedOn w:val="Normal"/>
    <w:link w:val="FootnoteTextChar"/>
    <w:uiPriority w:val="99"/>
    <w:unhideWhenUsed/>
    <w:rsid w:val="00EA0B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0B4E"/>
    <w:rPr>
      <w:sz w:val="20"/>
      <w:szCs w:val="20"/>
    </w:rPr>
  </w:style>
  <w:style w:type="character" w:styleId="FootnoteReference">
    <w:name w:val="footnote reference"/>
    <w:basedOn w:val="DefaultParagraphFont"/>
    <w:uiPriority w:val="99"/>
    <w:semiHidden/>
    <w:unhideWhenUsed/>
    <w:rsid w:val="00EA0B4E"/>
    <w:rPr>
      <w:vertAlign w:val="superscript"/>
    </w:rPr>
  </w:style>
  <w:style w:type="paragraph" w:styleId="NoSpacing">
    <w:name w:val="No Spacing"/>
    <w:uiPriority w:val="1"/>
    <w:qFormat/>
    <w:rsid w:val="00EA0B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455152">
      <w:bodyDiv w:val="1"/>
      <w:marLeft w:val="0"/>
      <w:marRight w:val="0"/>
      <w:marTop w:val="0"/>
      <w:marBottom w:val="0"/>
      <w:divBdr>
        <w:top w:val="none" w:sz="0" w:space="0" w:color="auto"/>
        <w:left w:val="none" w:sz="0" w:space="0" w:color="auto"/>
        <w:bottom w:val="none" w:sz="0" w:space="0" w:color="auto"/>
        <w:right w:val="none" w:sz="0" w:space="0" w:color="auto"/>
      </w:divBdr>
    </w:div>
    <w:div w:id="488643976">
      <w:bodyDiv w:val="1"/>
      <w:marLeft w:val="0"/>
      <w:marRight w:val="0"/>
      <w:marTop w:val="0"/>
      <w:marBottom w:val="0"/>
      <w:divBdr>
        <w:top w:val="none" w:sz="0" w:space="0" w:color="auto"/>
        <w:left w:val="none" w:sz="0" w:space="0" w:color="auto"/>
        <w:bottom w:val="none" w:sz="0" w:space="0" w:color="auto"/>
        <w:right w:val="none" w:sz="0" w:space="0" w:color="auto"/>
      </w:divBdr>
    </w:div>
    <w:div w:id="544566894">
      <w:bodyDiv w:val="1"/>
      <w:marLeft w:val="0"/>
      <w:marRight w:val="0"/>
      <w:marTop w:val="0"/>
      <w:marBottom w:val="0"/>
      <w:divBdr>
        <w:top w:val="none" w:sz="0" w:space="0" w:color="auto"/>
        <w:left w:val="none" w:sz="0" w:space="0" w:color="auto"/>
        <w:bottom w:val="none" w:sz="0" w:space="0" w:color="auto"/>
        <w:right w:val="none" w:sz="0" w:space="0" w:color="auto"/>
      </w:divBdr>
    </w:div>
    <w:div w:id="694697090">
      <w:bodyDiv w:val="1"/>
      <w:marLeft w:val="0"/>
      <w:marRight w:val="0"/>
      <w:marTop w:val="0"/>
      <w:marBottom w:val="0"/>
      <w:divBdr>
        <w:top w:val="none" w:sz="0" w:space="0" w:color="auto"/>
        <w:left w:val="none" w:sz="0" w:space="0" w:color="auto"/>
        <w:bottom w:val="none" w:sz="0" w:space="0" w:color="auto"/>
        <w:right w:val="none" w:sz="0" w:space="0" w:color="auto"/>
      </w:divBdr>
      <w:divsChild>
        <w:div w:id="261914542">
          <w:marLeft w:val="0"/>
          <w:marRight w:val="0"/>
          <w:marTop w:val="0"/>
          <w:marBottom w:val="0"/>
          <w:divBdr>
            <w:top w:val="none" w:sz="0" w:space="0" w:color="auto"/>
            <w:left w:val="none" w:sz="0" w:space="0" w:color="auto"/>
            <w:bottom w:val="none" w:sz="0" w:space="0" w:color="auto"/>
            <w:right w:val="none" w:sz="0" w:space="0" w:color="auto"/>
          </w:divBdr>
          <w:divsChild>
            <w:div w:id="159396414">
              <w:marLeft w:val="0"/>
              <w:marRight w:val="0"/>
              <w:marTop w:val="0"/>
              <w:marBottom w:val="0"/>
              <w:divBdr>
                <w:top w:val="none" w:sz="0" w:space="0" w:color="auto"/>
                <w:left w:val="none" w:sz="0" w:space="0" w:color="auto"/>
                <w:bottom w:val="none" w:sz="0" w:space="0" w:color="auto"/>
                <w:right w:val="none" w:sz="0" w:space="0" w:color="auto"/>
              </w:divBdr>
              <w:divsChild>
                <w:div w:id="109933940">
                  <w:marLeft w:val="-255"/>
                  <w:marRight w:val="-255"/>
                  <w:marTop w:val="0"/>
                  <w:marBottom w:val="0"/>
                  <w:divBdr>
                    <w:top w:val="none" w:sz="0" w:space="0" w:color="auto"/>
                    <w:left w:val="none" w:sz="0" w:space="0" w:color="auto"/>
                    <w:bottom w:val="none" w:sz="0" w:space="0" w:color="auto"/>
                    <w:right w:val="none" w:sz="0" w:space="0" w:color="auto"/>
                  </w:divBdr>
                  <w:divsChild>
                    <w:div w:id="2031638527">
                      <w:marLeft w:val="4620"/>
                      <w:marRight w:val="0"/>
                      <w:marTop w:val="0"/>
                      <w:marBottom w:val="0"/>
                      <w:divBdr>
                        <w:top w:val="none" w:sz="0" w:space="0" w:color="auto"/>
                        <w:left w:val="none" w:sz="0" w:space="0" w:color="auto"/>
                        <w:bottom w:val="none" w:sz="0" w:space="0" w:color="auto"/>
                        <w:right w:val="none" w:sz="0" w:space="0" w:color="auto"/>
                      </w:divBdr>
                      <w:divsChild>
                        <w:div w:id="21126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13847">
          <w:marLeft w:val="0"/>
          <w:marRight w:val="0"/>
          <w:marTop w:val="0"/>
          <w:marBottom w:val="0"/>
          <w:divBdr>
            <w:top w:val="none" w:sz="0" w:space="0" w:color="auto"/>
            <w:left w:val="none" w:sz="0" w:space="0" w:color="auto"/>
            <w:bottom w:val="none" w:sz="0" w:space="0" w:color="auto"/>
            <w:right w:val="none" w:sz="0" w:space="0" w:color="auto"/>
          </w:divBdr>
          <w:divsChild>
            <w:div w:id="950405326">
              <w:marLeft w:val="0"/>
              <w:marRight w:val="0"/>
              <w:marTop w:val="0"/>
              <w:marBottom w:val="0"/>
              <w:divBdr>
                <w:top w:val="none" w:sz="0" w:space="0" w:color="auto"/>
                <w:left w:val="none" w:sz="0" w:space="0" w:color="auto"/>
                <w:bottom w:val="none" w:sz="0" w:space="0" w:color="auto"/>
                <w:right w:val="none" w:sz="0" w:space="0" w:color="auto"/>
              </w:divBdr>
              <w:divsChild>
                <w:div w:id="1300840721">
                  <w:marLeft w:val="-255"/>
                  <w:marRight w:val="-255"/>
                  <w:marTop w:val="0"/>
                  <w:marBottom w:val="0"/>
                  <w:divBdr>
                    <w:top w:val="none" w:sz="0" w:space="0" w:color="auto"/>
                    <w:left w:val="none" w:sz="0" w:space="0" w:color="auto"/>
                    <w:bottom w:val="none" w:sz="0" w:space="0" w:color="auto"/>
                    <w:right w:val="none" w:sz="0" w:space="0" w:color="auto"/>
                  </w:divBdr>
                  <w:divsChild>
                    <w:div w:id="388385933">
                      <w:marLeft w:val="4620"/>
                      <w:marRight w:val="0"/>
                      <w:marTop w:val="0"/>
                      <w:marBottom w:val="0"/>
                      <w:divBdr>
                        <w:top w:val="none" w:sz="0" w:space="0" w:color="auto"/>
                        <w:left w:val="none" w:sz="0" w:space="0" w:color="auto"/>
                        <w:bottom w:val="none" w:sz="0" w:space="0" w:color="auto"/>
                        <w:right w:val="none" w:sz="0" w:space="0" w:color="auto"/>
                      </w:divBdr>
                      <w:divsChild>
                        <w:div w:id="33625834">
                          <w:marLeft w:val="0"/>
                          <w:marRight w:val="0"/>
                          <w:marTop w:val="0"/>
                          <w:marBottom w:val="0"/>
                          <w:divBdr>
                            <w:top w:val="none" w:sz="0" w:space="0" w:color="auto"/>
                            <w:left w:val="none" w:sz="0" w:space="0" w:color="auto"/>
                            <w:bottom w:val="none" w:sz="0" w:space="0" w:color="auto"/>
                            <w:right w:val="none" w:sz="0" w:space="0" w:color="auto"/>
                          </w:divBdr>
                          <w:divsChild>
                            <w:div w:id="764612051">
                              <w:marLeft w:val="0"/>
                              <w:marRight w:val="0"/>
                              <w:marTop w:val="0"/>
                              <w:marBottom w:val="255"/>
                              <w:divBdr>
                                <w:top w:val="none" w:sz="0" w:space="0" w:color="auto"/>
                                <w:left w:val="none" w:sz="0" w:space="0" w:color="auto"/>
                                <w:bottom w:val="single" w:sz="6" w:space="4" w:color="D0D0D0"/>
                                <w:right w:val="none" w:sz="0" w:space="0" w:color="auto"/>
                              </w:divBdr>
                              <w:divsChild>
                                <w:div w:id="1486236119">
                                  <w:marLeft w:val="0"/>
                                  <w:marRight w:val="0"/>
                                  <w:marTop w:val="0"/>
                                  <w:marBottom w:val="0"/>
                                  <w:divBdr>
                                    <w:top w:val="none" w:sz="0" w:space="0" w:color="auto"/>
                                    <w:left w:val="none" w:sz="0" w:space="0" w:color="auto"/>
                                    <w:bottom w:val="none" w:sz="0" w:space="0" w:color="auto"/>
                                    <w:right w:val="none" w:sz="0" w:space="0" w:color="auto"/>
                                  </w:divBdr>
                                </w:div>
                              </w:divsChild>
                            </w:div>
                            <w:div w:id="168797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845258">
          <w:marLeft w:val="0"/>
          <w:marRight w:val="0"/>
          <w:marTop w:val="0"/>
          <w:marBottom w:val="0"/>
          <w:divBdr>
            <w:top w:val="none" w:sz="0" w:space="0" w:color="auto"/>
            <w:left w:val="none" w:sz="0" w:space="0" w:color="auto"/>
            <w:bottom w:val="none" w:sz="0" w:space="0" w:color="auto"/>
            <w:right w:val="none" w:sz="0" w:space="0" w:color="auto"/>
          </w:divBdr>
          <w:divsChild>
            <w:div w:id="394471894">
              <w:marLeft w:val="0"/>
              <w:marRight w:val="0"/>
              <w:marTop w:val="0"/>
              <w:marBottom w:val="0"/>
              <w:divBdr>
                <w:top w:val="none" w:sz="0" w:space="0" w:color="auto"/>
                <w:left w:val="none" w:sz="0" w:space="0" w:color="auto"/>
                <w:bottom w:val="none" w:sz="0" w:space="0" w:color="auto"/>
                <w:right w:val="none" w:sz="0" w:space="0" w:color="auto"/>
              </w:divBdr>
              <w:divsChild>
                <w:div w:id="1191332222">
                  <w:marLeft w:val="-255"/>
                  <w:marRight w:val="-255"/>
                  <w:marTop w:val="0"/>
                  <w:marBottom w:val="0"/>
                  <w:divBdr>
                    <w:top w:val="none" w:sz="0" w:space="0" w:color="auto"/>
                    <w:left w:val="none" w:sz="0" w:space="0" w:color="auto"/>
                    <w:bottom w:val="none" w:sz="0" w:space="0" w:color="auto"/>
                    <w:right w:val="none" w:sz="0" w:space="0" w:color="auto"/>
                  </w:divBdr>
                  <w:divsChild>
                    <w:div w:id="519008946">
                      <w:marLeft w:val="4620"/>
                      <w:marRight w:val="0"/>
                      <w:marTop w:val="0"/>
                      <w:marBottom w:val="0"/>
                      <w:divBdr>
                        <w:top w:val="none" w:sz="0" w:space="0" w:color="auto"/>
                        <w:left w:val="none" w:sz="0" w:space="0" w:color="auto"/>
                        <w:bottom w:val="none" w:sz="0" w:space="0" w:color="auto"/>
                        <w:right w:val="none" w:sz="0" w:space="0" w:color="auto"/>
                      </w:divBdr>
                      <w:divsChild>
                        <w:div w:id="388068664">
                          <w:marLeft w:val="0"/>
                          <w:marRight w:val="0"/>
                          <w:marTop w:val="0"/>
                          <w:marBottom w:val="0"/>
                          <w:divBdr>
                            <w:top w:val="none" w:sz="0" w:space="0" w:color="auto"/>
                            <w:left w:val="none" w:sz="0" w:space="0" w:color="auto"/>
                            <w:bottom w:val="none" w:sz="0" w:space="0" w:color="auto"/>
                            <w:right w:val="none" w:sz="0" w:space="0" w:color="auto"/>
                          </w:divBdr>
                          <w:divsChild>
                            <w:div w:id="1200162848">
                              <w:marLeft w:val="0"/>
                              <w:marRight w:val="0"/>
                              <w:marTop w:val="0"/>
                              <w:marBottom w:val="255"/>
                              <w:divBdr>
                                <w:top w:val="none" w:sz="0" w:space="0" w:color="auto"/>
                                <w:left w:val="none" w:sz="0" w:space="0" w:color="auto"/>
                                <w:bottom w:val="single" w:sz="6" w:space="4" w:color="D0D0D0"/>
                                <w:right w:val="none" w:sz="0" w:space="0" w:color="auto"/>
                              </w:divBdr>
                              <w:divsChild>
                                <w:div w:id="1069301282">
                                  <w:marLeft w:val="0"/>
                                  <w:marRight w:val="0"/>
                                  <w:marTop w:val="0"/>
                                  <w:marBottom w:val="0"/>
                                  <w:divBdr>
                                    <w:top w:val="none" w:sz="0" w:space="0" w:color="auto"/>
                                    <w:left w:val="none" w:sz="0" w:space="0" w:color="auto"/>
                                    <w:bottom w:val="none" w:sz="0" w:space="0" w:color="auto"/>
                                    <w:right w:val="none" w:sz="0" w:space="0" w:color="auto"/>
                                  </w:divBdr>
                                </w:div>
                              </w:divsChild>
                            </w:div>
                            <w:div w:id="11773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701783">
          <w:marLeft w:val="0"/>
          <w:marRight w:val="0"/>
          <w:marTop w:val="0"/>
          <w:marBottom w:val="0"/>
          <w:divBdr>
            <w:top w:val="none" w:sz="0" w:space="0" w:color="auto"/>
            <w:left w:val="none" w:sz="0" w:space="0" w:color="auto"/>
            <w:bottom w:val="none" w:sz="0" w:space="0" w:color="auto"/>
            <w:right w:val="none" w:sz="0" w:space="0" w:color="auto"/>
          </w:divBdr>
          <w:divsChild>
            <w:div w:id="1665814194">
              <w:marLeft w:val="0"/>
              <w:marRight w:val="0"/>
              <w:marTop w:val="0"/>
              <w:marBottom w:val="0"/>
              <w:divBdr>
                <w:top w:val="none" w:sz="0" w:space="0" w:color="auto"/>
                <w:left w:val="none" w:sz="0" w:space="0" w:color="auto"/>
                <w:bottom w:val="none" w:sz="0" w:space="0" w:color="auto"/>
                <w:right w:val="none" w:sz="0" w:space="0" w:color="auto"/>
              </w:divBdr>
              <w:divsChild>
                <w:div w:id="186450276">
                  <w:marLeft w:val="-255"/>
                  <w:marRight w:val="-255"/>
                  <w:marTop w:val="0"/>
                  <w:marBottom w:val="0"/>
                  <w:divBdr>
                    <w:top w:val="none" w:sz="0" w:space="0" w:color="auto"/>
                    <w:left w:val="none" w:sz="0" w:space="0" w:color="auto"/>
                    <w:bottom w:val="none" w:sz="0" w:space="0" w:color="auto"/>
                    <w:right w:val="none" w:sz="0" w:space="0" w:color="auto"/>
                  </w:divBdr>
                  <w:divsChild>
                    <w:div w:id="2046059507">
                      <w:marLeft w:val="4620"/>
                      <w:marRight w:val="0"/>
                      <w:marTop w:val="0"/>
                      <w:marBottom w:val="0"/>
                      <w:divBdr>
                        <w:top w:val="none" w:sz="0" w:space="0" w:color="auto"/>
                        <w:left w:val="none" w:sz="0" w:space="0" w:color="auto"/>
                        <w:bottom w:val="none" w:sz="0" w:space="0" w:color="auto"/>
                        <w:right w:val="none" w:sz="0" w:space="0" w:color="auto"/>
                      </w:divBdr>
                      <w:divsChild>
                        <w:div w:id="2082826721">
                          <w:marLeft w:val="0"/>
                          <w:marRight w:val="0"/>
                          <w:marTop w:val="0"/>
                          <w:marBottom w:val="0"/>
                          <w:divBdr>
                            <w:top w:val="none" w:sz="0" w:space="0" w:color="auto"/>
                            <w:left w:val="none" w:sz="0" w:space="0" w:color="auto"/>
                            <w:bottom w:val="none" w:sz="0" w:space="0" w:color="auto"/>
                            <w:right w:val="none" w:sz="0" w:space="0" w:color="auto"/>
                          </w:divBdr>
                          <w:divsChild>
                            <w:div w:id="1157502373">
                              <w:marLeft w:val="0"/>
                              <w:marRight w:val="0"/>
                              <w:marTop w:val="0"/>
                              <w:marBottom w:val="255"/>
                              <w:divBdr>
                                <w:top w:val="none" w:sz="0" w:space="0" w:color="auto"/>
                                <w:left w:val="none" w:sz="0" w:space="0" w:color="auto"/>
                                <w:bottom w:val="single" w:sz="6" w:space="4" w:color="D0D0D0"/>
                                <w:right w:val="none" w:sz="0" w:space="0" w:color="auto"/>
                              </w:divBdr>
                              <w:divsChild>
                                <w:div w:id="2046900260">
                                  <w:marLeft w:val="0"/>
                                  <w:marRight w:val="0"/>
                                  <w:marTop w:val="0"/>
                                  <w:marBottom w:val="0"/>
                                  <w:divBdr>
                                    <w:top w:val="none" w:sz="0" w:space="0" w:color="auto"/>
                                    <w:left w:val="none" w:sz="0" w:space="0" w:color="auto"/>
                                    <w:bottom w:val="none" w:sz="0" w:space="0" w:color="auto"/>
                                    <w:right w:val="none" w:sz="0" w:space="0" w:color="auto"/>
                                  </w:divBdr>
                                </w:div>
                              </w:divsChild>
                            </w:div>
                            <w:div w:id="202455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734301">
          <w:marLeft w:val="0"/>
          <w:marRight w:val="0"/>
          <w:marTop w:val="0"/>
          <w:marBottom w:val="0"/>
          <w:divBdr>
            <w:top w:val="none" w:sz="0" w:space="0" w:color="auto"/>
            <w:left w:val="none" w:sz="0" w:space="0" w:color="auto"/>
            <w:bottom w:val="none" w:sz="0" w:space="0" w:color="auto"/>
            <w:right w:val="none" w:sz="0" w:space="0" w:color="auto"/>
          </w:divBdr>
          <w:divsChild>
            <w:div w:id="730037916">
              <w:marLeft w:val="0"/>
              <w:marRight w:val="0"/>
              <w:marTop w:val="0"/>
              <w:marBottom w:val="0"/>
              <w:divBdr>
                <w:top w:val="none" w:sz="0" w:space="0" w:color="auto"/>
                <w:left w:val="none" w:sz="0" w:space="0" w:color="auto"/>
                <w:bottom w:val="none" w:sz="0" w:space="0" w:color="auto"/>
                <w:right w:val="none" w:sz="0" w:space="0" w:color="auto"/>
              </w:divBdr>
              <w:divsChild>
                <w:div w:id="1402488501">
                  <w:marLeft w:val="-255"/>
                  <w:marRight w:val="-255"/>
                  <w:marTop w:val="0"/>
                  <w:marBottom w:val="0"/>
                  <w:divBdr>
                    <w:top w:val="none" w:sz="0" w:space="0" w:color="auto"/>
                    <w:left w:val="none" w:sz="0" w:space="0" w:color="auto"/>
                    <w:bottom w:val="none" w:sz="0" w:space="0" w:color="auto"/>
                    <w:right w:val="none" w:sz="0" w:space="0" w:color="auto"/>
                  </w:divBdr>
                  <w:divsChild>
                    <w:div w:id="1740326232">
                      <w:marLeft w:val="4620"/>
                      <w:marRight w:val="0"/>
                      <w:marTop w:val="0"/>
                      <w:marBottom w:val="0"/>
                      <w:divBdr>
                        <w:top w:val="none" w:sz="0" w:space="0" w:color="auto"/>
                        <w:left w:val="none" w:sz="0" w:space="0" w:color="auto"/>
                        <w:bottom w:val="none" w:sz="0" w:space="0" w:color="auto"/>
                        <w:right w:val="none" w:sz="0" w:space="0" w:color="auto"/>
                      </w:divBdr>
                      <w:divsChild>
                        <w:div w:id="611519972">
                          <w:marLeft w:val="0"/>
                          <w:marRight w:val="0"/>
                          <w:marTop w:val="0"/>
                          <w:marBottom w:val="0"/>
                          <w:divBdr>
                            <w:top w:val="none" w:sz="0" w:space="0" w:color="auto"/>
                            <w:left w:val="none" w:sz="0" w:space="0" w:color="auto"/>
                            <w:bottom w:val="none" w:sz="0" w:space="0" w:color="auto"/>
                            <w:right w:val="none" w:sz="0" w:space="0" w:color="auto"/>
                          </w:divBdr>
                          <w:divsChild>
                            <w:div w:id="1116871067">
                              <w:marLeft w:val="0"/>
                              <w:marRight w:val="0"/>
                              <w:marTop w:val="0"/>
                              <w:marBottom w:val="255"/>
                              <w:divBdr>
                                <w:top w:val="none" w:sz="0" w:space="0" w:color="auto"/>
                                <w:left w:val="none" w:sz="0" w:space="0" w:color="auto"/>
                                <w:bottom w:val="single" w:sz="6" w:space="4" w:color="D0D0D0"/>
                                <w:right w:val="none" w:sz="0" w:space="0" w:color="auto"/>
                              </w:divBdr>
                              <w:divsChild>
                                <w:div w:id="2047412867">
                                  <w:marLeft w:val="0"/>
                                  <w:marRight w:val="0"/>
                                  <w:marTop w:val="0"/>
                                  <w:marBottom w:val="0"/>
                                  <w:divBdr>
                                    <w:top w:val="none" w:sz="0" w:space="0" w:color="auto"/>
                                    <w:left w:val="none" w:sz="0" w:space="0" w:color="auto"/>
                                    <w:bottom w:val="none" w:sz="0" w:space="0" w:color="auto"/>
                                    <w:right w:val="none" w:sz="0" w:space="0" w:color="auto"/>
                                  </w:divBdr>
                                </w:div>
                              </w:divsChild>
                            </w:div>
                            <w:div w:id="13129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301517">
          <w:marLeft w:val="0"/>
          <w:marRight w:val="0"/>
          <w:marTop w:val="0"/>
          <w:marBottom w:val="0"/>
          <w:divBdr>
            <w:top w:val="none" w:sz="0" w:space="0" w:color="auto"/>
            <w:left w:val="none" w:sz="0" w:space="0" w:color="auto"/>
            <w:bottom w:val="none" w:sz="0" w:space="0" w:color="auto"/>
            <w:right w:val="none" w:sz="0" w:space="0" w:color="auto"/>
          </w:divBdr>
          <w:divsChild>
            <w:div w:id="921061324">
              <w:marLeft w:val="0"/>
              <w:marRight w:val="0"/>
              <w:marTop w:val="0"/>
              <w:marBottom w:val="0"/>
              <w:divBdr>
                <w:top w:val="none" w:sz="0" w:space="0" w:color="auto"/>
                <w:left w:val="none" w:sz="0" w:space="0" w:color="auto"/>
                <w:bottom w:val="none" w:sz="0" w:space="0" w:color="auto"/>
                <w:right w:val="none" w:sz="0" w:space="0" w:color="auto"/>
              </w:divBdr>
              <w:divsChild>
                <w:div w:id="1964967868">
                  <w:marLeft w:val="-255"/>
                  <w:marRight w:val="-255"/>
                  <w:marTop w:val="0"/>
                  <w:marBottom w:val="0"/>
                  <w:divBdr>
                    <w:top w:val="none" w:sz="0" w:space="0" w:color="auto"/>
                    <w:left w:val="none" w:sz="0" w:space="0" w:color="auto"/>
                    <w:bottom w:val="none" w:sz="0" w:space="0" w:color="auto"/>
                    <w:right w:val="none" w:sz="0" w:space="0" w:color="auto"/>
                  </w:divBdr>
                  <w:divsChild>
                    <w:div w:id="1142891966">
                      <w:marLeft w:val="4620"/>
                      <w:marRight w:val="0"/>
                      <w:marTop w:val="0"/>
                      <w:marBottom w:val="0"/>
                      <w:divBdr>
                        <w:top w:val="none" w:sz="0" w:space="0" w:color="auto"/>
                        <w:left w:val="none" w:sz="0" w:space="0" w:color="auto"/>
                        <w:bottom w:val="none" w:sz="0" w:space="0" w:color="auto"/>
                        <w:right w:val="none" w:sz="0" w:space="0" w:color="auto"/>
                      </w:divBdr>
                      <w:divsChild>
                        <w:div w:id="861669171">
                          <w:marLeft w:val="0"/>
                          <w:marRight w:val="0"/>
                          <w:marTop w:val="0"/>
                          <w:marBottom w:val="0"/>
                          <w:divBdr>
                            <w:top w:val="none" w:sz="0" w:space="0" w:color="auto"/>
                            <w:left w:val="none" w:sz="0" w:space="0" w:color="auto"/>
                            <w:bottom w:val="none" w:sz="0" w:space="0" w:color="auto"/>
                            <w:right w:val="none" w:sz="0" w:space="0" w:color="auto"/>
                          </w:divBdr>
                          <w:divsChild>
                            <w:div w:id="1648170044">
                              <w:marLeft w:val="0"/>
                              <w:marRight w:val="0"/>
                              <w:marTop w:val="0"/>
                              <w:marBottom w:val="255"/>
                              <w:divBdr>
                                <w:top w:val="none" w:sz="0" w:space="0" w:color="auto"/>
                                <w:left w:val="none" w:sz="0" w:space="0" w:color="auto"/>
                                <w:bottom w:val="single" w:sz="6" w:space="4" w:color="D0D0D0"/>
                                <w:right w:val="none" w:sz="0" w:space="0" w:color="auto"/>
                              </w:divBdr>
                            </w:div>
                            <w:div w:id="11031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600007">
          <w:marLeft w:val="0"/>
          <w:marRight w:val="0"/>
          <w:marTop w:val="0"/>
          <w:marBottom w:val="0"/>
          <w:divBdr>
            <w:top w:val="none" w:sz="0" w:space="0" w:color="auto"/>
            <w:left w:val="none" w:sz="0" w:space="0" w:color="auto"/>
            <w:bottom w:val="none" w:sz="0" w:space="0" w:color="auto"/>
            <w:right w:val="none" w:sz="0" w:space="0" w:color="auto"/>
          </w:divBdr>
          <w:divsChild>
            <w:div w:id="791947675">
              <w:marLeft w:val="0"/>
              <w:marRight w:val="0"/>
              <w:marTop w:val="0"/>
              <w:marBottom w:val="0"/>
              <w:divBdr>
                <w:top w:val="none" w:sz="0" w:space="0" w:color="auto"/>
                <w:left w:val="none" w:sz="0" w:space="0" w:color="auto"/>
                <w:bottom w:val="none" w:sz="0" w:space="0" w:color="auto"/>
                <w:right w:val="none" w:sz="0" w:space="0" w:color="auto"/>
              </w:divBdr>
              <w:divsChild>
                <w:div w:id="92093088">
                  <w:marLeft w:val="-255"/>
                  <w:marRight w:val="-255"/>
                  <w:marTop w:val="0"/>
                  <w:marBottom w:val="0"/>
                  <w:divBdr>
                    <w:top w:val="none" w:sz="0" w:space="0" w:color="auto"/>
                    <w:left w:val="none" w:sz="0" w:space="0" w:color="auto"/>
                    <w:bottom w:val="none" w:sz="0" w:space="0" w:color="auto"/>
                    <w:right w:val="none" w:sz="0" w:space="0" w:color="auto"/>
                  </w:divBdr>
                  <w:divsChild>
                    <w:div w:id="233130730">
                      <w:marLeft w:val="4620"/>
                      <w:marRight w:val="0"/>
                      <w:marTop w:val="0"/>
                      <w:marBottom w:val="0"/>
                      <w:divBdr>
                        <w:top w:val="none" w:sz="0" w:space="0" w:color="auto"/>
                        <w:left w:val="none" w:sz="0" w:space="0" w:color="auto"/>
                        <w:bottom w:val="none" w:sz="0" w:space="0" w:color="auto"/>
                        <w:right w:val="none" w:sz="0" w:space="0" w:color="auto"/>
                      </w:divBdr>
                      <w:divsChild>
                        <w:div w:id="930773481">
                          <w:marLeft w:val="0"/>
                          <w:marRight w:val="0"/>
                          <w:marTop w:val="0"/>
                          <w:marBottom w:val="0"/>
                          <w:divBdr>
                            <w:top w:val="none" w:sz="0" w:space="0" w:color="auto"/>
                            <w:left w:val="none" w:sz="0" w:space="0" w:color="auto"/>
                            <w:bottom w:val="none" w:sz="0" w:space="0" w:color="auto"/>
                            <w:right w:val="none" w:sz="0" w:space="0" w:color="auto"/>
                          </w:divBdr>
                          <w:divsChild>
                            <w:div w:id="920024279">
                              <w:marLeft w:val="0"/>
                              <w:marRight w:val="0"/>
                              <w:marTop w:val="0"/>
                              <w:marBottom w:val="255"/>
                              <w:divBdr>
                                <w:top w:val="none" w:sz="0" w:space="0" w:color="auto"/>
                                <w:left w:val="none" w:sz="0" w:space="0" w:color="auto"/>
                                <w:bottom w:val="single" w:sz="6" w:space="4" w:color="D0D0D0"/>
                                <w:right w:val="none" w:sz="0" w:space="0" w:color="auto"/>
                              </w:divBdr>
                              <w:divsChild>
                                <w:div w:id="1855486883">
                                  <w:marLeft w:val="0"/>
                                  <w:marRight w:val="0"/>
                                  <w:marTop w:val="0"/>
                                  <w:marBottom w:val="0"/>
                                  <w:divBdr>
                                    <w:top w:val="none" w:sz="0" w:space="0" w:color="auto"/>
                                    <w:left w:val="none" w:sz="0" w:space="0" w:color="auto"/>
                                    <w:bottom w:val="none" w:sz="0" w:space="0" w:color="auto"/>
                                    <w:right w:val="none" w:sz="0" w:space="0" w:color="auto"/>
                                  </w:divBdr>
                                </w:div>
                              </w:divsChild>
                            </w:div>
                            <w:div w:id="20511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127526">
          <w:marLeft w:val="0"/>
          <w:marRight w:val="0"/>
          <w:marTop w:val="0"/>
          <w:marBottom w:val="0"/>
          <w:divBdr>
            <w:top w:val="none" w:sz="0" w:space="0" w:color="auto"/>
            <w:left w:val="none" w:sz="0" w:space="0" w:color="auto"/>
            <w:bottom w:val="none" w:sz="0" w:space="0" w:color="auto"/>
            <w:right w:val="none" w:sz="0" w:space="0" w:color="auto"/>
          </w:divBdr>
          <w:divsChild>
            <w:div w:id="139928684">
              <w:marLeft w:val="0"/>
              <w:marRight w:val="0"/>
              <w:marTop w:val="0"/>
              <w:marBottom w:val="0"/>
              <w:divBdr>
                <w:top w:val="none" w:sz="0" w:space="0" w:color="auto"/>
                <w:left w:val="none" w:sz="0" w:space="0" w:color="auto"/>
                <w:bottom w:val="none" w:sz="0" w:space="0" w:color="auto"/>
                <w:right w:val="none" w:sz="0" w:space="0" w:color="auto"/>
              </w:divBdr>
              <w:divsChild>
                <w:div w:id="57749804">
                  <w:marLeft w:val="-255"/>
                  <w:marRight w:val="-255"/>
                  <w:marTop w:val="0"/>
                  <w:marBottom w:val="0"/>
                  <w:divBdr>
                    <w:top w:val="none" w:sz="0" w:space="0" w:color="auto"/>
                    <w:left w:val="none" w:sz="0" w:space="0" w:color="auto"/>
                    <w:bottom w:val="none" w:sz="0" w:space="0" w:color="auto"/>
                    <w:right w:val="none" w:sz="0" w:space="0" w:color="auto"/>
                  </w:divBdr>
                  <w:divsChild>
                    <w:div w:id="1312446981">
                      <w:marLeft w:val="4620"/>
                      <w:marRight w:val="0"/>
                      <w:marTop w:val="0"/>
                      <w:marBottom w:val="0"/>
                      <w:divBdr>
                        <w:top w:val="none" w:sz="0" w:space="0" w:color="auto"/>
                        <w:left w:val="none" w:sz="0" w:space="0" w:color="auto"/>
                        <w:bottom w:val="none" w:sz="0" w:space="0" w:color="auto"/>
                        <w:right w:val="none" w:sz="0" w:space="0" w:color="auto"/>
                      </w:divBdr>
                      <w:divsChild>
                        <w:div w:id="150558995">
                          <w:marLeft w:val="0"/>
                          <w:marRight w:val="0"/>
                          <w:marTop w:val="0"/>
                          <w:marBottom w:val="0"/>
                          <w:divBdr>
                            <w:top w:val="none" w:sz="0" w:space="0" w:color="auto"/>
                            <w:left w:val="none" w:sz="0" w:space="0" w:color="auto"/>
                            <w:bottom w:val="none" w:sz="0" w:space="0" w:color="auto"/>
                            <w:right w:val="none" w:sz="0" w:space="0" w:color="auto"/>
                          </w:divBdr>
                          <w:divsChild>
                            <w:div w:id="1463034158">
                              <w:marLeft w:val="0"/>
                              <w:marRight w:val="0"/>
                              <w:marTop w:val="0"/>
                              <w:marBottom w:val="255"/>
                              <w:divBdr>
                                <w:top w:val="none" w:sz="0" w:space="0" w:color="auto"/>
                                <w:left w:val="none" w:sz="0" w:space="0" w:color="auto"/>
                                <w:bottom w:val="single" w:sz="6" w:space="4" w:color="D0D0D0"/>
                                <w:right w:val="none" w:sz="0" w:space="0" w:color="auto"/>
                              </w:divBdr>
                              <w:divsChild>
                                <w:div w:id="1011372700">
                                  <w:marLeft w:val="0"/>
                                  <w:marRight w:val="0"/>
                                  <w:marTop w:val="0"/>
                                  <w:marBottom w:val="0"/>
                                  <w:divBdr>
                                    <w:top w:val="none" w:sz="0" w:space="0" w:color="auto"/>
                                    <w:left w:val="none" w:sz="0" w:space="0" w:color="auto"/>
                                    <w:bottom w:val="none" w:sz="0" w:space="0" w:color="auto"/>
                                    <w:right w:val="none" w:sz="0" w:space="0" w:color="auto"/>
                                  </w:divBdr>
                                </w:div>
                              </w:divsChild>
                            </w:div>
                            <w:div w:id="20662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023844">
      <w:bodyDiv w:val="1"/>
      <w:marLeft w:val="0"/>
      <w:marRight w:val="0"/>
      <w:marTop w:val="0"/>
      <w:marBottom w:val="0"/>
      <w:divBdr>
        <w:top w:val="none" w:sz="0" w:space="0" w:color="auto"/>
        <w:left w:val="none" w:sz="0" w:space="0" w:color="auto"/>
        <w:bottom w:val="none" w:sz="0" w:space="0" w:color="auto"/>
        <w:right w:val="none" w:sz="0" w:space="0" w:color="auto"/>
      </w:divBdr>
    </w:div>
    <w:div w:id="193589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ible.usccb.org/bible/psalms/118?1"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bible.usccb.org/bible/colossians/3?1" TargetMode="External"/><Relationship Id="rId2" Type="http://schemas.openxmlformats.org/officeDocument/2006/relationships/hyperlink" Target="https://bible.usccb.org/bible/psalms/118?1" TargetMode="External"/><Relationship Id="rId1" Type="http://schemas.openxmlformats.org/officeDocument/2006/relationships/hyperlink" Target="https://bible.usccb.org/bible/acts/10?34" TargetMode="External"/><Relationship Id="rId6" Type="http://schemas.openxmlformats.org/officeDocument/2006/relationships/hyperlink" Target="https://bible.usccb.org/bible/john/20?1" TargetMode="External"/><Relationship Id="rId5" Type="http://schemas.openxmlformats.org/officeDocument/2006/relationships/hyperlink" Target="https://bible.usccb.org/bible/1corinthians/5?7" TargetMode="External"/><Relationship Id="rId4" Type="http://schemas.openxmlformats.org/officeDocument/2006/relationships/hyperlink" Target="https://bible.usccb.org/bible/1corinthians/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9054B-FF99-42CA-9FC3-DC813B87B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1</Pages>
  <Words>2034</Words>
  <Characters>11599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Burger</dc:creator>
  <cp:keywords/>
  <dc:description/>
  <cp:lastModifiedBy>Thomas Burger</cp:lastModifiedBy>
  <cp:revision>37</cp:revision>
  <cp:lastPrinted>2025-04-18T00:03:00Z</cp:lastPrinted>
  <dcterms:created xsi:type="dcterms:W3CDTF">2025-03-22T18:29:00Z</dcterms:created>
  <dcterms:modified xsi:type="dcterms:W3CDTF">2025-04-18T00:03:00Z</dcterms:modified>
</cp:coreProperties>
</file>