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F309" w14:textId="5A97D97F" w:rsidR="0003570F" w:rsidRDefault="0003570F" w:rsidP="0003570F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Mendez</w:t>
      </w:r>
    </w:p>
    <w:p w14:paraId="0E7FCECE" w14:textId="64651BED" w:rsidR="0003570F" w:rsidRDefault="0003570F" w:rsidP="0003570F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ECOB2000</w:t>
      </w:r>
    </w:p>
    <w:p w14:paraId="1D185911" w14:textId="0CD26309" w:rsidR="0003570F" w:rsidRDefault="0003570F" w:rsidP="0003570F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11-17-20</w:t>
      </w:r>
    </w:p>
    <w:p w14:paraId="7E2E0936" w14:textId="47245E9E" w:rsidR="0003570F" w:rsidRDefault="0003570F" w:rsidP="0003570F">
      <w:pPr>
        <w:spacing w:after="240"/>
        <w:jc w:val="both"/>
        <w:rPr>
          <w:rFonts w:ascii="Times New Roman" w:hAnsi="Times New Roman" w:cs="Times New Roman"/>
        </w:rPr>
      </w:pPr>
    </w:p>
    <w:p w14:paraId="38EB0A76" w14:textId="5C2D0150" w:rsidR="0003570F" w:rsidRDefault="0003570F" w:rsidP="0003570F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r w:rsidR="00F16DB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1E7266">
        <w:rPr>
          <w:rFonts w:ascii="Times New Roman" w:hAnsi="Times New Roman" w:cs="Times New Roman"/>
        </w:rPr>
        <w:t xml:space="preserve"> When knowledge is demotivating</w:t>
      </w:r>
      <w:r>
        <w:rPr>
          <w:rFonts w:ascii="Times New Roman" w:hAnsi="Times New Roman" w:cs="Times New Roman"/>
        </w:rPr>
        <w:t>?</w:t>
      </w:r>
    </w:p>
    <w:p w14:paraId="36C2EB9D" w14:textId="6573CEF0" w:rsidR="0023569F" w:rsidRDefault="00F16DB5" w:rsidP="00CA35CE">
      <w:pPr>
        <w:spacing w:after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used in this article is experimental data from a number of choice experiments ran by many researchers in the behavioral economics field from 2003-2010. The data being used is accessible and repeats of the experiments are possible.</w:t>
      </w:r>
      <w:r w:rsidR="00CA35CE">
        <w:rPr>
          <w:rFonts w:ascii="Times New Roman" w:hAnsi="Times New Roman" w:cs="Times New Roman"/>
        </w:rPr>
        <w:t xml:space="preserve"> I’m also interested in using consumer data from the BEA to compare</w:t>
      </w:r>
      <w:r w:rsidR="001E7266">
        <w:rPr>
          <w:rFonts w:ascii="Times New Roman" w:hAnsi="Times New Roman" w:cs="Times New Roman"/>
        </w:rPr>
        <w:t xml:space="preserve"> the 2</w:t>
      </w:r>
      <w:r w:rsidR="00CA35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econometric techniques used include</w:t>
      </w:r>
      <w:r w:rsidR="001E7266">
        <w:rPr>
          <w:rFonts w:ascii="Times New Roman" w:hAnsi="Times New Roman" w:cs="Times New Roman"/>
        </w:rPr>
        <w:t xml:space="preserve"> logistic regressions to reveal the predicted conditions</w:t>
      </w:r>
      <w:r w:rsidR="00CA35CE">
        <w:rPr>
          <w:rFonts w:ascii="Times New Roman" w:hAnsi="Times New Roman" w:cs="Times New Roman"/>
        </w:rPr>
        <w:t xml:space="preserve">. The question being addressed is whether or not too many choices is more effective in getting consumers to purchase something or less effective. </w:t>
      </w:r>
      <w:r w:rsidR="001E7266">
        <w:rPr>
          <w:rFonts w:ascii="Times New Roman" w:hAnsi="Times New Roman" w:cs="Times New Roman"/>
        </w:rPr>
        <w:t xml:space="preserve">This article found a relationship between number of choices and consumer purchasing levels in terms of </w:t>
      </w:r>
      <w:r w:rsidR="00456F35">
        <w:rPr>
          <w:rFonts w:ascii="Times New Roman" w:hAnsi="Times New Roman" w:cs="Times New Roman"/>
        </w:rPr>
        <w:t>when they purchase</w:t>
      </w:r>
      <w:r w:rsidR="001E7266">
        <w:rPr>
          <w:rFonts w:ascii="Times New Roman" w:hAnsi="Times New Roman" w:cs="Times New Roman"/>
        </w:rPr>
        <w:t>.</w:t>
      </w:r>
    </w:p>
    <w:p w14:paraId="02B2B2C5" w14:textId="241B499B" w:rsidR="00CA35CE" w:rsidRDefault="00CA35CE" w:rsidP="00CA35CE">
      <w:pPr>
        <w:spacing w:after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</w:t>
      </w:r>
      <w:r w:rsidR="00456F35">
        <w:rPr>
          <w:rFonts w:ascii="Times New Roman" w:hAnsi="Times New Roman" w:cs="Times New Roman"/>
        </w:rPr>
        <w:t>e: Using recommendation agents to cope with information overload.</w:t>
      </w:r>
    </w:p>
    <w:p w14:paraId="6338746F" w14:textId="2E96386F" w:rsidR="00470D07" w:rsidRPr="00470D07" w:rsidRDefault="00CA35CE" w:rsidP="00470D0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The data used in this article is experimental data</w:t>
      </w:r>
      <w:r w:rsidR="00456F35">
        <w:rPr>
          <w:rFonts w:ascii="Times New Roman" w:hAnsi="Times New Roman" w:cs="Times New Roman"/>
        </w:rPr>
        <w:t xml:space="preserve"> </w:t>
      </w:r>
      <w:r w:rsidR="00E02D3A">
        <w:rPr>
          <w:rFonts w:ascii="Times New Roman" w:hAnsi="Times New Roman" w:cs="Times New Roman"/>
        </w:rPr>
        <w:t>used by the authors obtained by setting up a decoy website to examine consumer purchasing levels with a varying amount of choices</w:t>
      </w:r>
      <w:r>
        <w:rPr>
          <w:rFonts w:ascii="Times New Roman" w:hAnsi="Times New Roman" w:cs="Times New Roman"/>
        </w:rPr>
        <w:t>.</w:t>
      </w:r>
      <w:r w:rsidR="008A2BBC">
        <w:rPr>
          <w:rFonts w:ascii="Times New Roman" w:hAnsi="Times New Roman" w:cs="Times New Roman"/>
        </w:rPr>
        <w:t xml:space="preserve"> The question being addressed is whether or not assortment size has an impact on choice overload. Also, when choice overload occurs, is also very important.</w:t>
      </w:r>
      <w:r w:rsidR="00C8725E">
        <w:rPr>
          <w:rFonts w:ascii="Times New Roman" w:hAnsi="Times New Roman" w:cs="Times New Roman"/>
        </w:rPr>
        <w:t xml:space="preserve"> The sample was randomly selected through ecommerce emailing.</w:t>
      </w:r>
      <w:r w:rsidR="008A2BBC">
        <w:rPr>
          <w:rFonts w:ascii="Times New Roman" w:hAnsi="Times New Roman" w:cs="Times New Roman"/>
        </w:rPr>
        <w:t xml:space="preserve"> The data being used is accessible and can be repeated</w:t>
      </w:r>
      <w:r w:rsidR="00C8725E">
        <w:rPr>
          <w:rFonts w:ascii="Times New Roman" w:hAnsi="Times New Roman" w:cs="Times New Roman"/>
        </w:rPr>
        <w:t xml:space="preserve"> as the article lists out the data obtained from the experiment and the regressions can be replicated</w:t>
      </w:r>
      <w:r w:rsidR="008A2BBC">
        <w:rPr>
          <w:rFonts w:ascii="Times New Roman" w:hAnsi="Times New Roman" w:cs="Times New Roman"/>
        </w:rPr>
        <w:t>. I would like to use consumer data from the BEA to compare.</w:t>
      </w:r>
      <w:r w:rsidR="004F79E2">
        <w:rPr>
          <w:rFonts w:ascii="Times New Roman" w:hAnsi="Times New Roman" w:cs="Times New Roman"/>
        </w:rPr>
        <w:t xml:space="preserve"> The econometric techniques used include statistics such as mean size and the </w:t>
      </w:r>
      <w:r w:rsidR="00C8725E">
        <w:rPr>
          <w:rFonts w:ascii="Times New Roman" w:hAnsi="Times New Roman" w:cs="Times New Roman"/>
        </w:rPr>
        <w:t xml:space="preserve">confidence interval. </w:t>
      </w:r>
      <w:r w:rsidR="00470D07">
        <w:rPr>
          <w:rFonts w:ascii="Times New Roman" w:hAnsi="Times New Roman" w:cs="Times New Roman"/>
        </w:rPr>
        <w:t>The question being addressed</w:t>
      </w:r>
      <w:r w:rsidR="00470D07" w:rsidRPr="00470D07">
        <w:rPr>
          <w:rFonts w:ascii="Times New Roman" w:eastAsia="Times New Roman" w:hAnsi="Times New Roman" w:cs="Times New Roman"/>
        </w:rPr>
        <w:t xml:space="preserve"> is investigating how information overload influences consumers' quality of life and devising mechanisms to control the adverse effects of this overload</w:t>
      </w:r>
      <w:r w:rsidR="00470D07">
        <w:rPr>
          <w:rFonts w:ascii="Times New Roman" w:eastAsia="Times New Roman" w:hAnsi="Times New Roman" w:cs="Times New Roman"/>
        </w:rPr>
        <w:t xml:space="preserve">. Online purchases are definitely interesting in the sense that search costs are low </w:t>
      </w:r>
      <w:r w:rsidR="0002389C">
        <w:rPr>
          <w:rFonts w:ascii="Times New Roman" w:eastAsia="Times New Roman" w:hAnsi="Times New Roman" w:cs="Times New Roman"/>
        </w:rPr>
        <w:t>compared to in store purchases.</w:t>
      </w:r>
    </w:p>
    <w:p w14:paraId="2565987B" w14:textId="07D7B7FF" w:rsidR="00CA35CE" w:rsidRDefault="00CA35CE" w:rsidP="00CA35CE">
      <w:pPr>
        <w:spacing w:after="480"/>
        <w:jc w:val="both"/>
        <w:rPr>
          <w:rFonts w:ascii="Times New Roman" w:hAnsi="Times New Roman" w:cs="Times New Roman"/>
        </w:rPr>
      </w:pPr>
    </w:p>
    <w:sectPr w:rsidR="00CA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0F"/>
    <w:rsid w:val="0002389C"/>
    <w:rsid w:val="0003570F"/>
    <w:rsid w:val="001E7266"/>
    <w:rsid w:val="0023569F"/>
    <w:rsid w:val="00456F35"/>
    <w:rsid w:val="00470D07"/>
    <w:rsid w:val="004F79E2"/>
    <w:rsid w:val="006335CC"/>
    <w:rsid w:val="008A2BBC"/>
    <w:rsid w:val="00C8725E"/>
    <w:rsid w:val="00CA35CE"/>
    <w:rsid w:val="00E02D3A"/>
    <w:rsid w:val="00F1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31CD5"/>
  <w15:chartTrackingRefBased/>
  <w15:docId w15:val="{F409C1A6-1ECF-4142-A1FD-0A0B3AF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emendez003@citymail.cuny.edu</dc:creator>
  <cp:keywords/>
  <dc:description/>
  <cp:lastModifiedBy>emendez003@citymail.cuny.edu</cp:lastModifiedBy>
  <cp:revision>2</cp:revision>
  <dcterms:created xsi:type="dcterms:W3CDTF">2020-11-17T14:58:00Z</dcterms:created>
  <dcterms:modified xsi:type="dcterms:W3CDTF">2020-11-17T14:58:00Z</dcterms:modified>
</cp:coreProperties>
</file>