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9F" w:rsidRDefault="006C5D9F" w:rsidP="006C5D9F">
      <w:bookmarkStart w:id="0" w:name="_GoBack"/>
      <w:bookmarkEnd w:id="0"/>
    </w:p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6C5D9F" w:rsidTr="002D09E5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C5D9F" w:rsidRDefault="006C5D9F" w:rsidP="002D09E5">
            <w:pPr>
              <w:pStyle w:val="a5"/>
              <w:rPr>
                <w:rFonts w:asciiTheme="majorHAnsi" w:eastAsiaTheme="majorEastAsia" w:hAnsiTheme="majorHAnsi" w:cstheme="majorBidi"/>
              </w:rPr>
            </w:pPr>
          </w:p>
        </w:tc>
      </w:tr>
      <w:tr w:rsidR="006C5D9F" w:rsidRPr="00BD3F4B" w:rsidTr="002D09E5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84"/>
                <w:szCs w:val="84"/>
              </w:rPr>
              <w:alias w:val="标题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6C5D9F" w:rsidRPr="00BD3F4B" w:rsidRDefault="006C5D9F" w:rsidP="002D09E5">
                <w:pPr>
                  <w:pStyle w:val="a5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hint="eastAsia"/>
                    <w:sz w:val="84"/>
                    <w:szCs w:val="84"/>
                  </w:rPr>
                  <w:t xml:space="preserve">龙珠消消乐      </w:t>
                </w:r>
                <w:r w:rsidRPr="006C5D9F">
                  <w:rPr>
                    <w:rFonts w:ascii="微软雅黑" w:eastAsia="微软雅黑" w:hAnsi="微软雅黑" w:hint="eastAsia"/>
                    <w:sz w:val="84"/>
                    <w:szCs w:val="84"/>
                  </w:rPr>
                  <w:t>系统测试计划</w:t>
                </w:r>
              </w:p>
            </w:sdtContent>
          </w:sdt>
        </w:tc>
      </w:tr>
      <w:tr w:rsidR="006C5D9F" w:rsidRPr="00BD3F4B" w:rsidTr="002D09E5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C5D9F" w:rsidRPr="00BD3F4B" w:rsidRDefault="006C5D9F" w:rsidP="002D09E5">
            <w:pPr>
              <w:pStyle w:val="a5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P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tbl>
      <w:tblPr>
        <w:tblStyle w:val="a7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79"/>
        <w:gridCol w:w="1356"/>
      </w:tblGrid>
      <w:tr w:rsidR="006C5D9F" w:rsidRPr="00BD3F4B" w:rsidTr="002D09E5">
        <w:tc>
          <w:tcPr>
            <w:tcW w:w="0" w:type="auto"/>
          </w:tcPr>
          <w:p w:rsidR="006C5D9F" w:rsidRPr="00BD3F4B" w:rsidRDefault="006C5D9F" w:rsidP="002D09E5">
            <w:pPr>
              <w:pStyle w:val="a5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6C5D9F" w:rsidRPr="00BD3F4B" w:rsidRDefault="006C5D9F" w:rsidP="002D09E5">
            <w:pPr>
              <w:pStyle w:val="a5"/>
              <w:jc w:val="left"/>
              <w:rPr>
                <w:rFonts w:ascii="微软雅黑" w:eastAsia="微软雅黑" w:hAnsi="微软雅黑"/>
                <w:color w:val="C0504D" w:themeColor="accent2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</w:rPr>
              <w:t>第10组 大保天天健</w:t>
            </w:r>
          </w:p>
        </w:tc>
      </w:tr>
      <w:tr w:rsidR="006C5D9F" w:rsidRPr="00BD3F4B" w:rsidTr="002D09E5">
        <w:tc>
          <w:tcPr>
            <w:tcW w:w="0" w:type="auto"/>
          </w:tcPr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C0504D" w:themeColor="accent2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6C5D9F" w:rsidRPr="00BD3F4B" w:rsidRDefault="006C5D9F" w:rsidP="002D09E5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383972393" w:history="1">
        <w:r w:rsidRPr="00EA3479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A3479">
          <w:rPr>
            <w:rStyle w:val="a8"/>
            <w:rFonts w:hint="eastAsia"/>
            <w:noProof/>
          </w:rPr>
          <w:t>系统测试计划概述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5D9F" w:rsidRDefault="007A2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3972394" w:history="1">
        <w:r w:rsidR="006C5D9F" w:rsidRPr="00EA3479">
          <w:rPr>
            <w:rStyle w:val="a8"/>
            <w:noProof/>
          </w:rPr>
          <w:t>2.</w:t>
        </w:r>
        <w:r w:rsidR="006C5D9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系统测试的范围和资源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_Toc383972394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3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7A24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972395" w:history="1">
        <w:r w:rsidR="006C5D9F" w:rsidRPr="00EA3479">
          <w:rPr>
            <w:rStyle w:val="a8"/>
            <w:noProof/>
          </w:rPr>
          <w:t>(1)</w:t>
        </w:r>
        <w:r w:rsidR="006C5D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系统测试的关键领域（关键域）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_Toc383972395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3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7A24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972396" w:history="1">
        <w:r w:rsidR="006C5D9F" w:rsidRPr="00EA3479">
          <w:rPr>
            <w:rStyle w:val="a8"/>
            <w:noProof/>
          </w:rPr>
          <w:t>(2)</w:t>
        </w:r>
        <w:r w:rsidR="006C5D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系统测试用例的资源：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_Toc383972396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3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7A24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972397" w:history="1">
        <w:r w:rsidR="006C5D9F" w:rsidRPr="00EA3479">
          <w:rPr>
            <w:rStyle w:val="a8"/>
            <w:noProof/>
          </w:rPr>
          <w:t>(3)</w:t>
        </w:r>
        <w:r w:rsidR="006C5D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系统测试环境：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_Toc383972397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3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7A24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972398" w:history="1">
        <w:r w:rsidR="006C5D9F" w:rsidRPr="00EA3479">
          <w:rPr>
            <w:rStyle w:val="a8"/>
            <w:noProof/>
          </w:rPr>
          <w:t>(4)</w:t>
        </w:r>
        <w:r w:rsidR="006C5D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系统测试计划资源分配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_Toc383972398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3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7A2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3972399" w:history="1">
        <w:r w:rsidR="006C5D9F" w:rsidRPr="00EA3479">
          <w:rPr>
            <w:rStyle w:val="a8"/>
            <w:noProof/>
          </w:rPr>
          <w:t>3.</w:t>
        </w:r>
        <w:r w:rsidR="006C5D9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系统测试结束交付产物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_Toc383972399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4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7A2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3972400" w:history="1">
        <w:r w:rsidR="006C5D9F" w:rsidRPr="00EA3479">
          <w:rPr>
            <w:rStyle w:val="a8"/>
            <w:noProof/>
          </w:rPr>
          <w:t>4.</w:t>
        </w:r>
        <w:r w:rsidR="006C5D9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C5D9F" w:rsidRPr="00EA3479">
          <w:rPr>
            <w:rStyle w:val="a8"/>
            <w:rFonts w:hint="eastAsia"/>
            <w:noProof/>
          </w:rPr>
          <w:t>系统测试通过条件</w:t>
        </w:r>
        <w:r w:rsidR="006C5D9F">
          <w:rPr>
            <w:noProof/>
            <w:webHidden/>
          </w:rPr>
          <w:tab/>
        </w:r>
        <w:r w:rsidR="006C5D9F">
          <w:rPr>
            <w:noProof/>
            <w:webHidden/>
          </w:rPr>
          <w:fldChar w:fldCharType="begin"/>
        </w:r>
        <w:r w:rsidR="006C5D9F">
          <w:rPr>
            <w:noProof/>
            <w:webHidden/>
          </w:rPr>
          <w:instrText xml:space="preserve"> PAGEREF _Toc383972400 \h </w:instrText>
        </w:r>
        <w:r w:rsidR="006C5D9F">
          <w:rPr>
            <w:noProof/>
            <w:webHidden/>
          </w:rPr>
        </w:r>
        <w:r w:rsidR="006C5D9F">
          <w:rPr>
            <w:noProof/>
            <w:webHidden/>
          </w:rPr>
          <w:fldChar w:fldCharType="separate"/>
        </w:r>
        <w:r w:rsidR="00EC496C">
          <w:rPr>
            <w:noProof/>
            <w:webHidden/>
          </w:rPr>
          <w:t>4</w:t>
        </w:r>
        <w:r w:rsidR="006C5D9F">
          <w:rPr>
            <w:noProof/>
            <w:webHidden/>
          </w:rPr>
          <w:fldChar w:fldCharType="end"/>
        </w:r>
      </w:hyperlink>
    </w:p>
    <w:p w:rsidR="006C5D9F" w:rsidRDefault="006C5D9F" w:rsidP="006C5D9F">
      <w:r>
        <w:fldChar w:fldCharType="end"/>
      </w:r>
    </w:p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/>
    <w:p w:rsidR="006C5D9F" w:rsidRDefault="006C5D9F" w:rsidP="006C5D9F">
      <w:r>
        <w:rPr>
          <w:rFonts w:hint="eastAsia"/>
        </w:rPr>
        <w:lastRenderedPageBreak/>
        <w:t>被测试系统：“龙珠消消乐”游戏</w:t>
      </w:r>
    </w:p>
    <w:p w:rsidR="006C5D9F" w:rsidRDefault="006C5D9F" w:rsidP="006C5D9F">
      <w:r>
        <w:rPr>
          <w:rFonts w:hint="eastAsia"/>
        </w:rPr>
        <w:t>测试计划制定人：陈鹏</w:t>
      </w:r>
    </w:p>
    <w:p w:rsidR="006C5D9F" w:rsidRDefault="006C5D9F" w:rsidP="006C5D9F">
      <w:r>
        <w:rPr>
          <w:rFonts w:hint="eastAsia"/>
        </w:rPr>
        <w:t>设计时间：</w:t>
      </w:r>
      <w:r>
        <w:rPr>
          <w:rFonts w:hint="eastAsia"/>
        </w:rPr>
        <w:t>2014/3/25</w:t>
      </w:r>
    </w:p>
    <w:p w:rsidR="006C5D9F" w:rsidRDefault="006C5D9F" w:rsidP="006C5D9F">
      <w:pPr>
        <w:pStyle w:val="1"/>
        <w:numPr>
          <w:ilvl w:val="0"/>
          <w:numId w:val="11"/>
        </w:numPr>
      </w:pPr>
      <w:bookmarkStart w:id="1" w:name="_Toc383972393"/>
      <w:r>
        <w:rPr>
          <w:rFonts w:hint="eastAsia"/>
        </w:rPr>
        <w:t>系统测试计划概述</w:t>
      </w:r>
      <w:bookmarkEnd w:id="1"/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系统测试是针对“龙珠消消乐”消除类游戏的系统级别的测试而完成的测试计划，该计划将在编码结束完成单元测试和响应的集成测试后执行。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该计划将执行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个工作日的课余时间，执行人有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人；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系统测试的目标是验证系统和《需求规格说明文档》的吻合情况。</w:t>
      </w:r>
    </w:p>
    <w:p w:rsidR="006C5D9F" w:rsidRDefault="006C5D9F" w:rsidP="006C5D9F">
      <w:pPr>
        <w:pStyle w:val="1"/>
        <w:numPr>
          <w:ilvl w:val="0"/>
          <w:numId w:val="11"/>
        </w:numPr>
      </w:pPr>
      <w:bookmarkStart w:id="2" w:name="_Toc383972394"/>
      <w:r>
        <w:rPr>
          <w:rFonts w:hint="eastAsia"/>
        </w:rPr>
        <w:t>系统测试的范围和资源</w:t>
      </w:r>
      <w:bookmarkEnd w:id="2"/>
    </w:p>
    <w:p w:rsidR="006C5D9F" w:rsidRDefault="006C5D9F" w:rsidP="006C5D9F">
      <w:pPr>
        <w:pStyle w:val="2"/>
        <w:numPr>
          <w:ilvl w:val="0"/>
          <w:numId w:val="12"/>
        </w:numPr>
      </w:pPr>
      <w:bookmarkStart w:id="3" w:name="_Toc383972395"/>
      <w:r>
        <w:rPr>
          <w:rFonts w:hint="eastAsia"/>
        </w:rPr>
        <w:t>系统测试的关键领域（关键域）</w:t>
      </w:r>
      <w:bookmarkEnd w:id="3"/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功能性需求：登录模板、单人游戏模板、协作游戏模块、对战游戏模块</w:t>
      </w:r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非功能性需求：可用性需求、性能需求</w:t>
      </w:r>
    </w:p>
    <w:p w:rsidR="006C5D9F" w:rsidRDefault="006C5D9F" w:rsidP="006C5D9F">
      <w:pPr>
        <w:ind w:left="420" w:firstLine="420"/>
        <w:rPr>
          <w:szCs w:val="21"/>
        </w:rPr>
      </w:pPr>
    </w:p>
    <w:p w:rsidR="006C5D9F" w:rsidRDefault="006C5D9F" w:rsidP="006C5D9F">
      <w:pPr>
        <w:pStyle w:val="2"/>
        <w:numPr>
          <w:ilvl w:val="0"/>
          <w:numId w:val="12"/>
        </w:numPr>
      </w:pPr>
      <w:bookmarkStart w:id="4" w:name="_Toc383972396"/>
      <w:r>
        <w:rPr>
          <w:rFonts w:hint="eastAsia"/>
        </w:rPr>
        <w:t>系统测试用例的资源：</w:t>
      </w:r>
      <w:bookmarkEnd w:id="4"/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位系统测试人员包括：</w:t>
      </w:r>
    </w:p>
    <w:p w:rsidR="006C5D9F" w:rsidRDefault="006C5D9F" w:rsidP="006C5D9F">
      <w:pPr>
        <w:ind w:left="840" w:firstLine="420"/>
        <w:rPr>
          <w:szCs w:val="21"/>
        </w:rPr>
      </w:pPr>
      <w:r>
        <w:rPr>
          <w:rFonts w:hint="eastAsia"/>
          <w:szCs w:val="21"/>
        </w:rPr>
        <w:t>陈鹏：界面负责人</w:t>
      </w:r>
    </w:p>
    <w:p w:rsidR="006C5D9F" w:rsidRDefault="006C5D9F" w:rsidP="006C5D9F">
      <w:pPr>
        <w:ind w:left="840" w:firstLine="420"/>
        <w:rPr>
          <w:szCs w:val="21"/>
        </w:rPr>
      </w:pPr>
      <w:r>
        <w:rPr>
          <w:rFonts w:hint="eastAsia"/>
          <w:szCs w:val="21"/>
        </w:rPr>
        <w:t>蒋秉良：底层负责人</w:t>
      </w:r>
    </w:p>
    <w:p w:rsidR="006C5D9F" w:rsidRDefault="006C5D9F" w:rsidP="006C5D9F">
      <w:pPr>
        <w:ind w:left="840" w:firstLine="420"/>
        <w:rPr>
          <w:szCs w:val="21"/>
        </w:rPr>
      </w:pPr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测试时间为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个工作日的课余时间，在完成集成测试的第二天开始。</w:t>
      </w:r>
    </w:p>
    <w:p w:rsidR="006C5D9F" w:rsidRDefault="006C5D9F" w:rsidP="006C5D9F">
      <w:pPr>
        <w:ind w:left="420" w:firstLine="420"/>
        <w:rPr>
          <w:szCs w:val="21"/>
        </w:rPr>
      </w:pPr>
    </w:p>
    <w:p w:rsidR="006C5D9F" w:rsidRDefault="006C5D9F" w:rsidP="006C5D9F">
      <w:pPr>
        <w:pStyle w:val="2"/>
        <w:numPr>
          <w:ilvl w:val="0"/>
          <w:numId w:val="12"/>
        </w:numPr>
      </w:pPr>
      <w:bookmarkStart w:id="5" w:name="_Toc383972397"/>
      <w:r>
        <w:rPr>
          <w:rFonts w:hint="eastAsia"/>
        </w:rPr>
        <w:t>系统测试环境：</w:t>
      </w:r>
      <w:bookmarkEnd w:id="5"/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利用集成测试环境，共有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台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，其中一台部署服务器端应用。</w:t>
      </w:r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测试地点在机房</w:t>
      </w:r>
      <w:r>
        <w:rPr>
          <w:rFonts w:hint="eastAsia"/>
          <w:szCs w:val="21"/>
        </w:rPr>
        <w:t>503</w:t>
      </w:r>
      <w:r>
        <w:rPr>
          <w:rFonts w:hint="eastAsia"/>
          <w:szCs w:val="21"/>
        </w:rPr>
        <w:t>。</w:t>
      </w:r>
    </w:p>
    <w:p w:rsidR="006C5D9F" w:rsidRDefault="006C5D9F" w:rsidP="006C5D9F">
      <w:pPr>
        <w:ind w:left="420" w:firstLine="420"/>
        <w:rPr>
          <w:szCs w:val="21"/>
        </w:rPr>
      </w:pPr>
    </w:p>
    <w:p w:rsidR="006C5D9F" w:rsidRDefault="006C5D9F" w:rsidP="006C5D9F">
      <w:pPr>
        <w:pStyle w:val="2"/>
        <w:numPr>
          <w:ilvl w:val="0"/>
          <w:numId w:val="12"/>
        </w:numPr>
      </w:pPr>
      <w:bookmarkStart w:id="6" w:name="_Toc383972398"/>
      <w:r>
        <w:rPr>
          <w:rFonts w:hint="eastAsia"/>
        </w:rPr>
        <w:t>系统测试计划资源分配</w:t>
      </w:r>
      <w:bookmarkEnd w:id="6"/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陈鹏：负责全面系统测试的组织，测试环境的构建以及需求一致性和系统测试通过性的确认，另外还有登录模块、单人游戏模块的系统测试。</w:t>
      </w:r>
    </w:p>
    <w:p w:rsidR="006C5D9F" w:rsidRDefault="006C5D9F" w:rsidP="006C5D9F">
      <w:pPr>
        <w:ind w:left="420" w:firstLine="420"/>
        <w:rPr>
          <w:szCs w:val="21"/>
        </w:rPr>
      </w:pPr>
      <w:r>
        <w:rPr>
          <w:rFonts w:hint="eastAsia"/>
          <w:szCs w:val="21"/>
        </w:rPr>
        <w:t>蒋秉良：负责协作游戏模块、对战游戏模块以及可用性和性能的非功能需求的系统测试。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系统测试将采用黑盒测试方法，完成所有的测试用例的执行。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系统测试的初步计划如下。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Day1</w:t>
      </w:r>
      <w:r>
        <w:rPr>
          <w:rFonts w:hint="eastAsia"/>
          <w:szCs w:val="21"/>
        </w:rPr>
        <w:t>：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陈鹏：构建测试环境，以及测试的组织。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Day2</w:t>
      </w:r>
      <w:r>
        <w:rPr>
          <w:rFonts w:hint="eastAsia"/>
          <w:szCs w:val="21"/>
        </w:rPr>
        <w:t>：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陈鹏：测试登录模块，对系统测试需求一致性和通过性进行确认。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蒋秉良：对系统测试需求可用性和性能进行确认。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Day3</w:t>
      </w:r>
      <w:r>
        <w:rPr>
          <w:rFonts w:hint="eastAsia"/>
          <w:szCs w:val="21"/>
        </w:rPr>
        <w:t>：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陈鹏：执行单人游戏模块的测试，对系统测试需求一致性和通过性进行确认。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蒋秉良：对系统测试需求可用性和性能进行确认。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Day4</w:t>
      </w:r>
      <w:r>
        <w:rPr>
          <w:rFonts w:hint="eastAsia"/>
          <w:szCs w:val="21"/>
        </w:rPr>
        <w:t>：</w:t>
      </w:r>
    </w:p>
    <w:p w:rsidR="006C5D9F" w:rsidRDefault="006C5D9F" w:rsidP="006C5D9F">
      <w:pPr>
        <w:ind w:firstLine="420"/>
      </w:pPr>
      <w:r>
        <w:rPr>
          <w:rFonts w:hint="eastAsia"/>
        </w:rPr>
        <w:t>陈鹏：对系统测试需求一致性和通过性进行确认。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蒋秉良：执行协作游戏模块的测试，对系统测试需求可用性和性能进行确认。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Day5</w:t>
      </w:r>
      <w:r>
        <w:rPr>
          <w:rFonts w:hint="eastAsia"/>
          <w:szCs w:val="21"/>
        </w:rPr>
        <w:t>：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陈鹏：对系统测试需求一致性和通过性进行确认。</w:t>
      </w:r>
    </w:p>
    <w:p w:rsidR="006C5D9F" w:rsidRDefault="006C5D9F" w:rsidP="006C5D9F">
      <w:pPr>
        <w:ind w:firstLine="420"/>
        <w:rPr>
          <w:szCs w:val="21"/>
        </w:rPr>
      </w:pPr>
      <w:r>
        <w:rPr>
          <w:rFonts w:hint="eastAsia"/>
          <w:szCs w:val="21"/>
        </w:rPr>
        <w:t>蒋秉良：执行对战游戏模块的测试，对系统测试需求可用性和性能进行确认。</w:t>
      </w:r>
    </w:p>
    <w:p w:rsidR="006C5D9F" w:rsidRDefault="006C5D9F" w:rsidP="006C5D9F">
      <w:pPr>
        <w:pStyle w:val="1"/>
        <w:numPr>
          <w:ilvl w:val="0"/>
          <w:numId w:val="11"/>
        </w:numPr>
      </w:pPr>
      <w:bookmarkStart w:id="7" w:name="_Toc383972399"/>
      <w:r>
        <w:rPr>
          <w:rFonts w:hint="eastAsia"/>
        </w:rPr>
        <w:t>系统测试结束交付产物</w:t>
      </w:r>
      <w:bookmarkEnd w:id="7"/>
    </w:p>
    <w:p w:rsidR="006C5D9F" w:rsidRDefault="006C5D9F" w:rsidP="006C5D9F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系统测试用例文档的执行情况列表（所有成员填写，陈鹏汇总）</w:t>
      </w:r>
    </w:p>
    <w:p w:rsidR="006C5D9F" w:rsidRDefault="006C5D9F" w:rsidP="006C5D9F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报告表（所有成员填写，陈鹏汇总）</w:t>
      </w:r>
    </w:p>
    <w:p w:rsidR="006C5D9F" w:rsidRDefault="006C5D9F" w:rsidP="006C5D9F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问题估计和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修复计划（蒋秉良负责完成）</w:t>
      </w:r>
    </w:p>
    <w:p w:rsidR="006C5D9F" w:rsidRPr="006C5D9F" w:rsidRDefault="006C5D9F" w:rsidP="006C5D9F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后续系统测试的计划由陈鹏完成。</w:t>
      </w:r>
    </w:p>
    <w:p w:rsidR="006C5D9F" w:rsidRDefault="006C5D9F" w:rsidP="006C5D9F">
      <w:pPr>
        <w:pStyle w:val="1"/>
        <w:numPr>
          <w:ilvl w:val="0"/>
          <w:numId w:val="11"/>
        </w:numPr>
      </w:pPr>
      <w:bookmarkStart w:id="8" w:name="_Toc383972400"/>
      <w:r>
        <w:rPr>
          <w:rFonts w:hint="eastAsia"/>
        </w:rPr>
        <w:t>系统测试通过条件</w:t>
      </w:r>
      <w:bookmarkEnd w:id="8"/>
    </w:p>
    <w:p w:rsidR="006C5D9F" w:rsidRDefault="006C5D9F" w:rsidP="006C5D9F">
      <w:pPr>
        <w:numPr>
          <w:ilvl w:val="0"/>
          <w:numId w:val="10"/>
        </w:numPr>
        <w:ind w:firstLine="420"/>
        <w:rPr>
          <w:szCs w:val="21"/>
        </w:rPr>
      </w:pPr>
      <w:r>
        <w:rPr>
          <w:rFonts w:hint="eastAsia"/>
          <w:szCs w:val="21"/>
        </w:rPr>
        <w:t>全部测试用例均完成执行。</w:t>
      </w:r>
    </w:p>
    <w:p w:rsidR="006C5D9F" w:rsidRDefault="006C5D9F" w:rsidP="006C5D9F">
      <w:pPr>
        <w:numPr>
          <w:ilvl w:val="0"/>
          <w:numId w:val="10"/>
        </w:numPr>
        <w:ind w:firstLine="420"/>
        <w:rPr>
          <w:szCs w:val="21"/>
        </w:rPr>
      </w:pP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均完成修复。</w:t>
      </w:r>
    </w:p>
    <w:p w:rsidR="000E5FD1" w:rsidRPr="006C5D9F" w:rsidRDefault="000E5FD1"/>
    <w:sectPr w:rsidR="000E5FD1" w:rsidRPr="006C5D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4DD" w:rsidRDefault="007A24DD" w:rsidP="006C5D9F">
      <w:r>
        <w:separator/>
      </w:r>
    </w:p>
  </w:endnote>
  <w:endnote w:type="continuationSeparator" w:id="0">
    <w:p w:rsidR="007A24DD" w:rsidRDefault="007A24DD" w:rsidP="006C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4DD" w:rsidRDefault="007A24DD" w:rsidP="006C5D9F">
      <w:r>
        <w:separator/>
      </w:r>
    </w:p>
  </w:footnote>
  <w:footnote w:type="continuationSeparator" w:id="0">
    <w:p w:rsidR="007A24DD" w:rsidRDefault="007A24DD" w:rsidP="006C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0C68"/>
    <w:multiLevelType w:val="hybridMultilevel"/>
    <w:tmpl w:val="8166906E"/>
    <w:lvl w:ilvl="0" w:tplc="29ECBF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564DC"/>
    <w:multiLevelType w:val="singleLevel"/>
    <w:tmpl w:val="533564DC"/>
    <w:lvl w:ilvl="0">
      <w:start w:val="1"/>
      <w:numFmt w:val="decimal"/>
      <w:suff w:val="nothing"/>
      <w:lvlText w:val="%1、"/>
      <w:lvlJc w:val="left"/>
    </w:lvl>
  </w:abstractNum>
  <w:abstractNum w:abstractNumId="2">
    <w:nsid w:val="53356501"/>
    <w:multiLevelType w:val="singleLevel"/>
    <w:tmpl w:val="53356501"/>
    <w:lvl w:ilvl="0">
      <w:start w:val="2"/>
      <w:numFmt w:val="decimal"/>
      <w:suff w:val="nothing"/>
      <w:lvlText w:val="%1、"/>
      <w:lvlJc w:val="left"/>
    </w:lvl>
  </w:abstractNum>
  <w:abstractNum w:abstractNumId="3">
    <w:nsid w:val="5335651F"/>
    <w:multiLevelType w:val="singleLevel"/>
    <w:tmpl w:val="5335651F"/>
    <w:lvl w:ilvl="0">
      <w:start w:val="3"/>
      <w:numFmt w:val="decimal"/>
      <w:suff w:val="nothing"/>
      <w:lvlText w:val="%1、"/>
      <w:lvlJc w:val="left"/>
    </w:lvl>
  </w:abstractNum>
  <w:abstractNum w:abstractNumId="4">
    <w:nsid w:val="533566A7"/>
    <w:multiLevelType w:val="singleLevel"/>
    <w:tmpl w:val="533566A7"/>
    <w:lvl w:ilvl="0">
      <w:start w:val="1"/>
      <w:numFmt w:val="decimal"/>
      <w:suff w:val="nothing"/>
      <w:lvlText w:val="（%1）"/>
      <w:lvlJc w:val="left"/>
    </w:lvl>
  </w:abstractNum>
  <w:abstractNum w:abstractNumId="5">
    <w:nsid w:val="533566D9"/>
    <w:multiLevelType w:val="multilevel"/>
    <w:tmpl w:val="533566D9"/>
    <w:lvl w:ilvl="0">
      <w:start w:val="2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53356778"/>
    <w:multiLevelType w:val="singleLevel"/>
    <w:tmpl w:val="53356778"/>
    <w:lvl w:ilvl="0">
      <w:start w:val="3"/>
      <w:numFmt w:val="decimal"/>
      <w:suff w:val="nothing"/>
      <w:lvlText w:val="（%1）"/>
      <w:lvlJc w:val="left"/>
    </w:lvl>
  </w:abstractNum>
  <w:abstractNum w:abstractNumId="7">
    <w:nsid w:val="5335681F"/>
    <w:multiLevelType w:val="singleLevel"/>
    <w:tmpl w:val="5335681F"/>
    <w:lvl w:ilvl="0">
      <w:start w:val="4"/>
      <w:numFmt w:val="decimal"/>
      <w:suff w:val="nothing"/>
      <w:lvlText w:val="（%1）"/>
      <w:lvlJc w:val="left"/>
    </w:lvl>
  </w:abstractNum>
  <w:abstractNum w:abstractNumId="8">
    <w:nsid w:val="53356CCF"/>
    <w:multiLevelType w:val="singleLevel"/>
    <w:tmpl w:val="53356CCF"/>
    <w:lvl w:ilvl="0">
      <w:start w:val="1"/>
      <w:numFmt w:val="decimal"/>
      <w:suff w:val="nothing"/>
      <w:lvlText w:val="%1）"/>
      <w:lvlJc w:val="left"/>
    </w:lvl>
  </w:abstractNum>
  <w:abstractNum w:abstractNumId="9">
    <w:nsid w:val="53356D3D"/>
    <w:multiLevelType w:val="singleLevel"/>
    <w:tmpl w:val="53356D3D"/>
    <w:lvl w:ilvl="0">
      <w:start w:val="4"/>
      <w:numFmt w:val="decimal"/>
      <w:suff w:val="nothing"/>
      <w:lvlText w:val="%1、"/>
      <w:lvlJc w:val="left"/>
    </w:lvl>
  </w:abstractNum>
  <w:abstractNum w:abstractNumId="10">
    <w:nsid w:val="53356D6E"/>
    <w:multiLevelType w:val="singleLevel"/>
    <w:tmpl w:val="53356D6E"/>
    <w:lvl w:ilvl="0">
      <w:start w:val="1"/>
      <w:numFmt w:val="decimal"/>
      <w:suff w:val="nothing"/>
      <w:lvlText w:val="（%1）"/>
      <w:lvlJc w:val="left"/>
    </w:lvl>
  </w:abstractNum>
  <w:abstractNum w:abstractNumId="11">
    <w:nsid w:val="6F18296F"/>
    <w:multiLevelType w:val="hybridMultilevel"/>
    <w:tmpl w:val="AC584EC6"/>
    <w:lvl w:ilvl="0" w:tplc="1B8C2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AE"/>
    <w:rsid w:val="000133CE"/>
    <w:rsid w:val="000E5FD1"/>
    <w:rsid w:val="00592E8D"/>
    <w:rsid w:val="006B20A0"/>
    <w:rsid w:val="006C5D9F"/>
    <w:rsid w:val="007A24DD"/>
    <w:rsid w:val="009449AE"/>
    <w:rsid w:val="00EC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D9F"/>
    <w:pPr>
      <w:widowControl w:val="0"/>
      <w:adjustRightInd w:val="0"/>
      <w:snapToGrid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C5D9F"/>
    <w:pPr>
      <w:keepNext/>
      <w:keepLines/>
      <w:spacing w:before="240"/>
      <w:outlineLvl w:val="0"/>
    </w:pPr>
    <w:rPr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9F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6C5D9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D9F"/>
    <w:rPr>
      <w:rFonts w:ascii="Times New Roman" w:eastAsia="微软雅黑" w:hAnsi="Times New Roman" w:cs="Times New Roman"/>
      <w:b/>
      <w:bCs/>
      <w:color w:val="C0504D" w:themeColor="accent2"/>
      <w:kern w:val="44"/>
      <w:sz w:val="28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5D9F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C5D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9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9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9F"/>
    <w:rPr>
      <w:rFonts w:ascii="Times New Roman" w:eastAsia="微软雅黑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rsid w:val="006C5D9F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No Spacing"/>
    <w:link w:val="Char1"/>
    <w:uiPriority w:val="1"/>
    <w:qFormat/>
    <w:rsid w:val="006C5D9F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C5D9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C5D9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C5D9F"/>
    <w:rPr>
      <w:rFonts w:ascii="Times New Roman" w:eastAsia="微软雅黑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6C5D9F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5D9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C5D9F"/>
    <w:rPr>
      <w:b/>
    </w:rPr>
  </w:style>
  <w:style w:type="paragraph" w:styleId="20">
    <w:name w:val="toc 2"/>
    <w:basedOn w:val="a"/>
    <w:next w:val="a"/>
    <w:autoRedefine/>
    <w:uiPriority w:val="39"/>
    <w:unhideWhenUsed/>
    <w:rsid w:val="006C5D9F"/>
    <w:pPr>
      <w:ind w:leftChars="200" w:left="420"/>
    </w:pPr>
  </w:style>
  <w:style w:type="paragraph" w:styleId="40">
    <w:name w:val="toc 4"/>
    <w:basedOn w:val="a"/>
    <w:next w:val="a"/>
    <w:autoRedefine/>
    <w:uiPriority w:val="39"/>
    <w:semiHidden/>
    <w:unhideWhenUsed/>
    <w:rsid w:val="006C5D9F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D9F"/>
    <w:pPr>
      <w:widowControl w:val="0"/>
      <w:adjustRightInd w:val="0"/>
      <w:snapToGrid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C5D9F"/>
    <w:pPr>
      <w:keepNext/>
      <w:keepLines/>
      <w:spacing w:before="240"/>
      <w:outlineLvl w:val="0"/>
    </w:pPr>
    <w:rPr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9F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6C5D9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D9F"/>
    <w:rPr>
      <w:rFonts w:ascii="Times New Roman" w:eastAsia="微软雅黑" w:hAnsi="Times New Roman" w:cs="Times New Roman"/>
      <w:b/>
      <w:bCs/>
      <w:color w:val="C0504D" w:themeColor="accent2"/>
      <w:kern w:val="44"/>
      <w:sz w:val="28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5D9F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C5D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9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9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9F"/>
    <w:rPr>
      <w:rFonts w:ascii="Times New Roman" w:eastAsia="微软雅黑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rsid w:val="006C5D9F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No Spacing"/>
    <w:link w:val="Char1"/>
    <w:uiPriority w:val="1"/>
    <w:qFormat/>
    <w:rsid w:val="006C5D9F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C5D9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C5D9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C5D9F"/>
    <w:rPr>
      <w:rFonts w:ascii="Times New Roman" w:eastAsia="微软雅黑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6C5D9F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5D9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C5D9F"/>
    <w:rPr>
      <w:b/>
    </w:rPr>
  </w:style>
  <w:style w:type="paragraph" w:styleId="20">
    <w:name w:val="toc 2"/>
    <w:basedOn w:val="a"/>
    <w:next w:val="a"/>
    <w:autoRedefine/>
    <w:uiPriority w:val="39"/>
    <w:unhideWhenUsed/>
    <w:rsid w:val="006C5D9F"/>
    <w:pPr>
      <w:ind w:leftChars="200" w:left="420"/>
    </w:pPr>
  </w:style>
  <w:style w:type="paragraph" w:styleId="40">
    <w:name w:val="toc 4"/>
    <w:basedOn w:val="a"/>
    <w:next w:val="a"/>
    <w:autoRedefine/>
    <w:uiPriority w:val="39"/>
    <w:semiHidden/>
    <w:unhideWhenUsed/>
    <w:rsid w:val="006C5D9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7FB12-4B79-4A9A-935F-1E923478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1535</Characters>
  <Application>Microsoft Office Word</Application>
  <DocSecurity>0</DocSecurity>
  <Lines>12</Lines>
  <Paragraphs>3</Paragraphs>
  <ScaleCrop>false</ScaleCrop>
  <Company>China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      系统测试计划</dc:title>
  <dc:creator>User</dc:creator>
  <cp:lastModifiedBy>User</cp:lastModifiedBy>
  <cp:revision>4</cp:revision>
  <cp:lastPrinted>2014-03-30T12:37:00Z</cp:lastPrinted>
  <dcterms:created xsi:type="dcterms:W3CDTF">2014-03-30T11:43:00Z</dcterms:created>
  <dcterms:modified xsi:type="dcterms:W3CDTF">2014-03-30T12:37:00Z</dcterms:modified>
</cp:coreProperties>
</file>