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eastAsia="Arial"/>
          <w:sz w:val="15"/>
        </w:rPr>
        <w:t>GHID OPERAȚIONAL DE CĂLĂTORIE</w:t>
      </w:r>
    </w:p>
    <w:p/>
    <w:p>
      <w:r>
        <w:rPr>
          <w:rFonts w:ascii="Arial" w:hAnsi="Arial"/>
          <w:sz w:val="15"/>
        </w:rPr>
        <w:t>REGULA ZILNICĂ: plecare de la hotel în jurul orei 10:00, după micul dejun. Nu revenim la hotel în timpul zilei. Traseul este construit continuu până seara, cu obiective, mese și opțiuni de nightlife. Excepții: 3 septembrie (sosire), 7 septembrie (tren spre Québec), 10 septembrie (tren spre </w:t>
      </w:r>
      <w:hyperlink r:id="rId150">
        <w:r>
          <w:rPr>
            <w:rFonts w:ascii="Arial" w:hAnsi="Arial"/>
            <w:sz w:val="15"/>
            <w:color w:val="0563C1"/>
            <w:u w:val="single"/>
          </w:rPr>
          <w:t>Montréal</w:t>
        </w:r>
      </w:hyperlink>
      <w:r>
        <w:rPr>
          <w:rFonts w:ascii="Arial" w:hAnsi="Arial"/>
          <w:sz w:val="15"/>
        </w:rPr>
        <w:t>), 11 septembrie (aeroport), 12 septembrie (zbor).</w:t>
      </w:r>
    </w:p>
    <w:p>
      <w:r>
        <w:rPr>
          <w:rFonts w:ascii="Arial" w:hAnsi="Arial" w:eastAsia="Arial"/>
          <w:sz w:val="15"/>
        </w:rPr>
        <w:t>LINK-URI GOOGLE MAPS: numele unei locații/destinații este clicabil. Apăsați pe nume de pe telefon pentru a deschide Google Maps și naviga din poziția GPS curentă.</w:t>
      </w:r>
    </w:p>
    <w:p/>
    <w:p>
      <w:pPr>
        <w:spacing w:before="0" w:after="40" w:line="240" w:lineRule="auto"/>
        <w:jc w:val="center"/>
      </w:pPr>
      <w:hyperlink r:id="rId150">
        <w:r>
          <w:rPr>
            <w:rFonts w:ascii="Arial" w:hAnsi="Arial" w:eastAsia="Arial"/>
            <w:sz w:val="15"/>
            <w:color w:val="0563C1"/>
            <w:u w:val="single"/>
          </w:rPr>
          <w:t>Montréal</w:t>
        </w:r>
      </w:hyperlink>
      <w:r>
        <w:rPr>
          <w:rFonts w:ascii="Arial" w:hAnsi="Arial"/>
          <w:sz w:val="15"/>
        </w:rPr>
        <w:t> + </w:t>
      </w:r>
      <w:hyperlink r:id="rId151">
        <w:r>
          <w:rPr>
            <w:rFonts w:ascii="Arial" w:hAnsi="Arial" w:eastAsia="Arial"/>
            <w:sz w:val="15"/>
            <w:color w:val="0563C1"/>
            <w:u w:val="single"/>
          </w:rPr>
          <w:t>Québec City</w:t>
        </w:r>
      </w:hyperlink>
    </w:p>
    <w:p>
      <w:pPr>
        <w:spacing w:before="0" w:after="40" w:line="240" w:lineRule="auto"/>
        <w:jc w:val="center"/>
      </w:pPr>
      <w:r>
        <w:rPr>
          <w:rFonts w:ascii="Arial" w:hAnsi="Arial" w:eastAsia="Arial"/>
          <w:sz w:val="15"/>
        </w:rPr>
        <w:t>3–12 septembrie 2026</w:t>
      </w:r>
    </w:p>
    <w:p>
      <w:pPr>
        <w:spacing w:before="0" w:after="40" w:line="240" w:lineRule="auto"/>
        <w:jc w:val="center"/>
      </w:pPr>
      <w:r>
        <w:rPr>
          <w:rFonts w:ascii="Arial" w:hAnsi="Arial" w:eastAsia="Arial"/>
          <w:sz w:val="15"/>
        </w:rPr>
        <w:t>Versiune operațională pentru printare. O zi = o pagină.</w:t>
      </w:r>
    </w:p>
    <w:p>
      <w:pPr>
        <w:spacing w:before="0" w:after="40" w:line="240" w:lineRule="auto"/>
      </w:pPr>
    </w:p>
    <w:p>
      <w:pPr>
        <w:spacing w:before="0" w:after="40" w:line="240" w:lineRule="auto"/>
      </w:pPr>
      <w:r>
        <w:rPr>
          <w:rFonts w:ascii="Arial" w:hAnsi="Arial" w:eastAsia="Arial"/>
          <w:sz w:val="15"/>
        </w:rPr>
        <w:t>Regula principală: mers pe jos ori de câte ori traseul este de maximum aproximativ 30 de minute. Transportul public este folosit doar pentru segmentele care depășesc acest prag sau când este evident mai eficient pentru aeroport, gară ori transfer hotel–zonă turistică.</w:t>
      </w:r>
    </w:p>
    <w:p>
      <w:pPr>
        <w:spacing w:before="0" w:after="40" w:line="240" w:lineRule="auto"/>
      </w:pPr>
      <w:r>
        <w:t>Notă importantă despre Olympic Park: în 2026 Montréal marchează 50 de ani de la Jocurile Olimpice din 1976. Nadia Comăneci a fost omagiată la evenimentul aniversar din 1 august 2026. Pentru vizita din 5 septembrie păstrăm doar experiența exterioară a Olympic Park: Olympic Stadium, esplanada Pie-IX, Place Nadia-Comaneci și muralul aniversar. Espace 50e și turul ghidat interior NU sunt incluse în traseu. Nu este prezentat ca un eveniment Nadia separat în 5 septembrie.</w:t>
      </w:r>
    </w:p>
    <w:p>
      <w:pPr>
        <w:pStyle w:val="Heading2"/>
        <w:spacing w:before="0" w:after="40" w:line="240" w:lineRule="auto"/>
      </w:pPr>
      <w:r>
        <w:rPr>
          <w:rFonts w:ascii="Arial" w:hAnsi="Arial" w:eastAsia="Arial"/>
          <w:sz w:val="15"/>
        </w:rPr>
        <w:t>Surse oficiale verificate pentru programul 2026:</w:t>
      </w:r>
    </w:p>
    <w:p>
      <w:pPr>
        <w:pStyle w:val="ListBullet"/>
        <w:spacing w:after="40" w:before="0" w:line="240" w:lineRule="auto"/>
      </w:pPr>
      <w:r>
        <w:rPr>
          <w:rFonts w:ascii="Arial" w:hAnsi="Arial"/>
          <w:sz w:val="15"/>
        </w:rPr>
        <w:t>Parc olympique </w:t>
      </w:r>
      <w:hyperlink r:id="rId150">
        <w:r>
          <w:rPr>
            <w:rFonts w:ascii="Arial" w:hAnsi="Arial" w:eastAsia="Arial"/>
            <w:sz w:val="15"/>
            <w:color w:val="0563C1"/>
            <w:u w:val="single"/>
          </w:rPr>
          <w:t>Montréal</w:t>
        </w:r>
      </w:hyperlink>
      <w:r>
        <w:rPr>
          <w:rFonts w:ascii="Arial" w:hAnsi="Arial"/>
          <w:sz w:val="15"/>
        </w:rPr>
        <w:t>. Olympic Park guided tour, 16 mai–27 septembrie 2026, durată 1h15.</w:t>
      </w:r>
    </w:p>
    <w:p>
      <w:pPr>
        <w:pStyle w:val="ListBullet"/>
        <w:spacing w:after="40" w:before="0" w:line="240" w:lineRule="auto"/>
      </w:pPr>
      <w:r>
        <w:rPr>
          <w:rFonts w:ascii="Arial" w:hAnsi="Arial"/>
          <w:sz w:val="15"/>
        </w:rPr>
        <w:t>Parc olympique </w:t>
      </w:r>
      <w:hyperlink r:id="rId150">
        <w:r>
          <w:rPr>
            <w:rFonts w:ascii="Arial" w:hAnsi="Arial" w:eastAsia="Arial"/>
            <w:sz w:val="15"/>
            <w:color w:val="0563C1"/>
            <w:u w:val="single"/>
          </w:rPr>
          <w:t>Montréal</w:t>
        </w:r>
      </w:hyperlink>
      <w:r>
        <w:rPr>
          <w:rFonts w:ascii="Arial" w:hAnsi="Arial"/>
          <w:sz w:val="15"/>
        </w:rPr>
        <w:t>. Espace 50e, expoziție gratuită, 16 mai–27 septembrie 2026.</w:t>
      </w:r>
    </w:p>
    <w:p>
      <w:pPr>
        <w:pStyle w:val="ListBullet"/>
        <w:spacing w:after="40" w:before="0" w:line="240" w:lineRule="auto"/>
      </w:pPr>
      <w:r>
        <w:rPr>
          <w:rFonts w:ascii="Arial" w:hAnsi="Arial"/>
          <w:sz w:val="15"/>
        </w:rPr>
        <w:t>Parc olympique </w:t>
      </w:r>
      <w:hyperlink r:id="rId150">
        <w:r>
          <w:rPr>
            <w:rFonts w:ascii="Arial" w:hAnsi="Arial" w:eastAsia="Arial"/>
            <w:sz w:val="15"/>
            <w:color w:val="0563C1"/>
            <w:u w:val="single"/>
          </w:rPr>
          <w:t>Montréal</w:t>
        </w:r>
      </w:hyperlink>
      <w:r>
        <w:rPr>
          <w:rFonts w:ascii="Arial" w:hAnsi="Arial"/>
          <w:sz w:val="15"/>
        </w:rPr>
        <w:t>. Official 50th Anniversary Boutique, 5–7 septembrie 2026, 09:45–17:00.</w:t>
      </w:r>
    </w:p>
    <w:p>
      <w:pPr>
        <w:pStyle w:val="ListBullet"/>
        <w:spacing w:after="40" w:before="0" w:line="240" w:lineRule="auto"/>
      </w:pPr>
      <w:r>
        <w:rPr>
          <w:rFonts w:ascii="Arial" w:hAnsi="Arial"/>
          <w:sz w:val="15"/>
        </w:rPr>
        <w:t>Tourisme </w:t>
      </w:r>
      <w:hyperlink r:id="rId150">
        <w:r>
          <w:rPr>
            <w:rFonts w:ascii="Arial" w:hAnsi="Arial" w:eastAsia="Arial"/>
            <w:sz w:val="15"/>
            <w:color w:val="0563C1"/>
            <w:u w:val="single"/>
          </w:rPr>
          <w:t>Montréal</w:t>
        </w:r>
      </w:hyperlink>
      <w:r>
        <w:rPr>
          <w:rFonts w:ascii="Arial" w:hAnsi="Arial"/>
          <w:sz w:val="15"/>
        </w:rPr>
        <w:t>. Programul și contextul aniversării de 50 de ani a Jocurilor Olimpice din </w:t>
      </w:r>
      <w:hyperlink r:id="rId150">
        <w:r>
          <w:rPr>
            <w:rFonts w:ascii="Arial" w:hAnsi="Arial" w:eastAsia="Arial"/>
            <w:sz w:val="15"/>
            <w:color w:val="0563C1"/>
            <w:u w:val="single"/>
          </w:rPr>
          <w:t>Montréal</w:t>
        </w:r>
      </w:hyperlink>
      <w:r>
        <w:rPr>
          <w:rFonts w:ascii="Arial" w:hAnsi="Arial"/>
          <w:sz w:val="15"/>
        </w:rPr>
        <w:t>.</w:t>
      </w:r>
    </w:p>
    <w:p>
      <w:pPr>
        <w:pStyle w:val="ListBullet"/>
        <w:spacing w:after="40" w:before="0" w:line="240" w:lineRule="auto"/>
      </w:pPr>
      <w:hyperlink r:id="rId74">
        <w:r>
          <w:rPr>
            <w:rFonts w:ascii="Arial" w:hAnsi="Arial" w:eastAsia="Arial"/>
            <w:sz w:val="15"/>
            <w:color w:val="0563C1"/>
            <w:u w:val="single"/>
          </w:rPr>
          <w:t>Hotel Le Roberval</w:t>
        </w:r>
      </w:hyperlink>
      <w:r>
        <w:rPr>
          <w:rFonts w:ascii="Arial" w:hAnsi="Arial" w:eastAsia="Arial"/>
          <w:sz w:val="15"/>
        </w:rPr>
        <w:t>. 505 René-Lévesque E, la aproximativ 100–250 m de </w:t>
      </w:r>
      <w:hyperlink r:id="rId98">
        <w:r>
          <w:rPr>
            <w:rFonts w:ascii="Arial" w:hAnsi="Arial" w:eastAsia="Arial"/>
            <w:sz w:val="15"/>
            <w:color w:val="0563C1"/>
            <w:u w:val="single"/>
          </w:rPr>
          <w:t>Berri-UQAM</w:t>
        </w:r>
      </w:hyperlink>
      <w:r>
        <w:rPr>
          <w:rFonts w:ascii="Arial" w:hAnsi="Arial" w:eastAsia="Arial"/>
          <w:sz w:val="15"/>
        </w:rPr>
        <w:t>.</w:t>
      </w:r>
    </w:p>
    <w:p>
      <w:pPr>
        <w:pStyle w:val="ListBullet"/>
        <w:spacing w:after="40" w:before="0" w:line="240" w:lineRule="auto"/>
      </w:pPr>
      <w:hyperlink r:id="rId75">
        <w:r>
          <w:rPr>
            <w:rFonts w:ascii="Arial" w:hAnsi="Arial" w:eastAsia="Arial"/>
            <w:sz w:val="15"/>
            <w:color w:val="0563C1"/>
            <w:u w:val="single"/>
          </w:rPr>
          <w:t>Hôtel &amp; Suites Le Dauphin Québec</w:t>
        </w:r>
      </w:hyperlink>
      <w:r>
        <w:rPr>
          <w:rFonts w:ascii="Arial" w:hAnsi="Arial" w:eastAsia="Arial"/>
          <w:sz w:val="15"/>
        </w:rPr>
        <w:t>. 400 rue des Marais. Shuttle hotel–</w:t>
      </w:r>
      <w:hyperlink r:id="rId123">
        <w:r>
          <w:rPr>
            <w:rFonts w:ascii="Arial" w:hAnsi="Arial" w:eastAsia="Arial"/>
            <w:sz w:val="15"/>
            <w:color w:val="0563C1"/>
            <w:u w:val="single"/>
          </w:rPr>
          <w:t>Old Québec</w:t>
        </w:r>
      </w:hyperlink>
      <w:r>
        <w:rPr>
          <w:rFonts w:ascii="Arial" w:hAnsi="Arial" w:eastAsia="Arial"/>
          <w:sz w:val="15"/>
        </w:rPr>
        <w:t> disponibil până la 7 septembrie 2026, o plecare aproximativ la 09:00 și retur aproximativ la 16:00, maximum 7 persoane, cu rezervare la recepție.</w:t>
      </w:r>
    </w:p>
    <w:p>
      <w:pPr>
        <w:spacing w:before="0" w:after="40" w:line="240" w:lineRule="auto"/>
      </w:pPr>
      <w:r>
        <w:br w:type="page"/>
      </w:r>
    </w:p>
    <w:p>
      <w:pPr>
        <w:pStyle w:val="Heading1"/>
        <w:spacing w:before="0" w:after="40" w:line="240" w:lineRule="auto"/>
      </w:pPr>
      <w:r>
        <w:rPr>
          <w:rFonts w:ascii="Arial" w:hAnsi="Arial" w:eastAsia="Arial"/>
          <w:sz w:val="15"/>
        </w:rPr>
        <w:t>1. Date fixe și logistică</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1152"/>
            <w:vAlign w:val="center"/>
            <w:shd w:fill="D9E2F3"/>
            <w:tcMar>
              <w:top w:w="45" w:type="dxa"/>
              <w:left w:w="45" w:type="dxa"/>
              <w:bottom w:w="45" w:type="dxa"/>
              <w:right w:w="45" w:type="dxa"/>
            </w:tcMar>
          </w:tcPr>
          <w:p>
            <w:pPr>
              <w:spacing w:before="0" w:after="0" w:line="216" w:lineRule="auto"/>
            </w:pPr>
            <w:r>
              <w:rPr>
                <w:rFonts w:ascii="Arial" w:hAnsi="Arial" w:eastAsia="Arial"/>
                <w:sz w:val="15"/>
              </w:rPr>
              <w:t>Data</w:t>
            </w:r>
          </w:p>
        </w:tc>
        <w:tc>
          <w:tcPr>
            <w:tcW w:type="dxa" w:w="2448"/>
            <w:vAlign w:val="center"/>
            <w:shd w:fill="D9E2F3"/>
            <w:tcMar>
              <w:top w:w="45" w:type="dxa"/>
              <w:left w:w="45" w:type="dxa"/>
              <w:bottom w:w="45" w:type="dxa"/>
              <w:right w:w="45" w:type="dxa"/>
            </w:tcMar>
          </w:tcPr>
          <w:p>
            <w:pPr>
              <w:spacing w:before="0" w:after="0" w:line="216" w:lineRule="auto"/>
            </w:pPr>
            <w:r>
              <w:rPr>
                <w:rFonts w:ascii="Arial" w:hAnsi="Arial" w:eastAsia="Arial"/>
                <w:sz w:val="15"/>
              </w:rPr>
              <w:t>Oraș / segment</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Transport</w:t>
            </w:r>
          </w:p>
        </w:tc>
        <w:tc>
          <w:tcPr>
            <w:tcW w:type="dxa" w:w="1872"/>
            <w:vAlign w:val="center"/>
            <w:shd w:fill="D9E2F3"/>
            <w:tcMar>
              <w:top w:w="45" w:type="dxa"/>
              <w:left w:w="45" w:type="dxa"/>
              <w:bottom w:w="45" w:type="dxa"/>
              <w:right w:w="45" w:type="dxa"/>
            </w:tcMar>
          </w:tcPr>
          <w:p>
            <w:pPr>
              <w:spacing w:before="0" w:after="0" w:line="216" w:lineRule="auto"/>
            </w:pPr>
            <w:r>
              <w:rPr>
                <w:rFonts w:ascii="Arial" w:hAnsi="Arial" w:eastAsia="Arial"/>
                <w:sz w:val="15"/>
              </w:rPr>
              <w:t>Ore</w:t>
            </w:r>
          </w:p>
        </w:tc>
        <w:tc>
          <w:tcPr>
            <w:tcW w:type="dxa" w:w="3024"/>
            <w:vAlign w:val="center"/>
            <w:shd w:fill="D9E2F3"/>
            <w:tcMar>
              <w:top w:w="45" w:type="dxa"/>
              <w:left w:w="45" w:type="dxa"/>
              <w:bottom w:w="45" w:type="dxa"/>
              <w:right w:w="45" w:type="dxa"/>
            </w:tcMar>
          </w:tcPr>
          <w:p>
            <w:pPr>
              <w:spacing w:before="0" w:after="0" w:line="216" w:lineRule="auto"/>
            </w:pPr>
            <w:r>
              <w:rPr>
                <w:rFonts w:ascii="Arial" w:hAnsi="Arial" w:eastAsia="Arial"/>
                <w:sz w:val="15"/>
              </w:rPr>
              <w:t>Cazare</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3 sept.</w:t>
            </w:r>
          </w:p>
        </w:tc>
        <w:tc>
          <w:tcPr>
            <w:tcW w:type="dxa" w:w="2448"/>
            <w:vAlign w:val="center"/>
            <w:tcMar>
              <w:top w:w="45" w:type="dxa"/>
              <w:left w:w="45" w:type="dxa"/>
              <w:bottom w:w="45" w:type="dxa"/>
              <w:right w:w="45" w:type="dxa"/>
            </w:tcMar>
          </w:tcPr>
          <w:p>
            <w:pPr>
              <w:spacing w:before="0" w:after="0" w:line="216" w:lineRule="auto"/>
            </w:pPr>
            <w:hyperlink r:id="rId72">
              <w:r>
                <w:rPr>
                  <w:rFonts w:ascii="Arial" w:hAnsi="Arial" w:eastAsia="Arial"/>
                  <w:sz w:val="15"/>
                  <w:color w:val="0563C1"/>
                  <w:u w:val="single"/>
                </w:rPr>
                <w:t>București</w:t>
              </w:r>
            </w:hyperlink>
            <w:r>
              <w:rPr>
                <w:rFonts w:ascii="Arial" w:hAnsi="Arial" w:eastAsia="Arial"/>
                <w:sz w:val="15"/>
              </w:rPr>
              <w:t> → </w:t>
            </w:r>
            <w:hyperlink r:id="rId73">
              <w:r>
                <w:rPr>
                  <w:rFonts w:ascii="Arial" w:hAnsi="Arial" w:eastAsia="Arial"/>
                  <w:sz w:val="15"/>
                  <w:color w:val="0563C1"/>
                  <w:u w:val="single"/>
                </w:rPr>
                <w:t>Paris</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TAROM</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08:40 → 11:00</w:t>
            </w:r>
          </w:p>
        </w:tc>
        <w:tc>
          <w:tcPr>
            <w:tcW w:type="dxa" w:w="3024"/>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3 sept.</w:t>
            </w:r>
          </w:p>
        </w:tc>
        <w:tc>
          <w:tcPr>
            <w:tcW w:type="dxa" w:w="2448"/>
            <w:vAlign w:val="center"/>
            <w:tcMar>
              <w:top w:w="45" w:type="dxa"/>
              <w:left w:w="45" w:type="dxa"/>
              <w:bottom w:w="45" w:type="dxa"/>
              <w:right w:w="45" w:type="dxa"/>
            </w:tcMar>
          </w:tcPr>
          <w:p>
            <w:pPr>
              <w:spacing w:before="0" w:after="0" w:line="216" w:lineRule="auto"/>
            </w:pPr>
            <w:hyperlink r:id="rId73">
              <w:r>
                <w:rPr>
                  <w:rFonts w:ascii="Arial" w:hAnsi="Arial" w:eastAsia="Arial"/>
                  <w:sz w:val="15"/>
                  <w:color w:val="0563C1"/>
                  <w:u w:val="single"/>
                </w:rPr>
                <w:t>Paris</w:t>
              </w:r>
            </w:hyperlink>
            <w:r>
              <w:rPr>
                <w:rFonts w:ascii="Arial" w:hAnsi="Arial" w:eastAsia="Arial"/>
                <w:sz w:val="15"/>
              </w:rPr>
              <w:t> → Montréal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Air France</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13:30 → 15:05</w:t>
            </w:r>
          </w:p>
        </w:tc>
        <w:tc>
          <w:tcPr>
            <w:tcW w:type="dxa" w:w="3024"/>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3–7 sept.</w:t>
            </w:r>
          </w:p>
        </w:tc>
        <w:tc>
          <w:tcPr>
            <w:tcW w:type="dxa" w:w="2448"/>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4 nopți</w:t>
            </w:r>
          </w:p>
        </w:tc>
        <w:tc>
          <w:tcPr>
            <w:tcW w:type="dxa" w:w="3024"/>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7 sept.</w:t>
            </w:r>
          </w:p>
        </w:tc>
        <w:tc>
          <w:tcPr>
            <w:tcW w:type="dxa" w:w="2448"/>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r>
              <w:rPr>
                <w:rFonts w:ascii="Arial" w:hAnsi="Arial"/>
                <w:sz w:val="15"/>
              </w:rPr>
              <w:t> → </w:t>
            </w:r>
            <w:hyperlink r:id="rId151">
              <w:r>
                <w:rPr>
                  <w:rFonts w:ascii="Arial" w:hAnsi="Arial" w:eastAsia="Arial"/>
                  <w:sz w:val="15"/>
                  <w:color w:val="0563C1"/>
                  <w:u w:val="single"/>
                </w:rPr>
                <w:t>Québec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Tren</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16:40 → 20:19</w:t>
            </w:r>
          </w:p>
        </w:tc>
        <w:tc>
          <w:tcPr>
            <w:tcW w:type="dxa" w:w="3024"/>
            <w:vAlign w:val="center"/>
            <w:tcMar>
              <w:top w:w="45" w:type="dxa"/>
              <w:left w:w="45" w:type="dxa"/>
              <w:bottom w:w="45" w:type="dxa"/>
              <w:right w:w="45" w:type="dxa"/>
            </w:tcMar>
          </w:tcPr>
          <w:p>
            <w:pPr>
              <w:spacing w:before="0" w:after="0" w:line="216" w:lineRule="auto"/>
            </w:pPr>
            <w:hyperlink r:id="rId75">
              <w:r>
                <w:rPr>
                  <w:rFonts w:ascii="Arial" w:hAnsi="Arial" w:eastAsia="Arial"/>
                  <w:sz w:val="15"/>
                  <w:color w:val="0563C1"/>
                  <w:u w:val="single"/>
                </w:rPr>
                <w:t>Le Dauphin Québec</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7–10 sept.</w:t>
            </w:r>
          </w:p>
        </w:tc>
        <w:tc>
          <w:tcPr>
            <w:tcW w:type="dxa" w:w="2448"/>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3 nopți</w:t>
            </w:r>
          </w:p>
        </w:tc>
        <w:tc>
          <w:tcPr>
            <w:tcW w:type="dxa" w:w="3024"/>
            <w:vAlign w:val="center"/>
            <w:tcMar>
              <w:top w:w="45" w:type="dxa"/>
              <w:left w:w="45" w:type="dxa"/>
              <w:bottom w:w="45" w:type="dxa"/>
              <w:right w:w="45" w:type="dxa"/>
            </w:tcMar>
          </w:tcPr>
          <w:p>
            <w:pPr>
              <w:spacing w:before="0" w:after="0" w:line="216" w:lineRule="auto"/>
            </w:pPr>
            <w:hyperlink r:id="rId75">
              <w:r>
                <w:rPr>
                  <w:rFonts w:ascii="Arial" w:hAnsi="Arial" w:eastAsia="Arial"/>
                  <w:sz w:val="15"/>
                  <w:color w:val="0563C1"/>
                  <w:u w:val="single"/>
                </w:rPr>
                <w:t>Hôtel &amp; Suites Le Dauphin Québec</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10 sept.</w:t>
            </w:r>
          </w:p>
        </w:tc>
        <w:tc>
          <w:tcPr>
            <w:tcW w:type="dxa" w:w="2448"/>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r>
              <w:rPr>
                <w:rFonts w:ascii="Arial" w:hAnsi="Arial"/>
                <w:sz w:val="15"/>
              </w:rPr>
              <w:t> → </w:t>
            </w:r>
            <w:hyperlink r:id="rId150">
              <w:r>
                <w:rPr>
                  <w:rFonts w:ascii="Arial" w:hAnsi="Arial" w:eastAsia="Arial"/>
                  <w:sz w:val="15"/>
                  <w:color w:val="0563C1"/>
                  <w:u w:val="single"/>
                </w:rPr>
                <w:t>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Tren</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17:41 → 21:00</w:t>
            </w:r>
          </w:p>
        </w:tc>
        <w:tc>
          <w:tcPr>
            <w:tcW w:type="dxa" w:w="3024"/>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10–11 sept.</w:t>
            </w:r>
          </w:p>
        </w:tc>
        <w:tc>
          <w:tcPr>
            <w:tcW w:type="dxa" w:w="2448"/>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1 noapte</w:t>
            </w:r>
          </w:p>
        </w:tc>
        <w:tc>
          <w:tcPr>
            <w:tcW w:type="dxa" w:w="3024"/>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11 sept.</w:t>
            </w:r>
          </w:p>
        </w:tc>
        <w:tc>
          <w:tcPr>
            <w:tcW w:type="dxa" w:w="2448"/>
            <w:vAlign w:val="center"/>
            <w:tcMar>
              <w:top w:w="45" w:type="dxa"/>
              <w:left w:w="45" w:type="dxa"/>
              <w:bottom w:w="45" w:type="dxa"/>
              <w:right w:w="45" w:type="dxa"/>
            </w:tcMar>
          </w:tcPr>
          <w:p>
            <w:pPr>
              <w:spacing w:before="0" w:after="0" w:line="216" w:lineRule="auto"/>
            </w:pPr>
            <w:r>
              <w:rPr>
                <w:rFonts w:ascii="Arial" w:hAnsi="Arial" w:eastAsia="Arial"/>
                <w:sz w:val="15"/>
              </w:rPr>
              <w:t>Montréal → </w:t>
            </w:r>
            <w:hyperlink r:id="rId33">
              <w:r>
                <w:rPr>
                  <w:rFonts w:ascii="Arial" w:hAnsi="Arial" w:eastAsia="Arial"/>
                  <w:sz w:val="15"/>
                  <w:color w:val="0563C1"/>
                  <w:u w:val="single"/>
                </w:rPr>
                <w:t>Amsterdam</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KLM</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18:50 → 07:45, 12 sept.</w:t>
            </w:r>
          </w:p>
        </w:tc>
        <w:tc>
          <w:tcPr>
            <w:tcW w:type="dxa" w:w="3024"/>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12 sept.</w:t>
            </w:r>
          </w:p>
        </w:tc>
        <w:tc>
          <w:tcPr>
            <w:tcW w:type="dxa" w:w="2448"/>
            <w:vAlign w:val="center"/>
            <w:tcMar>
              <w:top w:w="45" w:type="dxa"/>
              <w:left w:w="45" w:type="dxa"/>
              <w:bottom w:w="45" w:type="dxa"/>
              <w:right w:w="45" w:type="dxa"/>
            </w:tcMar>
          </w:tcPr>
          <w:p>
            <w:pPr>
              <w:spacing w:before="0" w:after="0" w:line="216" w:lineRule="auto"/>
            </w:pPr>
            <w:hyperlink r:id="rId33">
              <w:r>
                <w:rPr>
                  <w:rFonts w:ascii="Arial" w:hAnsi="Arial" w:eastAsia="Arial"/>
                  <w:sz w:val="15"/>
                  <w:color w:val="0563C1"/>
                  <w:u w:val="single"/>
                </w:rPr>
                <w:t>Amsterdam</w:t>
              </w:r>
            </w:hyperlink>
            <w:r>
              <w:rPr>
                <w:rFonts w:ascii="Arial" w:hAnsi="Arial" w:eastAsia="Arial"/>
                <w:sz w:val="15"/>
              </w:rPr>
              <w:t> → </w:t>
            </w:r>
            <w:hyperlink r:id="rId72">
              <w:r>
                <w:rPr>
                  <w:rFonts w:ascii="Arial" w:hAnsi="Arial" w:eastAsia="Arial"/>
                  <w:sz w:val="15"/>
                  <w:color w:val="0563C1"/>
                  <w:u w:val="single"/>
                </w:rPr>
                <w:t>București</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KLM</w:t>
            </w:r>
          </w:p>
        </w:tc>
        <w:tc>
          <w:tcPr>
            <w:tcW w:type="dxa" w:w="1872"/>
            <w:vAlign w:val="center"/>
            <w:tcMar>
              <w:top w:w="45" w:type="dxa"/>
              <w:left w:w="45" w:type="dxa"/>
              <w:bottom w:w="45" w:type="dxa"/>
              <w:right w:w="45" w:type="dxa"/>
            </w:tcMar>
          </w:tcPr>
          <w:p>
            <w:pPr>
              <w:spacing w:before="0" w:after="0" w:line="216" w:lineRule="auto"/>
            </w:pPr>
            <w:r>
              <w:rPr>
                <w:rFonts w:ascii="Arial" w:hAnsi="Arial" w:eastAsia="Arial"/>
                <w:sz w:val="15"/>
              </w:rPr>
              <w:t>09:25 → 13:00</w:t>
            </w:r>
          </w:p>
        </w:tc>
        <w:tc>
          <w:tcPr>
            <w:tcW w:type="dxa" w:w="3024"/>
            <w:vAlign w:val="center"/>
            <w:tcMar>
              <w:top w:w="45" w:type="dxa"/>
              <w:left w:w="45" w:type="dxa"/>
              <w:bottom w:w="45" w:type="dxa"/>
              <w:right w:w="45" w:type="dxa"/>
            </w:tcMar>
          </w:tcPr>
          <w:p>
            <w:pPr>
              <w:spacing w:before="0" w:after="0" w:line="216" w:lineRule="auto"/>
            </w:pPr>
            <w:r>
              <w:rPr>
                <w:rFonts w:ascii="Arial" w:hAnsi="Arial" w:eastAsia="Arial"/>
                <w:sz w:val="15"/>
              </w:rPr>
              <w:t>—</w:t>
            </w:r>
          </w:p>
        </w:tc>
      </w:tr>
    </w:tbl>
    <w:p>
      <w:pPr>
        <w:spacing w:after="40" w:before="0" w:line="240" w:lineRule="auto"/>
      </w:pPr>
    </w:p>
    <w:p>
      <w:pPr>
        <w:pStyle w:val="Heading1"/>
        <w:spacing w:before="0" w:after="40" w:line="240" w:lineRule="auto"/>
      </w:pPr>
      <w:r>
        <w:rPr>
          <w:rFonts w:ascii="Arial" w:hAnsi="Arial" w:eastAsia="Arial"/>
          <w:sz w:val="15"/>
        </w:rPr>
        <w:t>2. Reguli operaționale</w:t>
      </w:r>
    </w:p>
    <w:p>
      <w:pPr>
        <w:pStyle w:val="ListBullet"/>
        <w:spacing w:after="40" w:before="0" w:line="240" w:lineRule="auto"/>
      </w:pPr>
      <w:r>
        <w:rPr>
          <w:rFonts w:ascii="Arial" w:hAnsi="Arial" w:eastAsia="Arial"/>
          <w:sz w:val="15"/>
        </w:rPr>
        <w:t>Orele din ghid sunt ore-țintă. Pentru obiectivele cu bilete sau tururi ghidate, ora de intrare este mai importantă decât ritmul de mers.</w:t>
      </w:r>
    </w:p>
    <w:p>
      <w:pPr>
        <w:pStyle w:val="ListBullet"/>
        <w:spacing w:after="40" w:before="0" w:line="240" w:lineRule="auto"/>
      </w:pPr>
      <w:r>
        <w:rPr>
          <w:rFonts w:ascii="Arial" w:hAnsi="Arial" w:eastAsia="Arial"/>
          <w:sz w:val="15"/>
        </w:rPr>
        <w:t>Distanțele pietonale sunt aproximative și trebuie verificate în Google Maps în dimineața respectivă, deoarece lucrările, închiderile de străzi și accesul la obiective pot modifica traseul.</w:t>
      </w:r>
    </w:p>
    <w:p>
      <w:pPr>
        <w:pStyle w:val="ListBullet"/>
        <w:spacing w:after="40" w:before="0" w:line="240" w:lineRule="auto"/>
      </w:pPr>
      <w:r>
        <w:rPr>
          <w:rFonts w:ascii="Arial" w:hAnsi="Arial" w:eastAsia="Arial"/>
          <w:sz w:val="15"/>
        </w:rPr>
        <w:t>Pragul folosit pentru transport este aproximativ 30 de minute de mers. Dacă diferența este mică, preferăm mersul pe jos.</w:t>
      </w:r>
    </w:p>
    <w:p>
      <w:pPr>
        <w:pStyle w:val="ListBullet"/>
        <w:spacing w:after="40" w:before="0" w:line="240" w:lineRule="auto"/>
      </w:pPr>
      <w:r>
        <w:rPr>
          <w:rFonts w:ascii="Arial" w:hAnsi="Arial" w:eastAsia="Arial"/>
          <w:sz w:val="15"/>
        </w:rPr>
        <w:t>În zilele cu tren, plecarea spre gară este planificată cu rezervă. Pentru trenul de 16:40 ținta este sosirea la gară în jur de 15:45–16:00. Pentru trenul de 17:41, ținta este 16:45–17:00.</w:t>
      </w:r>
    </w:p>
    <w:p>
      <w:pPr>
        <w:pStyle w:val="ListBullet"/>
        <w:spacing w:after="40" w:before="0" w:line="240" w:lineRule="auto"/>
      </w:pPr>
      <w:r>
        <w:rPr>
          <w:rFonts w:ascii="Arial" w:hAnsi="Arial" w:eastAsia="Arial"/>
          <w:sz w:val="15"/>
        </w:rPr>
        <w:t>În Québec City, hotelul Le Dauphin nu este în </w:t>
      </w:r>
      <w:hyperlink r:id="rId123">
        <w:r>
          <w:rPr>
            <w:rFonts w:ascii="Arial" w:hAnsi="Arial" w:eastAsia="Arial"/>
            <w:sz w:val="15"/>
            <w:color w:val="0563C1"/>
            <w:u w:val="single"/>
          </w:rPr>
          <w:t>Old Québec</w:t>
        </w:r>
      </w:hyperlink>
      <w:r>
        <w:rPr>
          <w:rFonts w:ascii="Arial" w:hAnsi="Arial" w:eastAsia="Arial"/>
          <w:sz w:val="15"/>
        </w:rPr>
        <w:t>. Shuttle-ul hotelului este disponibil până pe 7 septembrie inclusiv, nu în zilele de 8–10 septembrie. Din acest motiv, 8–10 septembrie folosim RTC sau taxi pentru accesul inițial.</w:t>
      </w:r>
    </w:p>
    <w:p>
      <w:pPr>
        <w:pStyle w:val="ListBullet"/>
        <w:spacing w:after="40" w:before="0" w:line="240" w:lineRule="auto"/>
      </w:pPr>
      <w:r>
        <w:rPr>
          <w:rFonts w:ascii="Arial" w:hAnsi="Arial" w:eastAsia="Arial"/>
          <w:sz w:val="15"/>
        </w:rPr>
        <w:t>Nu recomandăm traversări inutile ale orașului. Fiecare zi este construită ca un traseu într-o singură zonă sau într-o direcție predominantă.</w:t>
      </w:r>
    </w:p>
    <w:p>
      <w:pPr>
        <w:spacing w:before="0" w:after="40" w:line="240" w:lineRule="auto"/>
      </w:pPr>
      <w:r>
        <w:br w:type="page"/>
      </w:r>
    </w:p>
    <w:p>
      <w:pPr>
        <w:pStyle w:val="Heading1"/>
        <w:keepNext/>
        <w:pageBreakBefore w:val="0"/>
        <w:spacing w:before="0" w:after="60" w:line="240" w:lineRule="auto"/>
      </w:pPr>
      <w:r>
        <w:rPr>
          <w:rFonts w:ascii="Arial" w:hAnsi="Arial" w:eastAsia="Arial"/>
          <w:sz w:val="15"/>
        </w:rPr>
        <w:t>3 septembrie, joi. </w:t>
      </w:r>
      <w:hyperlink r:id="rId72">
        <w:r>
          <w:rPr>
            <w:rFonts w:ascii="Arial" w:hAnsi="Arial" w:eastAsia="Arial"/>
            <w:sz w:val="15"/>
            <w:color w:val="0563C1"/>
            <w:u w:val="single"/>
          </w:rPr>
          <w:t>București</w:t>
        </w:r>
      </w:hyperlink>
      <w:r>
        <w:rPr>
          <w:rFonts w:ascii="Arial" w:hAnsi="Arial" w:eastAsia="Arial"/>
          <w:sz w:val="15"/>
        </w:rPr>
        <w:t> → Montréal. Prima seară</w:t>
      </w:r>
    </w:p>
    <w:p>
      <w:pPr>
        <w:spacing w:before="0" w:after="40" w:line="240" w:lineRule="auto"/>
      </w:pPr>
      <w:r>
        <w:rPr>
          <w:rFonts w:ascii="Arial" w:hAnsi="Arial" w:eastAsia="Arial"/>
          <w:sz w:val="15"/>
        </w:rPr>
        <w:t>Obiectivul zilei: Zbor intercontinental, check-in și o plimbare ușoară în </w:t>
      </w:r>
      <w:hyperlink r:id="rId77">
        <w:r>
          <w:rPr>
            <w:rFonts w:ascii="Arial" w:hAnsi="Arial" w:eastAsia="Arial"/>
            <w:sz w:val="15"/>
            <w:color w:val="0563C1"/>
            <w:u w:val="single"/>
          </w:rPr>
          <w:t>Quartier Latin</w:t>
        </w:r>
      </w:hyperlink>
      <w:r>
        <w:rPr>
          <w:rFonts w:ascii="Arial" w:hAnsi="Arial" w:eastAsia="Arial"/>
          <w:sz w:val="15"/>
        </w:rPr>
        <w:t> + </w:t>
      </w:r>
      <w:hyperlink r:id="rId80">
        <w:r>
          <w:rPr>
            <w:rFonts w:ascii="Arial" w:hAnsi="Arial" w:eastAsia="Arial"/>
            <w:sz w:val="15"/>
            <w:color w:val="0563C1"/>
            <w:u w:val="single"/>
          </w:rPr>
          <w:t>Old Montréal</w:t>
        </w:r>
      </w:hyperlink>
      <w:r>
        <w:rPr>
          <w:rFonts w:ascii="Arial" w:hAnsi="Arial" w:eastAsia="Arial"/>
          <w:sz w:val="15"/>
        </w:rPr>
        <w: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08:40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 </w:t>
            </w:r>
            <w:hyperlink r:id="rId72">
              <w:r>
                <w:rPr>
                  <w:rFonts w:ascii="Arial" w:hAnsi="Arial" w:eastAsia="Arial"/>
                  <w:sz w:val="15"/>
                  <w:color w:val="0563C1"/>
                  <w:u w:val="single"/>
                </w:rPr>
                <w:t>București</w:t>
              </w:r>
            </w:hyperlink>
            <w:r>
              <w:rPr>
                <w:rFonts w:ascii="Arial" w:hAnsi="Arial" w:eastAsia="Arial"/>
                <w:sz w:val="15"/>
              </w:rPr>
              <w:t> → </w:t>
            </w:r>
            <w:hyperlink r:id="rId73">
              <w:r>
                <w:rPr>
                  <w:rFonts w:ascii="Arial" w:hAnsi="Arial" w:eastAsia="Arial"/>
                  <w:sz w:val="15"/>
                  <w:color w:val="0563C1"/>
                  <w:u w:val="single"/>
                </w:rPr>
                <w:t>Paris</w:t>
              </w:r>
            </w:hyperlink>
            <w:r>
              <w:rPr>
                <w:rFonts w:ascii="Arial" w:hAnsi="Arial" w:eastAsia="Arial"/>
                <w:sz w:val="15"/>
              </w:rPr>
              <w:t>, TAROM</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2h20</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Escală la </w:t>
            </w:r>
            <w:hyperlink r:id="rId73">
              <w:r>
                <w:rPr>
                  <w:rFonts w:ascii="Arial" w:hAnsi="Arial" w:eastAsia="Arial"/>
                  <w:sz w:val="15"/>
                  <w:color w:val="0563C1"/>
                  <w:u w:val="single"/>
                </w:rPr>
                <w:t>Paris</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11:00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Sosire </w:t>
            </w:r>
            <w:hyperlink r:id="rId73">
              <w:r>
                <w:rPr>
                  <w:rFonts w:ascii="Arial" w:hAnsi="Arial" w:eastAsia="Arial"/>
                  <w:sz w:val="15"/>
                  <w:color w:val="0563C1"/>
                  <w:u w:val="single"/>
                </w:rPr>
                <w:t>Paris</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2h30 escală</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Poarta AF</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13:30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 </w:t>
            </w:r>
            <w:hyperlink r:id="rId73">
              <w:r>
                <w:rPr>
                  <w:rFonts w:ascii="Arial" w:hAnsi="Arial" w:eastAsia="Arial"/>
                  <w:sz w:val="15"/>
                  <w:color w:val="0563C1"/>
                  <w:u w:val="single"/>
                </w:rPr>
                <w:t>Paris</w:t>
              </w:r>
            </w:hyperlink>
            <w:r>
              <w:rPr>
                <w:rFonts w:ascii="Arial" w:hAnsi="Arial" w:eastAsia="Arial"/>
                <w:sz w:val="15"/>
              </w:rPr>
              <w:t> → Montréal, Air France</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7h35</w:t>
            </w:r>
          </w:p>
        </w:tc>
        <w:tc>
          <w:tcPr>
            <w:tcW w:type="dxa" w:w="2520"/>
            <w:vAlign w:val="center"/>
            <w:tcMar>
              <w:top w:w="45" w:type="dxa"/>
              <w:left w:w="45" w:type="dxa"/>
              <w:bottom w:w="45" w:type="dxa"/>
              <w:right w:w="45" w:type="dxa"/>
            </w:tcMar>
          </w:tcPr>
          <w:p>
            <w:pPr>
              <w:spacing w:before="0" w:after="0" w:line="216" w:lineRule="auto"/>
            </w:pPr>
            <w:r>
              <w:rPr>
                <w:rFonts w:ascii="Arial" w:hAnsi="Arial"/>
                <w:sz w:val="15"/>
              </w:rPr>
              <w:t>Sosire </w:t>
            </w:r>
            <w:hyperlink r:id="rId150">
              <w:r>
                <w:rPr>
                  <w:rFonts w:ascii="Arial" w:hAnsi="Arial" w:eastAsia="Arial"/>
                  <w:sz w:val="15"/>
                  <w:color w:val="0563C1"/>
                  <w:u w:val="single"/>
                </w:rPr>
                <w:t>Montréal</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15:05</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Sosire </w:t>
            </w:r>
            <w:hyperlink r:id="rId76">
              <w:r>
                <w:rPr>
                  <w:rFonts w:ascii="Arial" w:hAnsi="Arial" w:eastAsia="Arial"/>
                  <w:sz w:val="15"/>
                  <w:color w:val="0563C1"/>
                  <w:u w:val="single"/>
                </w:rPr>
                <w:t>Montréal-Trudeau</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60–120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Bagaje + imigrare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~17:00</w:t>
            </w:r>
          </w:p>
        </w:tc>
        <w:tc>
          <w:tcPr>
            <w:tcW w:type="dxa" w:w="3096"/>
            <w:vAlign w:val="center"/>
            <w:tcMar>
              <w:top w:w="45" w:type="dxa"/>
              <w:left w:w="45" w:type="dxa"/>
              <w:bottom w:w="45" w:type="dxa"/>
              <w:right w:w="45" w:type="dxa"/>
            </w:tcMar>
          </w:tcPr>
          <w:p>
            <w:pPr>
              <w:spacing w:before="0" w:after="0" w:line="216" w:lineRule="auto"/>
            </w:pPr>
            <w:hyperlink r:id="rId76">
              <w:r>
                <w:rPr>
                  <w:rFonts w:ascii="Arial" w:hAnsi="Arial" w:eastAsia="Arial"/>
                  <w:sz w:val="15"/>
                  <w:color w:val="0563C1"/>
                  <w:u w:val="single"/>
                </w:rPr>
                <w:t>Aeroport</w:t>
              </w:r>
            </w:hyperlink>
            <w:r>
              <w:rPr>
                <w:rFonts w:ascii="Arial" w:hAnsi="Arial" w:eastAsia="Arial"/>
                <w:sz w:val="15"/>
              </w:rPr>
              <w:t> → </w:t>
            </w:r>
            <w:hyperlink r:id="rId74">
              <w:r>
                <w:rPr>
                  <w:rFonts w:ascii="Arial" w:hAnsi="Arial" w:eastAsia="Arial"/>
                  <w:sz w:val="15"/>
                  <w:color w:val="0563C1"/>
                  <w:u w:val="single"/>
                </w:rPr>
                <w:t>Hotel Le Roberval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45–60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Check-in</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Transport, &gt;30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~18:00</w:t>
            </w:r>
          </w:p>
        </w:tc>
        <w:tc>
          <w:tcPr>
            <w:tcW w:type="dxa" w:w="3096"/>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r>
              <w:rPr>
                <w:rFonts w:ascii="Arial" w:hAnsi="Arial" w:eastAsia="Arial"/>
                <w:sz w:val="15"/>
              </w:rPr>
              <w:t> → </w:t>
            </w:r>
            <w:hyperlink r:id="rId77">
              <w:r>
                <w:rPr>
                  <w:rFonts w:ascii="Arial" w:hAnsi="Arial" w:eastAsia="Arial"/>
                  <w:sz w:val="15"/>
                  <w:color w:val="0563C1"/>
                  <w:u w:val="single"/>
                </w:rPr>
                <w:t>Quartier Latin</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hyperlink r:id="rId78">
              <w:r>
                <w:rPr>
                  <w:rFonts w:ascii="Arial" w:hAnsi="Arial" w:eastAsia="Arial"/>
                  <w:sz w:val="15"/>
                  <w:color w:val="0563C1"/>
                  <w:u w:val="single"/>
                </w:rPr>
                <w:t>Rue Saint-Denis</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~1.5 km</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18:20</w:t>
            </w:r>
          </w:p>
        </w:tc>
        <w:tc>
          <w:tcPr>
            <w:tcW w:type="dxa" w:w="3096"/>
            <w:vAlign w:val="center"/>
            <w:tcMar>
              <w:top w:w="45" w:type="dxa"/>
              <w:left w:w="45" w:type="dxa"/>
              <w:bottom w:w="45" w:type="dxa"/>
              <w:right w:w="45" w:type="dxa"/>
            </w:tcMar>
          </w:tcPr>
          <w:p>
            <w:pPr>
              <w:spacing w:before="0" w:after="0" w:line="216" w:lineRule="auto"/>
            </w:pPr>
            <w:hyperlink r:id="rId78">
              <w:r>
                <w:rPr>
                  <w:rFonts w:ascii="Arial" w:hAnsi="Arial" w:eastAsia="Arial"/>
                  <w:sz w:val="15"/>
                  <w:color w:val="0563C1"/>
                  <w:u w:val="single"/>
                </w:rPr>
                <w:t>Rue Saint-Denis</w:t>
              </w:r>
            </w:hyperlink>
            <w:r>
              <w:rPr>
                <w:rFonts w:ascii="Arial" w:hAnsi="Arial" w:eastAsia="Arial"/>
                <w:sz w:val="15"/>
              </w:rPr>
              <w:t> / </w:t>
            </w:r>
            <w:hyperlink r:id="rId77">
              <w:r>
                <w:rPr>
                  <w:rFonts w:ascii="Arial" w:hAnsi="Arial" w:eastAsia="Arial"/>
                  <w:sz w:val="15"/>
                  <w:color w:val="0563C1"/>
                  <w:u w:val="single"/>
                </w:rPr>
                <w:t>Quartier Latin</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30 min</w:t>
            </w:r>
          </w:p>
        </w:tc>
        <w:tc>
          <w:tcPr>
            <w:tcW w:type="dxa" w:w="2520"/>
            <w:vAlign w:val="center"/>
            <w:tcMar>
              <w:top w:w="45" w:type="dxa"/>
              <w:left w:w="45" w:type="dxa"/>
              <w:bottom w:w="45" w:type="dxa"/>
              <w:right w:w="45" w:type="dxa"/>
            </w:tcMar>
          </w:tcPr>
          <w:p>
            <w:pPr>
              <w:spacing w:before="0" w:after="0" w:line="216" w:lineRule="auto"/>
            </w:pPr>
            <w:hyperlink r:id="rId79">
              <w:r>
                <w:rPr>
                  <w:rFonts w:ascii="Arial" w:hAnsi="Arial" w:eastAsia="Arial"/>
                  <w:sz w:val="15"/>
                  <w:color w:val="0563C1"/>
                  <w:u w:val="single"/>
                </w:rPr>
                <w:t>Place Émilie-Gamelin</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~0.7 km / 8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19:00</w:t>
            </w:r>
          </w:p>
        </w:tc>
        <w:tc>
          <w:tcPr>
            <w:tcW w:type="dxa" w:w="3096"/>
            <w:vAlign w:val="center"/>
            <w:tcMar>
              <w:top w:w="45" w:type="dxa"/>
              <w:left w:w="45" w:type="dxa"/>
              <w:bottom w:w="45" w:type="dxa"/>
              <w:right w:w="45" w:type="dxa"/>
            </w:tcMar>
          </w:tcPr>
          <w:p>
            <w:pPr>
              <w:spacing w:before="0" w:after="0" w:line="216" w:lineRule="auto"/>
            </w:pPr>
            <w:hyperlink r:id="rId79">
              <w:r>
                <w:rPr>
                  <w:rFonts w:ascii="Arial" w:hAnsi="Arial" w:eastAsia="Arial"/>
                  <w:sz w:val="15"/>
                  <w:color w:val="0563C1"/>
                  <w:u w:val="single"/>
                </w:rPr>
                <w:t>Place Émilie-Gamelin</w:t>
              </w:r>
            </w:hyperlink>
            <w:r>
              <w:rPr>
                <w:rFonts w:ascii="Arial" w:hAnsi="Arial" w:eastAsia="Arial"/>
                <w:sz w:val="15"/>
              </w:rPr>
              <w:t> → </w:t>
            </w:r>
            <w:hyperlink r:id="rId80">
              <w:r>
                <w:rPr>
                  <w:rFonts w:ascii="Arial" w:hAnsi="Arial" w:eastAsia="Arial"/>
                  <w:sz w:val="15"/>
                  <w:color w:val="0563C1"/>
                  <w:u w:val="single"/>
                </w:rPr>
                <w:t>Old 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hyperlink r:id="rId81">
              <w:r>
                <w:rPr>
                  <w:rFonts w:ascii="Arial" w:hAnsi="Arial" w:eastAsia="Arial"/>
                  <w:sz w:val="15"/>
                  <w:color w:val="0563C1"/>
                  <w:u w:val="single"/>
                </w:rPr>
                <w:t>Place d'Armes</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~1.5 km / 18–20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19:25</w:t>
            </w:r>
          </w:p>
        </w:tc>
        <w:tc>
          <w:tcPr>
            <w:tcW w:type="dxa" w:w="3096"/>
            <w:vAlign w:val="center"/>
            <w:tcMar>
              <w:top w:w="45" w:type="dxa"/>
              <w:left w:w="45" w:type="dxa"/>
              <w:bottom w:w="45" w:type="dxa"/>
              <w:right w:w="45" w:type="dxa"/>
            </w:tcMar>
          </w:tcPr>
          <w:p>
            <w:pPr>
              <w:spacing w:before="0" w:after="0" w:line="216" w:lineRule="auto"/>
            </w:pPr>
            <w:hyperlink r:id="rId81">
              <w:r>
                <w:rPr>
                  <w:rFonts w:ascii="Arial" w:hAnsi="Arial" w:eastAsia="Arial"/>
                  <w:sz w:val="15"/>
                  <w:color w:val="0563C1"/>
                  <w:u w:val="single"/>
                </w:rPr>
                <w:t>Place d'Armes</w:t>
              </w:r>
            </w:hyperlink>
            <w:r>
              <w:rPr>
                <w:rFonts w:ascii="Arial" w:hAnsi="Arial" w:eastAsia="Arial"/>
                <w:sz w:val="15"/>
              </w:rPr>
              <w:t> + </w:t>
            </w:r>
            <w:hyperlink r:id="rId82">
              <w:r>
                <w:rPr>
                  <w:rFonts w:ascii="Arial" w:hAnsi="Arial" w:eastAsia="Arial"/>
                  <w:sz w:val="15"/>
                  <w:color w:val="0563C1"/>
                  <w:u w:val="single"/>
                </w:rPr>
                <w:t>Notre-Dame exterior</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25 min</w:t>
            </w:r>
          </w:p>
        </w:tc>
        <w:tc>
          <w:tcPr>
            <w:tcW w:type="dxa" w:w="2520"/>
            <w:vAlign w:val="center"/>
            <w:tcMar>
              <w:top w:w="45" w:type="dxa"/>
              <w:left w:w="45" w:type="dxa"/>
              <w:bottom w:w="45" w:type="dxa"/>
              <w:right w:w="45" w:type="dxa"/>
            </w:tcMar>
          </w:tcPr>
          <w:p>
            <w:pPr>
              <w:spacing w:before="0" w:after="0" w:line="216" w:lineRule="auto"/>
            </w:pPr>
            <w:hyperlink r:id="rId83">
              <w:r>
                <w:rPr>
                  <w:rFonts w:ascii="Arial" w:hAnsi="Arial" w:eastAsia="Arial"/>
                  <w:sz w:val="15"/>
                  <w:color w:val="0563C1"/>
                  <w:u w:val="single"/>
                </w:rPr>
                <w:t>Rue Saint-Paul</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~0.2 km / 3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19:55</w:t>
            </w:r>
          </w:p>
        </w:tc>
        <w:tc>
          <w:tcPr>
            <w:tcW w:type="dxa" w:w="3096"/>
            <w:vAlign w:val="center"/>
            <w:tcMar>
              <w:top w:w="45" w:type="dxa"/>
              <w:left w:w="45" w:type="dxa"/>
              <w:bottom w:w="45" w:type="dxa"/>
              <w:right w:w="45" w:type="dxa"/>
            </w:tcMar>
          </w:tcPr>
          <w:p>
            <w:pPr>
              <w:spacing w:before="0" w:after="0" w:line="216" w:lineRule="auto"/>
            </w:pPr>
            <w:hyperlink r:id="rId83">
              <w:r>
                <w:rPr>
                  <w:rFonts w:ascii="Arial" w:hAnsi="Arial" w:eastAsia="Arial"/>
                  <w:sz w:val="15"/>
                  <w:color w:val="0563C1"/>
                  <w:u w:val="single"/>
                </w:rPr>
                <w:t>Rue Saint-Paul</w:t>
              </w:r>
            </w:hyperlink>
            <w:r>
              <w:rPr>
                <w:rFonts w:ascii="Arial" w:hAnsi="Arial" w:eastAsia="Arial"/>
                <w:sz w:val="15"/>
              </w:rPr>
              <w:t> → </w:t>
            </w:r>
            <w:hyperlink r:id="rId84">
              <w:r>
                <w:rPr>
                  <w:rFonts w:ascii="Arial" w:hAnsi="Arial" w:eastAsia="Arial"/>
                  <w:sz w:val="15"/>
                  <w:color w:val="0563C1"/>
                  <w:u w:val="single"/>
                </w:rPr>
                <w:t>Place Jacques-Cartier</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Cină</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~0.5 km / 6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20:30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Cină </w:t>
            </w:r>
            <w:hyperlink r:id="rId80">
              <w:r>
                <w:rPr>
                  <w:rFonts w:ascii="Arial" w:hAnsi="Arial" w:eastAsia="Arial"/>
                  <w:sz w:val="15"/>
                  <w:color w:val="0563C1"/>
                  <w:u w:val="single"/>
                </w:rPr>
                <w:t>Old 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60–75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~2 km / 25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21:45</w:t>
            </w:r>
          </w:p>
        </w:tc>
        <w:tc>
          <w:tcPr>
            <w:tcW w:type="dxa" w:w="3096"/>
            <w:vAlign w:val="center"/>
            <w:tcMar>
              <w:top w:w="45" w:type="dxa"/>
              <w:left w:w="45" w:type="dxa"/>
              <w:bottom w:w="45" w:type="dxa"/>
              <w:right w:w="45" w:type="dxa"/>
            </w:tcMar>
          </w:tcPr>
          <w:p>
            <w:pPr>
              <w:spacing w:before="0" w:after="0" w:line="216" w:lineRule="auto"/>
            </w:pPr>
            <w:hyperlink r:id="rId84">
              <w:r>
                <w:rPr>
                  <w:rFonts w:ascii="Arial" w:hAnsi="Arial" w:eastAsia="Arial"/>
                  <w:sz w:val="15"/>
                  <w:color w:val="0563C1"/>
                  <w:u w:val="single"/>
                </w:rPr>
                <w:t>Place Jacques-Cartier</w:t>
              </w:r>
            </w:hyperlink>
            <w:r>
              <w:rPr>
                <w:rFonts w:ascii="Arial" w:hAnsi="Arial" w:eastAsia="Arial"/>
                <w:sz w:val="15"/>
              </w:rPr>
              <w:t> → Hotel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Odihnă</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~2 km / 25 min</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21:00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Opțional: </w:t>
            </w:r>
            <w:hyperlink r:id="rId85">
              <w:r>
                <w:rPr>
                  <w:rFonts w:ascii="Arial" w:hAnsi="Arial" w:eastAsia="Arial"/>
                  <w:sz w:val="15"/>
                  <w:color w:val="0563C1"/>
                  <w:u w:val="single"/>
                </w:rPr>
                <w:t>Jardins Gamelin</w:t>
              </w:r>
            </w:hyperlink>
            <w:r>
              <w:rPr>
                <w:rFonts w:ascii="Arial" w:hAnsi="Arial" w:eastAsia="Arial"/>
                <w:sz w:val="15"/>
              </w:rPr>
              <w:t> / </w:t>
            </w:r>
            <w:hyperlink r:id="rId85">
              <w:r>
                <w:rPr>
                  <w:rFonts w:ascii="Arial" w:hAnsi="Arial" w:eastAsia="Arial"/>
                  <w:sz w:val="15"/>
                  <w:color w:val="0563C1"/>
                  <w:u w:val="single"/>
                </w:rPr>
                <w:t>Jardins d’Illusion</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60–90 min</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~5–10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22:30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Alternativ: </w:t>
            </w:r>
            <w:hyperlink r:id="rId86">
              <w:r>
                <w:rPr>
                  <w:rFonts w:ascii="Arial" w:hAnsi="Arial" w:eastAsia="Arial"/>
                  <w:sz w:val="15"/>
                  <w:color w:val="0563C1"/>
                  <w:u w:val="single"/>
                </w:rPr>
                <w:t>Abreuvoir 132</w:t>
              </w:r>
            </w:hyperlink>
            <w:r>
              <w:rPr>
                <w:rFonts w:ascii="Arial" w:hAnsi="Arial" w:eastAsia="Arial"/>
                <w:sz w:val="15"/>
              </w:rPr>
              <w:t>, Jam Night</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60–90 min</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~10 min pe jos</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Cină: </w:t>
      </w:r>
      <w:hyperlink r:id="rId80">
        <w:r>
          <w:rPr>
            <w:rFonts w:ascii="Arial" w:hAnsi="Arial" w:eastAsia="Arial"/>
            <w:sz w:val="15"/>
            <w:color w:val="0563C1"/>
            <w:u w:val="single"/>
          </w:rPr>
          <w:t>Old Montréal</w:t>
        </w:r>
      </w:hyperlink>
      <w:r>
        <w:rPr>
          <w:rFonts w:ascii="Arial" w:hAnsi="Arial" w:eastAsia="Arial"/>
          <w:sz w:val="15"/>
        </w:rPr>
        <w:t>. Pentru grup, este mai sigur să alegeți un restaurant care acceptă rezervări sau să mergeți spre zona Saint-Paul după ora de vârf.</w:t>
      </w:r>
    </w:p>
    <w:p>
      <w:pPr>
        <w:pStyle w:val="ListBullet"/>
        <w:spacing w:after="40" w:before="0" w:line="240" w:lineRule="auto"/>
      </w:pPr>
      <w:r>
        <w:rPr>
          <w:rFonts w:ascii="Arial" w:hAnsi="Arial" w:eastAsia="Arial"/>
          <w:sz w:val="15"/>
        </w:rPr>
        <w:t>Alternativă dacă sunteți obosiți: cină în </w:t>
      </w:r>
      <w:hyperlink r:id="rId77">
        <w:r>
          <w:rPr>
            <w:rFonts w:ascii="Arial" w:hAnsi="Arial" w:eastAsia="Arial"/>
            <w:sz w:val="15"/>
            <w:color w:val="0563C1"/>
            <w:u w:val="single"/>
          </w:rPr>
          <w:t>Quartier Latin</w:t>
        </w:r>
      </w:hyperlink>
      <w:r>
        <w:rPr>
          <w:rFonts w:ascii="Arial" w:hAnsi="Arial" w:eastAsia="Arial"/>
          <w:sz w:val="15"/>
        </w:rPr>
        <w:t>, la 5–10 minute de hotel.</w:t>
      </w:r>
    </w:p>
    <w:p>
      <w:pPr>
        <w:pStyle w:val="Heading2"/>
        <w:spacing w:before="0" w:after="40" w:line="240" w:lineRule="auto"/>
      </w:pPr>
      <w:r>
        <w:rPr>
          <w:rFonts w:ascii="Arial" w:hAnsi="Arial" w:eastAsia="Arial"/>
          <w:sz w:val="15"/>
        </w:rPr>
        <w:t>Transportul zilei</w:t>
      </w:r>
    </w:p>
    <w:p>
      <w:pPr>
        <w:pStyle w:val="ListBullet"/>
        <w:spacing w:after="40" w:before="0" w:line="240" w:lineRule="auto"/>
      </w:pPr>
      <w:hyperlink r:id="rId76">
        <w:r>
          <w:rPr>
            <w:rFonts w:ascii="Arial" w:hAnsi="Arial" w:eastAsia="Arial"/>
            <w:sz w:val="15"/>
            <w:color w:val="0563C1"/>
            <w:u w:val="single"/>
          </w:rPr>
          <w:t>Aeroport</w:t>
        </w:r>
      </w:hyperlink>
      <w:r>
        <w:rPr>
          <w:rFonts w:ascii="Arial" w:hAnsi="Arial" w:eastAsia="Arial"/>
          <w:sz w:val="15"/>
        </w:rPr>
        <w:t> → hotel: taxi/Uber sau transport public, deoarece distanța depășește mult pragul de 30 min.</w:t>
      </w:r>
    </w:p>
    <w:p>
      <w:pPr>
        <w:pStyle w:val="ListBullet"/>
        <w:spacing w:after="40" w:before="0" w:line="240" w:lineRule="auto"/>
      </w:pPr>
      <w:r>
        <w:rPr>
          <w:rFonts w:ascii="Arial" w:hAnsi="Arial" w:eastAsia="Arial"/>
          <w:sz w:val="15"/>
        </w:rPr>
        <w:t>În oraș: mers pe jos. Hotelul este foarte bine poziționat lângă </w:t>
      </w:r>
      <w:hyperlink r:id="rId98">
        <w:r>
          <w:rPr>
            <w:rFonts w:ascii="Arial" w:hAnsi="Arial" w:eastAsia="Arial"/>
            <w:sz w:val="15"/>
            <w:color w:val="0563C1"/>
            <w:u w:val="single"/>
          </w:rPr>
          <w:t>Berri-UQAM</w:t>
        </w:r>
      </w:hyperlink>
      <w:r>
        <w:rPr>
          <w:rFonts w:ascii="Arial" w:hAnsi="Arial" w:eastAsia="Arial"/>
          <w:sz w:val="15"/>
        </w:rPr>
        <w:t> și la distanță de mers de </w:t>
      </w:r>
      <w:hyperlink r:id="rId80">
        <w:r>
          <w:rPr>
            <w:rFonts w:ascii="Arial" w:hAnsi="Arial" w:eastAsia="Arial"/>
            <w:sz w:val="15"/>
            <w:color w:val="0563C1"/>
            <w:u w:val="single"/>
          </w:rPr>
          <w:t>Old Montréal</w:t>
        </w:r>
      </w:hyperlink>
      <w:r>
        <w:rPr>
          <w:rFonts w:ascii="Arial" w:hAnsi="Arial" w:eastAsia="Arial"/>
          <w:sz w:val="15"/>
        </w:rPr>
        <w:t>.</w:t>
      </w:r>
    </w:p>
    <w:p>
      <w:pPr>
        <w:spacing w:before="0" w:after="40" w:line="240" w:lineRule="auto"/>
      </w:pPr>
      <w:r>
        <w:rPr>
          <w:rFonts w:ascii="Arial" w:hAnsi="Arial" w:eastAsia="Arial"/>
          <w:sz w:val="15"/>
        </w:rPr>
        <w:t>Ora recomandată de întoarcere: ~22:15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Nu programați bilete în prima seară.</w:t>
      </w:r>
    </w:p>
    <w:p>
      <w:pPr>
        <w:pStyle w:val="ListBullet"/>
        <w:spacing w:after="40" w:before="0" w:line="240" w:lineRule="auto"/>
      </w:pPr>
      <w:r>
        <w:rPr>
          <w:rFonts w:ascii="Arial" w:hAnsi="Arial"/>
          <w:sz w:val="15"/>
        </w:rPr>
        <w:t>Obiectivul este să rezistați până la aproximativ 22:00 ora </w:t>
      </w:r>
      <w:hyperlink r:id="rId150">
        <w:r>
          <w:rPr>
            <w:rFonts w:ascii="Arial" w:hAnsi="Arial" w:eastAsia="Arial"/>
            <w:sz w:val="15"/>
            <w:color w:val="0563C1"/>
            <w:u w:val="single"/>
          </w:rPr>
          <w:t>Montréal</w:t>
        </w:r>
      </w:hyperlink>
      <w:r>
        <w:rPr>
          <w:rFonts w:ascii="Arial" w:hAnsi="Arial"/>
          <w:sz w:val="15"/>
        </w:rPr>
        <w:t>ului pentru a începe adaptarea la fusul orar.</w:t>
      </w:r>
    </w:p>
    <w:p>
      <w:pPr>
        <w:spacing w:before="0" w:after="40" w:line="240" w:lineRule="auto"/>
      </w:pPr>
      <w:r>
        <w:br w:type="page"/>
      </w:r>
    </w:p>
    <w:p>
      <w:pPr>
        <w:pStyle w:val="Heading1"/>
        <w:keepNext/>
        <w:pageBreakBefore/>
        <w:spacing w:before="0" w:after="60" w:line="240" w:lineRule="auto"/>
      </w:pPr>
      <w:r>
        <w:rPr>
          <w:rFonts w:ascii="Arial" w:hAnsi="Arial" w:eastAsia="Arial"/>
          <w:sz w:val="15"/>
        </w:rPr>
        <w:t>4 septembrie, vineri. </w:t>
      </w:r>
      <w:hyperlink r:id="rId80">
        <w:r>
          <w:rPr>
            <w:rFonts w:ascii="Arial" w:hAnsi="Arial" w:eastAsia="Arial"/>
            <w:sz w:val="15"/>
            <w:color w:val="0563C1"/>
            <w:u w:val="single"/>
          </w:rPr>
          <w:t>Old Montréal</w:t>
        </w:r>
      </w:hyperlink>
      <w:r>
        <w:rPr>
          <w:rFonts w:ascii="Arial" w:hAnsi="Arial" w:eastAsia="Arial"/>
          <w:sz w:val="15"/>
        </w:rPr>
        <w:t> + </w:t>
      </w:r>
      <w:hyperlink r:id="rId91">
        <w:r>
          <w:rPr>
            <w:rFonts w:ascii="Arial" w:hAnsi="Arial" w:eastAsia="Arial"/>
            <w:sz w:val="15"/>
            <w:color w:val="0563C1"/>
            <w:u w:val="single"/>
          </w:rPr>
          <w:t>Old Port</w:t>
        </w:r>
      </w:hyperlink>
    </w:p>
    <w:p>
      <w:pPr>
        <w:spacing w:before="0" w:after="40" w:line="240" w:lineRule="auto"/>
      </w:pPr>
      <w:r>
        <w:rPr>
          <w:rFonts w:ascii="Arial" w:hAnsi="Arial" w:eastAsia="Arial"/>
          <w:sz w:val="15"/>
        </w:rPr>
        <w:t>Obiectivul zilei: Zi pietonală completă în nucleul istoric. Nu folosim transport public.</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c>
          <w:tcPr>
            <w:tcW w:type="dxa" w:w="2045"/>
          </w:tcPr>
          <w:p>
            <w:r>
              <w:t>10:00</w:t>
            </w:r>
          </w:p>
        </w:tc>
        <w:tc>
          <w:tcPr>
            <w:tcW w:type="dxa" w:w="2045"/>
          </w:tcPr>
          <w:p>
            <w:hyperlink r:id="rId163">
              <w:r>
                <w:rPr>
                  <w:rFonts w:ascii="Arial" w:hAnsi="Arial"/>
                  <w:sz w:val="15"/>
                  <w:color w:val="0563C1"/>
                  <w:u w:val="single"/>
                </w:rPr>
                <w:t>Hotel Le Roberval</w:t>
              </w:r>
            </w:hyperlink>
            <w:r>
              <w:rPr>
                <w:rFonts w:ascii="Arial" w:hAnsi="Arial"/>
                <w:sz w:val="15"/>
              </w:rPr>
              <w:t> → </w:t>
            </w:r>
            <w:hyperlink r:id="rId164">
              <w:r>
                <w:rPr>
                  <w:rFonts w:ascii="Arial" w:hAnsi="Arial"/>
                  <w:sz w:val="15"/>
                  <w:color w:val="0563C1"/>
                  <w:u w:val="single"/>
                </w:rPr>
                <w:t>Notre-Dame Basilica</w:t>
              </w:r>
            </w:hyperlink>
          </w:p>
        </w:tc>
        <w:tc>
          <w:tcPr>
            <w:tcW w:type="dxa" w:w="2045"/>
          </w:tcPr>
          <w:p>
            <w:r>
              <w:t>20 min</w:t>
            </w:r>
          </w:p>
        </w:tc>
        <w:tc>
          <w:tcPr>
            <w:tcW w:type="dxa" w:w="2045"/>
          </w:tcPr>
          <w:p>
            <w:r>
              <w:t>Mers pe jos</w:t>
            </w:r>
          </w:p>
        </w:tc>
        <w:tc>
          <w:tcPr>
            <w:tcW w:type="dxa" w:w="2045"/>
          </w:tcPr>
          <w:p>
            <w:r>
              <w:t>~1.6 km / 20 min</w:t>
            </w:r>
          </w:p>
        </w:tc>
      </w:tr>
      <w:tr>
        <w:tc>
          <w:tcPr>
            <w:tcW w:type="dxa" w:w="2045"/>
          </w:tcPr>
          <w:p>
            <w:r>
              <w:t>10:20</w:t>
            </w:r>
          </w:p>
        </w:tc>
        <w:tc>
          <w:tcPr>
            <w:tcW w:type="dxa" w:w="2045"/>
          </w:tcPr>
          <w:p>
            <w:hyperlink r:id="rId164">
              <w:r>
                <w:rPr>
                  <w:rFonts w:ascii="Arial" w:hAnsi="Arial"/>
                  <w:sz w:val="15"/>
                  <w:color w:val="0563C1"/>
                  <w:u w:val="single"/>
                </w:rPr>
                <w:t>Notre-Dame Basilica</w:t>
              </w:r>
            </w:hyperlink>
          </w:p>
        </w:tc>
        <w:tc>
          <w:tcPr>
            <w:tcW w:type="dxa" w:w="2045"/>
          </w:tcPr>
          <w:p>
            <w:r>
              <w:t>50 min</w:t>
            </w:r>
          </w:p>
        </w:tc>
        <w:tc>
          <w:tcPr>
            <w:tcW w:type="dxa" w:w="2045"/>
          </w:tcPr>
          <w:p>
            <w:hyperlink r:id="rId38">
              <w:r>
                <w:rPr>
                  <w:rFonts w:ascii="Arial" w:hAnsi="Arial"/>
                  <w:sz w:val="15"/>
                  <w:color w:val="0563C1"/>
                  <w:u w:val="single"/>
                </w:rPr>
                <w:t>Place d'Armes</w:t>
              </w:r>
            </w:hyperlink>
          </w:p>
        </w:tc>
        <w:tc>
          <w:tcPr>
            <w:tcW w:type="dxa" w:w="2045"/>
          </w:tcPr>
          <w:p>
            <w:r>
              <w:t>~0.2 km / 3 min</w:t>
            </w:r>
          </w:p>
        </w:tc>
      </w:tr>
      <w:tr>
        <w:tc>
          <w:tcPr>
            <w:tcW w:type="dxa" w:w="2045"/>
          </w:tcPr>
          <w:p>
            <w:r>
              <w:t>11:10</w:t>
            </w:r>
          </w:p>
        </w:tc>
        <w:tc>
          <w:tcPr>
            <w:tcW w:type="dxa" w:w="2045"/>
          </w:tcPr>
          <w:p>
            <w:hyperlink r:id="rId38">
              <w:r>
                <w:rPr>
                  <w:rFonts w:ascii="Arial" w:hAnsi="Arial"/>
                  <w:sz w:val="15"/>
                  <w:color w:val="0563C1"/>
                  <w:u w:val="single"/>
                </w:rPr>
                <w:t>Place d'Armes</w:t>
              </w:r>
            </w:hyperlink>
          </w:p>
        </w:tc>
        <w:tc>
          <w:tcPr>
            <w:tcW w:type="dxa" w:w="2045"/>
          </w:tcPr>
          <w:p>
            <w:r>
              <w:t>20 min</w:t>
            </w:r>
          </w:p>
        </w:tc>
        <w:tc>
          <w:tcPr>
            <w:tcW w:type="dxa" w:w="2045"/>
          </w:tcPr>
          <w:p>
            <w:hyperlink r:id="rId165">
              <w:r>
                <w:rPr>
                  <w:rFonts w:ascii="Arial" w:hAnsi="Arial"/>
                  <w:sz w:val="15"/>
                  <w:color w:val="0563C1"/>
                  <w:u w:val="single"/>
                </w:rPr>
                <w:t>Pointe-à-Callière</w:t>
              </w:r>
            </w:hyperlink>
          </w:p>
        </w:tc>
        <w:tc>
          <w:tcPr>
            <w:tcW w:type="dxa" w:w="2045"/>
          </w:tcPr>
          <w:p>
            <w:r>
              <w:t>~0.4 km / 5 min</w:t>
            </w:r>
          </w:p>
        </w:tc>
      </w:tr>
      <w:tr>
        <w:tc>
          <w:tcPr>
            <w:tcW w:type="dxa" w:w="2045"/>
          </w:tcPr>
          <w:p>
            <w:r>
              <w:t>11:30</w:t>
            </w:r>
          </w:p>
        </w:tc>
        <w:tc>
          <w:tcPr>
            <w:tcW w:type="dxa" w:w="2045"/>
          </w:tcPr>
          <w:p>
            <w:hyperlink r:id="rId165">
              <w:r>
                <w:rPr>
                  <w:rFonts w:ascii="Arial" w:hAnsi="Arial"/>
                  <w:sz w:val="15"/>
                  <w:color w:val="0563C1"/>
                  <w:u w:val="single"/>
                </w:rPr>
                <w:t>Pointe-à-Callière</w:t>
              </w:r>
            </w:hyperlink>
            <w:r>
              <w:rPr>
                <w:rFonts w:ascii="Arial" w:hAnsi="Arial"/>
                <w:sz w:val="15"/>
              </w:rPr>
              <w:t> exterior + surroundings</w:t>
            </w:r>
          </w:p>
        </w:tc>
        <w:tc>
          <w:tcPr>
            <w:tcW w:type="dxa" w:w="2045"/>
          </w:tcPr>
          <w:p>
            <w:r>
              <w:t>35 min</w:t>
            </w:r>
          </w:p>
        </w:tc>
        <w:tc>
          <w:tcPr>
            <w:tcW w:type="dxa" w:w="2045"/>
          </w:tcPr>
          <w:p>
            <w:hyperlink r:id="rId166">
              <w:r>
                <w:rPr>
                  <w:rFonts w:ascii="Arial" w:hAnsi="Arial"/>
                  <w:sz w:val="15"/>
                  <w:color w:val="0563C1"/>
                  <w:u w:val="single"/>
                </w:rPr>
                <w:t>Place Royale</w:t>
              </w:r>
            </w:hyperlink>
          </w:p>
        </w:tc>
        <w:tc>
          <w:tcPr>
            <w:tcW w:type="dxa" w:w="2045"/>
          </w:tcPr>
          <w:p>
            <w:r>
              <w:t>~0.4 km / 5 min</w:t>
            </w:r>
          </w:p>
        </w:tc>
      </w:tr>
      <w:tr>
        <w:tc>
          <w:tcPr>
            <w:tcW w:type="dxa" w:w="2045"/>
          </w:tcPr>
          <w:p>
            <w:r>
              <w:t>12:05</w:t>
            </w:r>
          </w:p>
        </w:tc>
        <w:tc>
          <w:tcPr>
            <w:tcW w:type="dxa" w:w="2045"/>
          </w:tcPr>
          <w:p>
            <w:hyperlink r:id="rId166">
              <w:r>
                <w:rPr>
                  <w:rFonts w:ascii="Arial" w:hAnsi="Arial"/>
                  <w:sz w:val="15"/>
                  <w:color w:val="0563C1"/>
                  <w:u w:val="single"/>
                </w:rPr>
                <w:t>Place Royale</w:t>
              </w:r>
            </w:hyperlink>
          </w:p>
        </w:tc>
        <w:tc>
          <w:tcPr>
            <w:tcW w:type="dxa" w:w="2045"/>
          </w:tcPr>
          <w:p>
            <w:r>
              <w:t>20 min</w:t>
            </w:r>
          </w:p>
        </w:tc>
        <w:tc>
          <w:tcPr>
            <w:tcW w:type="dxa" w:w="2045"/>
          </w:tcPr>
          <w:p>
            <w:hyperlink r:id="rId167">
              <w:r>
                <w:rPr>
                  <w:rFonts w:ascii="Arial" w:hAnsi="Arial"/>
                  <w:sz w:val="15"/>
                  <w:color w:val="0563C1"/>
                  <w:u w:val="single"/>
                </w:rPr>
                <w:t>Marché Bonsecours</w:t>
              </w:r>
            </w:hyperlink>
          </w:p>
        </w:tc>
        <w:tc>
          <w:tcPr>
            <w:tcW w:type="dxa" w:w="2045"/>
          </w:tcPr>
          <w:p>
            <w:r>
              <w:t>~0.5 km / 6 min</w:t>
            </w:r>
          </w:p>
        </w:tc>
      </w:tr>
      <w:tr>
        <w:tc>
          <w:tcPr>
            <w:tcW w:type="dxa" w:w="2045"/>
          </w:tcPr>
          <w:p>
            <w:r>
              <w:t>12:25</w:t>
            </w:r>
          </w:p>
        </w:tc>
        <w:tc>
          <w:tcPr>
            <w:tcW w:type="dxa" w:w="2045"/>
          </w:tcPr>
          <w:p>
            <w:hyperlink r:id="rId167">
              <w:r>
                <w:rPr>
                  <w:rFonts w:ascii="Arial" w:hAnsi="Arial"/>
                  <w:sz w:val="15"/>
                  <w:color w:val="0563C1"/>
                  <w:u w:val="single"/>
                </w:rPr>
                <w:t>Marché Bonsecours</w:t>
              </w:r>
            </w:hyperlink>
          </w:p>
        </w:tc>
        <w:tc>
          <w:tcPr>
            <w:tcW w:type="dxa" w:w="2045"/>
          </w:tcPr>
          <w:p>
            <w:r>
              <w:t>20 min</w:t>
            </w:r>
          </w:p>
        </w:tc>
        <w:tc>
          <w:tcPr>
            <w:tcW w:type="dxa" w:w="2045"/>
          </w:tcPr>
          <w:p>
            <w:hyperlink r:id="rId168">
              <w:r>
                <w:rPr>
                  <w:rFonts w:ascii="Arial" w:hAnsi="Arial"/>
                  <w:sz w:val="15"/>
                  <w:color w:val="0563C1"/>
                  <w:u w:val="single"/>
                </w:rPr>
                <w:t>Notre-Dame-de-Bon-Secours</w:t>
              </w:r>
            </w:hyperlink>
          </w:p>
        </w:tc>
        <w:tc>
          <w:tcPr>
            <w:tcW w:type="dxa" w:w="2045"/>
          </w:tcPr>
          <w:p>
            <w:r>
              <w:t>~0.4 km / 5 min</w:t>
            </w:r>
          </w:p>
        </w:tc>
      </w:tr>
      <w:tr>
        <w:tc>
          <w:tcPr>
            <w:tcW w:type="dxa" w:w="2045"/>
          </w:tcPr>
          <w:p>
            <w:r>
              <w:t>12:50</w:t>
            </w:r>
          </w:p>
        </w:tc>
        <w:tc>
          <w:tcPr>
            <w:tcW w:type="dxa" w:w="2045"/>
          </w:tcPr>
          <w:p>
            <w:hyperlink r:id="rId168">
              <w:r>
                <w:rPr>
                  <w:rFonts w:ascii="Arial" w:hAnsi="Arial"/>
                  <w:sz w:val="15"/>
                  <w:color w:val="0563C1"/>
                  <w:u w:val="single"/>
                </w:rPr>
                <w:t>Notre-Dame-de-Bon-Secours</w:t>
              </w:r>
            </w:hyperlink>
            <w:r>
              <w:rPr>
                <w:rFonts w:ascii="Arial" w:hAnsi="Arial"/>
                <w:sz w:val="15"/>
              </w:rPr>
              <w:t> exterior</w:t>
            </w:r>
          </w:p>
        </w:tc>
        <w:tc>
          <w:tcPr>
            <w:tcW w:type="dxa" w:w="2045"/>
          </w:tcPr>
          <w:p>
            <w:r>
              <w:t>20 min</w:t>
            </w:r>
          </w:p>
        </w:tc>
        <w:tc>
          <w:tcPr>
            <w:tcW w:type="dxa" w:w="2045"/>
          </w:tcPr>
          <w:p>
            <w:hyperlink r:id="rId16">
              <w:r>
                <w:rPr>
                  <w:rFonts w:ascii="Arial" w:hAnsi="Arial"/>
                  <w:sz w:val="15"/>
                  <w:color w:val="0563C1"/>
                  <w:u w:val="single"/>
                </w:rPr>
                <w:t>Rue Saint-Paul</w:t>
              </w:r>
            </w:hyperlink>
          </w:p>
        </w:tc>
        <w:tc>
          <w:tcPr>
            <w:tcW w:type="dxa" w:w="2045"/>
          </w:tcPr>
          <w:p>
            <w:r>
              <w:t>~0.4 km / 5 min</w:t>
            </w:r>
          </w:p>
        </w:tc>
      </w:tr>
      <w:tr>
        <w:tc>
          <w:tcPr>
            <w:tcW w:type="dxa" w:w="2045"/>
          </w:tcPr>
          <w:p>
            <w:r>
              <w:t>13:10</w:t>
            </w:r>
          </w:p>
        </w:tc>
        <w:tc>
          <w:tcPr>
            <w:tcW w:type="dxa" w:w="2045"/>
          </w:tcPr>
          <w:p>
            <w:hyperlink r:id="rId16">
              <w:r>
                <w:rPr>
                  <w:rFonts w:ascii="Arial" w:hAnsi="Arial"/>
                  <w:sz w:val="15"/>
                  <w:color w:val="0563C1"/>
                  <w:u w:val="single"/>
                </w:rPr>
                <w:t>Rue Saint-Paul</w:t>
              </w:r>
            </w:hyperlink>
          </w:p>
        </w:tc>
        <w:tc>
          <w:tcPr>
            <w:tcW w:type="dxa" w:w="2045"/>
          </w:tcPr>
          <w:p>
            <w:r>
              <w:t>35 min</w:t>
            </w:r>
          </w:p>
        </w:tc>
        <w:tc>
          <w:tcPr>
            <w:tcW w:type="dxa" w:w="2045"/>
          </w:tcPr>
          <w:p>
            <w:r>
              <w:t>Prânz</w:t>
            </w:r>
          </w:p>
        </w:tc>
        <w:tc>
          <w:tcPr>
            <w:tcW w:type="dxa" w:w="2045"/>
          </w:tcPr>
          <w:p>
            <w:r>
              <w:t>~0.5 km / 6 min</w:t>
            </w:r>
          </w:p>
        </w:tc>
      </w:tr>
      <w:tr>
        <w:tc>
          <w:tcPr>
            <w:tcW w:type="dxa" w:w="2045"/>
          </w:tcPr>
          <w:p>
            <w:r>
              <w:t>13:45</w:t>
            </w:r>
          </w:p>
        </w:tc>
        <w:tc>
          <w:tcPr>
            <w:tcW w:type="dxa" w:w="2045"/>
          </w:tcPr>
          <w:p>
            <w:r>
              <w:rPr>
                <w:rFonts w:ascii="Arial" w:hAnsi="Arial"/>
                <w:sz w:val="15"/>
              </w:rPr>
              <w:t>Prânz </w:t>
            </w:r>
            <w:hyperlink r:id="rId169">
              <w:r>
                <w:rPr>
                  <w:rFonts w:ascii="Arial" w:hAnsi="Arial"/>
                  <w:sz w:val="15"/>
                  <w:color w:val="0563C1"/>
                  <w:u w:val="single"/>
                </w:rPr>
                <w:t>Old Montréal</w:t>
              </w:r>
            </w:hyperlink>
          </w:p>
        </w:tc>
        <w:tc>
          <w:tcPr>
            <w:tcW w:type="dxa" w:w="2045"/>
          </w:tcPr>
          <w:p>
            <w:r>
              <w:t>60 min</w:t>
            </w:r>
          </w:p>
        </w:tc>
        <w:tc>
          <w:tcPr>
            <w:tcW w:type="dxa" w:w="2045"/>
          </w:tcPr>
          <w:p>
            <w:hyperlink r:id="rId17">
              <w:r>
                <w:rPr>
                  <w:rFonts w:ascii="Arial" w:hAnsi="Arial"/>
                  <w:sz w:val="15"/>
                  <w:color w:val="0563C1"/>
                  <w:u w:val="single"/>
                </w:rPr>
                <w:t>Place Jacques-Cartier</w:t>
              </w:r>
            </w:hyperlink>
          </w:p>
        </w:tc>
        <w:tc>
          <w:tcPr>
            <w:tcW w:type="dxa" w:w="2045"/>
          </w:tcPr>
          <w:p>
            <w:r>
              <w:t>~0.5 km / 6 min</w:t>
            </w:r>
          </w:p>
        </w:tc>
      </w:tr>
      <w:tr>
        <w:tc>
          <w:tcPr>
            <w:tcW w:type="dxa" w:w="2045"/>
          </w:tcPr>
          <w:p>
            <w:r>
              <w:t>14:45</w:t>
            </w:r>
          </w:p>
        </w:tc>
        <w:tc>
          <w:tcPr>
            <w:tcW w:type="dxa" w:w="2045"/>
          </w:tcPr>
          <w:p>
            <w:hyperlink r:id="rId17">
              <w:r>
                <w:rPr>
                  <w:rFonts w:ascii="Arial" w:hAnsi="Arial"/>
                  <w:sz w:val="15"/>
                  <w:color w:val="0563C1"/>
                  <w:u w:val="single"/>
                </w:rPr>
                <w:t>Place Jacques-Cartier</w:t>
              </w:r>
            </w:hyperlink>
          </w:p>
        </w:tc>
        <w:tc>
          <w:tcPr>
            <w:tcW w:type="dxa" w:w="2045"/>
          </w:tcPr>
          <w:p>
            <w:r>
              <w:t>30 min</w:t>
            </w:r>
          </w:p>
        </w:tc>
        <w:tc>
          <w:tcPr>
            <w:tcW w:type="dxa" w:w="2045"/>
          </w:tcPr>
          <w:p>
            <w:hyperlink r:id="rId170">
              <w:r>
                <w:rPr>
                  <w:rFonts w:ascii="Arial" w:hAnsi="Arial"/>
                  <w:sz w:val="15"/>
                  <w:color w:val="0563C1"/>
                  <w:u w:val="single"/>
                </w:rPr>
                <w:t>Old Port</w:t>
              </w:r>
            </w:hyperlink>
          </w:p>
        </w:tc>
        <w:tc>
          <w:tcPr>
            <w:tcW w:type="dxa" w:w="2045"/>
          </w:tcPr>
          <w:p>
            <w:r>
              <w:t>~0.7 km / 8 min</w:t>
            </w:r>
          </w:p>
        </w:tc>
      </w:tr>
      <w:tr>
        <w:tc>
          <w:tcPr>
            <w:tcW w:type="dxa" w:w="2045"/>
          </w:tcPr>
          <w:p>
            <w:r>
              <w:t>15:15</w:t>
            </w:r>
          </w:p>
        </w:tc>
        <w:tc>
          <w:tcPr>
            <w:tcW w:type="dxa" w:w="2045"/>
          </w:tcPr>
          <w:p>
            <w:hyperlink r:id="rId170">
              <w:r>
                <w:rPr>
                  <w:rFonts w:ascii="Arial" w:hAnsi="Arial"/>
                  <w:sz w:val="15"/>
                  <w:color w:val="0563C1"/>
                  <w:u w:val="single"/>
                </w:rPr>
                <w:t>Old Port</w:t>
              </w:r>
            </w:hyperlink>
            <w:r>
              <w:rPr>
                <w:rFonts w:ascii="Arial" w:hAnsi="Arial"/>
                <w:sz w:val="15"/>
              </w:rPr>
              <w:t> / </w:t>
            </w:r>
            <w:hyperlink r:id="rId171">
              <w:r>
                <w:rPr>
                  <w:rFonts w:ascii="Arial" w:hAnsi="Arial"/>
                  <w:sz w:val="15"/>
                  <w:color w:val="0563C1"/>
                  <w:u w:val="single"/>
                </w:rPr>
                <w:t>Grand Quay</w:t>
              </w:r>
            </w:hyperlink>
          </w:p>
        </w:tc>
        <w:tc>
          <w:tcPr>
            <w:tcW w:type="dxa" w:w="2045"/>
          </w:tcPr>
          <w:p>
            <w:r>
              <w:t>75 min</w:t>
            </w:r>
          </w:p>
        </w:tc>
        <w:tc>
          <w:tcPr>
            <w:tcW w:type="dxa" w:w="2045"/>
          </w:tcPr>
          <w:p>
            <w:hyperlink r:id="rId172">
              <w:r>
                <w:rPr>
                  <w:rFonts w:ascii="Arial" w:hAnsi="Arial"/>
                  <w:sz w:val="15"/>
                  <w:color w:val="0563C1"/>
                  <w:u w:val="single"/>
                </w:rPr>
                <w:t>Clock Tower</w:t>
              </w:r>
            </w:hyperlink>
          </w:p>
        </w:tc>
        <w:tc>
          <w:tcPr>
            <w:tcW w:type="dxa" w:w="2045"/>
          </w:tcPr>
          <w:p>
            <w:r>
              <w:t>~0.8 km / 10 min</w:t>
            </w:r>
          </w:p>
        </w:tc>
      </w:tr>
      <w:tr>
        <w:tc>
          <w:tcPr>
            <w:tcW w:type="dxa" w:w="2045"/>
          </w:tcPr>
          <w:p>
            <w:r>
              <w:t>16:30</w:t>
            </w:r>
          </w:p>
        </w:tc>
        <w:tc>
          <w:tcPr>
            <w:tcW w:type="dxa" w:w="2045"/>
          </w:tcPr>
          <w:p>
            <w:hyperlink r:id="rId172">
              <w:r>
                <w:rPr>
                  <w:rFonts w:ascii="Arial" w:hAnsi="Arial"/>
                  <w:sz w:val="15"/>
                  <w:color w:val="0563C1"/>
                  <w:u w:val="single"/>
                </w:rPr>
                <w:t>Clock Tower</w:t>
              </w:r>
            </w:hyperlink>
            <w:r>
              <w:rPr>
                <w:rFonts w:ascii="Arial" w:hAnsi="Arial"/>
                <w:sz w:val="15"/>
              </w:rPr>
              <w:t> + waterfront</w:t>
            </w:r>
          </w:p>
        </w:tc>
        <w:tc>
          <w:tcPr>
            <w:tcW w:type="dxa" w:w="2045"/>
          </w:tcPr>
          <w:p>
            <w:r>
              <w:t>45 min</w:t>
            </w:r>
          </w:p>
        </w:tc>
        <w:tc>
          <w:tcPr>
            <w:tcW w:type="dxa" w:w="2045"/>
          </w:tcPr>
          <w:p>
            <w:hyperlink r:id="rId171">
              <w:r>
                <w:rPr>
                  <w:rFonts w:ascii="Arial" w:hAnsi="Arial"/>
                  <w:sz w:val="15"/>
                  <w:color w:val="0563C1"/>
                  <w:u w:val="single"/>
                </w:rPr>
                <w:t>Grand Quay</w:t>
              </w:r>
            </w:hyperlink>
          </w:p>
        </w:tc>
        <w:tc>
          <w:tcPr>
            <w:tcW w:type="dxa" w:w="2045"/>
          </w:tcPr>
          <w:p>
            <w:r>
              <w:t>~0.5 km / 6 min</w:t>
            </w:r>
          </w:p>
        </w:tc>
      </w:tr>
      <w:tr>
        <w:tc>
          <w:tcPr>
            <w:tcW w:type="dxa" w:w="2045"/>
          </w:tcPr>
          <w:p>
            <w:r>
              <w:t>17:15</w:t>
            </w:r>
          </w:p>
        </w:tc>
        <w:tc>
          <w:tcPr>
            <w:tcW w:type="dxa" w:w="2045"/>
          </w:tcPr>
          <w:p>
            <w:hyperlink r:id="rId171">
              <w:r>
                <w:rPr>
                  <w:rFonts w:ascii="Arial" w:hAnsi="Arial"/>
                  <w:sz w:val="15"/>
                  <w:color w:val="0563C1"/>
                  <w:u w:val="single"/>
                </w:rPr>
                <w:t>Grand Quay</w:t>
              </w:r>
            </w:hyperlink>
            <w:r>
              <w:rPr>
                <w:rFonts w:ascii="Arial" w:hAnsi="Arial"/>
                <w:sz w:val="15"/>
              </w:rPr>
              <w:t> / </w:t>
            </w:r>
            <w:hyperlink r:id="rId170">
              <w:r>
                <w:rPr>
                  <w:rFonts w:ascii="Arial" w:hAnsi="Arial"/>
                  <w:sz w:val="15"/>
                  <w:color w:val="0563C1"/>
                  <w:u w:val="single"/>
                </w:rPr>
                <w:t>Old Port</w:t>
              </w:r>
            </w:hyperlink>
            <w:r>
              <w:rPr>
                <w:rFonts w:ascii="Arial" w:hAnsi="Arial"/>
                <w:sz w:val="15"/>
              </w:rPr>
              <w:t> golden hour</w:t>
            </w:r>
          </w:p>
        </w:tc>
        <w:tc>
          <w:tcPr>
            <w:tcW w:type="dxa" w:w="2045"/>
          </w:tcPr>
          <w:p>
            <w:r>
              <w:t>60 min</w:t>
            </w:r>
          </w:p>
        </w:tc>
        <w:tc>
          <w:tcPr>
            <w:tcW w:type="dxa" w:w="2045"/>
          </w:tcPr>
          <w:p>
            <w:hyperlink r:id="rId173">
              <w:r>
                <w:rPr>
                  <w:rFonts w:ascii="Arial" w:hAnsi="Arial"/>
                  <w:sz w:val="15"/>
                  <w:color w:val="0563C1"/>
                  <w:u w:val="single"/>
                </w:rPr>
                <w:t>Saint Lawrence waterfront</w:t>
              </w:r>
            </w:hyperlink>
          </w:p>
        </w:tc>
        <w:tc>
          <w:tcPr>
            <w:tcW w:type="dxa" w:w="2045"/>
          </w:tcPr>
          <w:p>
            <w:r>
              <w:t>~0.5 km / 6 min</w:t>
            </w:r>
          </w:p>
        </w:tc>
      </w:tr>
      <w:tr>
        <w:tc>
          <w:tcPr>
            <w:tcW w:type="dxa" w:w="2045"/>
          </w:tcPr>
          <w:p>
            <w:r>
              <w:t>18:15</w:t>
            </w:r>
          </w:p>
        </w:tc>
        <w:tc>
          <w:tcPr>
            <w:tcW w:type="dxa" w:w="2045"/>
          </w:tcPr>
          <w:p>
            <w:r>
              <w:rPr>
                <w:rFonts w:ascii="Arial" w:hAnsi="Arial"/>
                <w:sz w:val="15"/>
              </w:rPr>
              <w:t>Plimbare </w:t>
            </w:r>
            <w:hyperlink r:id="rId173">
              <w:r>
                <w:rPr>
                  <w:rFonts w:ascii="Arial" w:hAnsi="Arial"/>
                  <w:sz w:val="15"/>
                  <w:color w:val="0563C1"/>
                  <w:u w:val="single"/>
                </w:rPr>
                <w:t>Saint Lawrence waterfront</w:t>
              </w:r>
            </w:hyperlink>
          </w:p>
        </w:tc>
        <w:tc>
          <w:tcPr>
            <w:tcW w:type="dxa" w:w="2045"/>
          </w:tcPr>
          <w:p>
            <w:r>
              <w:t>50 min</w:t>
            </w:r>
          </w:p>
        </w:tc>
        <w:tc>
          <w:tcPr>
            <w:tcW w:type="dxa" w:w="2045"/>
          </w:tcPr>
          <w:p>
            <w:r>
              <w:t>Punct de apus</w:t>
            </w:r>
          </w:p>
        </w:tc>
        <w:tc>
          <w:tcPr>
            <w:tcW w:type="dxa" w:w="2045"/>
          </w:tcPr>
          <w:p>
            <w:r>
              <w:t>~0.8 km / 10 min</w:t>
            </w:r>
          </w:p>
        </w:tc>
      </w:tr>
      <w:tr>
        <w:tc>
          <w:tcPr>
            <w:tcW w:type="dxa" w:w="2045"/>
          </w:tcPr>
          <w:p>
            <w:r>
              <w:t>19:05</w:t>
            </w:r>
          </w:p>
        </w:tc>
        <w:tc>
          <w:tcPr>
            <w:tcW w:type="dxa" w:w="2045"/>
          </w:tcPr>
          <w:p>
            <w:r>
              <w:t>Poziționare pentru apus</w:t>
            </w:r>
          </w:p>
        </w:tc>
        <w:tc>
          <w:tcPr>
            <w:tcW w:type="dxa" w:w="2045"/>
          </w:tcPr>
          <w:p>
            <w:r>
              <w:t>20 min</w:t>
            </w:r>
          </w:p>
        </w:tc>
        <w:tc>
          <w:tcPr>
            <w:tcW w:type="dxa" w:w="2045"/>
          </w:tcPr>
          <w:p>
            <w:r>
              <w:t>Apus ~19:26</w:t>
            </w:r>
          </w:p>
        </w:tc>
        <w:tc>
          <w:tcPr>
            <w:tcW w:type="dxa" w:w="2045"/>
          </w:tcPr>
          <w:p>
            <w:r>
              <w:t>~0.3 km / 4 min</w:t>
            </w:r>
          </w:p>
        </w:tc>
      </w:tr>
      <w:tr>
        <w:tc>
          <w:tcPr>
            <w:tcW w:type="dxa" w:w="2045"/>
          </w:tcPr>
          <w:p>
            <w:r>
              <w:t>19:25</w:t>
            </w:r>
          </w:p>
        </w:tc>
        <w:tc>
          <w:tcPr>
            <w:tcW w:type="dxa" w:w="2045"/>
          </w:tcPr>
          <w:p>
            <w:r>
              <w:rPr>
                <w:rFonts w:ascii="Arial" w:hAnsi="Arial"/>
                <w:sz w:val="15"/>
              </w:rPr>
              <w:t>Apus în </w:t>
            </w:r>
            <w:hyperlink r:id="rId170">
              <w:r>
                <w:rPr>
                  <w:rFonts w:ascii="Arial" w:hAnsi="Arial"/>
                  <w:sz w:val="15"/>
                  <w:color w:val="0563C1"/>
                  <w:u w:val="single"/>
                </w:rPr>
                <w:t>Old Port</w:t>
              </w:r>
            </w:hyperlink>
          </w:p>
        </w:tc>
        <w:tc>
          <w:tcPr>
            <w:tcW w:type="dxa" w:w="2045"/>
          </w:tcPr>
          <w:p>
            <w:r>
              <w:t>30 min</w:t>
            </w:r>
          </w:p>
        </w:tc>
        <w:tc>
          <w:tcPr>
            <w:tcW w:type="dxa" w:w="2045"/>
          </w:tcPr>
          <w:p>
            <w:hyperlink r:id="rId169">
              <w:r>
                <w:rPr>
                  <w:rFonts w:ascii="Arial" w:hAnsi="Arial"/>
                  <w:sz w:val="15"/>
                  <w:color w:val="0563C1"/>
                  <w:u w:val="single"/>
                </w:rPr>
                <w:t>Old Montréal</w:t>
              </w:r>
            </w:hyperlink>
          </w:p>
        </w:tc>
        <w:tc>
          <w:tcPr>
            <w:tcW w:type="dxa" w:w="2045"/>
          </w:tcPr>
          <w:p>
            <w:r>
              <w:t>pe loc</w:t>
            </w:r>
          </w:p>
        </w:tc>
      </w:tr>
      <w:tr>
        <w:tc>
          <w:tcPr>
            <w:tcW w:type="dxa" w:w="2045"/>
          </w:tcPr>
          <w:p>
            <w:r>
              <w:t>19:55</w:t>
            </w:r>
          </w:p>
        </w:tc>
        <w:tc>
          <w:tcPr>
            <w:tcW w:type="dxa" w:w="2045"/>
          </w:tcPr>
          <w:p>
            <w:hyperlink r:id="rId170">
              <w:r>
                <w:rPr>
                  <w:rFonts w:ascii="Arial" w:hAnsi="Arial"/>
                  <w:sz w:val="15"/>
                  <w:color w:val="0563C1"/>
                  <w:u w:val="single"/>
                </w:rPr>
                <w:t>Old Port</w:t>
              </w:r>
            </w:hyperlink>
            <w:r>
              <w:rPr>
                <w:rFonts w:ascii="Arial" w:hAnsi="Arial"/>
                <w:sz w:val="15"/>
              </w:rPr>
              <w:t> după apus / skyline</w:t>
            </w:r>
          </w:p>
        </w:tc>
        <w:tc>
          <w:tcPr>
            <w:tcW w:type="dxa" w:w="2045"/>
          </w:tcPr>
          <w:p>
            <w:r>
              <w:t>30 min</w:t>
            </w:r>
          </w:p>
        </w:tc>
        <w:tc>
          <w:tcPr>
            <w:tcW w:type="dxa" w:w="2045"/>
          </w:tcPr>
          <w:p>
            <w:r>
              <w:t>Cină</w:t>
            </w:r>
          </w:p>
        </w:tc>
        <w:tc>
          <w:tcPr>
            <w:tcW w:type="dxa" w:w="2045"/>
          </w:tcPr>
          <w:p>
            <w:r>
              <w:t>~0.5 km / 6 min</w:t>
            </w:r>
          </w:p>
        </w:tc>
      </w:tr>
      <w:tr>
        <w:tc>
          <w:tcPr>
            <w:tcW w:type="dxa" w:w="2045"/>
          </w:tcPr>
          <w:p>
            <w:r>
              <w:t>20:25</w:t>
            </w:r>
          </w:p>
        </w:tc>
        <w:tc>
          <w:tcPr>
            <w:tcW w:type="dxa" w:w="2045"/>
          </w:tcPr>
          <w:p>
            <w:r>
              <w:rPr>
                <w:rFonts w:ascii="Arial" w:hAnsi="Arial"/>
                <w:sz w:val="15"/>
              </w:rPr>
              <w:t>Cină </w:t>
            </w:r>
            <w:hyperlink r:id="rId169">
              <w:r>
                <w:rPr>
                  <w:rFonts w:ascii="Arial" w:hAnsi="Arial"/>
                  <w:sz w:val="15"/>
                  <w:color w:val="0563C1"/>
                  <w:u w:val="single"/>
                </w:rPr>
                <w:t>Old Montréal</w:t>
              </w:r>
            </w:hyperlink>
          </w:p>
        </w:tc>
        <w:tc>
          <w:tcPr>
            <w:tcW w:type="dxa" w:w="2045"/>
          </w:tcPr>
          <w:p>
            <w:r>
              <w:t>75 min</w:t>
            </w:r>
          </w:p>
        </w:tc>
        <w:tc>
          <w:tcPr>
            <w:tcW w:type="dxa" w:w="2045"/>
          </w:tcPr>
          <w:p>
            <w:r>
              <w:t>Nightlife</w:t>
            </w:r>
          </w:p>
        </w:tc>
        <w:tc>
          <w:tcPr>
            <w:tcW w:type="dxa" w:w="2045"/>
          </w:tcPr>
          <w:p>
            <w:r>
              <w:t>—</w:t>
            </w:r>
          </w:p>
        </w:tc>
      </w:tr>
      <w:tr>
        <w:tc>
          <w:tcPr>
            <w:tcW w:type="dxa" w:w="2045"/>
          </w:tcPr>
          <w:p>
            <w:r>
              <w:t>21:40</w:t>
            </w:r>
          </w:p>
        </w:tc>
        <w:tc>
          <w:tcPr>
            <w:tcW w:type="dxa" w:w="2045"/>
          </w:tcPr>
          <w:p>
            <w:hyperlink r:id="rId44">
              <w:r>
                <w:rPr>
                  <w:rFonts w:ascii="Arial" w:hAnsi="Arial"/>
                  <w:sz w:val="15"/>
                  <w:color w:val="0563C1"/>
                  <w:u w:val="single"/>
                </w:rPr>
                <w:t>Pub Wolf &amp; Workman</w:t>
              </w:r>
            </w:hyperlink>
            <w:r>
              <w:rPr>
                <w:rFonts w:ascii="Arial" w:hAnsi="Arial"/>
                <w:sz w:val="15"/>
              </w:rPr>
              <w:t> / alternativ </w:t>
            </w:r>
            <w:hyperlink r:id="rId45">
              <w:r>
                <w:rPr>
                  <w:rFonts w:ascii="Arial" w:hAnsi="Arial"/>
                  <w:sz w:val="15"/>
                  <w:color w:val="0563C1"/>
                  <w:u w:val="single"/>
                </w:rPr>
                <w:t>Pub Saint Pierre</w:t>
              </w:r>
            </w:hyperlink>
          </w:p>
        </w:tc>
        <w:tc>
          <w:tcPr>
            <w:tcW w:type="dxa" w:w="2045"/>
          </w:tcPr>
          <w:p>
            <w:r>
              <w:t>90 min+</w:t>
            </w:r>
          </w:p>
        </w:tc>
        <w:tc>
          <w:tcPr>
            <w:tcW w:type="dxa" w:w="2045"/>
          </w:tcPr>
          <w:p>
            <w:r>
              <w:t>Hotel</w:t>
            </w:r>
          </w:p>
        </w:tc>
        <w:tc>
          <w:tcPr>
            <w:tcW w:type="dxa" w:w="2045"/>
          </w:tcPr>
          <w:p>
            <w:r>
              <w:t>~20–30 min pe jos</w:t>
            </w:r>
          </w:p>
        </w:tc>
      </w:tr>
      <w:tr>
        <w:tc>
          <w:tcPr>
            <w:tcW w:type="dxa" w:w="2045"/>
          </w:tcPr>
          <w:p>
            <w:r>
              <w:t>23:15</w:t>
            </w:r>
          </w:p>
        </w:tc>
        <w:tc>
          <w:tcPr>
            <w:tcW w:type="dxa" w:w="2045"/>
          </w:tcPr>
          <w:p>
            <w:r>
              <w:rPr>
                <w:rFonts w:ascii="Arial" w:hAnsi="Arial"/>
                <w:sz w:val="15"/>
              </w:rPr>
              <w:t>Revenire la </w:t>
            </w:r>
            <w:hyperlink r:id="rId163">
              <w:r>
                <w:rPr>
                  <w:rFonts w:ascii="Arial" w:hAnsi="Arial"/>
                  <w:sz w:val="15"/>
                  <w:color w:val="0563C1"/>
                  <w:u w:val="single"/>
                </w:rPr>
                <w:t>Hotel Le Roberval</w:t>
              </w:r>
            </w:hyperlink>
          </w:p>
        </w:tc>
        <w:tc>
          <w:tcPr>
            <w:tcW w:type="dxa" w:w="2045"/>
          </w:tcPr>
          <w:p>
            <w:r>
              <w:t>20–30 min</w:t>
            </w:r>
          </w:p>
        </w:tc>
        <w:tc>
          <w:tcPr>
            <w:tcW w:type="dxa" w:w="2045"/>
          </w:tcPr>
          <w:p>
            <w:r>
              <w:t>Odihnă</w:t>
            </w:r>
          </w:p>
        </w:tc>
        <w:tc>
          <w:tcPr>
            <w:tcW w:type="dxa" w:w="2045"/>
          </w:tcPr>
          <w:p>
            <w:r>
              <w:t>~1.8–2.3 km</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w:t>
      </w:r>
      <w:hyperlink r:id="rId80">
        <w:r>
          <w:rPr>
            <w:rFonts w:ascii="Arial" w:hAnsi="Arial" w:eastAsia="Arial"/>
            <w:sz w:val="15"/>
            <w:color w:val="0563C1"/>
            <w:u w:val="single"/>
          </w:rPr>
          <w:t>Old Montréal</w:t>
        </w:r>
      </w:hyperlink>
      <w:r>
        <w:rPr>
          <w:rFonts w:ascii="Arial" w:hAnsi="Arial" w:eastAsia="Arial"/>
          <w:sz w:val="15"/>
        </w:rPr>
        <w:t>, preferabil în jurul </w:t>
      </w:r>
      <w:hyperlink r:id="rId83">
        <w:r>
          <w:rPr>
            <w:rFonts w:ascii="Arial" w:hAnsi="Arial" w:eastAsia="Arial"/>
            <w:sz w:val="15"/>
            <w:color w:val="0563C1"/>
            <w:u w:val="single"/>
          </w:rPr>
          <w:t>Rue Saint-Paul</w:t>
        </w:r>
      </w:hyperlink>
      <w:r>
        <w:rPr>
          <w:rFonts w:ascii="Arial" w:hAnsi="Arial" w:eastAsia="Arial"/>
          <w:sz w:val="15"/>
        </w:rPr>
        <w:t> / </w:t>
      </w:r>
      <w:hyperlink r:id="rId84">
        <w:r>
          <w:rPr>
            <w:rFonts w:ascii="Arial" w:hAnsi="Arial" w:eastAsia="Arial"/>
            <w:sz w:val="15"/>
            <w:color w:val="0563C1"/>
            <w:u w:val="single"/>
          </w:rPr>
          <w:t>Place Jacques-Cartier</w:t>
        </w:r>
      </w:hyperlink>
      <w:r>
        <w:rPr>
          <w:rFonts w:ascii="Arial" w:hAnsi="Arial" w:eastAsia="Arial"/>
          <w:sz w:val="15"/>
        </w:rPr>
        <w:t>.</w:t>
      </w:r>
    </w:p>
    <w:p>
      <w:pPr>
        <w:pStyle w:val="ListBullet"/>
        <w:spacing w:after="40" w:before="0" w:line="240" w:lineRule="auto"/>
      </w:pPr>
      <w:r>
        <w:rPr>
          <w:rFonts w:ascii="Arial" w:hAnsi="Arial" w:eastAsia="Arial"/>
          <w:sz w:val="15"/>
        </w:rPr>
        <w:t>Cină: </w:t>
      </w:r>
      <w:hyperlink r:id="rId80">
        <w:r>
          <w:rPr>
            <w:rFonts w:ascii="Arial" w:hAnsi="Arial" w:eastAsia="Arial"/>
            <w:sz w:val="15"/>
            <w:color w:val="0563C1"/>
            <w:u w:val="single"/>
          </w:rPr>
          <w:t>Old Montréal</w:t>
        </w:r>
      </w:hyperlink>
      <w:r>
        <w:rPr>
          <w:rFonts w:ascii="Arial" w:hAnsi="Arial" w:eastAsia="Arial"/>
          <w:sz w:val="15"/>
        </w:rPr>
        <w:t> după apus. Nu reveniți la hotel înainte de cină. Scopul este să vedeți </w:t>
      </w:r>
      <w:hyperlink r:id="rId91">
        <w:r>
          <w:rPr>
            <w:rFonts w:ascii="Arial" w:hAnsi="Arial" w:eastAsia="Arial"/>
            <w:sz w:val="15"/>
            <w:color w:val="0563C1"/>
            <w:u w:val="single"/>
          </w:rPr>
          <w:t>Old Port</w:t>
        </w:r>
      </w:hyperlink>
      <w:r>
        <w:rPr>
          <w:rFonts w:ascii="Arial" w:hAnsi="Arial" w:eastAsia="Arial"/>
          <w:sz w:val="15"/>
        </w:rPr>
        <w:t> în golden hour, apusul și apoi skyline-ul iluminat.</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eastAsia="Arial"/>
          <w:sz w:val="15"/>
        </w:rPr>
        <w:t>Transport: 0. Toate segmentele sunt sub 30 min.</w:t>
      </w:r>
    </w:p>
    <w:p>
      <w:pPr>
        <w:pStyle w:val="ListBullet"/>
        <w:spacing w:after="40" w:before="0" w:line="240" w:lineRule="auto"/>
      </w:pPr>
      <w:r>
        <w:rPr>
          <w:rFonts w:ascii="Arial" w:hAnsi="Arial" w:eastAsia="Arial"/>
          <w:sz w:val="15"/>
        </w:rPr>
        <w:t>În această zi merită încălțăminte comodă. Traseul este aproximativ 7–8 km pe jos.</w:t>
      </w:r>
    </w:p>
    <w:p>
      <w:pPr>
        <w:spacing w:before="0" w:after="40" w:line="240" w:lineRule="auto"/>
      </w:pPr>
      <w:r>
        <w:rPr>
          <w:rFonts w:ascii="Arial" w:hAnsi="Arial" w:eastAsia="Arial"/>
          <w:sz w:val="15"/>
        </w:rPr>
        <w:t>Ora recomandată de întoarcere: ~22:05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hyperlink r:id="rId82">
        <w:r>
          <w:rPr>
            <w:rFonts w:ascii="Arial" w:hAnsi="Arial" w:eastAsia="Arial"/>
            <w:sz w:val="15"/>
            <w:color w:val="0563C1"/>
            <w:u w:val="single"/>
          </w:rPr>
          <w:t>Notre-Dame Basilica</w:t>
        </w:r>
      </w:hyperlink>
      <w:r>
        <w:rPr>
          <w:rFonts w:ascii="Arial" w:hAnsi="Arial" w:eastAsia="Arial"/>
          <w:sz w:val="15"/>
        </w:rPr>
        <w:t> și </w:t>
      </w:r>
      <w:hyperlink r:id="rId87">
        <w:r>
          <w:rPr>
            <w:rFonts w:ascii="Arial" w:hAnsi="Arial" w:eastAsia="Arial"/>
            <w:sz w:val="15"/>
            <w:color w:val="0563C1"/>
            <w:u w:val="single"/>
          </w:rPr>
          <w:t>Pointe-à-Callière</w:t>
        </w:r>
      </w:hyperlink>
      <w:r>
        <w:rPr>
          <w:rFonts w:ascii="Arial" w:hAnsi="Arial" w:eastAsia="Arial"/>
          <w:sz w:val="15"/>
        </w:rPr>
        <w:t> sunt singurele opriri care trebuie tratate ca vizite, nu doar fotografii.</w:t>
      </w:r>
    </w:p>
    <w:p>
      <w:pPr>
        <w:pStyle w:val="ListBullet"/>
        <w:spacing w:after="40" w:before="0" w:line="240" w:lineRule="auto"/>
      </w:pPr>
      <w:r>
        <w:rPr>
          <w:rFonts w:ascii="Arial" w:hAnsi="Arial" w:eastAsia="Arial"/>
          <w:sz w:val="15"/>
        </w:rPr>
        <w:t>Grande Roue este opțională. Dacă grupul este obosit, eliminați-o fără să afecteze restul zilei.</w:t>
      </w:r>
    </w:p>
    <w:p>
      <w:pPr>
        <w:spacing w:before="0" w:after="40" w:line="240" w:lineRule="auto"/>
      </w:pPr>
      <w:r>
        <w:br w:type="page"/>
      </w:r>
    </w:p>
    <w:p>
      <w:pPr>
        <w:pStyle w:val="Heading1"/>
        <w:keepNext/>
        <w:pageBreakBefore/>
        <w:spacing w:before="0" w:after="60" w:line="240" w:lineRule="auto"/>
      </w:pPr>
      <w:r>
        <w:rPr>
          <w:rFonts w:ascii="Arial" w:hAnsi="Arial"/>
          <w:sz w:val="15"/>
        </w:rPr>
        <w:t>5 septembrie, sâmbătă. </w:t>
      </w:r>
      <w:hyperlink r:id="rId162">
        <w:r>
          <w:rPr>
            <w:rFonts w:ascii="Arial" w:hAnsi="Arial"/>
            <w:sz w:val="15"/>
            <w:color w:val="0563C1"/>
            <w:u w:val="single"/>
          </w:rPr>
          <w:t>Olympic Park</w:t>
        </w:r>
      </w:hyperlink>
      <w:r>
        <w:rPr>
          <w:rFonts w:ascii="Arial" w:hAnsi="Arial"/>
          <w:sz w:val="15"/>
        </w:rPr>
        <w:t> 50th Anniversary + Downtown</w:t>
      </w:r>
    </w:p>
    <w:p>
      <w:pPr>
        <w:spacing w:before="0" w:after="40" w:line="240" w:lineRule="auto"/>
      </w:pPr>
      <w:r>
        <w:rPr>
          <w:rFonts w:ascii="Arial" w:hAnsi="Arial"/>
          <w:sz w:val="15"/>
        </w:rPr>
        <w:t>Obiectivul zilei: Ziua dedicată patrimoniului Jocurilor Olimpice de la </w:t>
      </w:r>
      <w:hyperlink r:id="rId150">
        <w:r>
          <w:rPr>
            <w:rFonts w:ascii="Arial" w:hAnsi="Arial" w:eastAsia="Arial"/>
            <w:sz w:val="15"/>
            <w:color w:val="0563C1"/>
            <w:u w:val="single"/>
          </w:rPr>
          <w:t>Montréal</w:t>
        </w:r>
      </w:hyperlink>
      <w:r>
        <w:rPr>
          <w:rFonts w:ascii="Arial" w:hAnsi="Arial"/>
          <w:sz w:val="15"/>
        </w:rPr>
        <w:t> 1976 și Nadiei Comăneci. Vizita Olympic Park este exclusiv exterioară.</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r>
              <w:t>Ora</w:t>
            </w:r>
          </w:p>
        </w:tc>
        <w:tc>
          <w:tcPr>
            <w:tcW w:type="dxa" w:w="3096"/>
            <w:vAlign w:val="center"/>
            <w:shd w:fill="D9E2F3"/>
            <w:tcMar>
              <w:top w:w="45" w:type="dxa"/>
              <w:left w:w="45" w:type="dxa"/>
              <w:bottom w:w="45" w:type="dxa"/>
              <w:right w:w="45" w:type="dxa"/>
            </w:tcMar>
          </w:tcPr>
          <w:p>
            <w:r>
              <w:t>Punct / activitate</w:t>
            </w:r>
          </w:p>
        </w:tc>
        <w:tc>
          <w:tcPr>
            <w:tcW w:type="dxa" w:w="1440"/>
            <w:vAlign w:val="center"/>
            <w:shd w:fill="D9E2F3"/>
            <w:tcMar>
              <w:top w:w="45" w:type="dxa"/>
              <w:left w:w="45" w:type="dxa"/>
              <w:bottom w:w="45" w:type="dxa"/>
              <w:right w:w="45" w:type="dxa"/>
            </w:tcMar>
          </w:tcPr>
          <w:p>
            <w:r>
              <w:t>Durată vizită</w:t>
            </w:r>
          </w:p>
        </w:tc>
        <w:tc>
          <w:tcPr>
            <w:tcW w:type="dxa" w:w="2520"/>
            <w:vAlign w:val="center"/>
            <w:shd w:fill="D9E2F3"/>
            <w:tcMar>
              <w:top w:w="45" w:type="dxa"/>
              <w:left w:w="45" w:type="dxa"/>
              <w:bottom w:w="45" w:type="dxa"/>
              <w:right w:w="45" w:type="dxa"/>
            </w:tcMar>
          </w:tcPr>
          <w:p>
            <w:r>
              <w:t>Următorul segment</w:t>
            </w:r>
          </w:p>
        </w:tc>
        <w:tc>
          <w:tcPr>
            <w:tcW w:type="dxa" w:w="1800"/>
            <w:vAlign w:val="center"/>
            <w:shd w:fill="D9E2F3"/>
            <w:tcMar>
              <w:top w:w="45" w:type="dxa"/>
              <w:left w:w="45" w:type="dxa"/>
              <w:bottom w:w="45" w:type="dxa"/>
              <w:right w:w="45" w:type="dxa"/>
            </w:tcMar>
          </w:tcPr>
          <w:p>
            <w:r>
              <w:t>Distanță / mers</w:t>
            </w:r>
          </w:p>
        </w:tc>
      </w:tr>
      <w:tr>
        <w:tc>
          <w:tcPr>
            <w:tcW w:type="dxa" w:w="2045"/>
          </w:tcPr>
          <w:p>
            <w:r>
              <w:t>10:00</w:t>
            </w:r>
          </w:p>
        </w:tc>
        <w:tc>
          <w:tcPr>
            <w:tcW w:type="dxa" w:w="2045"/>
          </w:tcPr>
          <w:p>
            <w:r>
              <w:t>Hotel → Olympic Park / Pie-IX</w:t>
            </w:r>
          </w:p>
        </w:tc>
        <w:tc>
          <w:tcPr>
            <w:tcW w:type="dxa" w:w="2045"/>
          </w:tcPr>
          <w:p>
            <w:r>
              <w:t>30 min</w:t>
            </w:r>
          </w:p>
        </w:tc>
        <w:tc>
          <w:tcPr>
            <w:tcW w:type="dxa" w:w="2045"/>
          </w:tcPr>
          <w:p>
            <w:r>
              <w:t>Olympic Park</w:t>
            </w:r>
          </w:p>
        </w:tc>
        <w:tc>
          <w:tcPr>
            <w:tcW w:type="dxa" w:w="2045"/>
          </w:tcPr>
          <w:p>
            <w:r>
              <w:t>Transport public</w:t>
            </w:r>
          </w:p>
        </w:tc>
      </w:tr>
      <w:tr>
        <w:tc>
          <w:tcPr>
            <w:tcW w:type="dxa" w:w="2045"/>
          </w:tcPr>
          <w:p>
            <w:r>
              <w:t>10:30</w:t>
            </w:r>
          </w:p>
        </w:tc>
        <w:tc>
          <w:tcPr>
            <w:tcW w:type="dxa" w:w="2045"/>
          </w:tcPr>
          <w:p>
            <w:r>
              <w:t>Olympic Park: exterior (Olympic Stadium, esplanada Pie-IX, Place Nadia-Comaneci, mural aniversar)</w:t>
            </w:r>
          </w:p>
        </w:tc>
        <w:tc>
          <w:tcPr>
            <w:tcW w:type="dxa" w:w="2045"/>
          </w:tcPr>
          <w:p>
            <w:r>
              <w:t>90 min</w:t>
            </w:r>
          </w:p>
        </w:tc>
        <w:tc>
          <w:tcPr>
            <w:tcW w:type="dxa" w:w="2045"/>
          </w:tcPr>
          <w:p>
            <w:r>
              <w:t>Downtown</w:t>
            </w:r>
          </w:p>
        </w:tc>
        <w:tc>
          <w:tcPr>
            <w:tcW w:type="dxa" w:w="2045"/>
          </w:tcPr>
          <w:p>
            <w:r>
              <w:t>Pe jos / local</w:t>
            </w:r>
          </w:p>
        </w:tc>
      </w:tr>
      <w:tr>
        <w:tc>
          <w:tcPr>
            <w:tcW w:type="dxa" w:w="2045"/>
          </w:tcPr>
          <w:p>
            <w:r>
              <w:t>12:00</w:t>
            </w:r>
          </w:p>
        </w:tc>
        <w:tc>
          <w:tcPr>
            <w:tcW w:type="dxa" w:w="2045"/>
          </w:tcPr>
          <w:p>
            <w:r>
              <w:t>Olympic Park → Downtown</w:t>
            </w:r>
          </w:p>
        </w:tc>
        <w:tc>
          <w:tcPr>
            <w:tcW w:type="dxa" w:w="2045"/>
          </w:tcPr>
          <w:p>
            <w:r>
              <w:t>30 min</w:t>
            </w:r>
          </w:p>
        </w:tc>
        <w:tc>
          <w:tcPr>
            <w:tcW w:type="dxa" w:w="2045"/>
          </w:tcPr>
          <w:p>
            <w:r>
              <w:t>Place des Arts</w:t>
            </w:r>
          </w:p>
        </w:tc>
        <w:tc>
          <w:tcPr>
            <w:tcW w:type="dxa" w:w="2045"/>
          </w:tcPr>
          <w:p>
            <w:r>
              <w:t>Metrou</w:t>
            </w:r>
          </w:p>
        </w:tc>
      </w:tr>
      <w:tr>
        <w:tc>
          <w:tcPr>
            <w:tcW w:type="dxa" w:w="2045"/>
          </w:tcPr>
          <w:p>
            <w:r>
              <w:t>12:30</w:t>
            </w:r>
          </w:p>
        </w:tc>
        <w:tc>
          <w:tcPr>
            <w:tcW w:type="dxa" w:w="2045"/>
          </w:tcPr>
          <w:p>
            <w:r>
              <w:t>Place des Arts + Quartier des Spectacles</w:t>
            </w:r>
          </w:p>
        </w:tc>
        <w:tc>
          <w:tcPr>
            <w:tcW w:type="dxa" w:w="2045"/>
          </w:tcPr>
          <w:p>
            <w:r>
              <w:t>35 min</w:t>
            </w:r>
          </w:p>
        </w:tc>
        <w:tc>
          <w:tcPr>
            <w:tcW w:type="dxa" w:w="2045"/>
          </w:tcPr>
          <w:p>
            <w:r>
              <w:t>Rue Sainte-Catherine</w:t>
            </w:r>
          </w:p>
        </w:tc>
        <w:tc>
          <w:tcPr>
            <w:tcW w:type="dxa" w:w="2045"/>
          </w:tcPr>
          <w:p>
            <w:r>
              <w:t>~0.5 km / 6 min</w:t>
            </w:r>
          </w:p>
        </w:tc>
      </w:tr>
      <w:tr>
        <w:tc>
          <w:tcPr>
            <w:tcW w:type="dxa" w:w="2045"/>
          </w:tcPr>
          <w:p>
            <w:r>
              <w:t>13:05</w:t>
            </w:r>
          </w:p>
        </w:tc>
        <w:tc>
          <w:tcPr>
            <w:tcW w:type="dxa" w:w="2045"/>
          </w:tcPr>
          <w:p>
            <w:r>
              <w:t>Rue Sainte-Catherine</w:t>
            </w:r>
          </w:p>
        </w:tc>
        <w:tc>
          <w:tcPr>
            <w:tcW w:type="dxa" w:w="2045"/>
          </w:tcPr>
          <w:p>
            <w:r>
              <w:t>35 min</w:t>
            </w:r>
          </w:p>
        </w:tc>
        <w:tc>
          <w:tcPr>
            <w:tcW w:type="dxa" w:w="2045"/>
          </w:tcPr>
          <w:p>
            <w:r>
              <w:t>Christ Church Cathedral</w:t>
            </w:r>
          </w:p>
        </w:tc>
        <w:tc>
          <w:tcPr>
            <w:tcW w:type="dxa" w:w="2045"/>
          </w:tcPr>
          <w:p>
            <w:r>
              <w:t>~1.0 km / 12 min</w:t>
            </w:r>
          </w:p>
        </w:tc>
      </w:tr>
      <w:tr>
        <w:tc>
          <w:tcPr>
            <w:tcW w:type="dxa" w:w="2045"/>
          </w:tcPr>
          <w:p>
            <w:r>
              <w:t>13:40</w:t>
            </w:r>
          </w:p>
        </w:tc>
        <w:tc>
          <w:tcPr>
            <w:tcW w:type="dxa" w:w="2045"/>
          </w:tcPr>
          <w:p>
            <w:r>
              <w:t>Christ Church Cathedral exterior</w:t>
            </w:r>
          </w:p>
        </w:tc>
        <w:tc>
          <w:tcPr>
            <w:tcW w:type="dxa" w:w="2045"/>
          </w:tcPr>
          <w:p>
            <w:r>
              <w:t>20 min</w:t>
            </w:r>
          </w:p>
        </w:tc>
        <w:tc>
          <w:tcPr>
            <w:tcW w:type="dxa" w:w="2045"/>
          </w:tcPr>
          <w:p>
            <w:r>
              <w:t>Place Ville Marie</w:t>
            </w:r>
          </w:p>
        </w:tc>
        <w:tc>
          <w:tcPr>
            <w:tcW w:type="dxa" w:w="2045"/>
          </w:tcPr>
          <w:p>
            <w:r>
              <w:t>~0.8 km / 10 min</w:t>
            </w:r>
          </w:p>
        </w:tc>
      </w:tr>
      <w:tr>
        <w:tc>
          <w:tcPr>
            <w:tcW w:type="dxa" w:w="2045"/>
          </w:tcPr>
          <w:p>
            <w:r>
              <w:t>14:00</w:t>
            </w:r>
          </w:p>
        </w:tc>
        <w:tc>
          <w:tcPr>
            <w:tcW w:type="dxa" w:w="2045"/>
          </w:tcPr>
          <w:p>
            <w:r>
              <w:t>Place Ville Marie / Downtown</w:t>
            </w:r>
          </w:p>
        </w:tc>
        <w:tc>
          <w:tcPr>
            <w:tcW w:type="dxa" w:w="2045"/>
          </w:tcPr>
          <w:p>
            <w:r>
              <w:t>25 min</w:t>
            </w:r>
          </w:p>
        </w:tc>
        <w:tc>
          <w:tcPr>
            <w:tcW w:type="dxa" w:w="2045"/>
          </w:tcPr>
          <w:p>
            <w:r>
              <w:t>Eaton Centre</w:t>
            </w:r>
          </w:p>
        </w:tc>
        <w:tc>
          <w:tcPr>
            <w:tcW w:type="dxa" w:w="2045"/>
          </w:tcPr>
          <w:p>
            <w:r>
              <w:t>~0.5 km / 6 min</w:t>
            </w:r>
          </w:p>
        </w:tc>
      </w:tr>
      <w:tr>
        <w:tc>
          <w:tcPr>
            <w:tcW w:type="dxa" w:w="2045"/>
          </w:tcPr>
          <w:p>
            <w:r>
              <w:t>14:25</w:t>
            </w:r>
          </w:p>
        </w:tc>
        <w:tc>
          <w:tcPr>
            <w:tcW w:type="dxa" w:w="2045"/>
          </w:tcPr>
          <w:p>
            <w:r>
              <w:t>Eaton Centre / Underground City exterior</w:t>
            </w:r>
          </w:p>
        </w:tc>
        <w:tc>
          <w:tcPr>
            <w:tcW w:type="dxa" w:w="2045"/>
          </w:tcPr>
          <w:p>
            <w:r>
              <w:t>35 min</w:t>
            </w:r>
          </w:p>
        </w:tc>
        <w:tc>
          <w:tcPr>
            <w:tcW w:type="dxa" w:w="2045"/>
          </w:tcPr>
          <w:p>
            <w:r>
              <w:t>Prânz</w:t>
            </w:r>
          </w:p>
        </w:tc>
        <w:tc>
          <w:tcPr>
            <w:tcW w:type="dxa" w:w="2045"/>
          </w:tcPr>
          <w:p>
            <w:r>
              <w:t>~0.3 km / 4 min</w:t>
            </w:r>
          </w:p>
        </w:tc>
      </w:tr>
      <w:tr>
        <w:tc>
          <w:tcPr>
            <w:tcW w:type="dxa" w:w="2045"/>
          </w:tcPr>
          <w:p>
            <w:r>
              <w:t>15:00</w:t>
            </w:r>
          </w:p>
        </w:tc>
        <w:tc>
          <w:tcPr>
            <w:tcW w:type="dxa" w:w="2045"/>
          </w:tcPr>
          <w:p>
            <w:r>
              <w:t>Prânz Downtown</w:t>
            </w:r>
          </w:p>
        </w:tc>
        <w:tc>
          <w:tcPr>
            <w:tcW w:type="dxa" w:w="2045"/>
          </w:tcPr>
          <w:p>
            <w:r>
              <w:t>60 min</w:t>
            </w:r>
          </w:p>
        </w:tc>
        <w:tc>
          <w:tcPr>
            <w:tcW w:type="dxa" w:w="2045"/>
          </w:tcPr>
          <w:p>
            <w:r>
              <w:t>Old Montréal</w:t>
            </w:r>
          </w:p>
        </w:tc>
        <w:tc>
          <w:tcPr>
            <w:tcW w:type="dxa" w:w="2045"/>
          </w:tcPr>
          <w:p>
            <w:r>
              <w:t>—</w:t>
            </w:r>
          </w:p>
        </w:tc>
      </w:tr>
      <w:tr>
        <w:tc>
          <w:tcPr>
            <w:tcW w:type="dxa" w:w="2045"/>
          </w:tcPr>
          <w:p>
            <w:r>
              <w:t>16:00</w:t>
            </w:r>
          </w:p>
        </w:tc>
        <w:tc>
          <w:tcPr>
            <w:tcW w:type="dxa" w:w="2045"/>
          </w:tcPr>
          <w:p>
            <w:r>
              <w:t>Downtown → Old Montréal</w:t>
            </w:r>
          </w:p>
        </w:tc>
        <w:tc>
          <w:tcPr>
            <w:tcW w:type="dxa" w:w="2045"/>
          </w:tcPr>
          <w:p>
            <w:r>
              <w:t>20–25 min</w:t>
            </w:r>
          </w:p>
        </w:tc>
        <w:tc>
          <w:tcPr>
            <w:tcW w:type="dxa" w:w="2045"/>
          </w:tcPr>
          <w:p>
            <w:r>
              <w:t>Old Montréal</w:t>
            </w:r>
          </w:p>
        </w:tc>
        <w:tc>
          <w:tcPr>
            <w:tcW w:type="dxa" w:w="2045"/>
          </w:tcPr>
          <w:p>
            <w:r>
              <w:t>~1.7 km / 20–25 min</w:t>
            </w:r>
          </w:p>
        </w:tc>
      </w:tr>
      <w:tr>
        <w:tc>
          <w:tcPr>
            <w:tcW w:type="dxa" w:w="2045"/>
          </w:tcPr>
          <w:p>
            <w:r>
              <w:t>16:25</w:t>
            </w:r>
          </w:p>
        </w:tc>
        <w:tc>
          <w:tcPr>
            <w:tcW w:type="dxa" w:w="2045"/>
          </w:tcPr>
          <w:p>
            <w:r>
              <w:t>Old Montréal: ultimă plimbare + cumpărături</w:t>
            </w:r>
          </w:p>
        </w:tc>
        <w:tc>
          <w:tcPr>
            <w:tcW w:type="dxa" w:w="2045"/>
          </w:tcPr>
          <w:p>
            <w:r>
              <w:t>60 min</w:t>
            </w:r>
          </w:p>
        </w:tc>
        <w:tc>
          <w:tcPr>
            <w:tcW w:type="dxa" w:w="2045"/>
          </w:tcPr>
          <w:p>
            <w:r>
              <w:t>Downtown / Sainte-Catherine</w:t>
            </w:r>
          </w:p>
        </w:tc>
        <w:tc>
          <w:tcPr>
            <w:tcW w:type="dxa" w:w="2045"/>
          </w:tcPr>
          <w:p>
            <w:r>
              <w:t>—</w:t>
            </w:r>
          </w:p>
        </w:tc>
      </w:tr>
      <w:tr>
        <w:tc>
          <w:tcPr>
            <w:tcW w:type="dxa" w:w="2045"/>
          </w:tcPr>
          <w:p>
            <w:r>
              <w:t>17:25</w:t>
            </w:r>
          </w:p>
        </w:tc>
        <w:tc>
          <w:tcPr>
            <w:tcW w:type="dxa" w:w="2045"/>
          </w:tcPr>
          <w:p>
            <w:r>
              <w:t>Old Montréal → Downtown / Sainte-Catherine</w:t>
            </w:r>
          </w:p>
        </w:tc>
        <w:tc>
          <w:tcPr>
            <w:tcW w:type="dxa" w:w="2045"/>
          </w:tcPr>
          <w:p>
            <w:r>
              <w:t>20–25 min</w:t>
            </w:r>
          </w:p>
        </w:tc>
        <w:tc>
          <w:tcPr>
            <w:tcW w:type="dxa" w:w="2045"/>
          </w:tcPr>
          <w:p>
            <w:r>
              <w:t>Cină</w:t>
            </w:r>
          </w:p>
        </w:tc>
        <w:tc>
          <w:tcPr>
            <w:tcW w:type="dxa" w:w="2045"/>
          </w:tcPr>
          <w:p>
            <w:r>
              <w:t>~1.7 km / 20–25 min</w:t>
            </w:r>
          </w:p>
        </w:tc>
      </w:tr>
      <w:tr>
        <w:tc>
          <w:tcPr>
            <w:tcW w:type="dxa" w:w="2045"/>
          </w:tcPr>
          <w:p>
            <w:r>
              <w:t>17:50</w:t>
            </w:r>
          </w:p>
        </w:tc>
        <w:tc>
          <w:tcPr>
            <w:tcW w:type="dxa" w:w="2045"/>
          </w:tcPr>
          <w:p>
            <w:r>
              <w:t>Cină Downtown / Sainte-Catherine</w:t>
            </w:r>
          </w:p>
        </w:tc>
        <w:tc>
          <w:tcPr>
            <w:tcW w:type="dxa" w:w="2045"/>
          </w:tcPr>
          <w:p>
            <w:r>
              <w:t>75 min</w:t>
            </w:r>
          </w:p>
        </w:tc>
        <w:tc>
          <w:tcPr>
            <w:tcW w:type="dxa" w:w="2045"/>
          </w:tcPr>
          <w:p>
            <w:r>
              <w:t>Hotel Le Roberval</w:t>
            </w:r>
          </w:p>
        </w:tc>
        <w:tc>
          <w:tcPr>
            <w:tcW w:type="dxa" w:w="2045"/>
          </w:tcPr>
          <w:p>
            <w:r>
              <w:t>—</w:t>
            </w:r>
          </w:p>
        </w:tc>
      </w:tr>
      <w:tr>
        <w:tc>
          <w:tcPr>
            <w:tcW w:type="dxa" w:w="2045"/>
          </w:tcPr>
          <w:p>
            <w:r>
              <w:t>19:05</w:t>
            </w:r>
          </w:p>
        </w:tc>
        <w:tc>
          <w:tcPr>
            <w:tcW w:type="dxa" w:w="2045"/>
          </w:tcPr>
          <w:p>
            <w:r>
              <w:t>Downtown → Hotel Le Roberval</w:t>
            </w:r>
          </w:p>
        </w:tc>
        <w:tc>
          <w:tcPr>
            <w:tcW w:type="dxa" w:w="2045"/>
          </w:tcPr>
          <w:p>
            <w:r>
              <w:t>25 min</w:t>
            </w:r>
          </w:p>
        </w:tc>
        <w:tc>
          <w:tcPr>
            <w:tcW w:type="dxa" w:w="2045"/>
          </w:tcPr>
          <w:p>
            <w:r>
              <w:t>Pauză</w:t>
            </w:r>
          </w:p>
        </w:tc>
        <w:tc>
          <w:tcPr>
            <w:tcW w:type="dxa" w:w="2045"/>
          </w:tcPr>
          <w:p>
            <w:r>
              <w:t>~2.0 km / 25 min</w:t>
            </w:r>
          </w:p>
        </w:tc>
      </w:tr>
      <w:tr>
        <w:tc>
          <w:tcPr>
            <w:tcW w:type="dxa" w:w="2045"/>
          </w:tcPr>
          <w:p>
            <w:r>
              <w:t>20:45</w:t>
            </w:r>
          </w:p>
        </w:tc>
        <w:tc>
          <w:tcPr>
            <w:tcW w:type="dxa" w:w="2045"/>
          </w:tcPr>
          <w:p>
            <w:r>
              <w:t>Opțional: Hurley's Irish Pub / alternativ Bar K Karaoke</w:t>
            </w:r>
          </w:p>
        </w:tc>
        <w:tc>
          <w:tcPr>
            <w:tcW w:type="dxa" w:w="2045"/>
          </w:tcPr>
          <w:p>
            <w:r>
              <w:t>120 min+</w:t>
            </w:r>
          </w:p>
        </w:tc>
        <w:tc>
          <w:tcPr>
            <w:tcW w:type="dxa" w:w="2045"/>
          </w:tcPr>
          <w:p>
            <w:r>
              <w:t>Hotel</w:t>
            </w:r>
          </w:p>
        </w:tc>
        <w:tc>
          <w:tcPr>
            <w:tcW w:type="dxa" w:w="2045"/>
          </w:tcPr>
          <w:p>
            <w:r>
              <w:t>~15–30 min pe jos / transport</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t>Prânz: Downtown, pe traseul dintre Olympic Park și Old Montréal. Pentru grup, este preferabil un local cu serviciu rapid.</w:t>
      </w:r>
    </w:p>
    <w:p>
      <w:pPr>
        <w:pStyle w:val="ListBullet"/>
        <w:spacing w:after="40" w:before="0" w:line="240" w:lineRule="auto"/>
      </w:pPr>
      <w:r>
        <w:rPr>
          <w:rFonts w:ascii="Arial" w:hAnsi="Arial" w:eastAsia="Arial"/>
          <w:sz w:val="15"/>
        </w:rPr>
        <w:t>Cină: Downtown / Sainte-Catherine. Este mai simplu decât revenirea în </w:t>
      </w:r>
      <w:hyperlink r:id="rId80">
        <w:r>
          <w:rPr>
            <w:rFonts w:ascii="Arial" w:hAnsi="Arial" w:eastAsia="Arial"/>
            <w:sz w:val="15"/>
            <w:color w:val="0563C1"/>
            <w:u w:val="single"/>
          </w:rPr>
          <w:t>Old Montréal</w:t>
        </w:r>
      </w:hyperlink>
      <w:r>
        <w:rPr>
          <w:rFonts w:ascii="Arial" w:hAnsi="Arial" w:eastAsia="Arial"/>
          <w:sz w:val="15"/>
        </w:rPr>
        <w:t>.</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t>Turul ghidat interior nu este inclus și nu trebuie rezervat pentru această excursie. Vizita voastră este exclusiv exterioară: Olympic Stadium, esplanada Pie-IX, Place Nadia-Comaneci și muralul aniversar cu portretul Nadiei.</w:t>
      </w:r>
    </w:p>
    <w:p>
      <w:pPr>
        <w:pStyle w:val="ListBullet"/>
        <w:spacing w:after="40" w:before="0" w:line="240" w:lineRule="auto"/>
      </w:pPr>
      <w:r>
        <w:rPr>
          <w:rFonts w:ascii="Arial" w:hAnsi="Arial"/>
          <w:sz w:val="15"/>
        </w:rPr>
        <w:t>Espace 50e este o expoziție interioară. Conform preferinței voastre, NU este inclusă în traseu. Vizita </w:t>
      </w:r>
      <w:hyperlink r:id="rId162">
        <w:r>
          <w:rPr>
            <w:rFonts w:ascii="Arial" w:hAnsi="Arial"/>
            <w:sz w:val="15"/>
            <w:color w:val="0563C1"/>
            <w:u w:val="single"/>
          </w:rPr>
          <w:t>Olympic Park</w:t>
        </w:r>
      </w:hyperlink>
      <w:r>
        <w:rPr>
          <w:rFonts w:ascii="Arial" w:hAnsi="Arial"/>
          <w:sz w:val="15"/>
        </w:rPr>
        <w:t> este exclusiv exterioară.</w:t>
      </w:r>
    </w:p>
    <w:p>
      <w:pPr>
        <w:pStyle w:val="ListBullet"/>
        <w:spacing w:after="40" w:before="0" w:line="240" w:lineRule="auto"/>
      </w:pPr>
      <w:r>
        <w:t>Magazinul oficial 50th Anniversary este o oprire opțională dacă programul și ritmul grupului permit.</w:t>
      </w:r>
    </w:p>
    <w:p>
      <w:pPr>
        <w:pStyle w:val="ListBullet"/>
        <w:spacing w:after="40" w:before="0" w:line="240" w:lineRule="auto"/>
      </w:pPr>
      <w:r>
        <w:t>Nu rezervați turul ghidat interior. Itinerariul pentru 5 septembrie este construit exclusiv pentru vizită exterioară.</w:t>
      </w:r>
    </w:p>
    <w:p>
      <w:pPr>
        <w:spacing w:before="0" w:after="40" w:line="240" w:lineRule="auto"/>
      </w:pPr>
      <w:r>
        <w:t>Ora recomandată: ~23:45 la hotel dacă alegeți nightlife. Dacă renunțați la nightlife, reveniți după cină.</w:t>
      </w:r>
    </w:p>
    <w:p>
      <w:pPr>
        <w:pStyle w:val="Heading2"/>
        <w:spacing w:before="0" w:after="40" w:line="240" w:lineRule="auto"/>
      </w:pPr>
      <w:r>
        <w:rPr>
          <w:rFonts w:ascii="Arial" w:hAnsi="Arial" w:eastAsia="Arial"/>
          <w:sz w:val="15"/>
        </w:rPr>
        <w:t>Note practice</w:t>
      </w:r>
    </w:p>
    <w:p>
      <w:pPr>
        <w:pStyle w:val="ListBullet"/>
        <w:spacing w:after="40" w:before="0" w:line="240" w:lineRule="auto"/>
      </w:pPr>
      <w:r>
        <w:t>Olympic Park este punctul central al zilei. Ordinea poate fi ajustată local, dar nu se adaugă vizite interioare care ar schimba caracterul exterior al zilei.</w:t>
      </w:r>
    </w:p>
    <w:p>
      <w:pPr>
        <w:pStyle w:val="ListBullet"/>
        <w:spacing w:after="40" w:before="0" w:line="240" w:lineRule="auto"/>
      </w:pPr>
      <w:r>
        <w:rPr>
          <w:rFonts w:ascii="Arial" w:hAnsi="Arial"/>
          <w:sz w:val="15"/>
        </w:rPr>
        <w:t>Pentru Nadia Comăneci: pe 1 august 2026 a avut loc spectacolul oficial de 50 de ani, la care Nadia a fost prezentă pentru un omagiu special. Pentru 5 septembrie nu este confirmat un eveniment separat cu Nadia. În schimb, vizita exterioară include două puncte foarte relevante: </w:t>
      </w:r>
      <w:hyperlink r:id="rId22">
        <w:r>
          <w:rPr>
            <w:rFonts w:ascii="Arial" w:hAnsi="Arial"/>
            <w:sz w:val="15"/>
            <w:color w:val="0563C1"/>
            <w:u w:val="single"/>
          </w:rPr>
          <w:t>Place Nadia-Comaneci</w:t>
        </w:r>
      </w:hyperlink>
      <w:r>
        <w:rPr>
          <w:rFonts w:ascii="Arial" w:hAnsi="Arial"/>
          <w:sz w:val="15"/>
        </w:rPr>
        <w:t> și muralul aniversar care o reprezintă.</w:t>
      </w:r>
    </w:p>
    <w:p>
      <w:pPr>
        <w:spacing w:before="0" w:after="40" w:line="240" w:lineRule="auto"/>
      </w:pPr>
      <w:r>
        <w:br w:type="page"/>
      </w:r>
    </w:p>
    <w:p>
      <w:pPr>
        <w:pStyle w:val="Heading1"/>
        <w:keepNext/>
        <w:pageBreakBefore/>
        <w:spacing w:before="0" w:after="60" w:line="240" w:lineRule="auto"/>
      </w:pPr>
      <w:r>
        <w:rPr>
          <w:rFonts w:ascii="Arial" w:hAnsi="Arial" w:eastAsia="Arial"/>
          <w:sz w:val="15"/>
        </w:rPr>
        <w:t>6 septembrie, duminică. Plateau-Mont-Royal + </w:t>
      </w:r>
      <w:hyperlink r:id="rId110">
        <w:r>
          <w:rPr>
            <w:rFonts w:ascii="Arial" w:hAnsi="Arial" w:eastAsia="Arial"/>
            <w:sz w:val="15"/>
            <w:color w:val="0563C1"/>
            <w:u w:val="single"/>
          </w:rPr>
          <w:t>Mile End</w:t>
        </w:r>
      </w:hyperlink>
      <w:r>
        <w:rPr>
          <w:rFonts w:ascii="Arial" w:hAnsi="Arial" w:eastAsia="Arial"/>
          <w:sz w:val="15"/>
        </w:rPr>
        <w:t> + </w:t>
      </w:r>
      <w:hyperlink r:id="rId114">
        <w:r>
          <w:rPr>
            <w:rFonts w:ascii="Arial" w:hAnsi="Arial" w:eastAsia="Arial"/>
            <w:sz w:val="15"/>
            <w:color w:val="0563C1"/>
            <w:u w:val="single"/>
          </w:rPr>
          <w:t>Little Italy</w:t>
        </w:r>
      </w:hyperlink>
    </w:p>
    <w:p>
      <w:pPr>
        <w:spacing w:before="0" w:after="40" w:line="240" w:lineRule="auto"/>
      </w:pPr>
      <w:r>
        <w:rPr>
          <w:rFonts w:ascii="Arial" w:hAnsi="Arial" w:eastAsia="Arial"/>
          <w:sz w:val="15"/>
        </w:rPr>
        <w:t>Obiectivul zilei: Zi de cartier, gastronomie și mers pe jos. Transport doar pentru accesul inițial.</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c>
          <w:tcPr>
            <w:tcW w:type="dxa" w:w="2045"/>
          </w:tcPr>
          <w:p>
            <w:r>
              <w:t>10:00</w:t>
            </w:r>
          </w:p>
        </w:tc>
        <w:tc>
          <w:tcPr>
            <w:tcW w:type="dxa" w:w="2045"/>
          </w:tcPr>
          <w:p>
            <w:hyperlink r:id="rId192">
              <w:r>
                <w:rPr>
                  <w:rFonts w:ascii="Arial" w:hAnsi="Arial"/>
                  <w:sz w:val="15"/>
                  <w:color w:val="0563C1"/>
                  <w:u w:val="single"/>
                </w:rPr>
                <w:t>Hotel →</w:t>
              </w:r>
            </w:hyperlink>
            <w:r>
              <w:rPr>
                <w:rFonts w:ascii="Arial" w:hAnsi="Arial"/>
                <w:sz w:val="15"/>
              </w:rPr>
              <w:t> Mont-Royal / Plateau</w:t>
            </w:r>
          </w:p>
        </w:tc>
        <w:tc>
          <w:tcPr>
            <w:tcW w:type="dxa" w:w="2045"/>
          </w:tcPr>
          <w:p>
            <w:r>
              <w:t>20–25 min</w:t>
            </w:r>
          </w:p>
        </w:tc>
        <w:tc>
          <w:tcPr>
            <w:tcW w:type="dxa" w:w="2045"/>
          </w:tcPr>
          <w:p>
            <w:r>
              <w:t>Mers pe jos</w:t>
            </w:r>
          </w:p>
        </w:tc>
        <w:tc>
          <w:tcPr>
            <w:tcW w:type="dxa" w:w="2045"/>
          </w:tcPr>
          <w:p>
            <w:r>
              <w:t>~2.0 km</w:t>
            </w:r>
          </w:p>
        </w:tc>
      </w:tr>
      <w:tr>
        <w:tc>
          <w:tcPr>
            <w:tcW w:type="dxa" w:w="2045"/>
          </w:tcPr>
          <w:p>
            <w:r>
              <w:t>10:25</w:t>
            </w:r>
          </w:p>
        </w:tc>
        <w:tc>
          <w:tcPr>
            <w:tcW w:type="dxa" w:w="2045"/>
          </w:tcPr>
          <w:p>
            <w:hyperlink r:id="rId25">
              <w:r>
                <w:rPr>
                  <w:rFonts w:ascii="Arial" w:hAnsi="Arial"/>
                  <w:sz w:val="15"/>
                  <w:color w:val="0563C1"/>
                  <w:u w:val="single"/>
                </w:rPr>
                <w:t>Avenue du Mont-Royal</w:t>
              </w:r>
            </w:hyperlink>
          </w:p>
        </w:tc>
        <w:tc>
          <w:tcPr>
            <w:tcW w:type="dxa" w:w="2045"/>
          </w:tcPr>
          <w:p>
            <w:r>
              <w:t>60 min</w:t>
            </w:r>
          </w:p>
        </w:tc>
        <w:tc>
          <w:tcPr>
            <w:tcW w:type="dxa" w:w="2045"/>
          </w:tcPr>
          <w:p>
            <w:hyperlink r:id="rId176">
              <w:r>
                <w:rPr>
                  <w:rFonts w:ascii="Arial" w:hAnsi="Arial"/>
                  <w:sz w:val="15"/>
                  <w:color w:val="0563C1"/>
                  <w:u w:val="single"/>
                </w:rPr>
                <w:t>Square Saint-Louis</w:t>
              </w:r>
            </w:hyperlink>
          </w:p>
        </w:tc>
        <w:tc>
          <w:tcPr>
            <w:tcW w:type="dxa" w:w="2045"/>
          </w:tcPr>
          <w:p>
            <w:r>
              <w:t>~1.0 km / 12 min</w:t>
            </w:r>
          </w:p>
        </w:tc>
      </w:tr>
      <w:tr>
        <w:tc>
          <w:tcPr>
            <w:tcW w:type="dxa" w:w="2045"/>
          </w:tcPr>
          <w:p>
            <w:r>
              <w:t>11:25</w:t>
            </w:r>
          </w:p>
        </w:tc>
        <w:tc>
          <w:tcPr>
            <w:tcW w:type="dxa" w:w="2045"/>
          </w:tcPr>
          <w:p>
            <w:hyperlink r:id="rId176">
              <w:r>
                <w:rPr>
                  <w:rFonts w:ascii="Arial" w:hAnsi="Arial"/>
                  <w:sz w:val="15"/>
                  <w:color w:val="0563C1"/>
                  <w:u w:val="single"/>
                </w:rPr>
                <w:t>Square Saint-Louis</w:t>
              </w:r>
            </w:hyperlink>
          </w:p>
        </w:tc>
        <w:tc>
          <w:tcPr>
            <w:tcW w:type="dxa" w:w="2045"/>
          </w:tcPr>
          <w:p>
            <w:r>
              <w:t>30 min</w:t>
            </w:r>
          </w:p>
        </w:tc>
        <w:tc>
          <w:tcPr>
            <w:tcW w:type="dxa" w:w="2045"/>
          </w:tcPr>
          <w:p>
            <w:hyperlink r:id="rId177">
              <w:r>
                <w:rPr>
                  <w:rFonts w:ascii="Arial" w:hAnsi="Arial"/>
                  <w:sz w:val="15"/>
                  <w:color w:val="0563C1"/>
                  <w:u w:val="single"/>
                </w:rPr>
                <w:t>Rue Prince-Arthur</w:t>
              </w:r>
            </w:hyperlink>
          </w:p>
        </w:tc>
        <w:tc>
          <w:tcPr>
            <w:tcW w:type="dxa" w:w="2045"/>
          </w:tcPr>
          <w:p>
            <w:r>
              <w:t>~0.5 km / 6 min</w:t>
            </w:r>
          </w:p>
        </w:tc>
      </w:tr>
      <w:tr>
        <w:tc>
          <w:tcPr>
            <w:tcW w:type="dxa" w:w="2045"/>
          </w:tcPr>
          <w:p>
            <w:r>
              <w:t>11:55</w:t>
            </w:r>
          </w:p>
        </w:tc>
        <w:tc>
          <w:tcPr>
            <w:tcW w:type="dxa" w:w="2045"/>
          </w:tcPr>
          <w:p>
            <w:hyperlink r:id="rId177">
              <w:r>
                <w:rPr>
                  <w:rFonts w:ascii="Arial" w:hAnsi="Arial"/>
                  <w:sz w:val="15"/>
                  <w:color w:val="0563C1"/>
                  <w:u w:val="single"/>
                </w:rPr>
                <w:t>Rue Prince-Arthur</w:t>
              </w:r>
            </w:hyperlink>
          </w:p>
        </w:tc>
        <w:tc>
          <w:tcPr>
            <w:tcW w:type="dxa" w:w="2045"/>
          </w:tcPr>
          <w:p>
            <w:r>
              <w:t>30 min</w:t>
            </w:r>
          </w:p>
        </w:tc>
        <w:tc>
          <w:tcPr>
            <w:tcW w:type="dxa" w:w="2045"/>
          </w:tcPr>
          <w:p>
            <w:hyperlink r:id="rId23">
              <w:r>
                <w:rPr>
                  <w:rFonts w:ascii="Arial" w:hAnsi="Arial"/>
                  <w:sz w:val="15"/>
                  <w:color w:val="0563C1"/>
                  <w:u w:val="single"/>
                </w:rPr>
                <w:t>Mile End</w:t>
              </w:r>
            </w:hyperlink>
          </w:p>
        </w:tc>
        <w:tc>
          <w:tcPr>
            <w:tcW w:type="dxa" w:w="2045"/>
          </w:tcPr>
          <w:p>
            <w:r>
              <w:t>~1.2 km / 15 min</w:t>
            </w:r>
          </w:p>
        </w:tc>
      </w:tr>
      <w:tr>
        <w:tc>
          <w:tcPr>
            <w:tcW w:type="dxa" w:w="2045"/>
          </w:tcPr>
          <w:p>
            <w:r>
              <w:t>12:25</w:t>
            </w:r>
          </w:p>
        </w:tc>
        <w:tc>
          <w:tcPr>
            <w:tcW w:type="dxa" w:w="2045"/>
          </w:tcPr>
          <w:p>
            <w:hyperlink r:id="rId23">
              <w:r>
                <w:rPr>
                  <w:rFonts w:ascii="Arial" w:hAnsi="Arial"/>
                  <w:sz w:val="15"/>
                  <w:color w:val="0563C1"/>
                  <w:u w:val="single"/>
                </w:rPr>
                <w:t>Mile End</w:t>
              </w:r>
            </w:hyperlink>
            <w:r>
              <w:rPr>
                <w:rFonts w:ascii="Arial" w:hAnsi="Arial"/>
                <w:sz w:val="15"/>
              </w:rPr>
              <w:t> / </w:t>
            </w:r>
            <w:hyperlink r:id="rId178">
              <w:r>
                <w:rPr>
                  <w:rFonts w:ascii="Arial" w:hAnsi="Arial"/>
                  <w:sz w:val="15"/>
                  <w:color w:val="0563C1"/>
                  <w:u w:val="single"/>
                </w:rPr>
                <w:t>Saint-Viateur</w:t>
              </w:r>
            </w:hyperlink>
          </w:p>
        </w:tc>
        <w:tc>
          <w:tcPr>
            <w:tcW w:type="dxa" w:w="2045"/>
          </w:tcPr>
          <w:p>
            <w:r>
              <w:t>60 min</w:t>
            </w:r>
          </w:p>
        </w:tc>
        <w:tc>
          <w:tcPr>
            <w:tcW w:type="dxa" w:w="2045"/>
          </w:tcPr>
          <w:p>
            <w:r>
              <w:t>Prânz</w:t>
            </w:r>
          </w:p>
        </w:tc>
        <w:tc>
          <w:tcPr>
            <w:tcW w:type="dxa" w:w="2045"/>
          </w:tcPr>
          <w:p>
            <w:r>
              <w:t>~0.5 km / 6 min</w:t>
            </w:r>
          </w:p>
        </w:tc>
      </w:tr>
      <w:tr>
        <w:tc>
          <w:tcPr>
            <w:tcW w:type="dxa" w:w="2045"/>
          </w:tcPr>
          <w:p>
            <w:r>
              <w:t>13:25</w:t>
            </w:r>
          </w:p>
        </w:tc>
        <w:tc>
          <w:tcPr>
            <w:tcW w:type="dxa" w:w="2045"/>
          </w:tcPr>
          <w:p>
            <w:r>
              <w:rPr>
                <w:rFonts w:ascii="Arial" w:hAnsi="Arial"/>
                <w:sz w:val="15"/>
              </w:rPr>
              <w:t>Prânz </w:t>
            </w:r>
            <w:hyperlink r:id="rId23">
              <w:r>
                <w:rPr>
                  <w:rFonts w:ascii="Arial" w:hAnsi="Arial"/>
                  <w:sz w:val="15"/>
                  <w:color w:val="0563C1"/>
                  <w:u w:val="single"/>
                </w:rPr>
                <w:t>Mile End</w:t>
              </w:r>
            </w:hyperlink>
          </w:p>
        </w:tc>
        <w:tc>
          <w:tcPr>
            <w:tcW w:type="dxa" w:w="2045"/>
          </w:tcPr>
          <w:p>
            <w:r>
              <w:t>60 min</w:t>
            </w:r>
          </w:p>
        </w:tc>
        <w:tc>
          <w:tcPr>
            <w:tcW w:type="dxa" w:w="2045"/>
          </w:tcPr>
          <w:p>
            <w:hyperlink r:id="rId179">
              <w:r>
                <w:rPr>
                  <w:rFonts w:ascii="Arial" w:hAnsi="Arial"/>
                  <w:sz w:val="15"/>
                  <w:color w:val="0563C1"/>
                  <w:u w:val="single"/>
                </w:rPr>
                <w:t>Parc du Portugal</w:t>
              </w:r>
            </w:hyperlink>
          </w:p>
        </w:tc>
        <w:tc>
          <w:tcPr>
            <w:tcW w:type="dxa" w:w="2045"/>
          </w:tcPr>
          <w:p>
            <w:r>
              <w:t>~0.8 km / 10 min</w:t>
            </w:r>
          </w:p>
        </w:tc>
      </w:tr>
      <w:tr>
        <w:tc>
          <w:tcPr>
            <w:tcW w:type="dxa" w:w="2045"/>
          </w:tcPr>
          <w:p>
            <w:r>
              <w:t>14:25</w:t>
            </w:r>
          </w:p>
        </w:tc>
        <w:tc>
          <w:tcPr>
            <w:tcW w:type="dxa" w:w="2045"/>
          </w:tcPr>
          <w:p>
            <w:hyperlink r:id="rId179">
              <w:r>
                <w:rPr>
                  <w:rFonts w:ascii="Arial" w:hAnsi="Arial"/>
                  <w:sz w:val="15"/>
                  <w:color w:val="0563C1"/>
                  <w:u w:val="single"/>
                </w:rPr>
                <w:t>Parc du Portugal</w:t>
              </w:r>
            </w:hyperlink>
          </w:p>
        </w:tc>
        <w:tc>
          <w:tcPr>
            <w:tcW w:type="dxa" w:w="2045"/>
          </w:tcPr>
          <w:p>
            <w:r>
              <w:t>25 min</w:t>
            </w:r>
          </w:p>
        </w:tc>
        <w:tc>
          <w:tcPr>
            <w:tcW w:type="dxa" w:w="2045"/>
          </w:tcPr>
          <w:p>
            <w:hyperlink r:id="rId180">
              <w:r>
                <w:rPr>
                  <w:rFonts w:ascii="Arial" w:hAnsi="Arial"/>
                  <w:sz w:val="15"/>
                  <w:color w:val="0563C1"/>
                  <w:u w:val="single"/>
                </w:rPr>
                <w:t>Little Italy</w:t>
              </w:r>
            </w:hyperlink>
          </w:p>
        </w:tc>
        <w:tc>
          <w:tcPr>
            <w:tcW w:type="dxa" w:w="2045"/>
          </w:tcPr>
          <w:p>
            <w:r>
              <w:t>~0.9 km / 11 min</w:t>
            </w:r>
          </w:p>
        </w:tc>
      </w:tr>
      <w:tr>
        <w:tc>
          <w:tcPr>
            <w:tcW w:type="dxa" w:w="2045"/>
          </w:tcPr>
          <w:p>
            <w:r>
              <w:t>14:50</w:t>
            </w:r>
          </w:p>
        </w:tc>
        <w:tc>
          <w:tcPr>
            <w:tcW w:type="dxa" w:w="2045"/>
          </w:tcPr>
          <w:p>
            <w:hyperlink r:id="rId180">
              <w:r>
                <w:rPr>
                  <w:rFonts w:ascii="Arial" w:hAnsi="Arial"/>
                  <w:sz w:val="15"/>
                  <w:color w:val="0563C1"/>
                  <w:u w:val="single"/>
                </w:rPr>
                <w:t>Little Italy</w:t>
              </w:r>
            </w:hyperlink>
          </w:p>
        </w:tc>
        <w:tc>
          <w:tcPr>
            <w:tcW w:type="dxa" w:w="2045"/>
          </w:tcPr>
          <w:p>
            <w:r>
              <w:t>60 min</w:t>
            </w:r>
          </w:p>
        </w:tc>
        <w:tc>
          <w:tcPr>
            <w:tcW w:type="dxa" w:w="2045"/>
          </w:tcPr>
          <w:p>
            <w:hyperlink r:id="rId26">
              <w:r>
                <w:rPr>
                  <w:rFonts w:ascii="Arial" w:hAnsi="Arial"/>
                  <w:sz w:val="15"/>
                  <w:color w:val="0563C1"/>
                  <w:u w:val="single"/>
                </w:rPr>
                <w:t>Jean-Talon Market</w:t>
              </w:r>
            </w:hyperlink>
          </w:p>
        </w:tc>
        <w:tc>
          <w:tcPr>
            <w:tcW w:type="dxa" w:w="2045"/>
          </w:tcPr>
          <w:p>
            <w:r>
              <w:t>~0.8 km / 10 min</w:t>
            </w:r>
          </w:p>
        </w:tc>
      </w:tr>
      <w:tr>
        <w:tc>
          <w:tcPr>
            <w:tcW w:type="dxa" w:w="2045"/>
          </w:tcPr>
          <w:p>
            <w:r>
              <w:t>15:50</w:t>
            </w:r>
          </w:p>
        </w:tc>
        <w:tc>
          <w:tcPr>
            <w:tcW w:type="dxa" w:w="2045"/>
          </w:tcPr>
          <w:p>
            <w:hyperlink r:id="rId26">
              <w:r>
                <w:rPr>
                  <w:rFonts w:ascii="Arial" w:hAnsi="Arial"/>
                  <w:sz w:val="15"/>
                  <w:color w:val="0563C1"/>
                  <w:u w:val="single"/>
                </w:rPr>
                <w:t>Jean-Talon Market</w:t>
              </w:r>
            </w:hyperlink>
          </w:p>
        </w:tc>
        <w:tc>
          <w:tcPr>
            <w:tcW w:type="dxa" w:w="2045"/>
          </w:tcPr>
          <w:p>
            <w:r>
              <w:t>60 min</w:t>
            </w:r>
          </w:p>
        </w:tc>
        <w:tc>
          <w:tcPr>
            <w:tcW w:type="dxa" w:w="2045"/>
          </w:tcPr>
          <w:p>
            <w:r>
              <w:t>Scenery / cartier</w:t>
            </w:r>
          </w:p>
        </w:tc>
        <w:tc>
          <w:tcPr>
            <w:tcW w:type="dxa" w:w="2045"/>
          </w:tcPr>
          <w:p>
            <w:r>
              <w:t>—</w:t>
            </w:r>
          </w:p>
        </w:tc>
      </w:tr>
      <w:tr>
        <w:tc>
          <w:tcPr>
            <w:tcW w:type="dxa" w:w="2045"/>
          </w:tcPr>
          <w:p>
            <w:r>
              <w:t>16:50</w:t>
            </w:r>
          </w:p>
        </w:tc>
        <w:tc>
          <w:tcPr>
            <w:tcW w:type="dxa" w:w="2045"/>
          </w:tcPr>
          <w:p>
            <w:hyperlink r:id="rId180">
              <w:r>
                <w:rPr>
                  <w:rFonts w:ascii="Arial" w:hAnsi="Arial"/>
                  <w:sz w:val="15"/>
                  <w:color w:val="0563C1"/>
                  <w:u w:val="single"/>
                </w:rPr>
                <w:t>Little Italy</w:t>
              </w:r>
            </w:hyperlink>
            <w:r>
              <w:rPr>
                <w:rFonts w:ascii="Arial" w:hAnsi="Arial"/>
                <w:sz w:val="15"/>
              </w:rPr>
              <w:t> / </w:t>
            </w:r>
            <w:hyperlink r:id="rId26">
              <w:r>
                <w:rPr>
                  <w:rFonts w:ascii="Arial" w:hAnsi="Arial"/>
                  <w:sz w:val="15"/>
                  <w:color w:val="0563C1"/>
                  <w:u w:val="single"/>
                </w:rPr>
                <w:t>Jean-Talon</w:t>
              </w:r>
            </w:hyperlink>
          </w:p>
        </w:tc>
        <w:tc>
          <w:tcPr>
            <w:tcW w:type="dxa" w:w="2045"/>
          </w:tcPr>
          <w:p>
            <w:r>
              <w:t>60 min</w:t>
            </w:r>
          </w:p>
        </w:tc>
        <w:tc>
          <w:tcPr>
            <w:tcW w:type="dxa" w:w="2045"/>
          </w:tcPr>
          <w:p>
            <w:r>
              <w:t>Cină</w:t>
            </w:r>
          </w:p>
        </w:tc>
        <w:tc>
          <w:tcPr>
            <w:tcW w:type="dxa" w:w="2045"/>
          </w:tcPr>
          <w:p>
            <w:r>
              <w:t>~0.5 km / 6 min</w:t>
            </w:r>
          </w:p>
        </w:tc>
      </w:tr>
      <w:tr>
        <w:tc>
          <w:tcPr>
            <w:tcW w:type="dxa" w:w="2045"/>
          </w:tcPr>
          <w:p>
            <w:r>
              <w:t>17:50</w:t>
            </w:r>
          </w:p>
        </w:tc>
        <w:tc>
          <w:tcPr>
            <w:tcW w:type="dxa" w:w="2045"/>
          </w:tcPr>
          <w:p>
            <w:r>
              <w:rPr>
                <w:rFonts w:ascii="Arial" w:hAnsi="Arial"/>
                <w:sz w:val="15"/>
              </w:rPr>
              <w:t>Cină </w:t>
            </w:r>
            <w:hyperlink r:id="rId180">
              <w:r>
                <w:rPr>
                  <w:rFonts w:ascii="Arial" w:hAnsi="Arial"/>
                  <w:sz w:val="15"/>
                  <w:color w:val="0563C1"/>
                  <w:u w:val="single"/>
                </w:rPr>
                <w:t>Little Italy</w:t>
              </w:r>
            </w:hyperlink>
          </w:p>
        </w:tc>
        <w:tc>
          <w:tcPr>
            <w:tcW w:type="dxa" w:w="2045"/>
          </w:tcPr>
          <w:p>
            <w:r>
              <w:t>75 min</w:t>
            </w:r>
          </w:p>
        </w:tc>
        <w:tc>
          <w:tcPr>
            <w:tcW w:type="dxa" w:w="2045"/>
          </w:tcPr>
          <w:p>
            <w:r>
              <w:t>Plateau / nightlife</w:t>
            </w:r>
          </w:p>
        </w:tc>
        <w:tc>
          <w:tcPr>
            <w:tcW w:type="dxa" w:w="2045"/>
          </w:tcPr>
          <w:p>
            <w:r>
              <w:t>—</w:t>
            </w:r>
          </w:p>
        </w:tc>
      </w:tr>
      <w:tr>
        <w:tc>
          <w:tcPr>
            <w:tcW w:type="dxa" w:w="2045"/>
          </w:tcPr>
          <w:p>
            <w:r>
              <w:t>19:05</w:t>
            </w:r>
          </w:p>
        </w:tc>
        <w:tc>
          <w:tcPr>
            <w:tcW w:type="dxa" w:w="2045"/>
          </w:tcPr>
          <w:p>
            <w:hyperlink r:id="rId180">
              <w:r>
                <w:rPr>
                  <w:rFonts w:ascii="Arial" w:hAnsi="Arial"/>
                  <w:sz w:val="15"/>
                  <w:color w:val="0563C1"/>
                  <w:u w:val="single"/>
                </w:rPr>
                <w:t>Little Italy</w:t>
              </w:r>
            </w:hyperlink>
            <w:r>
              <w:rPr>
                <w:rFonts w:ascii="Arial" w:hAnsi="Arial"/>
                <w:sz w:val="15"/>
              </w:rPr>
              <w:t> → Plateau</w:t>
            </w:r>
          </w:p>
        </w:tc>
        <w:tc>
          <w:tcPr>
            <w:tcW w:type="dxa" w:w="2045"/>
          </w:tcPr>
          <w:p>
            <w:r>
              <w:t>20–25 min</w:t>
            </w:r>
          </w:p>
        </w:tc>
        <w:tc>
          <w:tcPr>
            <w:tcW w:type="dxa" w:w="2045"/>
          </w:tcPr>
          <w:p>
            <w:r>
              <w:t>Metro/bus</w:t>
            </w:r>
          </w:p>
        </w:tc>
        <w:tc>
          <w:tcPr>
            <w:tcW w:type="dxa" w:w="2045"/>
          </w:tcPr>
          <w:p>
            <w:r>
              <w:t>&gt;30 min pe jos</w:t>
            </w:r>
          </w:p>
        </w:tc>
      </w:tr>
      <w:tr>
        <w:tc>
          <w:tcPr>
            <w:tcW w:type="dxa" w:w="2045"/>
          </w:tcPr>
          <w:p>
            <w:r>
              <w:t>19:30</w:t>
            </w:r>
          </w:p>
        </w:tc>
        <w:tc>
          <w:tcPr>
            <w:tcW w:type="dxa" w:w="2045"/>
          </w:tcPr>
          <w:p>
            <w:r>
              <w:t>Plateau evening walk</w:t>
            </w:r>
          </w:p>
        </w:tc>
        <w:tc>
          <w:tcPr>
            <w:tcW w:type="dxa" w:w="2045"/>
          </w:tcPr>
          <w:p>
            <w:r>
              <w:t>75 min</w:t>
            </w:r>
          </w:p>
        </w:tc>
        <w:tc>
          <w:tcPr>
            <w:tcW w:type="dxa" w:w="2045"/>
          </w:tcPr>
          <w:p>
            <w:r>
              <w:t>Nightlife</w:t>
            </w:r>
          </w:p>
        </w:tc>
        <w:tc>
          <w:tcPr>
            <w:tcW w:type="dxa" w:w="2045"/>
          </w:tcPr>
          <w:p>
            <w:r>
              <w:t>~1 km / 12 min</w:t>
            </w:r>
          </w:p>
        </w:tc>
      </w:tr>
      <w:tr>
        <w:tc>
          <w:tcPr>
            <w:tcW w:type="dxa" w:w="2045"/>
          </w:tcPr>
          <w:p>
            <w:r>
              <w:t>20:45</w:t>
            </w:r>
          </w:p>
        </w:tc>
        <w:tc>
          <w:tcPr>
            <w:tcW w:type="dxa" w:w="2045"/>
          </w:tcPr>
          <w:p>
            <w:hyperlink r:id="rId54">
              <w:r>
                <w:rPr>
                  <w:rFonts w:ascii="Arial" w:hAnsi="Arial"/>
                  <w:sz w:val="15"/>
                  <w:color w:val="0563C1"/>
                  <w:u w:val="single"/>
                </w:rPr>
                <w:t>Pub Le Sainte-Élisabeth</w:t>
              </w:r>
            </w:hyperlink>
            <w:r>
              <w:rPr>
                <w:rFonts w:ascii="Arial" w:hAnsi="Arial"/>
                <w:sz w:val="15"/>
              </w:rPr>
              <w:t> / alternativ </w:t>
            </w:r>
            <w:hyperlink r:id="rId55">
              <w:r>
                <w:rPr>
                  <w:rFonts w:ascii="Arial" w:hAnsi="Arial"/>
                  <w:sz w:val="15"/>
                  <w:color w:val="0563C1"/>
                  <w:u w:val="single"/>
                </w:rPr>
                <w:t>CEO Karaoke</w:t>
              </w:r>
            </w:hyperlink>
          </w:p>
        </w:tc>
        <w:tc>
          <w:tcPr>
            <w:tcW w:type="dxa" w:w="2045"/>
          </w:tcPr>
          <w:p>
            <w:r>
              <w:t>90 min+</w:t>
            </w:r>
          </w:p>
        </w:tc>
        <w:tc>
          <w:tcPr>
            <w:tcW w:type="dxa" w:w="2045"/>
          </w:tcPr>
          <w:p>
            <w:r>
              <w:t>Hotel</w:t>
            </w:r>
          </w:p>
        </w:tc>
        <w:tc>
          <w:tcPr>
            <w:tcW w:type="dxa" w:w="2045"/>
          </w:tcPr>
          <w:p>
            <w:r>
              <w:t>~15–25 min</w:t>
            </w:r>
          </w:p>
        </w:tc>
      </w:tr>
      <w:tr>
        <w:tc>
          <w:tcPr>
            <w:tcW w:type="dxa" w:w="2045"/>
          </w:tcPr>
          <w:p>
            <w:r>
              <w:t>22:30</w:t>
            </w:r>
          </w:p>
        </w:tc>
        <w:tc>
          <w:tcPr>
            <w:tcW w:type="dxa" w:w="2045"/>
          </w:tcPr>
          <w:p>
            <w:r>
              <w:rPr>
                <w:rFonts w:ascii="Arial" w:hAnsi="Arial"/>
                <w:sz w:val="15"/>
              </w:rPr>
              <w:t>Revenire la </w:t>
            </w:r>
            <w:hyperlink r:id="rId163">
              <w:r>
                <w:rPr>
                  <w:rFonts w:ascii="Arial" w:hAnsi="Arial"/>
                  <w:sz w:val="15"/>
                  <w:color w:val="0563C1"/>
                  <w:u w:val="single"/>
                </w:rPr>
                <w:t>Hotel Le Roberval</w:t>
              </w:r>
            </w:hyperlink>
          </w:p>
        </w:tc>
        <w:tc>
          <w:tcPr>
            <w:tcW w:type="dxa" w:w="2045"/>
          </w:tcPr>
          <w:p>
            <w:r>
              <w:t>15–25 min</w:t>
            </w:r>
          </w:p>
        </w:tc>
        <w:tc>
          <w:tcPr>
            <w:tcW w:type="dxa" w:w="2045"/>
          </w:tcPr>
          <w:p>
            <w:r>
              <w:t>Odihnă</w:t>
            </w:r>
          </w:p>
        </w:tc>
        <w:tc>
          <w:tcPr>
            <w:tcW w:type="dxa" w:w="2045"/>
          </w:tcPr>
          <w:p>
            <w:r>
              <w:t>pe jos / transport</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Plateau-Mont-Royal, în zona </w:t>
      </w:r>
      <w:hyperlink r:id="rId106">
        <w:r>
          <w:rPr>
            <w:rFonts w:ascii="Arial" w:hAnsi="Arial" w:eastAsia="Arial"/>
            <w:sz w:val="15"/>
            <w:color w:val="0563C1"/>
            <w:u w:val="single"/>
          </w:rPr>
          <w:t>Avenue du Mont-Royal</w:t>
        </w:r>
      </w:hyperlink>
      <w:r>
        <w:rPr>
          <w:rFonts w:ascii="Arial" w:hAnsi="Arial" w:eastAsia="Arial"/>
          <w:sz w:val="15"/>
        </w:rPr>
        <w:t> / </w:t>
      </w:r>
      <w:hyperlink r:id="rId109">
        <w:r>
          <w:rPr>
            <w:rFonts w:ascii="Arial" w:hAnsi="Arial" w:eastAsia="Arial"/>
            <w:sz w:val="15"/>
            <w:color w:val="0563C1"/>
            <w:u w:val="single"/>
          </w:rPr>
          <w:t>Prince-Arthur</w:t>
        </w:r>
      </w:hyperlink>
      <w:r>
        <w:rPr>
          <w:rFonts w:ascii="Arial" w:hAnsi="Arial" w:eastAsia="Arial"/>
          <w:sz w:val="15"/>
        </w:rPr>
        <w:t>.</w:t>
      </w:r>
    </w:p>
    <w:p>
      <w:pPr>
        <w:pStyle w:val="ListBullet"/>
        <w:spacing w:after="40" w:before="0" w:line="240" w:lineRule="auto"/>
      </w:pPr>
      <w:r>
        <w:rPr>
          <w:rFonts w:ascii="Arial" w:hAnsi="Arial" w:eastAsia="Arial"/>
          <w:sz w:val="15"/>
        </w:rPr>
        <w:t>Snack: </w:t>
      </w:r>
      <w:hyperlink r:id="rId110">
        <w:r>
          <w:rPr>
            <w:rFonts w:ascii="Arial" w:hAnsi="Arial" w:eastAsia="Arial"/>
            <w:sz w:val="15"/>
            <w:color w:val="0563C1"/>
            <w:u w:val="single"/>
          </w:rPr>
          <w:t>Mile End</w:t>
        </w:r>
      </w:hyperlink>
      <w:r>
        <w:rPr>
          <w:rFonts w:ascii="Arial" w:hAnsi="Arial" w:eastAsia="Arial"/>
          <w:sz w:val="15"/>
        </w:rPr>
        <w:t>, pentru bagel și cafea.</w:t>
      </w:r>
    </w:p>
    <w:p>
      <w:pPr>
        <w:pStyle w:val="ListBullet"/>
        <w:spacing w:after="40" w:before="0" w:line="240" w:lineRule="auto"/>
      </w:pPr>
      <w:r>
        <w:rPr>
          <w:rFonts w:ascii="Arial" w:hAnsi="Arial" w:eastAsia="Arial"/>
          <w:sz w:val="15"/>
        </w:rPr>
        <w:t>Cină: </w:t>
      </w:r>
      <w:hyperlink r:id="rId77">
        <w:r>
          <w:rPr>
            <w:rFonts w:ascii="Arial" w:hAnsi="Arial" w:eastAsia="Arial"/>
            <w:sz w:val="15"/>
            <w:color w:val="0563C1"/>
            <w:u w:val="single"/>
          </w:rPr>
          <w:t>Quartier Latin</w:t>
        </w:r>
      </w:hyperlink>
      <w:r>
        <w:rPr>
          <w:rFonts w:ascii="Arial" w:hAnsi="Arial" w:eastAsia="Arial"/>
          <w:sz w:val="15"/>
        </w:rPr>
        <w:t>, la câteva minute de hotel.</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eastAsia="Arial"/>
          <w:sz w:val="15"/>
        </w:rPr>
        <w:t>Transport: metrou doar Hotel → Mont-Royal și </w:t>
      </w:r>
      <w:hyperlink r:id="rId115">
        <w:r>
          <w:rPr>
            <w:rFonts w:ascii="Arial" w:hAnsi="Arial" w:eastAsia="Arial"/>
            <w:sz w:val="15"/>
            <w:color w:val="0563C1"/>
            <w:u w:val="single"/>
          </w:rPr>
          <w:t>Jean-Talon</w:t>
        </w:r>
      </w:hyperlink>
      <w:r>
        <w:rPr>
          <w:rFonts w:ascii="Arial" w:hAnsi="Arial" w:eastAsia="Arial"/>
          <w:sz w:val="15"/>
        </w:rPr>
        <w:t> → </w:t>
      </w:r>
      <w:hyperlink r:id="rId98">
        <w:r>
          <w:rPr>
            <w:rFonts w:ascii="Arial" w:hAnsi="Arial" w:eastAsia="Arial"/>
            <w:sz w:val="15"/>
            <w:color w:val="0563C1"/>
            <w:u w:val="single"/>
          </w:rPr>
          <w:t>Berri-UQAM</w:t>
        </w:r>
      </w:hyperlink>
      <w:r>
        <w:rPr>
          <w:rFonts w:ascii="Arial" w:hAnsi="Arial" w:eastAsia="Arial"/>
          <w:sz w:val="15"/>
        </w:rPr>
        <w:t>.</w:t>
      </w:r>
    </w:p>
    <w:p>
      <w:pPr>
        <w:pStyle w:val="ListBullet"/>
        <w:spacing w:after="40" w:before="0" w:line="240" w:lineRule="auto"/>
      </w:pPr>
      <w:r>
        <w:rPr>
          <w:rFonts w:ascii="Arial" w:hAnsi="Arial" w:eastAsia="Arial"/>
          <w:sz w:val="15"/>
        </w:rPr>
        <w:t>Restul traseului este pietonal, aproximativ 7 km.</w:t>
      </w:r>
    </w:p>
    <w:p>
      <w:pPr>
        <w:spacing w:before="0" w:after="40" w:line="240" w:lineRule="auto"/>
      </w:pPr>
      <w:r>
        <w:rPr>
          <w:rFonts w:ascii="Arial" w:hAnsi="Arial" w:eastAsia="Arial"/>
          <w:sz w:val="15"/>
        </w:rPr>
        <w:t>Ora recomandată de întoarcere: ~22:05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Nu transformați </w:t>
      </w:r>
      <w:hyperlink r:id="rId115">
        <w:r>
          <w:rPr>
            <w:rFonts w:ascii="Arial" w:hAnsi="Arial" w:eastAsia="Arial"/>
            <w:sz w:val="15"/>
            <w:color w:val="0563C1"/>
            <w:u w:val="single"/>
          </w:rPr>
          <w:t>Jean-Talon Market</w:t>
        </w:r>
      </w:hyperlink>
      <w:r>
        <w:rPr>
          <w:rFonts w:ascii="Arial" w:hAnsi="Arial" w:eastAsia="Arial"/>
          <w:sz w:val="15"/>
        </w:rPr>
        <w:t> într-o vizită lungă dacă grupul este obosit. Este o oprire flexibilă.</w:t>
      </w:r>
    </w:p>
    <w:p>
      <w:pPr>
        <w:pStyle w:val="ListBullet"/>
        <w:spacing w:after="40" w:before="0" w:line="240" w:lineRule="auto"/>
      </w:pPr>
      <w:r>
        <w:rPr>
          <w:rFonts w:ascii="Arial" w:hAnsi="Arial" w:eastAsia="Arial"/>
          <w:sz w:val="15"/>
        </w:rPr>
        <w:t>Ziua este construită pentru atmosferă urbană, nu pentru muzee.</w:t>
      </w:r>
    </w:p>
    <w:p>
      <w:pPr>
        <w:spacing w:before="0" w:after="40" w:line="240" w:lineRule="auto"/>
      </w:pPr>
      <w:r>
        <w:br w:type="page"/>
      </w:r>
    </w:p>
    <w:p>
      <w:pPr>
        <w:pStyle w:val="Heading1"/>
        <w:keepNext/>
        <w:pageBreakBefore/>
        <w:spacing w:before="0" w:after="60" w:line="240" w:lineRule="auto"/>
      </w:pPr>
      <w:r>
        <w:rPr>
          <w:rFonts w:ascii="Arial" w:hAnsi="Arial"/>
          <w:sz w:val="15"/>
        </w:rPr>
        <w:t>7 septembrie, luni. </w:t>
      </w:r>
      <w:hyperlink r:id="rId150">
        <w:r>
          <w:rPr>
            <w:rFonts w:ascii="Arial" w:hAnsi="Arial" w:eastAsia="Arial"/>
            <w:sz w:val="15"/>
            <w:color w:val="0563C1"/>
            <w:u w:val="single"/>
          </w:rPr>
          <w:t>Montréal</w:t>
        </w:r>
      </w:hyperlink>
      <w:r>
        <w:rPr>
          <w:rFonts w:ascii="Arial" w:hAnsi="Arial"/>
          <w:sz w:val="15"/>
        </w:rPr>
        <w:t> → </w:t>
      </w:r>
      <w:hyperlink r:id="rId151">
        <w:r>
          <w:rPr>
            <w:rFonts w:ascii="Arial" w:hAnsi="Arial" w:eastAsia="Arial"/>
            <w:sz w:val="15"/>
            <w:color w:val="0563C1"/>
            <w:u w:val="single"/>
          </w:rPr>
          <w:t>Québec City</w:t>
        </w:r>
      </w:hyperlink>
    </w:p>
    <w:p>
      <w:pPr>
        <w:spacing w:before="0" w:after="40" w:line="240" w:lineRule="auto"/>
      </w:pPr>
      <w:r>
        <w:rPr>
          <w:rFonts w:ascii="Arial" w:hAnsi="Arial"/>
          <w:sz w:val="15"/>
        </w:rPr>
        <w:t>Obiectivul zilei: Ultima dimineață în </w:t>
      </w:r>
      <w:hyperlink r:id="rId150">
        <w:r>
          <w:rPr>
            <w:rFonts w:ascii="Arial" w:hAnsi="Arial" w:eastAsia="Arial"/>
            <w:sz w:val="15"/>
            <w:color w:val="0563C1"/>
            <w:u w:val="single"/>
          </w:rPr>
          <w:t>Montréal</w:t>
        </w:r>
      </w:hyperlink>
      <w:r>
        <w:rPr>
          <w:rFonts w:ascii="Arial" w:hAnsi="Arial"/>
          <w:sz w:val="15"/>
        </w:rPr>
        <w:t>, apoi trenul de 16:40. Bagajele rămân la hotel până la plecare.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08:30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Mic dejun + pregătire</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Check-out</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09:15</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Check-out, bagaje lăsate la hotel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hyperlink r:id="rId98">
              <w:r>
                <w:rPr>
                  <w:rFonts w:ascii="Arial" w:hAnsi="Arial" w:eastAsia="Arial"/>
                  <w:sz w:val="15"/>
                  <w:color w:val="0563C1"/>
                  <w:u w:val="single"/>
                </w:rPr>
                <w:t>Berri-UQAM</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~0.3 km</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09:40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 </w:t>
            </w:r>
            <w:hyperlink r:id="rId98">
              <w:r>
                <w:rPr>
                  <w:rFonts w:ascii="Arial" w:hAnsi="Arial" w:eastAsia="Arial"/>
                  <w:sz w:val="15"/>
                  <w:color w:val="0563C1"/>
                  <w:u w:val="single"/>
                </w:rPr>
                <w:t>Berri-UQAM</w:t>
              </w:r>
            </w:hyperlink>
            <w:r>
              <w:rPr>
                <w:rFonts w:ascii="Arial" w:hAnsi="Arial" w:eastAsia="Arial"/>
                <w:sz w:val="15"/>
              </w:rPr>
              <w:t> → Downtown</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10–15 min</w:t>
            </w:r>
          </w:p>
        </w:tc>
        <w:tc>
          <w:tcPr>
            <w:tcW w:type="dxa" w:w="2520"/>
            <w:vAlign w:val="center"/>
            <w:tcMar>
              <w:top w:w="45" w:type="dxa"/>
              <w:left w:w="45" w:type="dxa"/>
              <w:bottom w:w="45" w:type="dxa"/>
              <w:right w:w="45" w:type="dxa"/>
            </w:tcMar>
          </w:tcPr>
          <w:p>
            <w:pPr>
              <w:spacing w:before="0" w:after="0" w:line="216" w:lineRule="auto"/>
            </w:pPr>
            <w:hyperlink r:id="rId120">
              <w:r>
                <w:rPr>
                  <w:rFonts w:ascii="Arial" w:hAnsi="Arial" w:eastAsia="Arial"/>
                  <w:sz w:val="15"/>
                  <w:color w:val="0563C1"/>
                  <w:u w:val="single"/>
                </w:rPr>
                <w:t>Underground City</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&gt;30 min pe jos</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10:00</w:t>
            </w:r>
          </w:p>
        </w:tc>
        <w:tc>
          <w:tcPr>
            <w:tcW w:type="dxa" w:w="3096"/>
            <w:vAlign w:val="center"/>
            <w:tcMar>
              <w:top w:w="45" w:type="dxa"/>
              <w:left w:w="45" w:type="dxa"/>
              <w:bottom w:w="45" w:type="dxa"/>
              <w:right w:w="45" w:type="dxa"/>
            </w:tcMar>
          </w:tcPr>
          <w:p>
            <w:pPr>
              <w:spacing w:before="0" w:after="0" w:line="216" w:lineRule="auto"/>
            </w:pPr>
            <w:hyperlink r:id="rId120">
              <w:r>
                <w:rPr>
                  <w:rFonts w:ascii="Arial" w:hAnsi="Arial" w:eastAsia="Arial"/>
                  <w:sz w:val="15"/>
                  <w:color w:val="0563C1"/>
                  <w:u w:val="single"/>
                </w:rPr>
                <w:t>Underground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hyperlink r:id="rId121">
              <w:r>
                <w:rPr>
                  <w:rFonts w:ascii="Arial" w:hAnsi="Arial" w:eastAsia="Arial"/>
                  <w:sz w:val="15"/>
                  <w:color w:val="0563C1"/>
                  <w:u w:val="single"/>
                </w:rPr>
                <w:t>Place Ville Marie</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~0.7 km / 9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10:45</w:t>
            </w:r>
          </w:p>
        </w:tc>
        <w:tc>
          <w:tcPr>
            <w:tcW w:type="dxa" w:w="3096"/>
            <w:vAlign w:val="center"/>
            <w:tcMar>
              <w:top w:w="45" w:type="dxa"/>
              <w:left w:w="45" w:type="dxa"/>
              <w:bottom w:w="45" w:type="dxa"/>
              <w:right w:w="45" w:type="dxa"/>
            </w:tcMar>
          </w:tcPr>
          <w:p>
            <w:pPr>
              <w:spacing w:before="0" w:after="0" w:line="216" w:lineRule="auto"/>
            </w:pPr>
            <w:hyperlink r:id="rId121">
              <w:r>
                <w:rPr>
                  <w:rFonts w:ascii="Arial" w:hAnsi="Arial" w:eastAsia="Arial"/>
                  <w:sz w:val="15"/>
                  <w:color w:val="0563C1"/>
                  <w:u w:val="single"/>
                </w:rPr>
                <w:t>Place Ville Marie</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Christ Church</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~0.8 km / 10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11:15</w:t>
            </w:r>
          </w:p>
        </w:tc>
        <w:tc>
          <w:tcPr>
            <w:tcW w:type="dxa" w:w="3096"/>
            <w:vAlign w:val="center"/>
            <w:tcMar>
              <w:top w:w="45" w:type="dxa"/>
              <w:left w:w="45" w:type="dxa"/>
              <w:bottom w:w="45" w:type="dxa"/>
              <w:right w:w="45" w:type="dxa"/>
            </w:tcMar>
          </w:tcPr>
          <w:p>
            <w:pPr>
              <w:spacing w:before="0" w:after="0" w:line="216" w:lineRule="auto"/>
            </w:pPr>
            <w:hyperlink r:id="rId122">
              <w:r>
                <w:rPr>
                  <w:rFonts w:ascii="Arial" w:hAnsi="Arial" w:eastAsia="Arial"/>
                  <w:sz w:val="15"/>
                  <w:color w:val="0563C1"/>
                  <w:u w:val="single"/>
                </w:rPr>
                <w:t>Christ Church Cathedral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Sainte-Catherine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~0.5 km / 6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11:40</w:t>
            </w:r>
          </w:p>
        </w:tc>
        <w:tc>
          <w:tcPr>
            <w:tcW w:type="dxa" w:w="3096"/>
            <w:vAlign w:val="center"/>
            <w:tcMar>
              <w:top w:w="45" w:type="dxa"/>
              <w:left w:w="45" w:type="dxa"/>
              <w:bottom w:w="45" w:type="dxa"/>
              <w:right w:w="45" w:type="dxa"/>
            </w:tcMar>
          </w:tcPr>
          <w:p>
            <w:pPr>
              <w:spacing w:before="0" w:after="0" w:line="216" w:lineRule="auto"/>
            </w:pPr>
            <w:hyperlink r:id="rId102">
              <w:r>
                <w:rPr>
                  <w:rFonts w:ascii="Arial" w:hAnsi="Arial" w:eastAsia="Arial"/>
                  <w:sz w:val="15"/>
                  <w:color w:val="0563C1"/>
                  <w:u w:val="single"/>
                </w:rPr>
                <w:t>Rue Sainte-Catherine</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Prânz</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~0.8 km / 10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12:25</w:t>
            </w:r>
          </w:p>
        </w:tc>
        <w:tc>
          <w:tcPr>
            <w:tcW w:type="dxa" w:w="3096"/>
            <w:vAlign w:val="center"/>
            <w:tcMar>
              <w:top w:w="45" w:type="dxa"/>
              <w:left w:w="45" w:type="dxa"/>
              <w:bottom w:w="45" w:type="dxa"/>
              <w:right w:w="45" w:type="dxa"/>
            </w:tcMar>
          </w:tcPr>
          <w:p>
            <w:pPr>
              <w:spacing w:before="0" w:after="0" w:line="216" w:lineRule="auto"/>
            </w:pPr>
            <w:r>
              <w:rPr>
                <w:rFonts w:ascii="Arial" w:hAnsi="Arial"/>
                <w:sz w:val="15"/>
              </w:rPr>
              <w:t>Prânz </w:t>
            </w:r>
            <w:hyperlink r:id="rId191">
              <w:r>
                <w:rPr>
                  <w:rFonts w:ascii="Arial" w:hAnsi="Arial"/>
                  <w:sz w:val="15"/>
                  <w:color w:val="0563C1"/>
                  <w:u w:val="single"/>
                </w:rPr>
                <w:t>Downtown</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~1.5 km / 20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13:30</w:t>
            </w:r>
          </w:p>
        </w:tc>
        <w:tc>
          <w:tcPr>
            <w:tcW w:type="dxa" w:w="3096"/>
            <w:vAlign w:val="center"/>
            <w:tcMar>
              <w:top w:w="45" w:type="dxa"/>
              <w:left w:w="45" w:type="dxa"/>
              <w:bottom w:w="45" w:type="dxa"/>
              <w:right w:w="45" w:type="dxa"/>
            </w:tcMar>
          </w:tcPr>
          <w:p>
            <w:pPr>
              <w:spacing w:before="0" w:after="0" w:line="216" w:lineRule="auto"/>
            </w:pPr>
            <w:hyperlink r:id="rId191">
              <w:r>
                <w:rPr>
                  <w:rFonts w:ascii="Arial" w:hAnsi="Arial"/>
                  <w:sz w:val="15"/>
                  <w:color w:val="0563C1"/>
                  <w:u w:val="single"/>
                </w:rPr>
                <w:t>Downtown</w:t>
              </w:r>
            </w:hyperlink>
            <w:r>
              <w:rPr>
                <w:rFonts w:ascii="Arial" w:hAnsi="Arial"/>
                <w:sz w:val="15"/>
              </w:rPr>
              <w:t> → Hotel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Bagaje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~1.5 km / 20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14:00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Bagaje + pauză</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Gara Centrală</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15:15</w:t>
            </w:r>
          </w:p>
        </w:tc>
        <w:tc>
          <w:tcPr>
            <w:tcW w:type="dxa" w:w="3096"/>
            <w:vAlign w:val="center"/>
            <w:tcMar>
              <w:top w:w="45" w:type="dxa"/>
              <w:left w:w="45" w:type="dxa"/>
              <w:bottom w:w="45" w:type="dxa"/>
              <w:right w:w="45" w:type="dxa"/>
            </w:tcMar>
          </w:tcPr>
          <w:p>
            <w:pPr>
              <w:spacing w:before="0" w:after="0" w:line="216" w:lineRule="auto"/>
            </w:pPr>
            <w:r>
              <w:rPr>
                <w:rFonts w:ascii="Arial" w:hAnsi="Arial"/>
                <w:sz w:val="15"/>
              </w:rPr>
              <w:t>Hotel → </w:t>
            </w:r>
            <w:hyperlink r:id="rId150">
              <w:r>
                <w:rPr>
                  <w:rFonts w:ascii="Arial" w:hAnsi="Arial" w:eastAsia="Arial"/>
                  <w:sz w:val="15"/>
                  <w:color w:val="0563C1"/>
                  <w:u w:val="single"/>
                </w:rPr>
                <w:t>Montréal</w:t>
              </w:r>
            </w:hyperlink>
            <w:r>
              <w:rPr>
                <w:rFonts w:ascii="Arial" w:hAnsi="Arial"/>
                <w:sz w:val="15"/>
              </w:rPr>
              <w:t> Central Station</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Gara</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~1.8 km / 21–25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15:45</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Gara Centrală</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55 min buffer</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Tren</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16:40</w:t>
            </w:r>
          </w:p>
        </w:tc>
        <w:tc>
          <w:tcPr>
            <w:tcW w:type="dxa" w:w="3096"/>
            <w:vAlign w:val="center"/>
            <w:tcMar>
              <w:top w:w="45" w:type="dxa"/>
              <w:left w:w="45" w:type="dxa"/>
              <w:bottom w:w="45" w:type="dxa"/>
              <w:right w:w="45" w:type="dxa"/>
            </w:tcMar>
          </w:tcPr>
          <w:p>
            <w:pPr>
              <w:spacing w:before="0" w:after="0" w:line="216" w:lineRule="auto"/>
            </w:pPr>
            <w:r>
              <w:rPr>
                <w:rFonts w:ascii="Arial" w:hAnsi="Arial"/>
                <w:sz w:val="15"/>
              </w:rPr>
              <w:t>🚅 </w:t>
            </w:r>
            <w:hyperlink r:id="rId150">
              <w:r>
                <w:rPr>
                  <w:rFonts w:ascii="Arial" w:hAnsi="Arial" w:eastAsia="Arial"/>
                  <w:sz w:val="15"/>
                  <w:color w:val="0563C1"/>
                  <w:u w:val="single"/>
                </w:rPr>
                <w:t>Montréal</w:t>
              </w:r>
            </w:hyperlink>
            <w:r>
              <w:rPr>
                <w:rFonts w:ascii="Arial" w:hAnsi="Arial"/>
                <w:sz w:val="15"/>
              </w:rPr>
              <w:t> → </w:t>
            </w:r>
            <w:hyperlink r:id="rId151">
              <w:r>
                <w:rPr>
                  <w:rFonts w:ascii="Arial" w:hAnsi="Arial" w:eastAsia="Arial"/>
                  <w:sz w:val="15"/>
                  <w:color w:val="0563C1"/>
                  <w:u w:val="single"/>
                </w:rPr>
                <w:t>Québec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3h39</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Sosire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20:19</w:t>
            </w:r>
          </w:p>
        </w:tc>
        <w:tc>
          <w:tcPr>
            <w:tcW w:type="dxa" w:w="3096"/>
            <w:vAlign w:val="center"/>
            <w:tcMar>
              <w:top w:w="45" w:type="dxa"/>
              <w:left w:w="45" w:type="dxa"/>
              <w:bottom w:w="45" w:type="dxa"/>
              <w:right w:w="45" w:type="dxa"/>
            </w:tcMar>
          </w:tcPr>
          <w:p>
            <w:pPr>
              <w:spacing w:before="0" w:after="0" w:line="216" w:lineRule="auto"/>
            </w:pPr>
            <w:r>
              <w:rPr>
                <w:rFonts w:ascii="Arial" w:hAnsi="Arial"/>
                <w:sz w:val="15"/>
              </w:rPr>
              <w:t>Sosire </w:t>
            </w:r>
            <w:hyperlink r:id="rId151">
              <w:r>
                <w:rPr>
                  <w:rFonts w:ascii="Arial" w:hAnsi="Arial" w:eastAsia="Arial"/>
                  <w:sz w:val="15"/>
                  <w:color w:val="0563C1"/>
                  <w:u w:val="single"/>
                </w:rPr>
                <w:t>Québec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20:30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Gară → </w:t>
            </w:r>
            <w:hyperlink r:id="rId75">
              <w:r>
                <w:rPr>
                  <w:rFonts w:ascii="Arial" w:hAnsi="Arial" w:eastAsia="Arial"/>
                  <w:sz w:val="15"/>
                  <w:color w:val="0563C1"/>
                  <w:u w:val="single"/>
                </w:rPr>
                <w:t>Le Dauphin Québec</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20–30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Check-in</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&gt;30 min pe jos</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21:00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Check-in + cină ușoară</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Odihnă</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Downtown, pentru a nu reveni spre </w:t>
      </w:r>
      <w:hyperlink r:id="rId80">
        <w:r>
          <w:rPr>
            <w:rFonts w:ascii="Arial" w:hAnsi="Arial" w:eastAsia="Arial"/>
            <w:sz w:val="15"/>
            <w:color w:val="0563C1"/>
            <w:u w:val="single"/>
          </w:rPr>
          <w:t>Old Montréal</w:t>
        </w:r>
      </w:hyperlink>
      <w:r>
        <w:rPr>
          <w:rFonts w:ascii="Arial" w:hAnsi="Arial" w:eastAsia="Arial"/>
          <w:sz w:val="15"/>
        </w:rPr>
        <w:t>.</w:t>
      </w:r>
    </w:p>
    <w:p>
      <w:pPr>
        <w:pStyle w:val="ListBullet"/>
        <w:spacing w:after="40" w:before="0" w:line="240" w:lineRule="auto"/>
      </w:pPr>
      <w:r>
        <w:rPr>
          <w:rFonts w:ascii="Arial" w:hAnsi="Arial" w:eastAsia="Arial"/>
          <w:sz w:val="15"/>
        </w:rPr>
        <w:t>Cină: ceva simplu după sosirea în Québec. Nu recomandăm o masă lungă după tren.</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eastAsia="Arial"/>
          <w:sz w:val="15"/>
        </w:rPr>
        <w:t>Trenul este fix: 16:40–20:19.</w:t>
      </w:r>
    </w:p>
    <w:p>
      <w:pPr>
        <w:pStyle w:val="ListBullet"/>
        <w:spacing w:after="40" w:before="0" w:line="240" w:lineRule="auto"/>
      </w:pPr>
      <w:r>
        <w:rPr>
          <w:rFonts w:ascii="Arial" w:hAnsi="Arial" w:eastAsia="Arial"/>
          <w:sz w:val="15"/>
        </w:rPr>
        <w:t>Hotelul </w:t>
      </w:r>
      <w:hyperlink r:id="rId75">
        <w:r>
          <w:rPr>
            <w:rFonts w:ascii="Arial" w:hAnsi="Arial" w:eastAsia="Arial"/>
            <w:sz w:val="15"/>
            <w:color w:val="0563C1"/>
            <w:u w:val="single"/>
          </w:rPr>
          <w:t>Le Dauphin Québec</w:t>
        </w:r>
      </w:hyperlink>
      <w:r>
        <w:rPr>
          <w:rFonts w:ascii="Arial" w:hAnsi="Arial" w:eastAsia="Arial"/>
          <w:sz w:val="15"/>
        </w:rPr>
        <w:t> are shuttle către </w:t>
      </w:r>
      <w:hyperlink r:id="rId123">
        <w:r>
          <w:rPr>
            <w:rFonts w:ascii="Arial" w:hAnsi="Arial" w:eastAsia="Arial"/>
            <w:sz w:val="15"/>
            <w:color w:val="0563C1"/>
            <w:u w:val="single"/>
          </w:rPr>
          <w:t>Old Québec</w:t>
        </w:r>
      </w:hyperlink>
      <w:r>
        <w:rPr>
          <w:rFonts w:ascii="Arial" w:hAnsi="Arial" w:eastAsia="Arial"/>
          <w:sz w:val="15"/>
        </w:rPr>
        <w:t> doar până pe 7 septembrie inclusiv. În această zi, dacă este disponibil și mai sunt locuri, întrebați la recepție dacă shuttle-ul de dimineață poate fi folosit doar pentru o eventuală activitate scurtă. Pentru seara de 7 septembrie nu ne bazăm pe shuttle.</w:t>
      </w:r>
    </w:p>
    <w:p>
      <w:pPr>
        <w:spacing w:before="0" w:after="40" w:line="240" w:lineRule="auto"/>
      </w:pPr>
      <w:r>
        <w:rPr>
          <w:rFonts w:ascii="Arial" w:hAnsi="Arial" w:eastAsia="Arial"/>
          <w:sz w:val="15"/>
        </w:rPr>
        <w:t>Ora recomandată de întoarcere: ~22:00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Nu puneți obiective importante după sosirea la 20:19.</w:t>
      </w:r>
    </w:p>
    <w:p>
      <w:pPr>
        <w:pStyle w:val="ListBullet"/>
        <w:spacing w:after="40" w:before="0" w:line="240" w:lineRule="auto"/>
      </w:pPr>
      <w:r>
        <w:rPr>
          <w:rFonts w:ascii="Arial" w:hAnsi="Arial" w:eastAsia="Arial"/>
          <w:sz w:val="15"/>
        </w:rPr>
        <w:t>Rezerva de aproximativ 55 minute la Gara Centrală este intenționată.</w:t>
      </w:r>
    </w:p>
    <w:p>
      <w:pPr>
        <w:spacing w:before="0" w:after="40" w:line="240" w:lineRule="auto"/>
      </w:pPr>
      <w:r>
        <w:br w:type="page"/>
      </w:r>
    </w:p>
    <w:p>
      <w:pPr>
        <w:pStyle w:val="Heading1"/>
        <w:keepNext/>
        <w:pageBreakBefore/>
        <w:spacing w:before="0" w:after="60" w:line="240" w:lineRule="auto"/>
      </w:pPr>
      <w:r>
        <w:rPr>
          <w:rFonts w:ascii="Arial" w:hAnsi="Arial" w:eastAsia="Arial"/>
          <w:sz w:val="15"/>
        </w:rPr>
        <w:t>8 septembrie, marți. </w:t>
      </w:r>
      <w:hyperlink r:id="rId123">
        <w:r>
          <w:rPr>
            <w:rFonts w:ascii="Arial" w:hAnsi="Arial" w:eastAsia="Arial"/>
            <w:sz w:val="15"/>
            <w:color w:val="0563C1"/>
            <w:u w:val="single"/>
          </w:rPr>
          <w:t>Old Québec</w:t>
        </w:r>
      </w:hyperlink>
      <w:r>
        <w:rPr>
          <w:rFonts w:ascii="Arial" w:hAnsi="Arial" w:eastAsia="Arial"/>
          <w:sz w:val="15"/>
        </w:rPr>
        <w:t>: </w:t>
      </w:r>
      <w:hyperlink r:id="rId127">
        <w:r>
          <w:rPr>
            <w:rFonts w:ascii="Arial" w:hAnsi="Arial" w:eastAsia="Arial"/>
            <w:sz w:val="15"/>
            <w:color w:val="0563C1"/>
            <w:u w:val="single"/>
          </w:rPr>
          <w:t>Château Frontenac</w:t>
        </w:r>
      </w:hyperlink>
      <w:r>
        <w:rPr>
          <w:rFonts w:ascii="Arial" w:hAnsi="Arial" w:eastAsia="Arial"/>
          <w:sz w:val="15"/>
        </w:rPr>
        <w:t> → </w:t>
      </w:r>
      <w:hyperlink r:id="rId130">
        <w:r>
          <w:rPr>
            <w:rFonts w:ascii="Arial" w:hAnsi="Arial" w:eastAsia="Arial"/>
            <w:sz w:val="15"/>
            <w:color w:val="0563C1"/>
            <w:u w:val="single"/>
          </w:rPr>
          <w:t>Petit-Champlain</w:t>
        </w:r>
      </w:hyperlink>
      <w:r>
        <w:rPr>
          <w:rFonts w:ascii="Arial" w:hAnsi="Arial" w:eastAsia="Arial"/>
          <w:sz w:val="15"/>
        </w:rPr>
        <w:t> → </w:t>
      </w:r>
      <w:hyperlink r:id="rId91">
        <w:r>
          <w:rPr>
            <w:rFonts w:ascii="Arial" w:hAnsi="Arial" w:eastAsia="Arial"/>
            <w:sz w:val="15"/>
            <w:color w:val="0563C1"/>
            <w:u w:val="single"/>
          </w:rPr>
          <w:t>Old Port</w:t>
        </w:r>
      </w:hyperlink>
    </w:p>
    <w:p>
      <w:pPr>
        <w:spacing w:before="0" w:after="40" w:line="240" w:lineRule="auto"/>
      </w:pPr>
      <w:r>
        <w:rPr>
          <w:rFonts w:ascii="Arial" w:hAnsi="Arial" w:eastAsia="Arial"/>
          <w:sz w:val="15"/>
        </w:rPr>
        <w:t>Obiectivul zilei: Ziua principală a orașului vechi. Transport doar Hotel → </w:t>
      </w:r>
      <w:hyperlink r:id="rId123">
        <w:r>
          <w:rPr>
            <w:rFonts w:ascii="Arial" w:hAnsi="Arial" w:eastAsia="Arial"/>
            <w:sz w:val="15"/>
            <w:color w:val="0563C1"/>
            <w:u w:val="single"/>
          </w:rPr>
          <w:t>Old Québec</w:t>
        </w:r>
      </w:hyperlink>
      <w:r>
        <w:rPr>
          <w:rFonts w:ascii="Arial" w:hAnsi="Arial" w:eastAsia="Arial"/>
          <w:sz w:val="15"/>
        </w:rPr>
        <w:t> și retur.</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c>
          <w:tcPr>
            <w:tcW w:type="dxa" w:w="2045"/>
          </w:tcPr>
          <w:p>
            <w:r>
              <w:t>10:00</w:t>
            </w:r>
          </w:p>
        </w:tc>
        <w:tc>
          <w:tcPr>
            <w:tcW w:type="dxa" w:w="2045"/>
          </w:tcPr>
          <w:p>
            <w:r>
              <w:rPr>
                <w:rFonts w:ascii="Arial" w:hAnsi="Arial"/>
                <w:sz w:val="15"/>
              </w:rPr>
              <w:t>Hotel → </w:t>
            </w:r>
            <w:hyperlink r:id="rId58">
              <w:r>
                <w:rPr>
                  <w:rFonts w:ascii="Arial" w:hAnsi="Arial"/>
                  <w:sz w:val="15"/>
                  <w:color w:val="0563C1"/>
                  <w:u w:val="single"/>
                </w:rPr>
                <w:t>Porte Saint-Jean</w:t>
              </w:r>
            </w:hyperlink>
          </w:p>
        </w:tc>
        <w:tc>
          <w:tcPr>
            <w:tcW w:type="dxa" w:w="2045"/>
          </w:tcPr>
          <w:p>
            <w:r>
              <w:t>20–25 min</w:t>
            </w:r>
          </w:p>
        </w:tc>
        <w:tc>
          <w:tcPr>
            <w:tcW w:type="dxa" w:w="2045"/>
          </w:tcPr>
          <w:p>
            <w:r>
              <w:rPr>
                <w:rFonts w:ascii="Arial" w:hAnsi="Arial"/>
                <w:sz w:val="15"/>
              </w:rPr>
              <w:t>Uber/</w:t>
            </w:r>
            <w:hyperlink r:id="rId181">
              <w:r>
                <w:rPr>
                  <w:rFonts w:ascii="Arial" w:hAnsi="Arial"/>
                  <w:sz w:val="15"/>
                  <w:color w:val="0563C1"/>
                  <w:u w:val="single"/>
                </w:rPr>
                <w:t>RTC</w:t>
              </w:r>
            </w:hyperlink>
          </w:p>
        </w:tc>
        <w:tc>
          <w:tcPr>
            <w:tcW w:type="dxa" w:w="2045"/>
          </w:tcPr>
          <w:p>
            <w:r>
              <w:t xml:space="preserve"> &gt;30 min pe jos</w:t>
            </w:r>
          </w:p>
        </w:tc>
      </w:tr>
      <w:tr>
        <w:tc>
          <w:tcPr>
            <w:tcW w:type="dxa" w:w="2045"/>
          </w:tcPr>
          <w:p>
            <w:r>
              <w:t>10:25</w:t>
            </w:r>
          </w:p>
        </w:tc>
        <w:tc>
          <w:tcPr>
            <w:tcW w:type="dxa" w:w="2045"/>
          </w:tcPr>
          <w:p>
            <w:hyperlink r:id="rId58">
              <w:r>
                <w:rPr>
                  <w:rFonts w:ascii="Arial" w:hAnsi="Arial"/>
                  <w:sz w:val="15"/>
                  <w:color w:val="0563C1"/>
                  <w:u w:val="single"/>
                </w:rPr>
                <w:t>Porte Saint-Jean</w:t>
              </w:r>
            </w:hyperlink>
          </w:p>
        </w:tc>
        <w:tc>
          <w:tcPr>
            <w:tcW w:type="dxa" w:w="2045"/>
          </w:tcPr>
          <w:p>
            <w:r>
              <w:t>20 min</w:t>
            </w:r>
          </w:p>
        </w:tc>
        <w:tc>
          <w:tcPr>
            <w:tcW w:type="dxa" w:w="2045"/>
          </w:tcPr>
          <w:p>
            <w:r>
              <w:t>Rue Saint-Jean</w:t>
            </w:r>
          </w:p>
        </w:tc>
        <w:tc>
          <w:tcPr>
            <w:tcW w:type="dxa" w:w="2045"/>
          </w:tcPr>
          <w:p>
            <w:r>
              <w:t>~0.2 km / 3 min</w:t>
            </w:r>
          </w:p>
        </w:tc>
      </w:tr>
      <w:tr>
        <w:tc>
          <w:tcPr>
            <w:tcW w:type="dxa" w:w="2045"/>
          </w:tcPr>
          <w:p>
            <w:r>
              <w:t>10:45</w:t>
            </w:r>
          </w:p>
        </w:tc>
        <w:tc>
          <w:tcPr>
            <w:tcW w:type="dxa" w:w="2045"/>
          </w:tcPr>
          <w:p>
            <w:r>
              <w:t>Rue Saint-Jean</w:t>
            </w:r>
          </w:p>
        </w:tc>
        <w:tc>
          <w:tcPr>
            <w:tcW w:type="dxa" w:w="2045"/>
          </w:tcPr>
          <w:p>
            <w:r>
              <w:t>45 min</w:t>
            </w:r>
          </w:p>
        </w:tc>
        <w:tc>
          <w:tcPr>
            <w:tcW w:type="dxa" w:w="2045"/>
          </w:tcPr>
          <w:p>
            <w:r>
              <w:t>Place d'Youville</w:t>
            </w:r>
          </w:p>
        </w:tc>
        <w:tc>
          <w:tcPr>
            <w:tcW w:type="dxa" w:w="2045"/>
          </w:tcPr>
          <w:p>
            <w:r>
              <w:t>~0.8 km / 10 min</w:t>
            </w:r>
          </w:p>
        </w:tc>
      </w:tr>
      <w:tr>
        <w:tc>
          <w:tcPr>
            <w:tcW w:type="dxa" w:w="2045"/>
          </w:tcPr>
          <w:p>
            <w:r>
              <w:t>11:30</w:t>
            </w:r>
          </w:p>
        </w:tc>
        <w:tc>
          <w:tcPr>
            <w:tcW w:type="dxa" w:w="2045"/>
          </w:tcPr>
          <w:p>
            <w:r>
              <w:t>Place d'Youville</w:t>
            </w:r>
          </w:p>
        </w:tc>
        <w:tc>
          <w:tcPr>
            <w:tcW w:type="dxa" w:w="2045"/>
          </w:tcPr>
          <w:p>
            <w:r>
              <w:t>30 min</w:t>
            </w:r>
          </w:p>
        </w:tc>
        <w:tc>
          <w:tcPr>
            <w:tcW w:type="dxa" w:w="2045"/>
          </w:tcPr>
          <w:p>
            <w:r>
              <w:t>Fortifications</w:t>
            </w:r>
          </w:p>
        </w:tc>
        <w:tc>
          <w:tcPr>
            <w:tcW w:type="dxa" w:w="2045"/>
          </w:tcPr>
          <w:p>
            <w:r>
              <w:t>~0.4 km / 5 min</w:t>
            </w:r>
          </w:p>
        </w:tc>
      </w:tr>
      <w:tr>
        <w:tc>
          <w:tcPr>
            <w:tcW w:type="dxa" w:w="2045"/>
          </w:tcPr>
          <w:p>
            <w:r>
              <w:t>12:00</w:t>
            </w:r>
          </w:p>
        </w:tc>
        <w:tc>
          <w:tcPr>
            <w:tcW w:type="dxa" w:w="2045"/>
          </w:tcPr>
          <w:p>
            <w:hyperlink r:id="rId182">
              <w:r>
                <w:rPr>
                  <w:rFonts w:ascii="Arial" w:hAnsi="Arial"/>
                  <w:sz w:val="15"/>
                  <w:color w:val="0563C1"/>
                  <w:u w:val="single"/>
                </w:rPr>
                <w:t>Fortifications of Québec</w:t>
              </w:r>
            </w:hyperlink>
          </w:p>
        </w:tc>
        <w:tc>
          <w:tcPr>
            <w:tcW w:type="dxa" w:w="2045"/>
          </w:tcPr>
          <w:p>
            <w:r>
              <w:t>30 min</w:t>
            </w:r>
          </w:p>
        </w:tc>
        <w:tc>
          <w:tcPr>
            <w:tcW w:type="dxa" w:w="2045"/>
          </w:tcPr>
          <w:p>
            <w:hyperlink r:id="rId27">
              <w:r>
                <w:rPr>
                  <w:rFonts w:ascii="Arial" w:hAnsi="Arial"/>
                  <w:sz w:val="15"/>
                  <w:color w:val="0563C1"/>
                  <w:u w:val="single"/>
                </w:rPr>
                <w:t>Château Frontenac</w:t>
              </w:r>
            </w:hyperlink>
          </w:p>
        </w:tc>
        <w:tc>
          <w:tcPr>
            <w:tcW w:type="dxa" w:w="2045"/>
          </w:tcPr>
          <w:p>
            <w:r>
              <w:t>~0.8 km / 10 min</w:t>
            </w:r>
          </w:p>
        </w:tc>
      </w:tr>
      <w:tr>
        <w:tc>
          <w:tcPr>
            <w:tcW w:type="dxa" w:w="2045"/>
          </w:tcPr>
          <w:p>
            <w:r>
              <w:t>12:30</w:t>
            </w:r>
          </w:p>
        </w:tc>
        <w:tc>
          <w:tcPr>
            <w:tcW w:type="dxa" w:w="2045"/>
          </w:tcPr>
          <w:p>
            <w:hyperlink r:id="rId27">
              <w:r>
                <w:rPr>
                  <w:rFonts w:ascii="Arial" w:hAnsi="Arial"/>
                  <w:sz w:val="15"/>
                  <w:color w:val="0563C1"/>
                  <w:u w:val="single"/>
                </w:rPr>
                <w:t>Château Frontenac</w:t>
              </w:r>
            </w:hyperlink>
            <w:r>
              <w:rPr>
                <w:rFonts w:ascii="Arial" w:hAnsi="Arial"/>
                <w:sz w:val="15"/>
              </w:rPr>
              <w:t> exterior</w:t>
            </w:r>
          </w:p>
        </w:tc>
        <w:tc>
          <w:tcPr>
            <w:tcW w:type="dxa" w:w="2045"/>
          </w:tcPr>
          <w:p>
            <w:r>
              <w:t>45 min</w:t>
            </w:r>
          </w:p>
        </w:tc>
        <w:tc>
          <w:tcPr>
            <w:tcW w:type="dxa" w:w="2045"/>
          </w:tcPr>
          <w:p>
            <w:hyperlink r:id="rId59">
              <w:r>
                <w:rPr>
                  <w:rFonts w:ascii="Arial" w:hAnsi="Arial"/>
                  <w:sz w:val="15"/>
                  <w:color w:val="0563C1"/>
                  <w:u w:val="single"/>
                </w:rPr>
                <w:t>Dufferin Terrace</w:t>
              </w:r>
            </w:hyperlink>
          </w:p>
        </w:tc>
        <w:tc>
          <w:tcPr>
            <w:tcW w:type="dxa" w:w="2045"/>
          </w:tcPr>
          <w:p>
            <w:r>
              <w:t>~0.2 km / 3 min</w:t>
            </w:r>
          </w:p>
        </w:tc>
      </w:tr>
      <w:tr>
        <w:tc>
          <w:tcPr>
            <w:tcW w:type="dxa" w:w="2045"/>
          </w:tcPr>
          <w:p>
            <w:r>
              <w:t>13:15</w:t>
            </w:r>
          </w:p>
        </w:tc>
        <w:tc>
          <w:tcPr>
            <w:tcW w:type="dxa" w:w="2045"/>
          </w:tcPr>
          <w:p>
            <w:hyperlink r:id="rId59">
              <w:r>
                <w:rPr>
                  <w:rFonts w:ascii="Arial" w:hAnsi="Arial"/>
                  <w:sz w:val="15"/>
                  <w:color w:val="0563C1"/>
                  <w:u w:val="single"/>
                </w:rPr>
                <w:t>Dufferin Terrace</w:t>
              </w:r>
            </w:hyperlink>
          </w:p>
        </w:tc>
        <w:tc>
          <w:tcPr>
            <w:tcW w:type="dxa" w:w="2045"/>
          </w:tcPr>
          <w:p>
            <w:r>
              <w:t>35 min</w:t>
            </w:r>
          </w:p>
        </w:tc>
        <w:tc>
          <w:tcPr>
            <w:tcW w:type="dxa" w:w="2045"/>
          </w:tcPr>
          <w:p>
            <w:r>
              <w:t>Prânz</w:t>
            </w:r>
          </w:p>
        </w:tc>
        <w:tc>
          <w:tcPr>
            <w:tcW w:type="dxa" w:w="2045"/>
          </w:tcPr>
          <w:p>
            <w:r>
              <w:t>~0.5 km / 6 min</w:t>
            </w:r>
          </w:p>
        </w:tc>
      </w:tr>
      <w:tr>
        <w:tc>
          <w:tcPr>
            <w:tcW w:type="dxa" w:w="2045"/>
          </w:tcPr>
          <w:p>
            <w:r>
              <w:t>13:50</w:t>
            </w:r>
          </w:p>
        </w:tc>
        <w:tc>
          <w:tcPr>
            <w:tcW w:type="dxa" w:w="2045"/>
          </w:tcPr>
          <w:p>
            <w:r>
              <w:rPr>
                <w:rFonts w:ascii="Arial" w:hAnsi="Arial"/>
                <w:sz w:val="15"/>
              </w:rPr>
              <w:t>Prânz </w:t>
            </w:r>
            <w:hyperlink r:id="rId13">
              <w:r>
                <w:rPr>
                  <w:rFonts w:ascii="Arial" w:hAnsi="Arial"/>
                  <w:sz w:val="15"/>
                  <w:color w:val="0563C1"/>
                  <w:u w:val="single"/>
                </w:rPr>
                <w:t>Old Québec</w:t>
              </w:r>
            </w:hyperlink>
          </w:p>
        </w:tc>
        <w:tc>
          <w:tcPr>
            <w:tcW w:type="dxa" w:w="2045"/>
          </w:tcPr>
          <w:p>
            <w:r>
              <w:t>60 min</w:t>
            </w:r>
          </w:p>
        </w:tc>
        <w:tc>
          <w:tcPr>
            <w:tcW w:type="dxa" w:w="2045"/>
          </w:tcPr>
          <w:p>
            <w:hyperlink r:id="rId28">
              <w:r>
                <w:rPr>
                  <w:rFonts w:ascii="Arial" w:hAnsi="Arial"/>
                  <w:sz w:val="15"/>
                  <w:color w:val="0563C1"/>
                  <w:u w:val="single"/>
                </w:rPr>
                <w:t>Petit-Champlain</w:t>
              </w:r>
            </w:hyperlink>
          </w:p>
        </w:tc>
        <w:tc>
          <w:tcPr>
            <w:tcW w:type="dxa" w:w="2045"/>
          </w:tcPr>
          <w:p>
            <w:r>
              <w:t>~0.7 km / 9 min</w:t>
            </w:r>
          </w:p>
        </w:tc>
      </w:tr>
      <w:tr>
        <w:tc>
          <w:tcPr>
            <w:tcW w:type="dxa" w:w="2045"/>
          </w:tcPr>
          <w:p>
            <w:r>
              <w:t>14:50</w:t>
            </w:r>
          </w:p>
        </w:tc>
        <w:tc>
          <w:tcPr>
            <w:tcW w:type="dxa" w:w="2045"/>
          </w:tcPr>
          <w:p>
            <w:hyperlink r:id="rId28">
              <w:r>
                <w:rPr>
                  <w:rFonts w:ascii="Arial" w:hAnsi="Arial"/>
                  <w:sz w:val="15"/>
                  <w:color w:val="0563C1"/>
                  <w:u w:val="single"/>
                </w:rPr>
                <w:t>Petit-Champlain</w:t>
              </w:r>
            </w:hyperlink>
          </w:p>
        </w:tc>
        <w:tc>
          <w:tcPr>
            <w:tcW w:type="dxa" w:w="2045"/>
          </w:tcPr>
          <w:p>
            <w:r>
              <w:t>60 min</w:t>
            </w:r>
          </w:p>
        </w:tc>
        <w:tc>
          <w:tcPr>
            <w:tcW w:type="dxa" w:w="2045"/>
          </w:tcPr>
          <w:p>
            <w:hyperlink r:id="rId166">
              <w:r>
                <w:rPr>
                  <w:rFonts w:ascii="Arial" w:hAnsi="Arial"/>
                  <w:sz w:val="15"/>
                  <w:color w:val="0563C1"/>
                  <w:u w:val="single"/>
                </w:rPr>
                <w:t>Place Royale</w:t>
              </w:r>
            </w:hyperlink>
          </w:p>
        </w:tc>
        <w:tc>
          <w:tcPr>
            <w:tcW w:type="dxa" w:w="2045"/>
          </w:tcPr>
          <w:p>
            <w:r>
              <w:t>~0.3 km / 4 min</w:t>
            </w:r>
          </w:p>
        </w:tc>
      </w:tr>
      <w:tr>
        <w:tc>
          <w:tcPr>
            <w:tcW w:type="dxa" w:w="2045"/>
          </w:tcPr>
          <w:p>
            <w:r>
              <w:t>15:50</w:t>
            </w:r>
          </w:p>
        </w:tc>
        <w:tc>
          <w:tcPr>
            <w:tcW w:type="dxa" w:w="2045"/>
          </w:tcPr>
          <w:p>
            <w:hyperlink r:id="rId166">
              <w:r>
                <w:rPr>
                  <w:rFonts w:ascii="Arial" w:hAnsi="Arial"/>
                  <w:sz w:val="15"/>
                  <w:color w:val="0563C1"/>
                  <w:u w:val="single"/>
                </w:rPr>
                <w:t>Place Royale</w:t>
              </w:r>
            </w:hyperlink>
          </w:p>
        </w:tc>
        <w:tc>
          <w:tcPr>
            <w:tcW w:type="dxa" w:w="2045"/>
          </w:tcPr>
          <w:p>
            <w:r>
              <w:t>30 min</w:t>
            </w:r>
          </w:p>
        </w:tc>
        <w:tc>
          <w:tcPr>
            <w:tcW w:type="dxa" w:w="2045"/>
          </w:tcPr>
          <w:p>
            <w:hyperlink r:id="rId15">
              <w:r>
                <w:rPr>
                  <w:rFonts w:ascii="Arial" w:hAnsi="Arial"/>
                  <w:sz w:val="15"/>
                  <w:color w:val="0563C1"/>
                  <w:u w:val="single"/>
                </w:rPr>
                <w:t>Old Port Québec</w:t>
              </w:r>
            </w:hyperlink>
          </w:p>
        </w:tc>
        <w:tc>
          <w:tcPr>
            <w:tcW w:type="dxa" w:w="2045"/>
          </w:tcPr>
          <w:p>
            <w:r>
              <w:t>~0.4 km / 5 min</w:t>
            </w:r>
          </w:p>
        </w:tc>
      </w:tr>
      <w:tr>
        <w:tc>
          <w:tcPr>
            <w:tcW w:type="dxa" w:w="2045"/>
          </w:tcPr>
          <w:p>
            <w:r>
              <w:t>16:20</w:t>
            </w:r>
          </w:p>
        </w:tc>
        <w:tc>
          <w:tcPr>
            <w:tcW w:type="dxa" w:w="2045"/>
          </w:tcPr>
          <w:p>
            <w:hyperlink r:id="rId15">
              <w:r>
                <w:rPr>
                  <w:rFonts w:ascii="Arial" w:hAnsi="Arial"/>
                  <w:sz w:val="15"/>
                  <w:color w:val="0563C1"/>
                  <w:u w:val="single"/>
                </w:rPr>
                <w:t>Old Port Québec</w:t>
              </w:r>
            </w:hyperlink>
          </w:p>
        </w:tc>
        <w:tc>
          <w:tcPr>
            <w:tcW w:type="dxa" w:w="2045"/>
          </w:tcPr>
          <w:p>
            <w:r>
              <w:t>45 min</w:t>
            </w:r>
          </w:p>
        </w:tc>
        <w:tc>
          <w:tcPr>
            <w:tcW w:type="dxa" w:w="2045"/>
          </w:tcPr>
          <w:p>
            <w:hyperlink r:id="rId183">
              <w:r>
                <w:rPr>
                  <w:rFonts w:ascii="Arial" w:hAnsi="Arial"/>
                  <w:sz w:val="15"/>
                  <w:color w:val="0563C1"/>
                  <w:u w:val="single"/>
                </w:rPr>
                <w:t>Breakneck Steps</w:t>
              </w:r>
            </w:hyperlink>
          </w:p>
        </w:tc>
        <w:tc>
          <w:tcPr>
            <w:tcW w:type="dxa" w:w="2045"/>
          </w:tcPr>
          <w:p>
            <w:r>
              <w:t>~0.4 km / 5 min</w:t>
            </w:r>
          </w:p>
        </w:tc>
      </w:tr>
      <w:tr>
        <w:tc>
          <w:tcPr>
            <w:tcW w:type="dxa" w:w="2045"/>
          </w:tcPr>
          <w:p>
            <w:r>
              <w:t>17:05</w:t>
            </w:r>
          </w:p>
        </w:tc>
        <w:tc>
          <w:tcPr>
            <w:tcW w:type="dxa" w:w="2045"/>
          </w:tcPr>
          <w:p>
            <w:hyperlink r:id="rId183">
              <w:r>
                <w:rPr>
                  <w:rFonts w:ascii="Arial" w:hAnsi="Arial"/>
                  <w:sz w:val="15"/>
                  <w:color w:val="0563C1"/>
                  <w:u w:val="single"/>
                </w:rPr>
                <w:t>Breakneck Steps</w:t>
              </w:r>
            </w:hyperlink>
            <w:r>
              <w:rPr>
                <w:rFonts w:ascii="Arial" w:hAnsi="Arial"/>
                <w:sz w:val="15"/>
              </w:rPr>
              <w:t> + Rue du </w:t>
            </w:r>
            <w:hyperlink r:id="rId28">
              <w:r>
                <w:rPr>
                  <w:rFonts w:ascii="Arial" w:hAnsi="Arial"/>
                  <w:sz w:val="15"/>
                  <w:color w:val="0563C1"/>
                  <w:u w:val="single"/>
                </w:rPr>
                <w:t>Petit-Champlain</w:t>
              </w:r>
            </w:hyperlink>
          </w:p>
        </w:tc>
        <w:tc>
          <w:tcPr>
            <w:tcW w:type="dxa" w:w="2045"/>
          </w:tcPr>
          <w:p>
            <w:r>
              <w:t>30 min</w:t>
            </w:r>
          </w:p>
        </w:tc>
        <w:tc>
          <w:tcPr>
            <w:tcW w:type="dxa" w:w="2045"/>
          </w:tcPr>
          <w:p>
            <w:hyperlink r:id="rId193">
              <w:r>
                <w:rPr>
                  <w:rFonts w:ascii="Arial" w:hAnsi="Arial"/>
                  <w:sz w:val="15"/>
                  <w:color w:val="0563C1"/>
                  <w:u w:val="single"/>
                </w:rPr>
                <w:t>Dufferin</w:t>
              </w:r>
            </w:hyperlink>
          </w:p>
        </w:tc>
        <w:tc>
          <w:tcPr>
            <w:tcW w:type="dxa" w:w="2045"/>
          </w:tcPr>
          <w:p>
            <w:r>
              <w:t>~0.7 km / 9 min</w:t>
            </w:r>
          </w:p>
        </w:tc>
      </w:tr>
      <w:tr>
        <w:tc>
          <w:tcPr>
            <w:tcW w:type="dxa" w:w="2045"/>
          </w:tcPr>
          <w:p>
            <w:r>
              <w:t>17:35</w:t>
            </w:r>
          </w:p>
        </w:tc>
        <w:tc>
          <w:tcPr>
            <w:tcW w:type="dxa" w:w="2045"/>
          </w:tcPr>
          <w:p>
            <w:r>
              <w:rPr>
                <w:rFonts w:ascii="Arial" w:hAnsi="Arial"/>
                <w:sz w:val="15"/>
              </w:rPr>
              <w:t>Dufferin / </w:t>
            </w:r>
            <w:hyperlink r:id="rId13">
              <w:r>
                <w:rPr>
                  <w:rFonts w:ascii="Arial" w:hAnsi="Arial"/>
                  <w:sz w:val="15"/>
                  <w:color w:val="0563C1"/>
                  <w:u w:val="single"/>
                </w:rPr>
                <w:t>Old Québec</w:t>
              </w:r>
            </w:hyperlink>
            <w:r>
              <w:rPr>
                <w:rFonts w:ascii="Arial" w:hAnsi="Arial"/>
                <w:sz w:val="15"/>
              </w:rPr>
              <w:t> golden hour</w:t>
            </w:r>
          </w:p>
        </w:tc>
        <w:tc>
          <w:tcPr>
            <w:tcW w:type="dxa" w:w="2045"/>
          </w:tcPr>
          <w:p>
            <w:r>
              <w:t>60 min</w:t>
            </w:r>
          </w:p>
        </w:tc>
        <w:tc>
          <w:tcPr>
            <w:tcW w:type="dxa" w:w="2045"/>
          </w:tcPr>
          <w:p>
            <w:r>
              <w:t>Cină</w:t>
            </w:r>
          </w:p>
        </w:tc>
        <w:tc>
          <w:tcPr>
            <w:tcW w:type="dxa" w:w="2045"/>
          </w:tcPr>
          <w:p>
            <w:r>
              <w:t>—</w:t>
            </w:r>
          </w:p>
        </w:tc>
      </w:tr>
      <w:tr>
        <w:tc>
          <w:tcPr>
            <w:tcW w:type="dxa" w:w="2045"/>
          </w:tcPr>
          <w:p>
            <w:r>
              <w:t>18:35</w:t>
            </w:r>
          </w:p>
        </w:tc>
        <w:tc>
          <w:tcPr>
            <w:tcW w:type="dxa" w:w="2045"/>
          </w:tcPr>
          <w:p>
            <w:r>
              <w:rPr>
                <w:rFonts w:ascii="Arial" w:hAnsi="Arial"/>
                <w:sz w:val="15"/>
              </w:rPr>
              <w:t>Cină </w:t>
            </w:r>
            <w:hyperlink r:id="rId13">
              <w:r>
                <w:rPr>
                  <w:rFonts w:ascii="Arial" w:hAnsi="Arial"/>
                  <w:sz w:val="15"/>
                  <w:color w:val="0563C1"/>
                  <w:u w:val="single"/>
                </w:rPr>
                <w:t>Old Québec</w:t>
              </w:r>
            </w:hyperlink>
          </w:p>
        </w:tc>
        <w:tc>
          <w:tcPr>
            <w:tcW w:type="dxa" w:w="2045"/>
          </w:tcPr>
          <w:p>
            <w:r>
              <w:t>75 min</w:t>
            </w:r>
          </w:p>
        </w:tc>
        <w:tc>
          <w:tcPr>
            <w:tcW w:type="dxa" w:w="2045"/>
          </w:tcPr>
          <w:p>
            <w:r>
              <w:t>Nightlife</w:t>
            </w:r>
          </w:p>
        </w:tc>
        <w:tc>
          <w:tcPr>
            <w:tcW w:type="dxa" w:w="2045"/>
          </w:tcPr>
          <w:p>
            <w:r>
              <w:t>—</w:t>
            </w:r>
          </w:p>
        </w:tc>
      </w:tr>
      <w:tr>
        <w:tc>
          <w:tcPr>
            <w:tcW w:type="dxa" w:w="2045"/>
          </w:tcPr>
          <w:p>
            <w:r>
              <w:t>19:50</w:t>
            </w:r>
          </w:p>
        </w:tc>
        <w:tc>
          <w:tcPr>
            <w:tcW w:type="dxa" w:w="2045"/>
          </w:tcPr>
          <w:p>
            <w:r>
              <w:t>Rue Saint-Jean evening walk</w:t>
            </w:r>
          </w:p>
        </w:tc>
        <w:tc>
          <w:tcPr>
            <w:tcW w:type="dxa" w:w="2045"/>
          </w:tcPr>
          <w:p>
            <w:r>
              <w:t>60 min</w:t>
            </w:r>
          </w:p>
        </w:tc>
        <w:tc>
          <w:tcPr>
            <w:tcW w:type="dxa" w:w="2045"/>
          </w:tcPr>
          <w:p>
            <w:r>
              <w:t>Nightlife</w:t>
            </w:r>
          </w:p>
        </w:tc>
        <w:tc>
          <w:tcPr>
            <w:tcW w:type="dxa" w:w="2045"/>
          </w:tcPr>
          <w:p>
            <w:r>
              <w:t>~0.8 km / 10 min</w:t>
            </w:r>
          </w:p>
        </w:tc>
      </w:tr>
      <w:tr>
        <w:tc>
          <w:tcPr>
            <w:tcW w:type="dxa" w:w="2045"/>
          </w:tcPr>
          <w:p>
            <w:r>
              <w:t>20:50</w:t>
            </w:r>
          </w:p>
        </w:tc>
        <w:tc>
          <w:tcPr>
            <w:tcW w:type="dxa" w:w="2045"/>
          </w:tcPr>
          <w:p>
            <w:hyperlink r:id="rId70">
              <w:r>
                <w:rPr>
                  <w:rFonts w:ascii="Arial" w:hAnsi="Arial"/>
                  <w:sz w:val="15"/>
                  <w:color w:val="0563C1"/>
                  <w:u w:val="single"/>
                </w:rPr>
                <w:t>Pub L’Oncle Antoine</w:t>
              </w:r>
            </w:hyperlink>
            <w:r>
              <w:rPr>
                <w:rFonts w:ascii="Arial" w:hAnsi="Arial"/>
                <w:sz w:val="15"/>
              </w:rPr>
              <w:t> / alternativ Ninkasi</w:t>
            </w:r>
          </w:p>
        </w:tc>
        <w:tc>
          <w:tcPr>
            <w:tcW w:type="dxa" w:w="2045"/>
          </w:tcPr>
          <w:p>
            <w:r>
              <w:t>90 min+</w:t>
            </w:r>
          </w:p>
        </w:tc>
        <w:tc>
          <w:tcPr>
            <w:tcW w:type="dxa" w:w="2045"/>
          </w:tcPr>
          <w:p>
            <w:r>
              <w:t>Hotel</w:t>
            </w:r>
          </w:p>
        </w:tc>
        <w:tc>
          <w:tcPr>
            <w:tcW w:type="dxa" w:w="2045"/>
          </w:tcPr>
          <w:p>
            <w:r>
              <w:t>~15–20 min Uber</w:t>
            </w:r>
          </w:p>
        </w:tc>
      </w:tr>
      <w:tr>
        <w:tc>
          <w:tcPr>
            <w:tcW w:type="dxa" w:w="2045"/>
          </w:tcPr>
          <w:p>
            <w:r>
              <w:t>22:30</w:t>
            </w:r>
          </w:p>
        </w:tc>
        <w:tc>
          <w:tcPr>
            <w:tcW w:type="dxa" w:w="2045"/>
          </w:tcPr>
          <w:p>
            <w:r>
              <w:rPr>
                <w:rFonts w:ascii="Arial" w:hAnsi="Arial"/>
                <w:sz w:val="15"/>
              </w:rPr>
              <w:t>Revenire la </w:t>
            </w:r>
            <w:hyperlink r:id="rId184">
              <w:r>
                <w:rPr>
                  <w:rFonts w:ascii="Arial" w:hAnsi="Arial"/>
                  <w:sz w:val="15"/>
                  <w:color w:val="0563C1"/>
                  <w:u w:val="single"/>
                </w:rPr>
                <w:t>Hotel Le Dauphin Québec</w:t>
              </w:r>
            </w:hyperlink>
          </w:p>
        </w:tc>
        <w:tc>
          <w:tcPr>
            <w:tcW w:type="dxa" w:w="2045"/>
          </w:tcPr>
          <w:p>
            <w:r>
              <w:t>15–25 min</w:t>
            </w:r>
          </w:p>
        </w:tc>
        <w:tc>
          <w:tcPr>
            <w:tcW w:type="dxa" w:w="2045"/>
          </w:tcPr>
          <w:p>
            <w:r>
              <w:t>Odihnă</w:t>
            </w:r>
          </w:p>
        </w:tc>
        <w:tc>
          <w:tcPr>
            <w:tcW w:type="dxa" w:w="2045"/>
          </w:tcPr>
          <w:p>
            <w:r>
              <w:t>Uber</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w:t>
      </w:r>
      <w:hyperlink r:id="rId130">
        <w:r>
          <w:rPr>
            <w:rFonts w:ascii="Arial" w:hAnsi="Arial" w:eastAsia="Arial"/>
            <w:sz w:val="15"/>
            <w:color w:val="0563C1"/>
            <w:u w:val="single"/>
          </w:rPr>
          <w:t>Petit-Champlain</w:t>
        </w:r>
      </w:hyperlink>
      <w:r>
        <w:rPr>
          <w:rFonts w:ascii="Arial" w:hAnsi="Arial" w:eastAsia="Arial"/>
          <w:sz w:val="15"/>
        </w:rPr>
        <w:t>. Rezervare utilă pentru grup de 16 persoane.</w:t>
      </w:r>
    </w:p>
    <w:p>
      <w:pPr>
        <w:pStyle w:val="ListBullet"/>
        <w:spacing w:after="40" w:before="0" w:line="240" w:lineRule="auto"/>
      </w:pPr>
      <w:r>
        <w:rPr>
          <w:rFonts w:ascii="Arial" w:hAnsi="Arial" w:eastAsia="Arial"/>
          <w:sz w:val="15"/>
        </w:rPr>
        <w:t>Cină: </w:t>
      </w:r>
      <w:hyperlink r:id="rId123">
        <w:r>
          <w:rPr>
            <w:rFonts w:ascii="Arial" w:hAnsi="Arial" w:eastAsia="Arial"/>
            <w:sz w:val="15"/>
            <w:color w:val="0563C1"/>
            <w:u w:val="single"/>
          </w:rPr>
          <w:t>Old Québec</w:t>
        </w:r>
      </w:hyperlink>
      <w:r>
        <w:rPr>
          <w:rFonts w:ascii="Arial" w:hAnsi="Arial" w:eastAsia="Arial"/>
          <w:sz w:val="15"/>
        </w:rPr>
        <w:t>, în jurul </w:t>
      </w:r>
      <w:hyperlink r:id="rId127">
        <w:r>
          <w:rPr>
            <w:rFonts w:ascii="Arial" w:hAnsi="Arial" w:eastAsia="Arial"/>
            <w:sz w:val="15"/>
            <w:color w:val="0563C1"/>
            <w:u w:val="single"/>
          </w:rPr>
          <w:t>Château Frontenac</w:t>
        </w:r>
      </w:hyperlink>
      <w:r>
        <w:rPr>
          <w:rFonts w:ascii="Arial" w:hAnsi="Arial" w:eastAsia="Arial"/>
          <w:sz w:val="15"/>
        </w:rPr>
        <w:t> / Rue Saint-Jean.</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sz w:val="15"/>
        </w:rPr>
        <w:t>Hotelul este prea departe pentru mers. Folosiți </w:t>
      </w:r>
      <w:hyperlink r:id="rId152">
        <w:r>
          <w:rPr>
            <w:rFonts w:ascii="Arial" w:hAnsi="Arial" w:eastAsia="Arial"/>
            <w:sz w:val="15"/>
            <w:color w:val="0563C1"/>
            <w:u w:val="single"/>
          </w:rPr>
          <w:t>RTC</w:t>
        </w:r>
      </w:hyperlink>
      <w:r>
        <w:rPr>
          <w:rFonts w:ascii="Arial" w:hAnsi="Arial"/>
          <w:sz w:val="15"/>
        </w:rPr>
        <w:t> sau taxi pentru accesul inițial și retur.</w:t>
      </w:r>
    </w:p>
    <w:p>
      <w:pPr>
        <w:pStyle w:val="ListBullet"/>
        <w:spacing w:after="40" w:before="0" w:line="240" w:lineRule="auto"/>
      </w:pPr>
      <w:r>
        <w:rPr>
          <w:rFonts w:ascii="Arial" w:hAnsi="Arial" w:eastAsia="Arial"/>
          <w:sz w:val="15"/>
        </w:rPr>
        <w:t>După sosirea în </w:t>
      </w:r>
      <w:hyperlink r:id="rId123">
        <w:r>
          <w:rPr>
            <w:rFonts w:ascii="Arial" w:hAnsi="Arial" w:eastAsia="Arial"/>
            <w:sz w:val="15"/>
            <w:color w:val="0563C1"/>
            <w:u w:val="single"/>
          </w:rPr>
          <w:t>Old Québec</w:t>
        </w:r>
      </w:hyperlink>
      <w:r>
        <w:rPr>
          <w:rFonts w:ascii="Arial" w:hAnsi="Arial" w:eastAsia="Arial"/>
          <w:sz w:val="15"/>
        </w:rPr>
        <w:t>, toate obiectivele zilei sunt pietonale.</w:t>
      </w:r>
    </w:p>
    <w:p>
      <w:pPr>
        <w:spacing w:before="0" w:after="40" w:line="240" w:lineRule="auto"/>
      </w:pPr>
      <w:r>
        <w:rPr>
          <w:rFonts w:ascii="Arial" w:hAnsi="Arial" w:eastAsia="Arial"/>
          <w:sz w:val="15"/>
        </w:rPr>
        <w:t>Ora recomandată de întoarcere: ~22:05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Nu recomandăm să coborâți și să urcați inutil între Upper Town și </w:t>
      </w:r>
      <w:hyperlink r:id="rId130">
        <w:r>
          <w:rPr>
            <w:rFonts w:ascii="Arial" w:hAnsi="Arial" w:eastAsia="Arial"/>
            <w:sz w:val="15"/>
            <w:color w:val="0563C1"/>
            <w:u w:val="single"/>
          </w:rPr>
          <w:t>Petit-Champlain</w:t>
        </w:r>
      </w:hyperlink>
      <w:r>
        <w:rPr>
          <w:rFonts w:ascii="Arial" w:hAnsi="Arial" w:eastAsia="Arial"/>
          <w:sz w:val="15"/>
        </w:rPr>
        <w:t>. Ordinea este intenționată: Upper Town → Dufferin → coborâre → Lower Town → </w:t>
      </w:r>
      <w:hyperlink r:id="rId91">
        <w:r>
          <w:rPr>
            <w:rFonts w:ascii="Arial" w:hAnsi="Arial" w:eastAsia="Arial"/>
            <w:sz w:val="15"/>
            <w:color w:val="0563C1"/>
            <w:u w:val="single"/>
          </w:rPr>
          <w:t>Old Port</w:t>
        </w:r>
      </w:hyperlink>
      <w:r>
        <w:rPr>
          <w:rFonts w:ascii="Arial" w:hAnsi="Arial" w:eastAsia="Arial"/>
          <w:sz w:val="15"/>
        </w:rPr>
        <w:t>.</w:t>
      </w:r>
    </w:p>
    <w:p>
      <w:pPr>
        <w:pStyle w:val="ListBullet"/>
        <w:spacing w:after="40" w:before="0" w:line="240" w:lineRule="auto"/>
      </w:pPr>
      <w:r>
        <w:rPr>
          <w:rFonts w:ascii="Arial" w:hAnsi="Arial" w:eastAsia="Arial"/>
          <w:sz w:val="15"/>
        </w:rPr>
        <w:t>Pentru grupul de 16 persoane, restaurantele trebuie rezervate.</w:t>
      </w:r>
    </w:p>
    <w:p>
      <w:pPr>
        <w:spacing w:before="0" w:after="40" w:line="240" w:lineRule="auto"/>
      </w:pPr>
      <w:r>
        <w:br w:type="page"/>
      </w:r>
    </w:p>
    <w:p>
      <w:pPr>
        <w:pStyle w:val="Heading1"/>
        <w:keepNext/>
        <w:pageBreakBefore/>
        <w:spacing w:before="0" w:after="60" w:line="240" w:lineRule="auto"/>
      </w:pPr>
      <w:r>
        <w:rPr>
          <w:rFonts w:ascii="Arial" w:hAnsi="Arial" w:eastAsia="Arial"/>
          <w:sz w:val="15"/>
        </w:rPr>
        <w:t>9 septembrie, miercuri. </w:t>
      </w:r>
      <w:hyperlink r:id="rId135">
        <w:r>
          <w:rPr>
            <w:rFonts w:ascii="Arial" w:hAnsi="Arial" w:eastAsia="Arial"/>
            <w:sz w:val="15"/>
            <w:color w:val="0563C1"/>
            <w:u w:val="single"/>
          </w:rPr>
          <w:t>Montmorency Falls</w:t>
        </w:r>
      </w:hyperlink>
      <w:r>
        <w:rPr>
          <w:rFonts w:ascii="Arial" w:hAnsi="Arial" w:eastAsia="Arial"/>
          <w:sz w:val="15"/>
        </w:rPr>
        <w:t> + </w:t>
      </w:r>
      <w:hyperlink r:id="rId30">
        <w:r>
          <w:rPr>
            <w:rFonts w:ascii="Arial" w:hAnsi="Arial" w:eastAsia="Arial"/>
            <w:sz w:val="15"/>
            <w:color w:val="0563C1"/>
            <w:u w:val="single"/>
          </w:rPr>
          <w:t>Île d'Orléans</w:t>
        </w:r>
      </w:hyperlink>
    </w:p>
    <w:p>
      <w:pPr>
        <w:spacing w:before="0" w:after="40" w:line="240" w:lineRule="auto"/>
      </w:pPr>
      <w:r>
        <w:t>Obiectivul zilei: Montmorency Falls + Île d'Orléans, cu accent pe scenery și panorame, apoi revenire în Old Québec pentru seară.</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c>
          <w:tcPr>
            <w:tcW w:type="dxa" w:w="2045"/>
          </w:tcPr>
          <w:p>
            <w:r>
              <w:t>10:00</w:t>
            </w:r>
          </w:p>
        </w:tc>
        <w:tc>
          <w:tcPr>
            <w:tcW w:type="dxa" w:w="2045"/>
          </w:tcPr>
          <w:p>
            <w:r>
              <w:rPr>
                <w:rFonts w:ascii="Arial" w:hAnsi="Arial"/>
                <w:sz w:val="15"/>
              </w:rPr>
              <w:t>Hotel → </w:t>
            </w:r>
            <w:hyperlink r:id="rId185">
              <w:r>
                <w:rPr>
                  <w:rFonts w:ascii="Arial" w:hAnsi="Arial"/>
                  <w:sz w:val="15"/>
                  <w:color w:val="0563C1"/>
                  <w:u w:val="single"/>
                </w:rPr>
                <w:t>Montmorency Falls</w:t>
              </w:r>
            </w:hyperlink>
          </w:p>
        </w:tc>
        <w:tc>
          <w:tcPr>
            <w:tcW w:type="dxa" w:w="2045"/>
          </w:tcPr>
          <w:p>
            <w:r>
              <w:t>30–45 min</w:t>
            </w:r>
          </w:p>
        </w:tc>
        <w:tc>
          <w:tcPr>
            <w:tcW w:type="dxa" w:w="2045"/>
          </w:tcPr>
          <w:p>
            <w:hyperlink r:id="rId181">
              <w:r>
                <w:rPr>
                  <w:rFonts w:ascii="Arial" w:hAnsi="Arial"/>
                  <w:sz w:val="15"/>
                  <w:color w:val="0563C1"/>
                  <w:u w:val="single"/>
                </w:rPr>
                <w:t>RTC</w:t>
              </w:r>
            </w:hyperlink>
          </w:p>
        </w:tc>
        <w:tc>
          <w:tcPr>
            <w:tcW w:type="dxa" w:w="2045"/>
          </w:tcPr>
          <w:p>
            <w:r>
              <w:t xml:space="preserve"> &gt;30 min pe jos</w:t>
            </w:r>
          </w:p>
        </w:tc>
      </w:tr>
      <w:tr>
        <w:tc>
          <w:tcPr>
            <w:tcW w:type="dxa" w:w="2045"/>
          </w:tcPr>
          <w:p>
            <w:r>
              <w:t>10:45</w:t>
            </w:r>
          </w:p>
        </w:tc>
        <w:tc>
          <w:tcPr>
            <w:tcW w:type="dxa" w:w="2045"/>
          </w:tcPr>
          <w:p>
            <w:hyperlink r:id="rId185">
              <w:r>
                <w:rPr>
                  <w:rFonts w:ascii="Arial" w:hAnsi="Arial"/>
                  <w:sz w:val="15"/>
                  <w:color w:val="0563C1"/>
                  <w:u w:val="single"/>
                </w:rPr>
                <w:t>Montmorency Falls</w:t>
              </w:r>
            </w:hyperlink>
          </w:p>
        </w:tc>
        <w:tc>
          <w:tcPr>
            <w:tcW w:type="dxa" w:w="2045"/>
          </w:tcPr>
          <w:p>
            <w:r>
              <w:t>90 min</w:t>
            </w:r>
          </w:p>
        </w:tc>
        <w:tc>
          <w:tcPr>
            <w:tcW w:type="dxa" w:w="2045"/>
          </w:tcPr>
          <w:p>
            <w:r>
              <w:t>Zona principală + pod</w:t>
            </w:r>
          </w:p>
        </w:tc>
        <w:tc>
          <w:tcPr>
            <w:tcW w:type="dxa" w:w="2045"/>
          </w:tcPr>
          <w:p>
            <w:r>
              <w:t>pe loc</w:t>
            </w:r>
          </w:p>
        </w:tc>
      </w:tr>
      <w:tr>
        <w:tc>
          <w:tcPr>
            <w:tcW w:type="dxa" w:w="2045"/>
          </w:tcPr>
          <w:p>
            <w:r>
              <w:t>12:15</w:t>
            </w:r>
          </w:p>
        </w:tc>
        <w:tc>
          <w:tcPr>
            <w:tcW w:type="dxa" w:w="2045"/>
          </w:tcPr>
          <w:p>
            <w:r>
              <w:rPr>
                <w:rFonts w:ascii="Arial" w:hAnsi="Arial"/>
                <w:sz w:val="15"/>
              </w:rPr>
              <w:t>2–3 Uber/Lyft → </w:t>
            </w:r>
            <w:hyperlink r:id="rId186">
              <w:r>
                <w:rPr>
                  <w:rFonts w:ascii="Arial" w:hAnsi="Arial"/>
                  <w:sz w:val="15"/>
                  <w:color w:val="0563C1"/>
                  <w:u w:val="single"/>
                </w:rPr>
                <w:t>Île d'Orléans</w:t>
              </w:r>
            </w:hyperlink>
          </w:p>
        </w:tc>
        <w:tc>
          <w:tcPr>
            <w:tcW w:type="dxa" w:w="2045"/>
          </w:tcPr>
          <w:p>
            <w:r>
              <w:t>20–30 min</w:t>
            </w:r>
          </w:p>
        </w:tc>
        <w:tc>
          <w:tcPr>
            <w:tcW w:type="dxa" w:w="2045"/>
          </w:tcPr>
          <w:p>
            <w:hyperlink r:id="rId61">
              <w:r>
                <w:rPr>
                  <w:rFonts w:ascii="Arial" w:hAnsi="Arial"/>
                  <w:sz w:val="15"/>
                  <w:color w:val="0563C1"/>
                  <w:u w:val="single"/>
                </w:rPr>
                <w:t>Sainte-Pétronille</w:t>
              </w:r>
            </w:hyperlink>
          </w:p>
        </w:tc>
        <w:tc>
          <w:tcPr>
            <w:tcW w:type="dxa" w:w="2045"/>
          </w:tcPr>
          <w:p>
            <w:r>
              <w:t>transport</w:t>
            </w:r>
          </w:p>
        </w:tc>
      </w:tr>
      <w:tr>
        <w:tc>
          <w:tcPr>
            <w:tcW w:type="dxa" w:w="2045"/>
          </w:tcPr>
          <w:p>
            <w:r>
              <w:t>12:45</w:t>
            </w:r>
          </w:p>
        </w:tc>
        <w:tc>
          <w:tcPr>
            <w:tcW w:type="dxa" w:w="2045"/>
          </w:tcPr>
          <w:p>
            <w:hyperlink r:id="rId61">
              <w:r>
                <w:rPr>
                  <w:rFonts w:ascii="Arial" w:hAnsi="Arial"/>
                  <w:sz w:val="15"/>
                  <w:color w:val="0563C1"/>
                  <w:u w:val="single"/>
                </w:rPr>
                <w:t>Sainte-Pétronille</w:t>
              </w:r>
            </w:hyperlink>
            <w:r>
              <w:rPr>
                <w:rFonts w:ascii="Arial" w:hAnsi="Arial"/>
                <w:sz w:val="15"/>
              </w:rPr>
              <w:t> / panorama </w:t>
            </w:r>
            <w:hyperlink r:id="rId187">
              <w:r>
                <w:rPr>
                  <w:rFonts w:ascii="Arial" w:hAnsi="Arial"/>
                  <w:sz w:val="15"/>
                  <w:color w:val="0563C1"/>
                  <w:u w:val="single"/>
                </w:rPr>
                <w:t>Saint Lawrence</w:t>
              </w:r>
            </w:hyperlink>
          </w:p>
        </w:tc>
        <w:tc>
          <w:tcPr>
            <w:tcW w:type="dxa" w:w="2045"/>
          </w:tcPr>
          <w:p>
            <w:r>
              <w:t>45 min</w:t>
            </w:r>
          </w:p>
        </w:tc>
        <w:tc>
          <w:tcPr>
            <w:tcW w:type="dxa" w:w="2045"/>
          </w:tcPr>
          <w:p>
            <w:hyperlink r:id="rId62">
              <w:r>
                <w:rPr>
                  <w:rFonts w:ascii="Arial" w:hAnsi="Arial"/>
                  <w:sz w:val="15"/>
                  <w:color w:val="0563C1"/>
                  <w:u w:val="single"/>
                </w:rPr>
                <w:t>Saint-Laurent</w:t>
              </w:r>
            </w:hyperlink>
          </w:p>
        </w:tc>
        <w:tc>
          <w:tcPr>
            <w:tcW w:type="dxa" w:w="2045"/>
          </w:tcPr>
          <w:p>
            <w:r>
              <w:t>rideshare</w:t>
            </w:r>
          </w:p>
        </w:tc>
      </w:tr>
      <w:tr>
        <w:tc>
          <w:tcPr>
            <w:tcW w:type="dxa" w:w="2045"/>
          </w:tcPr>
          <w:p>
            <w:r>
              <w:t>13:30</w:t>
            </w:r>
          </w:p>
        </w:tc>
        <w:tc>
          <w:tcPr>
            <w:tcW w:type="dxa" w:w="2045"/>
          </w:tcPr>
          <w:p>
            <w:r>
              <w:rPr>
                <w:rFonts w:ascii="Arial" w:hAnsi="Arial"/>
                <w:sz w:val="15"/>
              </w:rPr>
              <w:t>Uber/Lyft → </w:t>
            </w:r>
            <w:hyperlink r:id="rId62">
              <w:r>
                <w:rPr>
                  <w:rFonts w:ascii="Arial" w:hAnsi="Arial"/>
                  <w:sz w:val="15"/>
                  <w:color w:val="0563C1"/>
                  <w:u w:val="single"/>
                </w:rPr>
                <w:t>Saint-Laurent</w:t>
              </w:r>
            </w:hyperlink>
          </w:p>
        </w:tc>
        <w:tc>
          <w:tcPr>
            <w:tcW w:type="dxa" w:w="2045"/>
          </w:tcPr>
          <w:p>
            <w:r>
              <w:t>15–20 min</w:t>
            </w:r>
          </w:p>
        </w:tc>
        <w:tc>
          <w:tcPr>
            <w:tcW w:type="dxa" w:w="2045"/>
          </w:tcPr>
          <w:p>
            <w:r>
              <w:t>Scenery rural</w:t>
            </w:r>
          </w:p>
        </w:tc>
        <w:tc>
          <w:tcPr>
            <w:tcW w:type="dxa" w:w="2045"/>
          </w:tcPr>
          <w:p>
            <w:r>
              <w:t>transport</w:t>
            </w:r>
          </w:p>
        </w:tc>
      </w:tr>
      <w:tr>
        <w:tc>
          <w:tcPr>
            <w:tcW w:type="dxa" w:w="2045"/>
          </w:tcPr>
          <w:p>
            <w:r>
              <w:t>13:50</w:t>
            </w:r>
          </w:p>
        </w:tc>
        <w:tc>
          <w:tcPr>
            <w:tcW w:type="dxa" w:w="2045"/>
          </w:tcPr>
          <w:p>
            <w:hyperlink r:id="rId62">
              <w:r>
                <w:rPr>
                  <w:rFonts w:ascii="Arial" w:hAnsi="Arial"/>
                  <w:sz w:val="15"/>
                  <w:color w:val="0563C1"/>
                  <w:u w:val="single"/>
                </w:rPr>
                <w:t>Saint-Laurent</w:t>
              </w:r>
            </w:hyperlink>
            <w:r>
              <w:rPr>
                <w:rFonts w:ascii="Arial" w:hAnsi="Arial"/>
                <w:sz w:val="15"/>
              </w:rPr>
              <w:t>: mal + sat + peisaje</w:t>
            </w:r>
          </w:p>
        </w:tc>
        <w:tc>
          <w:tcPr>
            <w:tcW w:type="dxa" w:w="2045"/>
          </w:tcPr>
          <w:p>
            <w:r>
              <w:t>40 min</w:t>
            </w:r>
          </w:p>
        </w:tc>
        <w:tc>
          <w:tcPr>
            <w:tcW w:type="dxa" w:w="2045"/>
          </w:tcPr>
          <w:p>
            <w:r>
              <w:t>Prânz</w:t>
            </w:r>
          </w:p>
        </w:tc>
        <w:tc>
          <w:tcPr>
            <w:tcW w:type="dxa" w:w="2045"/>
          </w:tcPr>
          <w:p>
            <w:r>
              <w:t>pe jos local</w:t>
            </w:r>
          </w:p>
        </w:tc>
      </w:tr>
      <w:tr>
        <w:tc>
          <w:tcPr>
            <w:tcW w:type="dxa" w:w="2045"/>
          </w:tcPr>
          <w:p>
            <w:r>
              <w:t>14:30</w:t>
            </w:r>
          </w:p>
        </w:tc>
        <w:tc>
          <w:tcPr>
            <w:tcW w:type="dxa" w:w="2045"/>
          </w:tcPr>
          <w:p>
            <w:r>
              <w:rPr>
                <w:rFonts w:ascii="Arial" w:hAnsi="Arial"/>
                <w:sz w:val="15"/>
              </w:rPr>
              <w:t>Prânz </w:t>
            </w:r>
            <w:hyperlink r:id="rId186">
              <w:r>
                <w:rPr>
                  <w:rFonts w:ascii="Arial" w:hAnsi="Arial"/>
                  <w:sz w:val="15"/>
                  <w:color w:val="0563C1"/>
                  <w:u w:val="single"/>
                </w:rPr>
                <w:t>Île d'Orléans</w:t>
              </w:r>
            </w:hyperlink>
          </w:p>
        </w:tc>
        <w:tc>
          <w:tcPr>
            <w:tcW w:type="dxa" w:w="2045"/>
          </w:tcPr>
          <w:p>
            <w:r>
              <w:t>60 min</w:t>
            </w:r>
          </w:p>
        </w:tc>
        <w:tc>
          <w:tcPr>
            <w:tcW w:type="dxa" w:w="2045"/>
          </w:tcPr>
          <w:p>
            <w:hyperlink r:id="rId63">
              <w:r>
                <w:rPr>
                  <w:rFonts w:ascii="Arial" w:hAnsi="Arial"/>
                  <w:sz w:val="15"/>
                  <w:color w:val="0563C1"/>
                  <w:u w:val="single"/>
                </w:rPr>
                <w:t>Sainte-Famille</w:t>
              </w:r>
            </w:hyperlink>
            <w:r>
              <w:rPr>
                <w:rFonts w:ascii="Arial" w:hAnsi="Arial"/>
                <w:sz w:val="15"/>
              </w:rPr>
              <w:t> / </w:t>
            </w:r>
            <w:hyperlink r:id="rId64">
              <w:r>
                <w:rPr>
                  <w:rFonts w:ascii="Arial" w:hAnsi="Arial"/>
                  <w:sz w:val="15"/>
                  <w:color w:val="0563C1"/>
                  <w:u w:val="single"/>
                </w:rPr>
                <w:t>Saint-Pierre</w:t>
              </w:r>
            </w:hyperlink>
          </w:p>
        </w:tc>
        <w:tc>
          <w:tcPr>
            <w:tcW w:type="dxa" w:w="2045"/>
          </w:tcPr>
          <w:p>
            <w:r>
              <w:t>—</w:t>
            </w:r>
          </w:p>
        </w:tc>
      </w:tr>
      <w:tr>
        <w:tc>
          <w:tcPr>
            <w:tcW w:type="dxa" w:w="2045"/>
          </w:tcPr>
          <w:p>
            <w:r>
              <w:t>15:30</w:t>
            </w:r>
          </w:p>
        </w:tc>
        <w:tc>
          <w:tcPr>
            <w:tcW w:type="dxa" w:w="2045"/>
          </w:tcPr>
          <w:p>
            <w:r>
              <w:rPr>
                <w:rFonts w:ascii="Arial" w:hAnsi="Arial"/>
                <w:sz w:val="15"/>
              </w:rPr>
              <w:t>Uber/Lyft → </w:t>
            </w:r>
            <w:hyperlink r:id="rId63">
              <w:r>
                <w:rPr>
                  <w:rFonts w:ascii="Arial" w:hAnsi="Arial"/>
                  <w:sz w:val="15"/>
                  <w:color w:val="0563C1"/>
                  <w:u w:val="single"/>
                </w:rPr>
                <w:t>Sainte-Famille</w:t>
              </w:r>
            </w:hyperlink>
            <w:r>
              <w:rPr>
                <w:rFonts w:ascii="Arial" w:hAnsi="Arial"/>
                <w:sz w:val="15"/>
              </w:rPr>
              <w:t> / </w:t>
            </w:r>
            <w:hyperlink r:id="rId64">
              <w:r>
                <w:rPr>
                  <w:rFonts w:ascii="Arial" w:hAnsi="Arial"/>
                  <w:sz w:val="15"/>
                  <w:color w:val="0563C1"/>
                  <w:u w:val="single"/>
                </w:rPr>
                <w:t>Saint-Pierre</w:t>
              </w:r>
            </w:hyperlink>
          </w:p>
        </w:tc>
        <w:tc>
          <w:tcPr>
            <w:tcW w:type="dxa" w:w="2045"/>
          </w:tcPr>
          <w:p>
            <w:r>
              <w:t>20–30 min</w:t>
            </w:r>
          </w:p>
        </w:tc>
        <w:tc>
          <w:tcPr>
            <w:tcW w:type="dxa" w:w="2045"/>
          </w:tcPr>
          <w:p>
            <w:r>
              <w:t>Scenery</w:t>
            </w:r>
          </w:p>
        </w:tc>
        <w:tc>
          <w:tcPr>
            <w:tcW w:type="dxa" w:w="2045"/>
          </w:tcPr>
          <w:p>
            <w:r>
              <w:t>transport</w:t>
            </w:r>
          </w:p>
        </w:tc>
      </w:tr>
      <w:tr>
        <w:tc>
          <w:tcPr>
            <w:tcW w:type="dxa" w:w="2045"/>
          </w:tcPr>
          <w:p>
            <w:r>
              <w:t>16:00</w:t>
            </w:r>
          </w:p>
        </w:tc>
        <w:tc>
          <w:tcPr>
            <w:tcW w:type="dxa" w:w="2045"/>
          </w:tcPr>
          <w:p>
            <w:hyperlink r:id="rId63">
              <w:r>
                <w:rPr>
                  <w:rFonts w:ascii="Arial" w:hAnsi="Arial"/>
                  <w:sz w:val="15"/>
                  <w:color w:val="0563C1"/>
                  <w:u w:val="single"/>
                </w:rPr>
                <w:t>Sainte-Famille</w:t>
              </w:r>
            </w:hyperlink>
            <w:r>
              <w:rPr>
                <w:rFonts w:ascii="Arial" w:hAnsi="Arial"/>
                <w:sz w:val="15"/>
              </w:rPr>
              <w:t> / </w:t>
            </w:r>
            <w:hyperlink r:id="rId64">
              <w:r>
                <w:rPr>
                  <w:rFonts w:ascii="Arial" w:hAnsi="Arial"/>
                  <w:sz w:val="15"/>
                  <w:color w:val="0563C1"/>
                  <w:u w:val="single"/>
                </w:rPr>
                <w:t>Saint-Pierre</w:t>
              </w:r>
            </w:hyperlink>
            <w:r>
              <w:rPr>
                <w:rFonts w:ascii="Arial" w:hAnsi="Arial"/>
                <w:sz w:val="15"/>
              </w:rPr>
              <w:t> + peisaje</w:t>
            </w:r>
          </w:p>
        </w:tc>
        <w:tc>
          <w:tcPr>
            <w:tcW w:type="dxa" w:w="2045"/>
          </w:tcPr>
          <w:p>
            <w:r>
              <w:t>45 min</w:t>
            </w:r>
          </w:p>
        </w:tc>
        <w:tc>
          <w:tcPr>
            <w:tcW w:type="dxa" w:w="2045"/>
          </w:tcPr>
          <w:p>
            <w:hyperlink r:id="rId151">
              <w:r>
                <w:rPr>
                  <w:rFonts w:ascii="Arial" w:hAnsi="Arial"/>
                  <w:sz w:val="15"/>
                  <w:color w:val="0563C1"/>
                  <w:u w:val="single"/>
                </w:rPr>
                <w:t>Québec City</w:t>
              </w:r>
            </w:hyperlink>
          </w:p>
        </w:tc>
        <w:tc>
          <w:tcPr>
            <w:tcW w:type="dxa" w:w="2045"/>
          </w:tcPr>
          <w:p>
            <w:r>
              <w:t>pe jos local</w:t>
            </w:r>
          </w:p>
        </w:tc>
      </w:tr>
      <w:tr>
        <w:tc>
          <w:tcPr>
            <w:tcW w:type="dxa" w:w="2045"/>
          </w:tcPr>
          <w:p>
            <w:r>
              <w:t>16:45</w:t>
            </w:r>
          </w:p>
        </w:tc>
        <w:tc>
          <w:tcPr>
            <w:tcW w:type="dxa" w:w="2045"/>
          </w:tcPr>
          <w:p>
            <w:r>
              <w:rPr>
                <w:rFonts w:ascii="Arial" w:hAnsi="Arial"/>
                <w:sz w:val="15"/>
              </w:rPr>
              <w:t>Uber/Lyft → stație </w:t>
            </w:r>
            <w:hyperlink r:id="rId181">
              <w:r>
                <w:rPr>
                  <w:rFonts w:ascii="Arial" w:hAnsi="Arial"/>
                  <w:sz w:val="15"/>
                  <w:color w:val="0563C1"/>
                  <w:u w:val="single"/>
                </w:rPr>
                <w:t>RTC</w:t>
              </w:r>
            </w:hyperlink>
            <w:r>
              <w:rPr>
                <w:rFonts w:ascii="Arial" w:hAnsi="Arial"/>
                <w:sz w:val="15"/>
              </w:rPr>
              <w:t> convenabilă</w:t>
            </w:r>
          </w:p>
        </w:tc>
        <w:tc>
          <w:tcPr>
            <w:tcW w:type="dxa" w:w="2045"/>
          </w:tcPr>
          <w:p>
            <w:r>
              <w:t>15–30 min</w:t>
            </w:r>
          </w:p>
        </w:tc>
        <w:tc>
          <w:tcPr>
            <w:tcW w:type="dxa" w:w="2045"/>
          </w:tcPr>
          <w:p>
            <w:hyperlink r:id="rId151">
              <w:r>
                <w:rPr>
                  <w:rFonts w:ascii="Arial" w:hAnsi="Arial"/>
                  <w:sz w:val="15"/>
                  <w:color w:val="0563C1"/>
                  <w:u w:val="single"/>
                </w:rPr>
                <w:t>Québec City</w:t>
              </w:r>
            </w:hyperlink>
          </w:p>
        </w:tc>
        <w:tc>
          <w:tcPr>
            <w:tcW w:type="dxa" w:w="2045"/>
          </w:tcPr>
          <w:p>
            <w:r>
              <w:t>transport</w:t>
            </w:r>
          </w:p>
        </w:tc>
      </w:tr>
      <w:tr>
        <w:tc>
          <w:tcPr>
            <w:tcW w:type="dxa" w:w="2045"/>
          </w:tcPr>
          <w:p>
            <w:r>
              <w:t>17:15</w:t>
            </w:r>
          </w:p>
        </w:tc>
        <w:tc>
          <w:tcPr>
            <w:tcW w:type="dxa" w:w="2045"/>
          </w:tcPr>
          <w:p>
            <w:hyperlink r:id="rId181">
              <w:r>
                <w:rPr>
                  <w:rFonts w:ascii="Arial" w:hAnsi="Arial"/>
                  <w:sz w:val="15"/>
                  <w:color w:val="0563C1"/>
                  <w:u w:val="single"/>
                </w:rPr>
                <w:t>RTC</w:t>
              </w:r>
            </w:hyperlink>
            <w:r>
              <w:rPr>
                <w:rFonts w:ascii="Arial" w:hAnsi="Arial"/>
                <w:sz w:val="15"/>
              </w:rPr>
              <w:t> → </w:t>
            </w:r>
            <w:hyperlink r:id="rId151">
              <w:r>
                <w:rPr>
                  <w:rFonts w:ascii="Arial" w:hAnsi="Arial"/>
                  <w:sz w:val="15"/>
                  <w:color w:val="0563C1"/>
                  <w:u w:val="single"/>
                </w:rPr>
                <w:t>Québec City</w:t>
              </w:r>
            </w:hyperlink>
          </w:p>
        </w:tc>
        <w:tc>
          <w:tcPr>
            <w:tcW w:type="dxa" w:w="2045"/>
          </w:tcPr>
          <w:p>
            <w:r>
              <w:t>20–30 min</w:t>
            </w:r>
          </w:p>
        </w:tc>
        <w:tc>
          <w:tcPr>
            <w:tcW w:type="dxa" w:w="2045"/>
          </w:tcPr>
          <w:p>
            <w:hyperlink r:id="rId13">
              <w:r>
                <w:rPr>
                  <w:rFonts w:ascii="Arial" w:hAnsi="Arial"/>
                  <w:sz w:val="15"/>
                  <w:color w:val="0563C1"/>
                  <w:u w:val="single"/>
                </w:rPr>
                <w:t>Old Québec</w:t>
              </w:r>
            </w:hyperlink>
          </w:p>
        </w:tc>
        <w:tc>
          <w:tcPr>
            <w:tcW w:type="dxa" w:w="2045"/>
          </w:tcPr>
          <w:p>
            <w:r>
              <w:t>—</w:t>
            </w:r>
          </w:p>
        </w:tc>
      </w:tr>
      <w:tr>
        <w:tc>
          <w:tcPr>
            <w:tcW w:type="dxa" w:w="2045"/>
          </w:tcPr>
          <w:p>
            <w:r>
              <w:t>17:45</w:t>
            </w:r>
          </w:p>
        </w:tc>
        <w:tc>
          <w:tcPr>
            <w:tcW w:type="dxa" w:w="2045"/>
          </w:tcPr>
          <w:p>
            <w:hyperlink r:id="rId13">
              <w:r>
                <w:rPr>
                  <w:rFonts w:ascii="Arial" w:hAnsi="Arial"/>
                  <w:sz w:val="15"/>
                  <w:color w:val="0563C1"/>
                  <w:u w:val="single"/>
                </w:rPr>
                <w:t>Old Québec</w:t>
              </w:r>
            </w:hyperlink>
            <w:r>
              <w:rPr>
                <w:rFonts w:ascii="Arial" w:hAnsi="Arial"/>
                <w:sz w:val="15"/>
              </w:rPr>
              <w:t> / </w:t>
            </w:r>
            <w:hyperlink r:id="rId59">
              <w:r>
                <w:rPr>
                  <w:rFonts w:ascii="Arial" w:hAnsi="Arial"/>
                  <w:sz w:val="15"/>
                  <w:color w:val="0563C1"/>
                  <w:u w:val="single"/>
                </w:rPr>
                <w:t>Dufferin Terrace</w:t>
              </w:r>
            </w:hyperlink>
          </w:p>
        </w:tc>
        <w:tc>
          <w:tcPr>
            <w:tcW w:type="dxa" w:w="2045"/>
          </w:tcPr>
          <w:p>
            <w:r>
              <w:t>60 min</w:t>
            </w:r>
          </w:p>
        </w:tc>
        <w:tc>
          <w:tcPr>
            <w:tcW w:type="dxa" w:w="2045"/>
          </w:tcPr>
          <w:p>
            <w:r>
              <w:t>Cină</w:t>
            </w:r>
          </w:p>
        </w:tc>
        <w:tc>
          <w:tcPr>
            <w:tcW w:type="dxa" w:w="2045"/>
          </w:tcPr>
          <w:p>
            <w:r>
              <w:t>~0.5 km / 6 min</w:t>
            </w:r>
          </w:p>
        </w:tc>
      </w:tr>
      <w:tr>
        <w:tc>
          <w:tcPr>
            <w:tcW w:type="dxa" w:w="2045"/>
          </w:tcPr>
          <w:p>
            <w:r>
              <w:t>18:45</w:t>
            </w:r>
          </w:p>
        </w:tc>
        <w:tc>
          <w:tcPr>
            <w:tcW w:type="dxa" w:w="2045"/>
          </w:tcPr>
          <w:p>
            <w:r>
              <w:rPr>
                <w:rFonts w:ascii="Arial" w:hAnsi="Arial"/>
                <w:sz w:val="15"/>
              </w:rPr>
              <w:t>Cină </w:t>
            </w:r>
            <w:hyperlink r:id="rId13">
              <w:r>
                <w:rPr>
                  <w:rFonts w:ascii="Arial" w:hAnsi="Arial"/>
                  <w:sz w:val="15"/>
                  <w:color w:val="0563C1"/>
                  <w:u w:val="single"/>
                </w:rPr>
                <w:t>Old Québec</w:t>
              </w:r>
            </w:hyperlink>
          </w:p>
        </w:tc>
        <w:tc>
          <w:tcPr>
            <w:tcW w:type="dxa" w:w="2045"/>
          </w:tcPr>
          <w:p>
            <w:r>
              <w:t>75 min</w:t>
            </w:r>
          </w:p>
        </w:tc>
        <w:tc>
          <w:tcPr>
            <w:tcW w:type="dxa" w:w="2045"/>
          </w:tcPr>
          <w:p>
            <w:r>
              <w:t>Nightlife</w:t>
            </w:r>
          </w:p>
        </w:tc>
        <w:tc>
          <w:tcPr>
            <w:tcW w:type="dxa" w:w="2045"/>
          </w:tcPr>
          <w:p>
            <w:r>
              <w:t>—</w:t>
            </w:r>
          </w:p>
        </w:tc>
      </w:tr>
      <w:tr>
        <w:tc>
          <w:tcPr>
            <w:tcW w:type="dxa" w:w="2045"/>
          </w:tcPr>
          <w:p>
            <w:r>
              <w:t>20:00</w:t>
            </w:r>
          </w:p>
        </w:tc>
        <w:tc>
          <w:tcPr>
            <w:tcW w:type="dxa" w:w="2045"/>
          </w:tcPr>
          <w:p>
            <w:r>
              <w:rPr>
                <w:rFonts w:ascii="Arial" w:hAnsi="Arial"/>
                <w:sz w:val="15"/>
              </w:rPr>
              <w:t>Plimbare </w:t>
            </w:r>
            <w:hyperlink r:id="rId13">
              <w:r>
                <w:rPr>
                  <w:rFonts w:ascii="Arial" w:hAnsi="Arial"/>
                  <w:sz w:val="15"/>
                  <w:color w:val="0563C1"/>
                  <w:u w:val="single"/>
                </w:rPr>
                <w:t>Old Québec</w:t>
              </w:r>
            </w:hyperlink>
            <w:r>
              <w:rPr>
                <w:rFonts w:ascii="Arial" w:hAnsi="Arial"/>
                <w:sz w:val="15"/>
              </w:rPr>
              <w:t> seara</w:t>
            </w:r>
          </w:p>
        </w:tc>
        <w:tc>
          <w:tcPr>
            <w:tcW w:type="dxa" w:w="2045"/>
          </w:tcPr>
          <w:p>
            <w:r>
              <w:t>30 min</w:t>
            </w:r>
          </w:p>
        </w:tc>
        <w:tc>
          <w:tcPr>
            <w:tcW w:type="dxa" w:w="2045"/>
          </w:tcPr>
          <w:p>
            <w:hyperlink r:id="rId36">
              <w:r>
                <w:rPr>
                  <w:rFonts w:ascii="Arial" w:hAnsi="Arial"/>
                  <w:sz w:val="15"/>
                  <w:color w:val="0563C1"/>
                  <w:u w:val="single"/>
                </w:rPr>
                <w:t>Phoenix du Parvis</w:t>
              </w:r>
            </w:hyperlink>
          </w:p>
        </w:tc>
        <w:tc>
          <w:tcPr>
            <w:tcW w:type="dxa" w:w="2045"/>
          </w:tcPr>
          <w:p>
            <w:r>
              <w:t>~1.2 km / 15 min</w:t>
            </w:r>
          </w:p>
        </w:tc>
      </w:tr>
      <w:tr>
        <w:tc>
          <w:tcPr>
            <w:tcW w:type="dxa" w:w="2045"/>
          </w:tcPr>
          <w:p>
            <w:r>
              <w:t>20:30</w:t>
            </w:r>
          </w:p>
        </w:tc>
        <w:tc>
          <w:tcPr>
            <w:tcW w:type="dxa" w:w="2045"/>
          </w:tcPr>
          <w:p>
            <w:hyperlink r:id="rId36">
              <w:r>
                <w:rPr>
                  <w:rFonts w:ascii="Arial" w:hAnsi="Arial"/>
                  <w:sz w:val="15"/>
                  <w:color w:val="0563C1"/>
                  <w:u w:val="single"/>
                </w:rPr>
                <w:t>Phoenix du Parvis</w:t>
              </w:r>
            </w:hyperlink>
            <w:r>
              <w:rPr>
                <w:rFonts w:ascii="Arial" w:hAnsi="Arial"/>
                <w:sz w:val="15"/>
              </w:rPr>
              <w:t>, live music</w:t>
            </w:r>
          </w:p>
        </w:tc>
        <w:tc>
          <w:tcPr>
            <w:tcW w:type="dxa" w:w="2045"/>
          </w:tcPr>
          <w:p>
            <w:r>
              <w:t>90 min+</w:t>
            </w:r>
          </w:p>
        </w:tc>
        <w:tc>
          <w:tcPr>
            <w:tcW w:type="dxa" w:w="2045"/>
          </w:tcPr>
          <w:p>
            <w:r>
              <w:rPr>
                <w:rFonts w:ascii="Arial" w:hAnsi="Arial"/>
                <w:sz w:val="15"/>
              </w:rPr>
              <w:t>alternativ </w:t>
            </w:r>
            <w:hyperlink r:id="rId37">
              <w:r>
                <w:rPr>
                  <w:rFonts w:ascii="Arial" w:hAnsi="Arial"/>
                  <w:sz w:val="15"/>
                  <w:color w:val="0563C1"/>
                  <w:u w:val="single"/>
                </w:rPr>
                <w:t>Midnight Blue</w:t>
              </w:r>
            </w:hyperlink>
          </w:p>
        </w:tc>
        <w:tc>
          <w:tcPr>
            <w:tcW w:type="dxa" w:w="2045"/>
          </w:tcPr>
          <w:p>
            <w:r>
              <w:t>~15–20 min Uber</w:t>
            </w:r>
          </w:p>
        </w:tc>
      </w:tr>
      <w:tr>
        <w:tc>
          <w:tcPr>
            <w:tcW w:type="dxa" w:w="2045"/>
          </w:tcPr>
          <w:p>
            <w:r>
              <w:t>22:15</w:t>
            </w:r>
          </w:p>
        </w:tc>
        <w:tc>
          <w:tcPr>
            <w:tcW w:type="dxa" w:w="2045"/>
          </w:tcPr>
          <w:p>
            <w:r>
              <w:rPr>
                <w:rFonts w:ascii="Arial" w:hAnsi="Arial"/>
                <w:sz w:val="15"/>
              </w:rPr>
              <w:t>Alternativ </w:t>
            </w:r>
            <w:hyperlink r:id="rId37">
              <w:r>
                <w:rPr>
                  <w:rFonts w:ascii="Arial" w:hAnsi="Arial"/>
                  <w:sz w:val="15"/>
                  <w:color w:val="0563C1"/>
                  <w:u w:val="single"/>
                </w:rPr>
                <w:t>Midnight Blue</w:t>
              </w:r>
            </w:hyperlink>
            <w:r>
              <w:rPr>
                <w:rFonts w:ascii="Arial" w:hAnsi="Arial"/>
                <w:sz w:val="15"/>
              </w:rPr>
              <w:t> / club</w:t>
            </w:r>
          </w:p>
        </w:tc>
        <w:tc>
          <w:tcPr>
            <w:tcW w:type="dxa" w:w="2045"/>
          </w:tcPr>
          <w:p>
            <w:r>
              <w:t>90 min+</w:t>
            </w:r>
          </w:p>
        </w:tc>
        <w:tc>
          <w:tcPr>
            <w:tcW w:type="dxa" w:w="2045"/>
          </w:tcPr>
          <w:p>
            <w:r>
              <w:t>Hotel</w:t>
            </w:r>
          </w:p>
        </w:tc>
        <w:tc>
          <w:tcPr>
            <w:tcW w:type="dxa" w:w="2045"/>
          </w:tcPr>
          <w:p>
            <w:r>
              <w:t>~15–20 min Uber</w:t>
            </w:r>
          </w:p>
        </w:tc>
      </w:tr>
      <w:tr>
        <w:tc>
          <w:tcPr>
            <w:tcW w:type="dxa" w:w="2045"/>
          </w:tcPr>
          <w:p>
            <w:r>
              <w:t>23:45</w:t>
            </w:r>
          </w:p>
        </w:tc>
        <w:tc>
          <w:tcPr>
            <w:tcW w:type="dxa" w:w="2045"/>
          </w:tcPr>
          <w:p>
            <w:r>
              <w:rPr>
                <w:rFonts w:ascii="Arial" w:hAnsi="Arial"/>
                <w:sz w:val="15"/>
              </w:rPr>
              <w:t>Revenire la </w:t>
            </w:r>
            <w:hyperlink r:id="rId184">
              <w:r>
                <w:rPr>
                  <w:rFonts w:ascii="Arial" w:hAnsi="Arial"/>
                  <w:sz w:val="15"/>
                  <w:color w:val="0563C1"/>
                  <w:u w:val="single"/>
                </w:rPr>
                <w:t>Hotel Le Dauphin Québec</w:t>
              </w:r>
            </w:hyperlink>
          </w:p>
        </w:tc>
        <w:tc>
          <w:tcPr>
            <w:tcW w:type="dxa" w:w="2045"/>
          </w:tcPr>
          <w:p>
            <w:r>
              <w:t>15–25 min</w:t>
            </w:r>
          </w:p>
        </w:tc>
        <w:tc>
          <w:tcPr>
            <w:tcW w:type="dxa" w:w="2045"/>
          </w:tcPr>
          <w:p>
            <w:r>
              <w:t>Odihnă</w:t>
            </w:r>
          </w:p>
        </w:tc>
        <w:tc>
          <w:tcPr>
            <w:tcW w:type="dxa" w:w="2045"/>
          </w:tcPr>
          <w:p>
            <w:r>
              <w:t>Uber</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t>Prânz: Île d'Orléans, preferabil într-o oprire locală aleasă în funcție de traseu.</w:t>
      </w:r>
    </w:p>
    <w:p>
      <w:pPr>
        <w:pStyle w:val="ListBullet"/>
        <w:spacing w:after="40" w:before="0" w:line="240" w:lineRule="auto"/>
      </w:pPr>
      <w:r>
        <w:t>Cină: Old Québec, după revenirea din Île d'Orléans.</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t>Transport între hotel, Montmorency Falls, Île d'Orléans și Québec City cu RTC/taxi/rideshare. În interiorul opririlor, mers pe jos.</w:t>
      </w:r>
    </w:p>
    <w:p>
      <w:pPr>
        <w:pStyle w:val="ListBullet"/>
        <w:spacing w:after="40" w:before="0" w:line="240" w:lineRule="auto"/>
      </w:pPr>
      <w:r>
        <w:t>Pentru 9 septembrie nu se programează Citadelle. Ziua este dedicată Montmorency Falls și Île d'Orléans, apoi serii în Old Québec.</w:t>
      </w:r>
    </w:p>
    <w:p>
      <w:pPr>
        <w:spacing w:before="0" w:after="40" w:line="240" w:lineRule="auto"/>
      </w:pPr>
      <w:r>
        <w:t>Ora recomandată: ~23:45 la hotel dacă alegeți nightlife. Dacă renunțați la nightlife, reveniți după cină.</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Pentru </w:t>
      </w:r>
      <w:hyperlink r:id="rId30">
        <w:r>
          <w:rPr>
            <w:rFonts w:ascii="Arial" w:hAnsi="Arial" w:eastAsia="Arial"/>
            <w:sz w:val="15"/>
            <w:color w:val="0563C1"/>
            <w:u w:val="single"/>
          </w:rPr>
          <w:t>Île d'Orléans</w:t>
        </w:r>
      </w:hyperlink>
      <w:r>
        <w:rPr>
          <w:rFonts w:ascii="Arial" w:hAnsi="Arial" w:eastAsia="Arial"/>
          <w:sz w:val="15"/>
        </w:rPr>
        <w:t>, preferința este scenery. Nu încărcați ziua cu multe opriri comerciale. Alegeți 2–3 opriri panoramice/sate și păstrați timpul pentru peisaj.</w:t>
      </w:r>
    </w:p>
    <w:p>
      <w:pPr>
        <w:pStyle w:val="ListBullet"/>
        <w:spacing w:after="40" w:before="0" w:line="240" w:lineRule="auto"/>
      </w:pPr>
      <w:r>
        <w:t>Dacă grupul dorește mai mult timp pentru scenery pe Île d'Orléans, reduceți una dintre opririle secundare și păstrați timpul pentru panorame.</w:t>
      </w:r>
    </w:p>
    <w:p>
      <w:pPr>
        <w:spacing w:before="0" w:after="40" w:line="240" w:lineRule="auto"/>
      </w:pPr>
      <w:r>
        <w:br w:type="page"/>
      </w:r>
    </w:p>
    <w:p>
      <w:pPr>
        <w:pStyle w:val="Heading1"/>
        <w:keepNext/>
        <w:pageBreakBefore/>
        <w:spacing w:before="0" w:after="60" w:line="240" w:lineRule="auto"/>
      </w:pPr>
      <w:r>
        <w:rPr>
          <w:rFonts w:ascii="Arial" w:hAnsi="Arial"/>
          <w:sz w:val="15"/>
        </w:rPr>
        <w:t>10 septembrie, joi. </w:t>
      </w:r>
      <w:hyperlink r:id="rId151">
        <w:r>
          <w:rPr>
            <w:rFonts w:ascii="Arial" w:hAnsi="Arial" w:eastAsia="Arial"/>
            <w:sz w:val="15"/>
            <w:color w:val="0563C1"/>
            <w:u w:val="single"/>
          </w:rPr>
          <w:t>Québec City</w:t>
        </w:r>
      </w:hyperlink>
      <w:r>
        <w:rPr>
          <w:rFonts w:ascii="Arial" w:hAnsi="Arial"/>
          <w:sz w:val="15"/>
        </w:rPr>
        <w:t> local + trenul de 17:41</w:t>
      </w:r>
    </w:p>
    <w:p>
      <w:pPr>
        <w:spacing w:before="0" w:after="40" w:line="240" w:lineRule="auto"/>
      </w:pPr>
      <w:r>
        <w:rPr>
          <w:rFonts w:ascii="Arial" w:hAnsi="Arial" w:eastAsia="Arial"/>
          <w:sz w:val="15"/>
        </w:rPr>
        <w:t>Obiectivul zilei: Recuperare obiective, cumpărături și trenul de 17:41. Nu programăm nimic care necesită o rezervare rigidă.</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c>
          <w:tcPr>
            <w:tcW w:type="dxa" w:w="2045"/>
          </w:tcPr>
          <w:p>
            <w:r>
              <w:t>10:00</w:t>
            </w:r>
          </w:p>
        </w:tc>
        <w:tc>
          <w:tcPr>
            <w:tcW w:type="dxa" w:w="2045"/>
          </w:tcPr>
          <w:p>
            <w:r>
              <w:t>Hotel + check-out, bagaje lăsate la hotel</w:t>
            </w:r>
          </w:p>
        </w:tc>
        <w:tc>
          <w:tcPr>
            <w:tcW w:type="dxa" w:w="2045"/>
          </w:tcPr>
          <w:p>
            <w:r>
              <w:t>20 min</w:t>
            </w:r>
          </w:p>
        </w:tc>
        <w:tc>
          <w:tcPr>
            <w:tcW w:type="dxa" w:w="2045"/>
          </w:tcPr>
          <w:p>
            <w:hyperlink r:id="rId13">
              <w:r>
                <w:rPr>
                  <w:rFonts w:ascii="Arial" w:hAnsi="Arial"/>
                  <w:sz w:val="15"/>
                  <w:color w:val="0563C1"/>
                  <w:u w:val="single"/>
                </w:rPr>
                <w:t>Old Québec</w:t>
              </w:r>
            </w:hyperlink>
          </w:p>
        </w:tc>
        <w:tc>
          <w:tcPr>
            <w:tcW w:type="dxa" w:w="2045"/>
          </w:tcPr>
          <w:p>
            <w:r>
              <w:t>—</w:t>
            </w:r>
          </w:p>
        </w:tc>
      </w:tr>
      <w:tr>
        <w:tc>
          <w:tcPr>
            <w:tcW w:type="dxa" w:w="2045"/>
          </w:tcPr>
          <w:p>
            <w:r>
              <w:t>10:20</w:t>
            </w:r>
          </w:p>
        </w:tc>
        <w:tc>
          <w:tcPr>
            <w:tcW w:type="dxa" w:w="2045"/>
          </w:tcPr>
          <w:p>
            <w:hyperlink r:id="rId192">
              <w:r>
                <w:rPr>
                  <w:rFonts w:ascii="Arial" w:hAnsi="Arial"/>
                  <w:sz w:val="15"/>
                  <w:color w:val="0563C1"/>
                  <w:u w:val="single"/>
                </w:rPr>
                <w:t>Hotel →</w:t>
              </w:r>
            </w:hyperlink>
            <w:r>
              <w:rPr>
                <w:rFonts w:ascii="Arial" w:hAnsi="Arial"/>
                <w:sz w:val="15"/>
              </w:rPr>
              <w:t> Parliament Building</w:t>
            </w:r>
          </w:p>
        </w:tc>
        <w:tc>
          <w:tcPr>
            <w:tcW w:type="dxa" w:w="2045"/>
          </w:tcPr>
          <w:p>
            <w:r>
              <w:t>20–30 min</w:t>
            </w:r>
          </w:p>
        </w:tc>
        <w:tc>
          <w:tcPr>
            <w:tcW w:type="dxa" w:w="2045"/>
          </w:tcPr>
          <w:p>
            <w:hyperlink r:id="rId181">
              <w:r>
                <w:rPr>
                  <w:rFonts w:ascii="Arial" w:hAnsi="Arial"/>
                  <w:sz w:val="15"/>
                  <w:color w:val="0563C1"/>
                  <w:u w:val="single"/>
                </w:rPr>
                <w:t>RTC</w:t>
              </w:r>
            </w:hyperlink>
            <w:r>
              <w:rPr>
                <w:rFonts w:ascii="Arial" w:hAnsi="Arial"/>
                <w:sz w:val="15"/>
              </w:rPr>
              <w:t>/Uber</w:t>
            </w:r>
          </w:p>
        </w:tc>
        <w:tc>
          <w:tcPr>
            <w:tcW w:type="dxa" w:w="2045"/>
          </w:tcPr>
          <w:p>
            <w:r>
              <w:t xml:space="preserve"> &gt;30 min pe jos</w:t>
            </w:r>
          </w:p>
        </w:tc>
      </w:tr>
      <w:tr>
        <w:tc>
          <w:tcPr>
            <w:tcW w:type="dxa" w:w="2045"/>
          </w:tcPr>
          <w:p>
            <w:r>
              <w:t>10:50</w:t>
            </w:r>
          </w:p>
        </w:tc>
        <w:tc>
          <w:tcPr>
            <w:tcW w:type="dxa" w:w="2045"/>
          </w:tcPr>
          <w:p>
            <w:hyperlink r:id="rId65">
              <w:r>
                <w:rPr>
                  <w:rFonts w:ascii="Arial" w:hAnsi="Arial"/>
                  <w:sz w:val="15"/>
                  <w:color w:val="0563C1"/>
                  <w:u w:val="single"/>
                </w:rPr>
                <w:t>Parliament Building exterior</w:t>
              </w:r>
            </w:hyperlink>
          </w:p>
        </w:tc>
        <w:tc>
          <w:tcPr>
            <w:tcW w:type="dxa" w:w="2045"/>
          </w:tcPr>
          <w:p>
            <w:r>
              <w:t>30 min</w:t>
            </w:r>
          </w:p>
        </w:tc>
        <w:tc>
          <w:tcPr>
            <w:tcW w:type="dxa" w:w="2045"/>
          </w:tcPr>
          <w:p>
            <w:hyperlink r:id="rId66">
              <w:r>
                <w:rPr>
                  <w:rFonts w:ascii="Arial" w:hAnsi="Arial"/>
                  <w:sz w:val="15"/>
                  <w:color w:val="0563C1"/>
                  <w:u w:val="single"/>
                </w:rPr>
                <w:t>Fontaine de Tourny</w:t>
              </w:r>
            </w:hyperlink>
          </w:p>
        </w:tc>
        <w:tc>
          <w:tcPr>
            <w:tcW w:type="dxa" w:w="2045"/>
          </w:tcPr>
          <w:p>
            <w:r>
              <w:t>~0.3 km / 4 min</w:t>
            </w:r>
          </w:p>
        </w:tc>
      </w:tr>
      <w:tr>
        <w:tc>
          <w:tcPr>
            <w:tcW w:type="dxa" w:w="2045"/>
          </w:tcPr>
          <w:p>
            <w:r>
              <w:t>11:20</w:t>
            </w:r>
          </w:p>
        </w:tc>
        <w:tc>
          <w:tcPr>
            <w:tcW w:type="dxa" w:w="2045"/>
          </w:tcPr>
          <w:p>
            <w:hyperlink r:id="rId66">
              <w:r>
                <w:rPr>
                  <w:rFonts w:ascii="Arial" w:hAnsi="Arial"/>
                  <w:sz w:val="15"/>
                  <w:color w:val="0563C1"/>
                  <w:u w:val="single"/>
                </w:rPr>
                <w:t>Fontaine de Tourny</w:t>
              </w:r>
            </w:hyperlink>
          </w:p>
        </w:tc>
        <w:tc>
          <w:tcPr>
            <w:tcW w:type="dxa" w:w="2045"/>
          </w:tcPr>
          <w:p>
            <w:r>
              <w:t>20 min</w:t>
            </w:r>
          </w:p>
        </w:tc>
        <w:tc>
          <w:tcPr>
            <w:tcW w:type="dxa" w:w="2045"/>
          </w:tcPr>
          <w:p>
            <w:hyperlink r:id="rId32">
              <w:r>
                <w:rPr>
                  <w:rFonts w:ascii="Arial" w:hAnsi="Arial"/>
                  <w:sz w:val="15"/>
                  <w:color w:val="0563C1"/>
                  <w:u w:val="single"/>
                </w:rPr>
                <w:t>Grande Allée</w:t>
              </w:r>
            </w:hyperlink>
          </w:p>
        </w:tc>
        <w:tc>
          <w:tcPr>
            <w:tcW w:type="dxa" w:w="2045"/>
          </w:tcPr>
          <w:p>
            <w:r>
              <w:t>~0.4 km / 5 min</w:t>
            </w:r>
          </w:p>
        </w:tc>
      </w:tr>
      <w:tr>
        <w:tc>
          <w:tcPr>
            <w:tcW w:type="dxa" w:w="2045"/>
          </w:tcPr>
          <w:p>
            <w:r>
              <w:t>11:40</w:t>
            </w:r>
          </w:p>
        </w:tc>
        <w:tc>
          <w:tcPr>
            <w:tcW w:type="dxa" w:w="2045"/>
          </w:tcPr>
          <w:p>
            <w:hyperlink r:id="rId32">
              <w:r>
                <w:rPr>
                  <w:rFonts w:ascii="Arial" w:hAnsi="Arial"/>
                  <w:sz w:val="15"/>
                  <w:color w:val="0563C1"/>
                  <w:u w:val="single"/>
                </w:rPr>
                <w:t>Grande Allée</w:t>
              </w:r>
            </w:hyperlink>
          </w:p>
        </w:tc>
        <w:tc>
          <w:tcPr>
            <w:tcW w:type="dxa" w:w="2045"/>
          </w:tcPr>
          <w:p>
            <w:r>
              <w:t>45 min</w:t>
            </w:r>
          </w:p>
        </w:tc>
        <w:tc>
          <w:tcPr>
            <w:tcW w:type="dxa" w:w="2045"/>
          </w:tcPr>
          <w:p>
            <w:hyperlink r:id="rId31">
              <w:r>
                <w:rPr>
                  <w:rFonts w:ascii="Arial" w:hAnsi="Arial"/>
                  <w:sz w:val="15"/>
                  <w:color w:val="0563C1"/>
                  <w:u w:val="single"/>
                </w:rPr>
                <w:t>Plains of Abraham</w:t>
              </w:r>
            </w:hyperlink>
          </w:p>
        </w:tc>
        <w:tc>
          <w:tcPr>
            <w:tcW w:type="dxa" w:w="2045"/>
          </w:tcPr>
          <w:p>
            <w:r>
              <w:t>~0.7 km / 9 min</w:t>
            </w:r>
          </w:p>
        </w:tc>
      </w:tr>
      <w:tr>
        <w:tc>
          <w:tcPr>
            <w:tcW w:type="dxa" w:w="2045"/>
          </w:tcPr>
          <w:p>
            <w:r>
              <w:t>12:25</w:t>
            </w:r>
          </w:p>
        </w:tc>
        <w:tc>
          <w:tcPr>
            <w:tcW w:type="dxa" w:w="2045"/>
          </w:tcPr>
          <w:p>
            <w:hyperlink r:id="rId31">
              <w:r>
                <w:rPr>
                  <w:rFonts w:ascii="Arial" w:hAnsi="Arial"/>
                  <w:sz w:val="15"/>
                  <w:color w:val="0563C1"/>
                  <w:u w:val="single"/>
                </w:rPr>
                <w:t>Plains of Abraham</w:t>
              </w:r>
            </w:hyperlink>
          </w:p>
        </w:tc>
        <w:tc>
          <w:tcPr>
            <w:tcW w:type="dxa" w:w="2045"/>
          </w:tcPr>
          <w:p>
            <w:r>
              <w:t>60 min</w:t>
            </w:r>
          </w:p>
        </w:tc>
        <w:tc>
          <w:tcPr>
            <w:tcW w:type="dxa" w:w="2045"/>
          </w:tcPr>
          <w:p>
            <w:hyperlink r:id="rId27">
              <w:r>
                <w:rPr>
                  <w:rFonts w:ascii="Arial" w:hAnsi="Arial"/>
                  <w:sz w:val="15"/>
                  <w:color w:val="0563C1"/>
                  <w:u w:val="single"/>
                </w:rPr>
                <w:t>Château Frontenac</w:t>
              </w:r>
            </w:hyperlink>
          </w:p>
        </w:tc>
        <w:tc>
          <w:tcPr>
            <w:tcW w:type="dxa" w:w="2045"/>
          </w:tcPr>
          <w:p>
            <w:r>
              <w:t>~1.2 km / 15 min</w:t>
            </w:r>
          </w:p>
        </w:tc>
      </w:tr>
      <w:tr>
        <w:tc>
          <w:tcPr>
            <w:tcW w:type="dxa" w:w="2045"/>
          </w:tcPr>
          <w:p>
            <w:r>
              <w:t>13:25</w:t>
            </w:r>
          </w:p>
        </w:tc>
        <w:tc>
          <w:tcPr>
            <w:tcW w:type="dxa" w:w="2045"/>
          </w:tcPr>
          <w:p>
            <w:hyperlink r:id="rId59">
              <w:r>
                <w:rPr>
                  <w:rFonts w:ascii="Arial" w:hAnsi="Arial"/>
                  <w:sz w:val="15"/>
                  <w:color w:val="0563C1"/>
                  <w:u w:val="single"/>
                </w:rPr>
                <w:t>Dufferin Terrace</w:t>
              </w:r>
            </w:hyperlink>
            <w:r>
              <w:rPr>
                <w:rFonts w:ascii="Arial" w:hAnsi="Arial"/>
                <w:sz w:val="15"/>
              </w:rPr>
              <w:t> + </w:t>
            </w:r>
            <w:hyperlink r:id="rId27">
              <w:r>
                <w:rPr>
                  <w:rFonts w:ascii="Arial" w:hAnsi="Arial"/>
                  <w:sz w:val="15"/>
                  <w:color w:val="0563C1"/>
                  <w:u w:val="single"/>
                </w:rPr>
                <w:t>Château Frontenac</w:t>
              </w:r>
            </w:hyperlink>
          </w:p>
        </w:tc>
        <w:tc>
          <w:tcPr>
            <w:tcW w:type="dxa" w:w="2045"/>
          </w:tcPr>
          <w:p>
            <w:r>
              <w:t>45 min</w:t>
            </w:r>
          </w:p>
        </w:tc>
        <w:tc>
          <w:tcPr>
            <w:tcW w:type="dxa" w:w="2045"/>
          </w:tcPr>
          <w:p>
            <w:r>
              <w:t>Prânz</w:t>
            </w:r>
          </w:p>
        </w:tc>
        <w:tc>
          <w:tcPr>
            <w:tcW w:type="dxa" w:w="2045"/>
          </w:tcPr>
          <w:p>
            <w:r>
              <w:t>~0.2 km / 3 min</w:t>
            </w:r>
          </w:p>
        </w:tc>
      </w:tr>
      <w:tr>
        <w:tc>
          <w:tcPr>
            <w:tcW w:type="dxa" w:w="2045"/>
          </w:tcPr>
          <w:p>
            <w:r>
              <w:t>14:10</w:t>
            </w:r>
          </w:p>
        </w:tc>
        <w:tc>
          <w:tcPr>
            <w:tcW w:type="dxa" w:w="2045"/>
          </w:tcPr>
          <w:p>
            <w:r>
              <w:rPr>
                <w:rFonts w:ascii="Arial" w:hAnsi="Arial"/>
                <w:sz w:val="15"/>
              </w:rPr>
              <w:t>Prânz </w:t>
            </w:r>
            <w:hyperlink r:id="rId13">
              <w:r>
                <w:rPr>
                  <w:rFonts w:ascii="Arial" w:hAnsi="Arial"/>
                  <w:sz w:val="15"/>
                  <w:color w:val="0563C1"/>
                  <w:u w:val="single"/>
                </w:rPr>
                <w:t>Old Québec</w:t>
              </w:r>
            </w:hyperlink>
          </w:p>
        </w:tc>
        <w:tc>
          <w:tcPr>
            <w:tcW w:type="dxa" w:w="2045"/>
          </w:tcPr>
          <w:p>
            <w:r>
              <w:t>60 min</w:t>
            </w:r>
          </w:p>
        </w:tc>
        <w:tc>
          <w:tcPr>
            <w:tcW w:type="dxa" w:w="2045"/>
          </w:tcPr>
          <w:p>
            <w:hyperlink r:id="rId28">
              <w:r>
                <w:rPr>
                  <w:rFonts w:ascii="Arial" w:hAnsi="Arial"/>
                  <w:sz w:val="15"/>
                  <w:color w:val="0563C1"/>
                  <w:u w:val="single"/>
                </w:rPr>
                <w:t>Petit-Champlain</w:t>
              </w:r>
            </w:hyperlink>
          </w:p>
        </w:tc>
        <w:tc>
          <w:tcPr>
            <w:tcW w:type="dxa" w:w="2045"/>
          </w:tcPr>
          <w:p>
            <w:r>
              <w:t>~0.7 km / 9 min</w:t>
            </w:r>
          </w:p>
        </w:tc>
      </w:tr>
      <w:tr>
        <w:tc>
          <w:tcPr>
            <w:tcW w:type="dxa" w:w="2045"/>
          </w:tcPr>
          <w:p>
            <w:r>
              <w:t>15:10</w:t>
            </w:r>
          </w:p>
        </w:tc>
        <w:tc>
          <w:tcPr>
            <w:tcW w:type="dxa" w:w="2045"/>
          </w:tcPr>
          <w:p>
            <w:hyperlink r:id="rId28">
              <w:r>
                <w:rPr>
                  <w:rFonts w:ascii="Arial" w:hAnsi="Arial"/>
                  <w:sz w:val="15"/>
                  <w:color w:val="0563C1"/>
                  <w:u w:val="single"/>
                </w:rPr>
                <w:t>Petit-Champlain</w:t>
              </w:r>
            </w:hyperlink>
            <w:r>
              <w:rPr>
                <w:rFonts w:ascii="Arial" w:hAnsi="Arial"/>
                <w:sz w:val="15"/>
              </w:rPr>
              <w:t> / </w:t>
            </w:r>
            <w:hyperlink r:id="rId166">
              <w:r>
                <w:rPr>
                  <w:rFonts w:ascii="Arial" w:hAnsi="Arial"/>
                  <w:sz w:val="15"/>
                  <w:color w:val="0563C1"/>
                  <w:u w:val="single"/>
                </w:rPr>
                <w:t>Place Royale</w:t>
              </w:r>
            </w:hyperlink>
          </w:p>
        </w:tc>
        <w:tc>
          <w:tcPr>
            <w:tcW w:type="dxa" w:w="2045"/>
          </w:tcPr>
          <w:p>
            <w:r>
              <w:t>40 min</w:t>
            </w:r>
          </w:p>
        </w:tc>
        <w:tc>
          <w:tcPr>
            <w:tcW w:type="dxa" w:w="2045"/>
          </w:tcPr>
          <w:p>
            <w:r>
              <w:t>Hotel</w:t>
            </w:r>
          </w:p>
        </w:tc>
        <w:tc>
          <w:tcPr>
            <w:tcW w:type="dxa" w:w="2045"/>
          </w:tcPr>
          <w:p>
            <w:r>
              <w:t>~0.8 km / 10 min</w:t>
            </w:r>
          </w:p>
        </w:tc>
      </w:tr>
      <w:tr>
        <w:tc>
          <w:tcPr>
            <w:tcW w:type="dxa" w:w="2045"/>
          </w:tcPr>
          <w:p>
            <w:r>
              <w:t>15:50</w:t>
            </w:r>
          </w:p>
        </w:tc>
        <w:tc>
          <w:tcPr>
            <w:tcW w:type="dxa" w:w="2045"/>
          </w:tcPr>
          <w:p>
            <w:r>
              <w:rPr>
                <w:rFonts w:ascii="Arial" w:hAnsi="Arial"/>
                <w:sz w:val="15"/>
              </w:rPr>
              <w:t>Uber/</w:t>
            </w:r>
            <w:hyperlink r:id="rId181">
              <w:r>
                <w:rPr>
                  <w:rFonts w:ascii="Arial" w:hAnsi="Arial"/>
                  <w:sz w:val="15"/>
                  <w:color w:val="0563C1"/>
                  <w:u w:val="single"/>
                </w:rPr>
                <w:t>RTC</w:t>
              </w:r>
            </w:hyperlink>
            <w:r>
              <w:rPr>
                <w:rFonts w:ascii="Arial" w:hAnsi="Arial"/>
                <w:sz w:val="15"/>
              </w:rPr>
              <w:t> spre hotel pentru bagaje</w:t>
            </w:r>
          </w:p>
        </w:tc>
        <w:tc>
          <w:tcPr>
            <w:tcW w:type="dxa" w:w="2045"/>
          </w:tcPr>
          <w:p>
            <w:r>
              <w:t>20–30 min</w:t>
            </w:r>
          </w:p>
        </w:tc>
        <w:tc>
          <w:tcPr>
            <w:tcW w:type="dxa" w:w="2045"/>
          </w:tcPr>
          <w:p>
            <w:r>
              <w:t>Bagaje</w:t>
            </w:r>
          </w:p>
        </w:tc>
        <w:tc>
          <w:tcPr>
            <w:tcW w:type="dxa" w:w="2045"/>
          </w:tcPr>
          <w:p>
            <w:r>
              <w:t>transport</w:t>
            </w:r>
          </w:p>
        </w:tc>
      </w:tr>
      <w:tr>
        <w:tc>
          <w:tcPr>
            <w:tcW w:type="dxa" w:w="2045"/>
          </w:tcPr>
          <w:p>
            <w:r>
              <w:t>16:20</w:t>
            </w:r>
          </w:p>
        </w:tc>
        <w:tc>
          <w:tcPr>
            <w:tcW w:type="dxa" w:w="2045"/>
          </w:tcPr>
          <w:p>
            <w:r>
              <w:rPr>
                <w:rFonts w:ascii="Arial" w:hAnsi="Arial"/>
                <w:sz w:val="15"/>
              </w:rPr>
              <w:t>Ridicare bagaje + plecare spre </w:t>
            </w:r>
            <w:hyperlink r:id="rId188">
              <w:r>
                <w:rPr>
                  <w:rFonts w:ascii="Arial" w:hAnsi="Arial"/>
                  <w:sz w:val="15"/>
                  <w:color w:val="0563C1"/>
                  <w:u w:val="single"/>
                </w:rPr>
                <w:t>Gare du Palais</w:t>
              </w:r>
            </w:hyperlink>
          </w:p>
        </w:tc>
        <w:tc>
          <w:tcPr>
            <w:tcW w:type="dxa" w:w="2045"/>
          </w:tcPr>
          <w:p>
            <w:r>
              <w:t>20 min</w:t>
            </w:r>
          </w:p>
        </w:tc>
        <w:tc>
          <w:tcPr>
            <w:tcW w:type="dxa" w:w="2045"/>
          </w:tcPr>
          <w:p>
            <w:hyperlink r:id="rId188">
              <w:r>
                <w:rPr>
                  <w:rFonts w:ascii="Arial" w:hAnsi="Arial"/>
                  <w:sz w:val="15"/>
                  <w:color w:val="0563C1"/>
                  <w:u w:val="single"/>
                </w:rPr>
                <w:t>Gare du Palais</w:t>
              </w:r>
            </w:hyperlink>
          </w:p>
        </w:tc>
        <w:tc>
          <w:tcPr>
            <w:tcW w:type="dxa" w:w="2045"/>
          </w:tcPr>
          <w:p>
            <w:r>
              <w:t>—</w:t>
            </w:r>
          </w:p>
        </w:tc>
      </w:tr>
      <w:tr>
        <w:tc>
          <w:tcPr>
            <w:tcW w:type="dxa" w:w="2045"/>
          </w:tcPr>
          <w:p>
            <w:r>
              <w:t>16:40</w:t>
            </w:r>
          </w:p>
        </w:tc>
        <w:tc>
          <w:tcPr>
            <w:tcW w:type="dxa" w:w="2045"/>
          </w:tcPr>
          <w:p>
            <w:r>
              <w:rPr>
                <w:rFonts w:ascii="Arial" w:hAnsi="Arial"/>
                <w:sz w:val="15"/>
              </w:rPr>
              <w:t>Sosire </w:t>
            </w:r>
            <w:hyperlink r:id="rId188">
              <w:r>
                <w:rPr>
                  <w:rFonts w:ascii="Arial" w:hAnsi="Arial"/>
                  <w:sz w:val="15"/>
                  <w:color w:val="0563C1"/>
                  <w:u w:val="single"/>
                </w:rPr>
                <w:t>Gare du Palais</w:t>
              </w:r>
            </w:hyperlink>
          </w:p>
        </w:tc>
        <w:tc>
          <w:tcPr>
            <w:tcW w:type="dxa" w:w="2045"/>
          </w:tcPr>
          <w:p>
            <w:r>
              <w:t>60 min buffer</w:t>
            </w:r>
          </w:p>
        </w:tc>
        <w:tc>
          <w:tcPr>
            <w:tcW w:type="dxa" w:w="2045"/>
          </w:tcPr>
          <w:p>
            <w:r>
              <w:t>Tren</w:t>
            </w:r>
          </w:p>
        </w:tc>
        <w:tc>
          <w:tcPr>
            <w:tcW w:type="dxa" w:w="2045"/>
          </w:tcPr>
          <w:p>
            <w:r>
              <w:t>—</w:t>
            </w:r>
          </w:p>
        </w:tc>
      </w:tr>
      <w:tr>
        <w:tc>
          <w:tcPr>
            <w:tcW w:type="dxa" w:w="2045"/>
          </w:tcPr>
          <w:p>
            <w:r>
              <w:t>17:41</w:t>
            </w:r>
          </w:p>
        </w:tc>
        <w:tc>
          <w:tcPr>
            <w:tcW w:type="dxa" w:w="2045"/>
          </w:tcPr>
          <w:p>
            <w:r>
              <w:rPr>
                <w:rFonts w:ascii="Arial" w:hAnsi="Arial"/>
                <w:sz w:val="15"/>
              </w:rPr>
              <w:t>Tren </w:t>
            </w:r>
            <w:hyperlink r:id="rId151">
              <w:r>
                <w:rPr>
                  <w:rFonts w:ascii="Arial" w:hAnsi="Arial"/>
                  <w:sz w:val="15"/>
                  <w:color w:val="0563C1"/>
                  <w:u w:val="single"/>
                </w:rPr>
                <w:t>Québec City</w:t>
              </w:r>
            </w:hyperlink>
            <w:r>
              <w:rPr>
                <w:rFonts w:ascii="Arial" w:hAnsi="Arial"/>
                <w:sz w:val="15"/>
              </w:rPr>
              <w:t> → </w:t>
            </w:r>
            <w:hyperlink r:id="rId150">
              <w:r>
                <w:rPr>
                  <w:rFonts w:ascii="Arial" w:hAnsi="Arial"/>
                  <w:sz w:val="15"/>
                  <w:color w:val="0563C1"/>
                  <w:u w:val="single"/>
                </w:rPr>
                <w:t>Montréal</w:t>
              </w:r>
            </w:hyperlink>
          </w:p>
        </w:tc>
        <w:tc>
          <w:tcPr>
            <w:tcW w:type="dxa" w:w="2045"/>
          </w:tcPr>
          <w:p>
            <w:r>
              <w:t>3h19</w:t>
            </w:r>
          </w:p>
        </w:tc>
        <w:tc>
          <w:tcPr>
            <w:tcW w:type="dxa" w:w="2045"/>
          </w:tcPr>
          <w:p>
            <w:hyperlink r:id="rId189">
              <w:r>
                <w:rPr>
                  <w:rFonts w:ascii="Arial" w:hAnsi="Arial"/>
                  <w:sz w:val="15"/>
                  <w:color w:val="0563C1"/>
                  <w:u w:val="single"/>
                </w:rPr>
                <w:t>Gare Centrale</w:t>
              </w:r>
            </w:hyperlink>
          </w:p>
        </w:tc>
        <w:tc>
          <w:tcPr>
            <w:tcW w:type="dxa" w:w="2045"/>
          </w:tcPr>
          <w:p>
            <w:r>
              <w:t>—</w:t>
            </w:r>
          </w:p>
        </w:tc>
      </w:tr>
      <w:tr>
        <w:tc>
          <w:tcPr>
            <w:tcW w:type="dxa" w:w="2045"/>
          </w:tcPr>
          <w:p>
            <w:r>
              <w:t>21:00</w:t>
            </w:r>
          </w:p>
        </w:tc>
        <w:tc>
          <w:tcPr>
            <w:tcW w:type="dxa" w:w="2045"/>
          </w:tcPr>
          <w:p>
            <w:r>
              <w:rPr>
                <w:rFonts w:ascii="Arial" w:hAnsi="Arial"/>
                <w:sz w:val="15"/>
              </w:rPr>
              <w:t>Sosire </w:t>
            </w:r>
            <w:hyperlink r:id="rId189">
              <w:r>
                <w:rPr>
                  <w:rFonts w:ascii="Arial" w:hAnsi="Arial"/>
                  <w:sz w:val="15"/>
                  <w:color w:val="0563C1"/>
                  <w:u w:val="single"/>
                </w:rPr>
                <w:t>Gare Centrale Montréal</w:t>
              </w:r>
            </w:hyperlink>
          </w:p>
        </w:tc>
        <w:tc>
          <w:tcPr>
            <w:tcW w:type="dxa" w:w="2045"/>
          </w:tcPr>
          <w:p>
            <w:r>
              <w:t>—</w:t>
            </w:r>
          </w:p>
        </w:tc>
        <w:tc>
          <w:tcPr>
            <w:tcW w:type="dxa" w:w="2045"/>
          </w:tcPr>
          <w:p>
            <w:hyperlink r:id="rId163">
              <w:r>
                <w:rPr>
                  <w:rFonts w:ascii="Arial" w:hAnsi="Arial"/>
                  <w:sz w:val="15"/>
                  <w:color w:val="0563C1"/>
                  <w:u w:val="single"/>
                </w:rPr>
                <w:t>Hotel Le Roberval</w:t>
              </w:r>
            </w:hyperlink>
          </w:p>
        </w:tc>
        <w:tc>
          <w:tcPr>
            <w:tcW w:type="dxa" w:w="2045"/>
          </w:tcPr>
          <w:p>
            <w:r>
              <w:t>~1.8 km</w:t>
            </w:r>
          </w:p>
        </w:tc>
      </w:tr>
      <w:tr>
        <w:tc>
          <w:tcPr>
            <w:tcW w:type="dxa" w:w="2045"/>
          </w:tcPr>
          <w:p>
            <w:r>
              <w:t>21:15</w:t>
            </w:r>
          </w:p>
        </w:tc>
        <w:tc>
          <w:tcPr>
            <w:tcW w:type="dxa" w:w="2045"/>
          </w:tcPr>
          <w:p>
            <w:hyperlink r:id="rId189">
              <w:r>
                <w:rPr>
                  <w:rFonts w:ascii="Arial" w:hAnsi="Arial"/>
                  <w:sz w:val="15"/>
                  <w:color w:val="0563C1"/>
                  <w:u w:val="single"/>
                </w:rPr>
                <w:t>Gare Centrale</w:t>
              </w:r>
            </w:hyperlink>
            <w:r>
              <w:rPr>
                <w:rFonts w:ascii="Arial" w:hAnsi="Arial"/>
                <w:sz w:val="15"/>
              </w:rPr>
              <w:t> → </w:t>
            </w:r>
            <w:hyperlink r:id="rId163">
              <w:r>
                <w:rPr>
                  <w:rFonts w:ascii="Arial" w:hAnsi="Arial"/>
                  <w:sz w:val="15"/>
                  <w:color w:val="0563C1"/>
                  <w:u w:val="single"/>
                </w:rPr>
                <w:t>Hotel Le Roberval</w:t>
              </w:r>
            </w:hyperlink>
          </w:p>
        </w:tc>
        <w:tc>
          <w:tcPr>
            <w:tcW w:type="dxa" w:w="2045"/>
          </w:tcPr>
          <w:p>
            <w:r>
              <w:t>15–20 min</w:t>
            </w:r>
          </w:p>
        </w:tc>
        <w:tc>
          <w:tcPr>
            <w:tcW w:type="dxa" w:w="2045"/>
          </w:tcPr>
          <w:p>
            <w:r>
              <w:t>Uber/pe jos</w:t>
            </w:r>
          </w:p>
        </w:tc>
        <w:tc>
          <w:tcPr>
            <w:tcW w:type="dxa" w:w="2045"/>
          </w:tcPr>
          <w:p>
            <w:r>
              <w:t>—</w:t>
            </w:r>
          </w:p>
        </w:tc>
      </w:tr>
      <w:tr>
        <w:tc>
          <w:tcPr>
            <w:tcW w:type="dxa" w:w="2045"/>
          </w:tcPr>
          <w:p>
            <w:r>
              <w:t>21:35</w:t>
            </w:r>
          </w:p>
        </w:tc>
        <w:tc>
          <w:tcPr>
            <w:tcW w:type="dxa" w:w="2045"/>
          </w:tcPr>
          <w:p>
            <w:r>
              <w:t>Check-in / odihnă</w:t>
            </w:r>
          </w:p>
        </w:tc>
        <w:tc>
          <w:tcPr>
            <w:tcW w:type="dxa" w:w="2045"/>
          </w:tcPr>
          <w:p>
            <w:r>
              <w:t>—</w:t>
            </w:r>
          </w:p>
        </w:tc>
        <w:tc>
          <w:tcPr>
            <w:tcW w:type="dxa" w:w="2045"/>
          </w:tcPr>
          <w:p>
            <w:r>
              <w:t>—</w:t>
            </w:r>
          </w:p>
        </w:tc>
        <w:tc>
          <w:tcPr>
            <w:tcW w:type="dxa" w:w="2045"/>
          </w:tcPr>
          <w:p>
            <w:r>
              <w:t>—</w:t>
            </w:r>
          </w:p>
        </w:tc>
      </w:tr>
      <w:tr>
        <w:tc>
          <w:tcPr>
            <w:tcW w:type="dxa" w:w="2045"/>
          </w:tcPr>
          <w:p>
            <w:r>
              <w:t>22:00</w:t>
            </w:r>
          </w:p>
        </w:tc>
        <w:tc>
          <w:tcPr>
            <w:tcW w:type="dxa" w:w="2045"/>
          </w:tcPr>
          <w:p>
            <w:r>
              <w:rPr>
                <w:rFonts w:ascii="Arial" w:hAnsi="Arial"/>
                <w:sz w:val="15"/>
              </w:rPr>
              <w:t>Opțional: </w:t>
            </w:r>
            <w:hyperlink r:id="rId190">
              <w:r>
                <w:rPr>
                  <w:rFonts w:ascii="Arial" w:hAnsi="Arial"/>
                  <w:sz w:val="15"/>
                  <w:color w:val="0563C1"/>
                  <w:u w:val="single"/>
                </w:rPr>
                <w:t>Club Unity</w:t>
              </w:r>
            </w:hyperlink>
            <w:r>
              <w:rPr>
                <w:rFonts w:ascii="Arial" w:hAnsi="Arial"/>
                <w:sz w:val="15"/>
              </w:rPr>
              <w:t> / </w:t>
            </w:r>
            <w:hyperlink r:id="rId69">
              <w:r>
                <w:rPr>
                  <w:rFonts w:ascii="Arial" w:hAnsi="Arial"/>
                  <w:sz w:val="15"/>
                  <w:color w:val="0563C1"/>
                  <w:u w:val="single"/>
                </w:rPr>
                <w:t>Le Date Karaoke</w:t>
              </w:r>
            </w:hyperlink>
          </w:p>
        </w:tc>
        <w:tc>
          <w:tcPr>
            <w:tcW w:type="dxa" w:w="2045"/>
          </w:tcPr>
          <w:p>
            <w:r>
              <w:t>90 min+</w:t>
            </w:r>
          </w:p>
        </w:tc>
        <w:tc>
          <w:tcPr>
            <w:tcW w:type="dxa" w:w="2045"/>
          </w:tcPr>
          <w:p>
            <w:r>
              <w:t>Hotel</w:t>
            </w:r>
          </w:p>
        </w:tc>
        <w:tc>
          <w:tcPr>
            <w:tcW w:type="dxa" w:w="2045"/>
          </w:tcPr>
          <w:p>
            <w:r>
              <w:t>~15–20 min</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w:t>
      </w:r>
      <w:hyperlink r:id="rId123">
        <w:r>
          <w:rPr>
            <w:rFonts w:ascii="Arial" w:hAnsi="Arial" w:eastAsia="Arial"/>
            <w:sz w:val="15"/>
            <w:color w:val="0563C1"/>
            <w:u w:val="single"/>
          </w:rPr>
          <w:t>Old Québec</w:t>
        </w:r>
      </w:hyperlink>
      <w:r>
        <w:rPr>
          <w:rFonts w:ascii="Arial" w:hAnsi="Arial" w:eastAsia="Arial"/>
          <w:sz w:val="15"/>
        </w:rPr>
        <w:t>. Păstrați o marjă largă înainte de plecarea spre gară.</w:t>
      </w:r>
    </w:p>
    <w:p>
      <w:pPr>
        <w:pStyle w:val="ListBullet"/>
        <w:spacing w:after="40" w:before="0" w:line="240" w:lineRule="auto"/>
      </w:pPr>
      <w:r>
        <w:rPr>
          <w:rFonts w:ascii="Arial" w:hAnsi="Arial" w:eastAsia="Arial"/>
          <w:sz w:val="15"/>
        </w:rPr>
        <w:t>Cină: trenul este cel mai practic loc pentru o masă ușoară sau gustare cumpărată înainte de plecare.</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eastAsia="Arial"/>
          <w:sz w:val="15"/>
        </w:rPr>
        <w:t>Trenul este fix: 17:41–21:00.</w:t>
      </w:r>
    </w:p>
    <w:p>
      <w:pPr>
        <w:pStyle w:val="ListBullet"/>
        <w:spacing w:after="40" w:before="0" w:line="240" w:lineRule="auto"/>
      </w:pPr>
      <w:r>
        <w:rPr>
          <w:rFonts w:ascii="Arial" w:hAnsi="Arial" w:eastAsia="Arial"/>
          <w:sz w:val="15"/>
        </w:rPr>
        <w:t>Din Gara Centrală Montréal până la </w:t>
      </w:r>
      <w:hyperlink r:id="rId74">
        <w:r>
          <w:rPr>
            <w:rFonts w:ascii="Arial" w:hAnsi="Arial" w:eastAsia="Arial"/>
            <w:sz w:val="15"/>
            <w:color w:val="0563C1"/>
            <w:u w:val="single"/>
          </w:rPr>
          <w:t>Hotel Le Roberval</w:t>
        </w:r>
      </w:hyperlink>
      <w:r>
        <w:rPr>
          <w:rFonts w:ascii="Arial" w:hAnsi="Arial" w:eastAsia="Arial"/>
          <w:sz w:val="15"/>
        </w:rPr>
        <w:t> sunt aproximativ 1.8 km / 21 min pe jos. Taxiul nu este necesar decât dacă aveți bagaje voluminoase sau grupul este obosit.</w:t>
      </w:r>
    </w:p>
    <w:p>
      <w:pPr>
        <w:spacing w:before="0" w:after="40" w:line="240" w:lineRule="auto"/>
      </w:pPr>
      <w:r>
        <w:rPr>
          <w:rFonts w:ascii="Arial" w:hAnsi="Arial" w:eastAsia="Arial"/>
          <w:sz w:val="15"/>
        </w:rPr>
        <w:t>Ora recomandată de întoarcere: ~22:00 la hotel.</w:t>
      </w:r>
    </w:p>
    <w:p>
      <w:pPr>
        <w:pStyle w:val="Heading2"/>
        <w:spacing w:before="0" w:after="40" w:line="240" w:lineRule="auto"/>
      </w:pPr>
      <w:r>
        <w:rPr>
          <w:rFonts w:ascii="Arial" w:hAnsi="Arial" w:eastAsia="Arial"/>
          <w:sz w:val="15"/>
        </w:rPr>
        <w:t>Note practice</w:t>
      </w:r>
    </w:p>
    <w:p>
      <w:pPr>
        <w:pStyle w:val="ListBullet"/>
        <w:spacing w:after="40" w:before="0" w:line="240" w:lineRule="auto"/>
      </w:pPr>
      <w:r>
        <w:rPr>
          <w:rFonts w:ascii="Arial" w:hAnsi="Arial" w:eastAsia="Arial"/>
          <w:sz w:val="15"/>
        </w:rPr>
        <w:t>Nu introduceți Citadelle sau un muzeu mare în această zi.</w:t>
      </w:r>
    </w:p>
    <w:p>
      <w:pPr>
        <w:pStyle w:val="ListBullet"/>
        <w:spacing w:after="40" w:before="0" w:line="240" w:lineRule="auto"/>
      </w:pPr>
      <w:r>
        <w:rPr>
          <w:rFonts w:ascii="Arial" w:hAnsi="Arial" w:eastAsia="Arial"/>
          <w:sz w:val="15"/>
        </w:rPr>
        <w:t>Scopul este să ajungeți la gară fără grabă.</w:t>
      </w:r>
    </w:p>
    <w:p>
      <w:pPr>
        <w:spacing w:before="0" w:after="40" w:line="240" w:lineRule="auto"/>
      </w:pPr>
      <w:r>
        <w:br w:type="page"/>
      </w:r>
    </w:p>
    <w:p>
      <w:pPr>
        <w:pStyle w:val="Heading1"/>
        <w:keepNext/>
        <w:pageBreakBefore/>
        <w:spacing w:before="0" w:after="60" w:line="240" w:lineRule="auto"/>
      </w:pPr>
      <w:r>
        <w:rPr>
          <w:rFonts w:ascii="Arial" w:hAnsi="Arial" w:eastAsia="Arial"/>
          <w:sz w:val="15"/>
        </w:rPr>
        <w:t>11 septembrie, vineri. Ultima zi Montréal → aeroport → </w:t>
      </w:r>
      <w:hyperlink r:id="rId33">
        <w:r>
          <w:rPr>
            <w:rFonts w:ascii="Arial" w:hAnsi="Arial" w:eastAsia="Arial"/>
            <w:sz w:val="15"/>
            <w:color w:val="0563C1"/>
            <w:u w:val="single"/>
          </w:rPr>
          <w:t>Amsterdam</w:t>
        </w:r>
      </w:hyperlink>
    </w:p>
    <w:p>
      <w:pPr>
        <w:spacing w:before="0" w:after="40" w:line="240" w:lineRule="auto"/>
      </w:pPr>
      <w:r>
        <w:rPr>
          <w:rFonts w:ascii="Arial" w:hAnsi="Arial" w:eastAsia="Arial"/>
          <w:sz w:val="15"/>
        </w:rPr>
        <w:t>Obiectivul zilei: Zi ușoară, predominant pietonală, fără obiective care pot pune în pericol ora de plecare.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936"/>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096"/>
            <w:vAlign w:val="center"/>
            <w:shd w:fill="D9E2F3"/>
            <w:tcMar>
              <w:top w:w="45" w:type="dxa"/>
              <w:left w:w="45" w:type="dxa"/>
              <w:bottom w:w="45" w:type="dxa"/>
              <w:right w:w="45" w:type="dxa"/>
            </w:tcMar>
          </w:tcPr>
          <w:p>
            <w:pPr>
              <w:spacing w:before="0" w:after="0" w:line="216" w:lineRule="auto"/>
            </w:pPr>
            <w:r>
              <w:rPr>
                <w:rFonts w:ascii="Arial" w:hAnsi="Arial" w:eastAsia="Arial"/>
                <w:sz w:val="15"/>
              </w:rPr>
              <w:t>Punct / activitate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 vizită</w:t>
            </w:r>
          </w:p>
        </w:tc>
        <w:tc>
          <w:tcPr>
            <w:tcW w:type="dxa" w:w="2520"/>
            <w:vAlign w:val="center"/>
            <w:shd w:fill="D9E2F3"/>
            <w:tcMar>
              <w:top w:w="45" w:type="dxa"/>
              <w:left w:w="45" w:type="dxa"/>
              <w:bottom w:w="45" w:type="dxa"/>
              <w:right w:w="45" w:type="dxa"/>
            </w:tcMar>
          </w:tcPr>
          <w:p>
            <w:pPr>
              <w:spacing w:before="0" w:after="0" w:line="216" w:lineRule="auto"/>
            </w:pPr>
            <w:r>
              <w:rPr>
                <w:rFonts w:ascii="Arial" w:hAnsi="Arial" w:eastAsia="Arial"/>
                <w:sz w:val="15"/>
              </w:rPr>
              <w:t>Următorul segment</w:t>
            </w:r>
          </w:p>
        </w:tc>
        <w:tc>
          <w:tcPr>
            <w:tcW w:type="dxa" w:w="1800"/>
            <w:vAlign w:val="center"/>
            <w:shd w:fill="D9E2F3"/>
            <w:tcMar>
              <w:top w:w="45" w:type="dxa"/>
              <w:left w:w="45" w:type="dxa"/>
              <w:bottom w:w="45" w:type="dxa"/>
              <w:right w:w="45" w:type="dxa"/>
            </w:tcMar>
          </w:tcPr>
          <w:p>
            <w:pPr>
              <w:spacing w:before="0" w:after="0" w:line="216" w:lineRule="auto"/>
            </w:pPr>
            <w:r>
              <w:rPr>
                <w:rFonts w:ascii="Arial" w:hAnsi="Arial" w:eastAsia="Arial"/>
                <w:sz w:val="15"/>
              </w:rPr>
              <w:t>Distanță / mers</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08:00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Mic dejun</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Check-out</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09:00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Check-out + bagaje la hotel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hyperlink r:id="rId103">
              <w:r>
                <w:rPr>
                  <w:rFonts w:ascii="Arial" w:hAnsi="Arial" w:eastAsia="Arial"/>
                  <w:sz w:val="15"/>
                  <w:color w:val="0563C1"/>
                  <w:u w:val="single"/>
                </w:rPr>
                <w:t>Place des Arts</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09:30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Hotel → </w:t>
            </w:r>
            <w:hyperlink r:id="rId103">
              <w:r>
                <w:rPr>
                  <w:rFonts w:ascii="Arial" w:hAnsi="Arial" w:eastAsia="Arial"/>
                  <w:sz w:val="15"/>
                  <w:color w:val="0563C1"/>
                  <w:u w:val="single"/>
                </w:rPr>
                <w:t>Place des Arts</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Sainte-Catherine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~1.4 km / 18–20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09:50</w:t>
            </w:r>
          </w:p>
        </w:tc>
        <w:tc>
          <w:tcPr>
            <w:tcW w:type="dxa" w:w="3096"/>
            <w:vAlign w:val="center"/>
            <w:tcMar>
              <w:top w:w="45" w:type="dxa"/>
              <w:left w:w="45" w:type="dxa"/>
              <w:bottom w:w="45" w:type="dxa"/>
              <w:right w:w="45" w:type="dxa"/>
            </w:tcMar>
          </w:tcPr>
          <w:p>
            <w:pPr>
              <w:spacing w:before="0" w:after="0" w:line="216" w:lineRule="auto"/>
            </w:pPr>
            <w:hyperlink r:id="rId103">
              <w:r>
                <w:rPr>
                  <w:rFonts w:ascii="Arial" w:hAnsi="Arial" w:eastAsia="Arial"/>
                  <w:sz w:val="15"/>
                  <w:color w:val="0563C1"/>
                  <w:u w:val="single"/>
                </w:rPr>
                <w:t>Place des Arts</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Sainte-Catherine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~0.3 km / 4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10:20</w:t>
            </w:r>
          </w:p>
        </w:tc>
        <w:tc>
          <w:tcPr>
            <w:tcW w:type="dxa" w:w="3096"/>
            <w:vAlign w:val="center"/>
            <w:tcMar>
              <w:top w:w="45" w:type="dxa"/>
              <w:left w:w="45" w:type="dxa"/>
              <w:bottom w:w="45" w:type="dxa"/>
              <w:right w:w="45" w:type="dxa"/>
            </w:tcMar>
          </w:tcPr>
          <w:p>
            <w:pPr>
              <w:spacing w:before="0" w:after="0" w:line="216" w:lineRule="auto"/>
            </w:pPr>
            <w:hyperlink r:id="rId102">
              <w:r>
                <w:rPr>
                  <w:rFonts w:ascii="Arial" w:hAnsi="Arial" w:eastAsia="Arial"/>
                  <w:sz w:val="15"/>
                  <w:color w:val="0563C1"/>
                  <w:u w:val="single"/>
                </w:rPr>
                <w:t>Rue Sainte-Catherine</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 min</w:t>
            </w:r>
          </w:p>
        </w:tc>
        <w:tc>
          <w:tcPr>
            <w:tcW w:type="dxa" w:w="2520"/>
            <w:vAlign w:val="center"/>
            <w:tcMar>
              <w:top w:w="45" w:type="dxa"/>
              <w:left w:w="45" w:type="dxa"/>
              <w:bottom w:w="45" w:type="dxa"/>
              <w:right w:w="45" w:type="dxa"/>
            </w:tcMar>
          </w:tcPr>
          <w:p>
            <w:pPr>
              <w:spacing w:before="0" w:after="0" w:line="216" w:lineRule="auto"/>
            </w:pPr>
            <w:hyperlink r:id="rId149">
              <w:r>
                <w:rPr>
                  <w:rFonts w:ascii="Arial" w:hAnsi="Arial" w:eastAsia="Arial"/>
                  <w:sz w:val="15"/>
                  <w:color w:val="0563C1"/>
                  <w:u w:val="single"/>
                </w:rPr>
                <w:t>Eaton Centre</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~0.8 km / 10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11:20</w:t>
            </w:r>
          </w:p>
        </w:tc>
        <w:tc>
          <w:tcPr>
            <w:tcW w:type="dxa" w:w="3096"/>
            <w:vAlign w:val="center"/>
            <w:tcMar>
              <w:top w:w="45" w:type="dxa"/>
              <w:left w:w="45" w:type="dxa"/>
              <w:bottom w:w="45" w:type="dxa"/>
              <w:right w:w="45" w:type="dxa"/>
            </w:tcMar>
          </w:tcPr>
          <w:p>
            <w:pPr>
              <w:spacing w:before="0" w:after="0" w:line="216" w:lineRule="auto"/>
            </w:pPr>
            <w:hyperlink r:id="rId149">
              <w:r>
                <w:rPr>
                  <w:rFonts w:ascii="Arial" w:hAnsi="Arial" w:eastAsia="Arial"/>
                  <w:sz w:val="15"/>
                  <w:color w:val="0563C1"/>
                  <w:u w:val="single"/>
                </w:rPr>
                <w:t>Eaton Centre</w:t>
              </w:r>
            </w:hyperlink>
            <w:r>
              <w:rPr>
                <w:rFonts w:ascii="Arial" w:hAnsi="Arial" w:eastAsia="Arial"/>
                <w:sz w:val="15"/>
              </w:rPr>
              <w:t> / Downtown</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hyperlink r:id="rId120">
              <w:r>
                <w:rPr>
                  <w:rFonts w:ascii="Arial" w:hAnsi="Arial" w:eastAsia="Arial"/>
                  <w:sz w:val="15"/>
                  <w:color w:val="0563C1"/>
                  <w:u w:val="single"/>
                </w:rPr>
                <w:t>Underground City</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~0.5 km / 6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12:05</w:t>
            </w:r>
          </w:p>
        </w:tc>
        <w:tc>
          <w:tcPr>
            <w:tcW w:type="dxa" w:w="3096"/>
            <w:vAlign w:val="center"/>
            <w:tcMar>
              <w:top w:w="45" w:type="dxa"/>
              <w:left w:w="45" w:type="dxa"/>
              <w:bottom w:w="45" w:type="dxa"/>
              <w:right w:w="45" w:type="dxa"/>
            </w:tcMar>
          </w:tcPr>
          <w:p>
            <w:pPr>
              <w:spacing w:before="0" w:after="0" w:line="216" w:lineRule="auto"/>
            </w:pPr>
            <w:hyperlink r:id="rId120">
              <w:r>
                <w:rPr>
                  <w:rFonts w:ascii="Arial" w:hAnsi="Arial" w:eastAsia="Arial"/>
                  <w:sz w:val="15"/>
                  <w:color w:val="0563C1"/>
                  <w:u w:val="single"/>
                </w:rPr>
                <w:t>Underground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 min</w:t>
            </w:r>
          </w:p>
        </w:tc>
        <w:tc>
          <w:tcPr>
            <w:tcW w:type="dxa" w:w="2520"/>
            <w:vAlign w:val="center"/>
            <w:tcMar>
              <w:top w:w="45" w:type="dxa"/>
              <w:left w:w="45" w:type="dxa"/>
              <w:bottom w:w="45" w:type="dxa"/>
              <w:right w:w="45" w:type="dxa"/>
            </w:tcMar>
          </w:tcPr>
          <w:p>
            <w:pPr>
              <w:spacing w:before="0" w:after="0" w:line="216" w:lineRule="auto"/>
            </w:pPr>
            <w:hyperlink r:id="rId121">
              <w:r>
                <w:rPr>
                  <w:rFonts w:ascii="Arial" w:hAnsi="Arial" w:eastAsia="Arial"/>
                  <w:sz w:val="15"/>
                  <w:color w:val="0563C1"/>
                  <w:u w:val="single"/>
                </w:rPr>
                <w:t>Place Ville Marie</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~0.5 km / 6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12:50</w:t>
            </w:r>
          </w:p>
        </w:tc>
        <w:tc>
          <w:tcPr>
            <w:tcW w:type="dxa" w:w="3096"/>
            <w:vAlign w:val="center"/>
            <w:tcMar>
              <w:top w:w="45" w:type="dxa"/>
              <w:left w:w="45" w:type="dxa"/>
              <w:bottom w:w="45" w:type="dxa"/>
              <w:right w:w="45" w:type="dxa"/>
            </w:tcMar>
          </w:tcPr>
          <w:p>
            <w:pPr>
              <w:spacing w:before="0" w:after="0" w:line="216" w:lineRule="auto"/>
            </w:pPr>
            <w:hyperlink r:id="rId121">
              <w:r>
                <w:rPr>
                  <w:rFonts w:ascii="Arial" w:hAnsi="Arial" w:eastAsia="Arial"/>
                  <w:sz w:val="15"/>
                  <w:color w:val="0563C1"/>
                  <w:u w:val="single"/>
                </w:rPr>
                <w:t>Place Ville Marie</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Prânz</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~0.4 km / 5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13:20</w:t>
            </w:r>
          </w:p>
        </w:tc>
        <w:tc>
          <w:tcPr>
            <w:tcW w:type="dxa" w:w="3096"/>
            <w:vAlign w:val="center"/>
            <w:tcMar>
              <w:top w:w="45" w:type="dxa"/>
              <w:left w:w="45" w:type="dxa"/>
              <w:bottom w:w="45" w:type="dxa"/>
              <w:right w:w="45" w:type="dxa"/>
            </w:tcMar>
          </w:tcPr>
          <w:p>
            <w:pPr>
              <w:spacing w:before="0" w:after="0" w:line="216" w:lineRule="auto"/>
            </w:pPr>
            <w:r>
              <w:rPr>
                <w:rFonts w:ascii="Arial" w:hAnsi="Arial"/>
                <w:sz w:val="15"/>
              </w:rPr>
              <w:t>Prânz </w:t>
            </w:r>
            <w:hyperlink r:id="rId191">
              <w:r>
                <w:rPr>
                  <w:rFonts w:ascii="Arial" w:hAnsi="Arial"/>
                  <w:sz w:val="15"/>
                  <w:color w:val="0563C1"/>
                  <w:u w:val="single"/>
                </w:rPr>
                <w:t>Downtown</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 min</w:t>
            </w:r>
          </w:p>
        </w:tc>
        <w:tc>
          <w:tcPr>
            <w:tcW w:type="dxa" w:w="2520"/>
            <w:vAlign w:val="center"/>
            <w:tcMar>
              <w:top w:w="45" w:type="dxa"/>
              <w:left w:w="45" w:type="dxa"/>
              <w:bottom w:w="45" w:type="dxa"/>
              <w:right w:w="45" w:type="dxa"/>
            </w:tcMar>
          </w:tcPr>
          <w:p>
            <w:pPr>
              <w:spacing w:before="0" w:after="0" w:line="216" w:lineRule="auto"/>
            </w:pPr>
            <w:hyperlink r:id="rId80">
              <w:r>
                <w:rPr>
                  <w:rFonts w:ascii="Arial" w:hAnsi="Arial" w:eastAsia="Arial"/>
                  <w:sz w:val="15"/>
                  <w:color w:val="0563C1"/>
                  <w:u w:val="single"/>
                </w:rPr>
                <w:t>Old Montréal</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~1.8 km / 22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14:20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Downtown → </w:t>
            </w:r>
            <w:hyperlink r:id="rId80">
              <w:r>
                <w:rPr>
                  <w:rFonts w:ascii="Arial" w:hAnsi="Arial" w:eastAsia="Arial"/>
                  <w:sz w:val="15"/>
                  <w:color w:val="0563C1"/>
                  <w:u w:val="single"/>
                </w:rPr>
                <w:t>Old 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25 min</w:t>
            </w:r>
          </w:p>
        </w:tc>
        <w:tc>
          <w:tcPr>
            <w:tcW w:type="dxa" w:w="2520"/>
            <w:vAlign w:val="center"/>
            <w:tcMar>
              <w:top w:w="45" w:type="dxa"/>
              <w:left w:w="45" w:type="dxa"/>
              <w:bottom w:w="45" w:type="dxa"/>
              <w:right w:w="45" w:type="dxa"/>
            </w:tcMar>
          </w:tcPr>
          <w:p>
            <w:pPr>
              <w:spacing w:before="0" w:after="0" w:line="216" w:lineRule="auto"/>
            </w:pPr>
            <w:hyperlink r:id="rId80">
              <w:r>
                <w:rPr>
                  <w:rFonts w:ascii="Arial" w:hAnsi="Arial" w:eastAsia="Arial"/>
                  <w:sz w:val="15"/>
                  <w:color w:val="0563C1"/>
                  <w:u w:val="single"/>
                </w:rPr>
                <w:t>Old Montréal</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~1.8 km / 22–25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14:45</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Ultima plimbare </w:t>
            </w:r>
            <w:hyperlink r:id="rId80">
              <w:r>
                <w:rPr>
                  <w:rFonts w:ascii="Arial" w:hAnsi="Arial" w:eastAsia="Arial"/>
                  <w:sz w:val="15"/>
                  <w:color w:val="0563C1"/>
                  <w:u w:val="single"/>
                </w:rPr>
                <w:t>Old 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60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~1.7 km / 20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15:45</w:t>
            </w:r>
          </w:p>
        </w:tc>
        <w:tc>
          <w:tcPr>
            <w:tcW w:type="dxa" w:w="3096"/>
            <w:vAlign w:val="center"/>
            <w:tcMar>
              <w:top w:w="45" w:type="dxa"/>
              <w:left w:w="45" w:type="dxa"/>
              <w:bottom w:w="45" w:type="dxa"/>
              <w:right w:w="45" w:type="dxa"/>
            </w:tcMar>
          </w:tcPr>
          <w:p>
            <w:pPr>
              <w:spacing w:before="0" w:after="0" w:line="216" w:lineRule="auto"/>
            </w:pPr>
            <w:hyperlink r:id="rId80">
              <w:r>
                <w:rPr>
                  <w:rFonts w:ascii="Arial" w:hAnsi="Arial" w:eastAsia="Arial"/>
                  <w:sz w:val="15"/>
                  <w:color w:val="0563C1"/>
                  <w:u w:val="single"/>
                </w:rPr>
                <w:t>Old Montréal</w:t>
              </w:r>
            </w:hyperlink>
            <w:r>
              <w:rPr>
                <w:rFonts w:ascii="Arial" w:hAnsi="Arial" w:eastAsia="Arial"/>
                <w:sz w:val="15"/>
              </w:rPr>
              <w:t> → Hotel</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20–25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Bagaje</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~1.7 km / 20–25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16:15</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Bagaje + plecare spre aeroport</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15 min</w:t>
            </w:r>
          </w:p>
        </w:tc>
        <w:tc>
          <w:tcPr>
            <w:tcW w:type="dxa" w:w="2520"/>
            <w:vAlign w:val="center"/>
            <w:tcMar>
              <w:top w:w="45" w:type="dxa"/>
              <w:left w:w="45" w:type="dxa"/>
              <w:bottom w:w="45" w:type="dxa"/>
              <w:right w:w="45" w:type="dxa"/>
            </w:tcMar>
          </w:tcPr>
          <w:p>
            <w:pPr>
              <w:spacing w:before="0" w:after="0" w:line="216" w:lineRule="auto"/>
            </w:pPr>
            <w:hyperlink r:id="rId153">
              <w:r>
                <w:rPr>
                  <w:rFonts w:ascii="Arial" w:hAnsi="Arial" w:eastAsia="Arial"/>
                  <w:sz w:val="15"/>
                  <w:color w:val="0563C1"/>
                  <w:u w:val="single"/>
                </w:rPr>
                <w:t>747</w:t>
              </w:r>
            </w:hyperlink>
            <w:r>
              <w:rPr>
                <w:rFonts w:ascii="Arial" w:hAnsi="Arial"/>
                <w:sz w:val="15"/>
              </w:rPr>
              <w:t>/taxi</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&gt;30 min</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16:30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Hotel → </w:t>
            </w:r>
            <w:hyperlink r:id="rId76">
              <w:r>
                <w:rPr>
                  <w:rFonts w:ascii="Arial" w:hAnsi="Arial" w:eastAsia="Arial"/>
                  <w:sz w:val="15"/>
                  <w:color w:val="0563C1"/>
                  <w:u w:val="single"/>
                </w:rPr>
                <w:t>Montréal-Trudeau</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45–60 min</w:t>
            </w:r>
          </w:p>
        </w:tc>
        <w:tc>
          <w:tcPr>
            <w:tcW w:type="dxa" w:w="2520"/>
            <w:vAlign w:val="center"/>
            <w:tcMar>
              <w:top w:w="45" w:type="dxa"/>
              <w:left w:w="45" w:type="dxa"/>
              <w:bottom w:w="45" w:type="dxa"/>
              <w:right w:w="45" w:type="dxa"/>
            </w:tcMar>
          </w:tcPr>
          <w:p>
            <w:pPr>
              <w:spacing w:before="0" w:after="0" w:line="216" w:lineRule="auto"/>
            </w:pPr>
            <w:hyperlink r:id="rId76">
              <w:r>
                <w:rPr>
                  <w:rFonts w:ascii="Arial" w:hAnsi="Arial" w:eastAsia="Arial"/>
                  <w:sz w:val="15"/>
                  <w:color w:val="0563C1"/>
                  <w:u w:val="single"/>
                </w:rPr>
                <w:t>Aeroport</w:t>
              </w:r>
            </w:hyperlink>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&gt;30 min</w:t>
            </w:r>
          </w:p>
        </w:tc>
      </w:tr>
      <w:tr>
        <w:trPr>
          <w:cantSplit/>
        </w:trPr>
        <w:tc>
          <w:tcPr>
            <w:tcW w:type="dxa" w:w="936"/>
            <w:vAlign w:val="center"/>
            <w:tcMar>
              <w:top w:w="45" w:type="dxa"/>
              <w:left w:w="45" w:type="dxa"/>
              <w:bottom w:w="45" w:type="dxa"/>
              <w:right w:w="45" w:type="dxa"/>
            </w:tcMar>
          </w:tcPr>
          <w:p>
            <w:r>
              <w:t>17:15</w:t>
            </w:r>
          </w:p>
        </w:tc>
        <w:tc>
          <w:tcPr>
            <w:tcW w:type="dxa" w:w="3096"/>
            <w:vAlign w:val="center"/>
            <w:tcMar>
              <w:top w:w="45" w:type="dxa"/>
              <w:left w:w="45" w:type="dxa"/>
              <w:bottom w:w="45" w:type="dxa"/>
              <w:right w:w="45" w:type="dxa"/>
            </w:tcMar>
          </w:tcPr>
          <w:p>
            <w:pPr>
              <w:spacing w:before="0" w:after="0" w:line="216" w:lineRule="auto"/>
            </w:pPr>
            <w:hyperlink r:id="rId76">
              <w:r>
                <w:rPr>
                  <w:rFonts w:ascii="Arial" w:hAnsi="Arial" w:eastAsia="Arial"/>
                  <w:sz w:val="15"/>
                  <w:color w:val="0563C1"/>
                  <w:u w:val="single"/>
                </w:rPr>
                <w:t>Aeroport</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80 min</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Securitate + boarding</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936"/>
            <w:vAlign w:val="center"/>
            <w:tcMar>
              <w:top w:w="45" w:type="dxa"/>
              <w:left w:w="45" w:type="dxa"/>
              <w:bottom w:w="45" w:type="dxa"/>
              <w:right w:w="45" w:type="dxa"/>
            </w:tcMar>
          </w:tcPr>
          <w:p>
            <w:pPr>
              <w:spacing w:before="0" w:after="0" w:line="216" w:lineRule="auto"/>
            </w:pPr>
            <w:r>
              <w:rPr>
                <w:rFonts w:ascii="Arial" w:hAnsi="Arial" w:eastAsia="Arial"/>
                <w:sz w:val="15"/>
              </w:rPr>
              <w:t>18:50</w:t>
            </w:r>
          </w:p>
        </w:tc>
        <w:tc>
          <w:tcPr>
            <w:tcW w:type="dxa" w:w="3096"/>
            <w:vAlign w:val="center"/>
            <w:tcMar>
              <w:top w:w="45" w:type="dxa"/>
              <w:left w:w="45" w:type="dxa"/>
              <w:bottom w:w="45" w:type="dxa"/>
              <w:right w:w="45" w:type="dxa"/>
            </w:tcMar>
          </w:tcPr>
          <w:p>
            <w:pPr>
              <w:spacing w:before="0" w:after="0" w:line="216" w:lineRule="auto"/>
            </w:pPr>
            <w:r>
              <w:rPr>
                <w:rFonts w:ascii="Arial" w:hAnsi="Arial" w:eastAsia="Arial"/>
                <w:sz w:val="15"/>
              </w:rPr>
              <w:t>✈️ Montréal → </w:t>
            </w:r>
            <w:hyperlink r:id="rId33">
              <w:r>
                <w:rPr>
                  <w:rFonts w:ascii="Arial" w:hAnsi="Arial" w:eastAsia="Arial"/>
                  <w:sz w:val="15"/>
                  <w:color w:val="0563C1"/>
                  <w:u w:val="single"/>
                </w:rPr>
                <w:t>Amsterdam</w:t>
              </w:r>
            </w:hyperlink>
            <w:r>
              <w:rPr>
                <w:rFonts w:ascii="Arial" w:hAnsi="Arial" w:eastAsia="Arial"/>
                <w:sz w:val="15"/>
              </w:rPr>
              <w:t>, KLM</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overnight</w:t>
            </w:r>
          </w:p>
        </w:tc>
        <w:tc>
          <w:tcPr>
            <w:tcW w:type="dxa" w:w="2520"/>
            <w:vAlign w:val="center"/>
            <w:tcMar>
              <w:top w:w="45" w:type="dxa"/>
              <w:left w:w="45" w:type="dxa"/>
              <w:bottom w:w="45" w:type="dxa"/>
              <w:right w:w="45" w:type="dxa"/>
            </w:tcMar>
          </w:tcPr>
          <w:p>
            <w:pPr>
              <w:spacing w:before="0" w:after="0" w:line="216" w:lineRule="auto"/>
            </w:pPr>
            <w:r>
              <w:rPr>
                <w:rFonts w:ascii="Arial" w:hAnsi="Arial" w:eastAsia="Arial"/>
                <w:sz w:val="15"/>
              </w:rPr>
              <w:t>Sosire 12 sept.</w:t>
            </w:r>
          </w:p>
        </w:tc>
        <w:tc>
          <w:tcPr>
            <w:tcW w:type="dxa" w:w="1800"/>
            <w:vAlign w:val="center"/>
            <w:tcMar>
              <w:top w:w="45" w:type="dxa"/>
              <w:left w:w="45" w:type="dxa"/>
              <w:bottom w:w="45" w:type="dxa"/>
              <w:right w:w="45" w:type="dxa"/>
            </w:tcMar>
          </w:tcPr>
          <w:p>
            <w:pPr>
              <w:spacing w:before="0" w:after="0" w:line="216" w:lineRule="auto"/>
            </w:pPr>
            <w:r>
              <w:rPr>
                <w:rFonts w:ascii="Arial" w:hAnsi="Arial" w:eastAsia="Arial"/>
                <w:sz w:val="15"/>
              </w:rPr>
              <w:t>—</w:t>
            </w:r>
          </w:p>
        </w:tc>
      </w:tr>
    </w:tbl>
    <w:p>
      <w:pPr>
        <w:spacing w:after="40" w:before="0" w:line="240" w:lineRule="auto"/>
      </w:pPr>
    </w:p>
    <w:p>
      <w:pPr>
        <w:pStyle w:val="Heading2"/>
        <w:spacing w:before="0" w:after="40" w:line="240" w:lineRule="auto"/>
      </w:pPr>
      <w:r>
        <w:rPr>
          <w:rFonts w:ascii="Arial" w:hAnsi="Arial" w:eastAsia="Arial"/>
          <w:sz w:val="15"/>
        </w:rPr>
        <w:t>Mâncare</w:t>
      </w:r>
    </w:p>
    <w:p>
      <w:pPr>
        <w:pStyle w:val="ListBullet"/>
        <w:spacing w:after="40" w:before="0" w:line="240" w:lineRule="auto"/>
      </w:pPr>
      <w:r>
        <w:rPr>
          <w:rFonts w:ascii="Arial" w:hAnsi="Arial" w:eastAsia="Arial"/>
          <w:sz w:val="15"/>
        </w:rPr>
        <w:t>Prânz: Downtown, pentru a rămâne pe traseul spre </w:t>
      </w:r>
      <w:hyperlink r:id="rId80">
        <w:r>
          <w:rPr>
            <w:rFonts w:ascii="Arial" w:hAnsi="Arial" w:eastAsia="Arial"/>
            <w:sz w:val="15"/>
            <w:color w:val="0563C1"/>
            <w:u w:val="single"/>
          </w:rPr>
          <w:t>Old Montréal</w:t>
        </w:r>
      </w:hyperlink>
      <w:r>
        <w:rPr>
          <w:rFonts w:ascii="Arial" w:hAnsi="Arial" w:eastAsia="Arial"/>
          <w:sz w:val="15"/>
        </w:rPr>
        <w:t>.</w:t>
      </w:r>
    </w:p>
    <w:p>
      <w:pPr>
        <w:pStyle w:val="ListBullet"/>
        <w:spacing w:after="40" w:before="0" w:line="240" w:lineRule="auto"/>
      </w:pPr>
      <w:r>
        <w:rPr>
          <w:rFonts w:ascii="Arial" w:hAnsi="Arial" w:eastAsia="Arial"/>
          <w:sz w:val="15"/>
        </w:rPr>
        <w:t>Nu recomandăm un restaurant cu serviciu foarte lent la prânz. Trebuie păstrată o rezervă serioasă pentru aeroport.</w:t>
      </w:r>
    </w:p>
    <w:p>
      <w:pPr>
        <w:pStyle w:val="Heading2"/>
        <w:spacing w:before="0" w:after="40" w:line="240" w:lineRule="auto"/>
      </w:pPr>
      <w:r>
        <w:rPr>
          <w:rFonts w:ascii="Arial" w:hAnsi="Arial" w:eastAsia="Arial"/>
          <w:sz w:val="15"/>
        </w:rPr>
        <w:t>Transportul zilei</w:t>
      </w:r>
    </w:p>
    <w:p>
      <w:pPr>
        <w:pStyle w:val="ListBullet"/>
        <w:spacing w:after="40" w:before="0" w:line="240" w:lineRule="auto"/>
      </w:pPr>
      <w:r>
        <w:rPr>
          <w:rFonts w:ascii="Arial" w:hAnsi="Arial"/>
          <w:sz w:val="15"/>
        </w:rPr>
        <w:t>Pentru aeroport: taxi/Uber sau autobuzul </w:t>
      </w:r>
      <w:hyperlink r:id="rId153">
        <w:r>
          <w:rPr>
            <w:rFonts w:ascii="Arial" w:hAnsi="Arial" w:eastAsia="Arial"/>
            <w:sz w:val="15"/>
            <w:color w:val="0563C1"/>
            <w:u w:val="single"/>
          </w:rPr>
          <w:t>747</w:t>
        </w:r>
      </w:hyperlink>
      <w:r>
        <w:rPr>
          <w:rFonts w:ascii="Arial" w:hAnsi="Arial"/>
          <w:sz w:val="15"/>
        </w:rPr>
        <w:t>. Alegerea finală trebuie făcută în funcție de traficul real și de bagajele grupului.</w:t>
      </w:r>
    </w:p>
    <w:p>
      <w:pPr>
        <w:pStyle w:val="ListBullet"/>
        <w:spacing w:after="40" w:before="0" w:line="240" w:lineRule="auto"/>
      </w:pPr>
      <w:r>
        <w:rPr>
          <w:rFonts w:ascii="Arial" w:hAnsi="Arial" w:eastAsia="Arial"/>
          <w:sz w:val="15"/>
        </w:rPr>
        <w:t>Nu folosim mersul pe jos către aeroport, evident peste pragul de 30 min.</w:t>
      </w:r>
    </w:p>
    <w:p>
      <w:pPr>
        <w:spacing w:before="0" w:after="40" w:line="240" w:lineRule="auto"/>
      </w:pPr>
      <w:r>
        <w:t>Ora recomandată: plecare de la hotel în jur de 16:30. Ținta este sosirea la aeroport în jur de 17:15.</w:t>
      </w:r>
    </w:p>
    <w:p>
      <w:pPr>
        <w:pStyle w:val="Heading2"/>
        <w:spacing w:before="0" w:after="40" w:line="240" w:lineRule="auto"/>
      </w:pPr>
      <w:r>
        <w:rPr>
          <w:rFonts w:ascii="Arial" w:hAnsi="Arial" w:eastAsia="Arial"/>
          <w:sz w:val="15"/>
        </w:rPr>
        <w:t>Note practice</w:t>
      </w:r>
    </w:p>
    <w:p>
      <w:pPr>
        <w:pStyle w:val="ListBullet"/>
        <w:spacing w:after="40" w:before="0" w:line="240" w:lineRule="auto"/>
      </w:pPr>
      <w:r>
        <w:t>Zborul este la 18:50. Pentru un zbor internațional, sosirea în jur de 17:15 oferă o rezervă rezonabilă, fără a comprima inutil ultima parte a zilei.</w:t>
      </w:r>
    </w:p>
    <w:p>
      <w:pPr>
        <w:pStyle w:val="ListBullet"/>
        <w:spacing w:after="40" w:before="0" w:line="240" w:lineRule="auto"/>
      </w:pPr>
      <w:r>
        <w:rPr>
          <w:rFonts w:ascii="Arial" w:hAnsi="Arial" w:eastAsia="Arial"/>
          <w:sz w:val="15"/>
        </w:rPr>
        <w:t>Bagajele trebuie lăsate la hotel până la plecare. Verificați în ziua respectivă dacă hotelul poate păstra bagajele după check-out.</w:t>
      </w:r>
    </w:p>
    <w:p>
      <w:pPr>
        <w:spacing w:before="0" w:after="40" w:line="240" w:lineRule="auto"/>
      </w:pPr>
      <w:r>
        <w:br w:type="page"/>
      </w:r>
    </w:p>
    <w:p>
      <w:pPr>
        <w:pStyle w:val="Heading1"/>
        <w:keepNext/>
        <w:pageBreakBefore/>
        <w:spacing w:before="0" w:after="60" w:line="240" w:lineRule="auto"/>
      </w:pPr>
      <w:r>
        <w:rPr>
          <w:rFonts w:ascii="Arial" w:hAnsi="Arial" w:eastAsia="Arial"/>
          <w:sz w:val="15"/>
        </w:rPr>
        <w:t>12 septembrie, sâmbătă. </w:t>
      </w:r>
      <w:hyperlink r:id="rId33">
        <w:r>
          <w:rPr>
            <w:rFonts w:ascii="Arial" w:hAnsi="Arial" w:eastAsia="Arial"/>
            <w:sz w:val="15"/>
            <w:color w:val="0563C1"/>
            <w:u w:val="single"/>
          </w:rPr>
          <w:t>Amsterdam</w:t>
        </w:r>
      </w:hyperlink>
      <w:r>
        <w:rPr>
          <w:rFonts w:ascii="Arial" w:hAnsi="Arial" w:eastAsia="Arial"/>
          <w:sz w:val="15"/>
        </w:rPr>
        <w:t> → </w:t>
      </w:r>
      <w:hyperlink r:id="rId72">
        <w:r>
          <w:rPr>
            <w:rFonts w:ascii="Arial" w:hAnsi="Arial" w:eastAsia="Arial"/>
            <w:sz w:val="15"/>
            <w:color w:val="0563C1"/>
            <w:u w:val="single"/>
          </w:rPr>
          <w:t>București</w:t>
        </w:r>
      </w:hyperlink>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blHeader w:val="true"/>
        </w:trPr>
        <w:tc>
          <w:tcPr>
            <w:tcW w:type="dxa" w:w="1152"/>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c>
          <w:tcPr>
            <w:tcW w:type="dxa" w:w="3600"/>
            <w:vAlign w:val="center"/>
            <w:shd w:fill="D9E2F3"/>
            <w:tcMar>
              <w:top w:w="45" w:type="dxa"/>
              <w:left w:w="45" w:type="dxa"/>
              <w:bottom w:w="45" w:type="dxa"/>
              <w:right w:w="45" w:type="dxa"/>
            </w:tcMar>
          </w:tcPr>
          <w:p>
            <w:pPr>
              <w:spacing w:before="0" w:after="0" w:line="216" w:lineRule="auto"/>
            </w:pPr>
            <w:r>
              <w:rPr>
                <w:rFonts w:ascii="Arial" w:hAnsi="Arial" w:eastAsia="Arial"/>
                <w:sz w:val="15"/>
              </w:rPr>
              <w:t>Segment</w:t>
            </w:r>
          </w:p>
        </w:tc>
        <w:tc>
          <w:tcPr>
            <w:tcW w:type="dxa" w:w="1728"/>
            <w:vAlign w:val="center"/>
            <w:shd w:fill="D9E2F3"/>
            <w:tcMar>
              <w:top w:w="45" w:type="dxa"/>
              <w:left w:w="45" w:type="dxa"/>
              <w:bottom w:w="45" w:type="dxa"/>
              <w:right w:w="45" w:type="dxa"/>
            </w:tcMar>
          </w:tcPr>
          <w:p>
            <w:pPr>
              <w:spacing w:before="0" w:after="0" w:line="216" w:lineRule="auto"/>
            </w:pPr>
            <w:r>
              <w:rPr>
                <w:rFonts w:ascii="Arial" w:hAnsi="Arial" w:eastAsia="Arial"/>
                <w:sz w:val="15"/>
              </w:rPr>
              <w:t>Durată</w:t>
            </w:r>
          </w:p>
        </w:tc>
        <w:tc>
          <w:tcPr>
            <w:tcW w:type="dxa" w:w="2880"/>
            <w:vAlign w:val="center"/>
            <w:shd w:fill="D9E2F3"/>
            <w:tcMar>
              <w:top w:w="45" w:type="dxa"/>
              <w:left w:w="45" w:type="dxa"/>
              <w:bottom w:w="45" w:type="dxa"/>
              <w:right w:w="45" w:type="dxa"/>
            </w:tcMar>
          </w:tcPr>
          <w:p>
            <w:pPr>
              <w:spacing w:before="0" w:after="0" w:line="216" w:lineRule="auto"/>
            </w:pPr>
            <w:r>
              <w:rPr>
                <w:rFonts w:ascii="Arial" w:hAnsi="Arial" w:eastAsia="Arial"/>
                <w:sz w:val="15"/>
              </w:rPr>
              <w:t>Observație</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07:45</w:t>
            </w:r>
          </w:p>
        </w:tc>
        <w:tc>
          <w:tcPr>
            <w:tcW w:type="dxa" w:w="3600"/>
            <w:vAlign w:val="center"/>
            <w:tcMar>
              <w:top w:w="45" w:type="dxa"/>
              <w:left w:w="45" w:type="dxa"/>
              <w:bottom w:w="45" w:type="dxa"/>
              <w:right w:w="45" w:type="dxa"/>
            </w:tcMar>
          </w:tcPr>
          <w:p>
            <w:pPr>
              <w:spacing w:before="0" w:after="0" w:line="216" w:lineRule="auto"/>
            </w:pPr>
            <w:r>
              <w:rPr>
                <w:rFonts w:ascii="Arial" w:hAnsi="Arial" w:eastAsia="Arial"/>
                <w:sz w:val="15"/>
              </w:rPr>
              <w:t>Sosire </w:t>
            </w:r>
            <w:hyperlink r:id="rId33">
              <w:r>
                <w:rPr>
                  <w:rFonts w:ascii="Arial" w:hAnsi="Arial" w:eastAsia="Arial"/>
                  <w:sz w:val="15"/>
                  <w:color w:val="0563C1"/>
                  <w:u w:val="single"/>
                </w:rPr>
                <w:t>Amsterdam</w:t>
              </w:r>
            </w:hyperlink>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Escală 1h40</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09:25</w:t>
            </w:r>
          </w:p>
        </w:tc>
        <w:tc>
          <w:tcPr>
            <w:tcW w:type="dxa" w:w="3600"/>
            <w:vAlign w:val="center"/>
            <w:tcMar>
              <w:top w:w="45" w:type="dxa"/>
              <w:left w:w="45" w:type="dxa"/>
              <w:bottom w:w="45" w:type="dxa"/>
              <w:right w:w="45" w:type="dxa"/>
            </w:tcMar>
          </w:tcPr>
          <w:p>
            <w:pPr>
              <w:spacing w:before="0" w:after="0" w:line="216" w:lineRule="auto"/>
            </w:pPr>
            <w:r>
              <w:rPr>
                <w:rFonts w:ascii="Arial" w:hAnsi="Arial" w:eastAsia="Arial"/>
                <w:sz w:val="15"/>
              </w:rPr>
              <w:t>✈️ </w:t>
            </w:r>
            <w:hyperlink r:id="rId33">
              <w:r>
                <w:rPr>
                  <w:rFonts w:ascii="Arial" w:hAnsi="Arial" w:eastAsia="Arial"/>
                  <w:sz w:val="15"/>
                  <w:color w:val="0563C1"/>
                  <w:u w:val="single"/>
                </w:rPr>
                <w:t>Amsterdam</w:t>
              </w:r>
            </w:hyperlink>
            <w:r>
              <w:rPr>
                <w:rFonts w:ascii="Arial" w:hAnsi="Arial" w:eastAsia="Arial"/>
                <w:sz w:val="15"/>
              </w:rPr>
              <w:t> → </w:t>
            </w:r>
            <w:hyperlink r:id="rId72">
              <w:r>
                <w:rPr>
                  <w:rFonts w:ascii="Arial" w:hAnsi="Arial" w:eastAsia="Arial"/>
                  <w:sz w:val="15"/>
                  <w:color w:val="0563C1"/>
                  <w:u w:val="single"/>
                </w:rPr>
                <w:t>București</w:t>
              </w:r>
            </w:hyperlink>
            <w:r>
              <w:rPr>
                <w:rFonts w:ascii="Arial" w:hAnsi="Arial" w:eastAsia="Arial"/>
                <w:sz w:val="15"/>
              </w:rPr>
              <w:t>, KLM</w:t>
            </w:r>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2h35</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w:t>
            </w:r>
          </w:p>
        </w:tc>
      </w:tr>
      <w:tr>
        <w:trPr>
          <w:cantSplit/>
        </w:trPr>
        <w:tc>
          <w:tcPr>
            <w:tcW w:type="dxa" w:w="1152"/>
            <w:vAlign w:val="center"/>
            <w:tcMar>
              <w:top w:w="45" w:type="dxa"/>
              <w:left w:w="45" w:type="dxa"/>
              <w:bottom w:w="45" w:type="dxa"/>
              <w:right w:w="45" w:type="dxa"/>
            </w:tcMar>
          </w:tcPr>
          <w:p>
            <w:pPr>
              <w:spacing w:before="0" w:after="0" w:line="216" w:lineRule="auto"/>
            </w:pPr>
            <w:r>
              <w:rPr>
                <w:rFonts w:ascii="Arial" w:hAnsi="Arial" w:eastAsia="Arial"/>
                <w:sz w:val="15"/>
              </w:rPr>
              <w:t>13:00</w:t>
            </w:r>
          </w:p>
        </w:tc>
        <w:tc>
          <w:tcPr>
            <w:tcW w:type="dxa" w:w="3600"/>
            <w:vAlign w:val="center"/>
            <w:tcMar>
              <w:top w:w="45" w:type="dxa"/>
              <w:left w:w="45" w:type="dxa"/>
              <w:bottom w:w="45" w:type="dxa"/>
              <w:right w:w="45" w:type="dxa"/>
            </w:tcMar>
          </w:tcPr>
          <w:p>
            <w:pPr>
              <w:spacing w:before="0" w:after="0" w:line="216" w:lineRule="auto"/>
            </w:pPr>
            <w:r>
              <w:rPr>
                <w:rFonts w:ascii="Arial" w:hAnsi="Arial" w:eastAsia="Arial"/>
                <w:sz w:val="15"/>
              </w:rPr>
              <w:t>Sosire </w:t>
            </w:r>
            <w:hyperlink r:id="rId72">
              <w:r>
                <w:rPr>
                  <w:rFonts w:ascii="Arial" w:hAnsi="Arial" w:eastAsia="Arial"/>
                  <w:sz w:val="15"/>
                  <w:color w:val="0563C1"/>
                  <w:u w:val="single"/>
                </w:rPr>
                <w:t>București</w:t>
              </w:r>
            </w:hyperlink>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Final excursie</w:t>
            </w:r>
          </w:p>
        </w:tc>
      </w:tr>
    </w:tbl>
    <w:p>
      <w:pPr>
        <w:spacing w:after="40" w:before="0" w:line="240" w:lineRule="auto"/>
      </w:pPr>
    </w:p>
    <w:p>
      <w:pPr>
        <w:spacing w:before="0" w:after="40" w:line="240" w:lineRule="auto"/>
      </w:pPr>
      <w:r>
        <w:rPr>
          <w:rFonts w:ascii="Arial" w:hAnsi="Arial" w:eastAsia="Arial"/>
          <w:sz w:val="15"/>
        </w:rPr>
        <w:t>Notă: Escala </w:t>
      </w:r>
      <w:hyperlink r:id="rId33">
        <w:r>
          <w:rPr>
            <w:rFonts w:ascii="Arial" w:hAnsi="Arial" w:eastAsia="Arial"/>
            <w:sz w:val="15"/>
            <w:color w:val="0563C1"/>
            <w:u w:val="single"/>
          </w:rPr>
          <w:t>Amsterdam</w:t>
        </w:r>
      </w:hyperlink>
      <w:r>
        <w:rPr>
          <w:rFonts w:ascii="Arial" w:hAnsi="Arial" w:eastAsia="Arial"/>
          <w:sz w:val="15"/>
        </w:rPr>
        <w:t> este scurtă. Nu există program turistic. Urmăriți poarta de îmbarcare imediat după sosirea în </w:t>
      </w:r>
      <w:hyperlink r:id="rId33">
        <w:r>
          <w:rPr>
            <w:rFonts w:ascii="Arial" w:hAnsi="Arial" w:eastAsia="Arial"/>
            <w:sz w:val="15"/>
            <w:color w:val="0563C1"/>
            <w:u w:val="single"/>
          </w:rPr>
          <w:t>Amsterdam</w:t>
        </w:r>
      </w:hyperlink>
      <w:r>
        <w:rPr>
          <w:rFonts w:ascii="Arial" w:hAnsi="Arial" w:eastAsia="Arial"/>
          <w:sz w:val="15"/>
        </w:rPr>
        <w:t>.</w:t>
      </w:r>
    </w:p>
    <w:p>
      <w:pPr>
        <w:spacing w:before="0" w:after="40" w:line="240" w:lineRule="auto"/>
      </w:pPr>
      <w:r>
        <w:br w:type="page"/>
      </w:r>
    </w:p>
    <w:p>
      <w:pPr>
        <w:pStyle w:val="Heading1"/>
        <w:spacing w:before="0" w:after="40" w:line="240" w:lineRule="auto"/>
      </w:pPr>
      <w:r>
        <w:rPr>
          <w:rFonts w:ascii="Arial" w:hAnsi="Arial" w:eastAsia="Arial"/>
          <w:sz w:val="15"/>
        </w:rPr>
        <w:t>3. Fișă rapidă pentru telefon</w:t>
      </w:r>
    </w:p>
    <w:p>
      <w:pPr>
        <w:pStyle w:val="Heading2"/>
        <w:spacing w:before="0" w:after="40" w:line="240" w:lineRule="auto"/>
      </w:pPr>
      <w:r>
        <w:rPr>
          <w:rFonts w:ascii="Arial" w:hAnsi="Arial" w:eastAsia="Arial"/>
          <w:sz w:val="15"/>
        </w:rPr>
        <w:t>Hoteluri</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blHeader w:val="true"/>
        </w:trPr>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Oraș</w:t>
            </w:r>
          </w:p>
        </w:tc>
        <w:tc>
          <w:tcPr>
            <w:tcW w:type="dxa" w:w="2880"/>
            <w:vAlign w:val="center"/>
            <w:shd w:fill="D9E2F3"/>
            <w:tcMar>
              <w:top w:w="45" w:type="dxa"/>
              <w:left w:w="45" w:type="dxa"/>
              <w:bottom w:w="45" w:type="dxa"/>
              <w:right w:w="45" w:type="dxa"/>
            </w:tcMar>
          </w:tcPr>
          <w:p>
            <w:pPr>
              <w:spacing w:before="0" w:after="0" w:line="216" w:lineRule="auto"/>
            </w:pPr>
            <w:r>
              <w:rPr>
                <w:rFonts w:ascii="Arial" w:hAnsi="Arial" w:eastAsia="Arial"/>
                <w:sz w:val="15"/>
              </w:rPr>
              <w:t>Hotel</w:t>
            </w:r>
          </w:p>
        </w:tc>
        <w:tc>
          <w:tcPr>
            <w:tcW w:type="dxa" w:w="3600"/>
            <w:vAlign w:val="center"/>
            <w:shd w:fill="D9E2F3"/>
            <w:tcMar>
              <w:top w:w="45" w:type="dxa"/>
              <w:left w:w="45" w:type="dxa"/>
              <w:bottom w:w="45" w:type="dxa"/>
              <w:right w:w="45" w:type="dxa"/>
            </w:tcMar>
          </w:tcPr>
          <w:p>
            <w:pPr>
              <w:spacing w:before="0" w:after="0" w:line="216" w:lineRule="auto"/>
            </w:pPr>
            <w:r>
              <w:rPr>
                <w:rFonts w:ascii="Arial" w:hAnsi="Arial" w:eastAsia="Arial"/>
                <w:sz w:val="15"/>
              </w:rPr>
              <w:t>Adresă</w:t>
            </w:r>
          </w:p>
        </w:tc>
        <w:tc>
          <w:tcPr>
            <w:tcW w:type="dxa" w:w="2592"/>
            <w:vAlign w:val="center"/>
            <w:shd w:fill="D9E2F3"/>
            <w:tcMar>
              <w:top w:w="45" w:type="dxa"/>
              <w:left w:w="45" w:type="dxa"/>
              <w:bottom w:w="45" w:type="dxa"/>
              <w:right w:w="45" w:type="dxa"/>
            </w:tcMar>
          </w:tcPr>
          <w:p>
            <w:pPr>
              <w:spacing w:before="0" w:after="0" w:line="216" w:lineRule="auto"/>
            </w:pPr>
            <w:r>
              <w:rPr>
                <w:rFonts w:ascii="Arial" w:hAnsi="Arial" w:eastAsia="Arial"/>
                <w:sz w:val="15"/>
              </w:rPr>
              <w:t>Observație</w:t>
            </w:r>
          </w:p>
        </w:tc>
      </w:tr>
      <w:tr>
        <w:trPr>
          <w:cantSplit/>
        </w:trPr>
        <w:tc>
          <w:tcPr>
            <w:tcW w:type="dxa" w:w="1440"/>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880"/>
            <w:vAlign w:val="center"/>
            <w:tcMar>
              <w:top w:w="45" w:type="dxa"/>
              <w:left w:w="45" w:type="dxa"/>
              <w:bottom w:w="45" w:type="dxa"/>
              <w:right w:w="45" w:type="dxa"/>
            </w:tcMar>
          </w:tcPr>
          <w:p>
            <w:pPr>
              <w:spacing w:before="0" w:after="0" w:line="216" w:lineRule="auto"/>
            </w:pPr>
            <w:hyperlink r:id="rId74">
              <w:r>
                <w:rPr>
                  <w:rFonts w:ascii="Arial" w:hAnsi="Arial" w:eastAsia="Arial"/>
                  <w:sz w:val="15"/>
                  <w:color w:val="0563C1"/>
                  <w:u w:val="single"/>
                </w:rPr>
                <w:t>Hotel Le Roberval</w:t>
              </w:r>
            </w:hyperlink>
          </w:p>
        </w:tc>
        <w:tc>
          <w:tcPr>
            <w:tcW w:type="dxa" w:w="3600"/>
            <w:vAlign w:val="center"/>
            <w:tcMar>
              <w:top w:w="45" w:type="dxa"/>
              <w:left w:w="45" w:type="dxa"/>
              <w:bottom w:w="45" w:type="dxa"/>
              <w:right w:w="45" w:type="dxa"/>
            </w:tcMar>
          </w:tcPr>
          <w:p>
            <w:pPr>
              <w:spacing w:before="0" w:after="0" w:line="216" w:lineRule="auto"/>
            </w:pPr>
            <w:r>
              <w:rPr>
                <w:rFonts w:ascii="Arial" w:hAnsi="Arial"/>
                <w:sz w:val="15"/>
              </w:rPr>
              <w:t>505 René-Lévesque East, </w:t>
            </w:r>
            <w:hyperlink r:id="rId150">
              <w:r>
                <w:rPr>
                  <w:rFonts w:ascii="Arial" w:hAnsi="Arial" w:eastAsia="Arial"/>
                  <w:sz w:val="15"/>
                  <w:color w:val="0563C1"/>
                  <w:u w:val="single"/>
                </w:rPr>
                <w:t>Montréal</w:t>
              </w:r>
            </w:hyperlink>
          </w:p>
        </w:tc>
        <w:tc>
          <w:tcPr>
            <w:tcW w:type="dxa" w:w="2592"/>
            <w:vAlign w:val="center"/>
            <w:tcMar>
              <w:top w:w="45" w:type="dxa"/>
              <w:left w:w="45" w:type="dxa"/>
              <w:bottom w:w="45" w:type="dxa"/>
              <w:right w:w="45" w:type="dxa"/>
            </w:tcMar>
          </w:tcPr>
          <w:p>
            <w:pPr>
              <w:spacing w:before="0" w:after="0" w:line="216" w:lineRule="auto"/>
            </w:pPr>
            <w:hyperlink r:id="rId98">
              <w:r>
                <w:rPr>
                  <w:rFonts w:ascii="Arial" w:hAnsi="Arial" w:eastAsia="Arial"/>
                  <w:sz w:val="15"/>
                  <w:color w:val="0563C1"/>
                  <w:u w:val="single"/>
                </w:rPr>
                <w:t>Berri-UQAM</w:t>
              </w:r>
            </w:hyperlink>
            <w:r>
              <w:rPr>
                <w:rFonts w:ascii="Arial" w:hAnsi="Arial" w:eastAsia="Arial"/>
                <w:sz w:val="15"/>
              </w:rPr>
              <w:t> foarte aproape; bun pentru mers pe jos</w:t>
            </w:r>
          </w:p>
        </w:tc>
      </w:tr>
      <w:tr>
        <w:trPr>
          <w:cantSplit/>
        </w:trPr>
        <w:tc>
          <w:tcPr>
            <w:tcW w:type="dxa" w:w="1440"/>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880"/>
            <w:vAlign w:val="center"/>
            <w:tcMar>
              <w:top w:w="45" w:type="dxa"/>
              <w:left w:w="45" w:type="dxa"/>
              <w:bottom w:w="45" w:type="dxa"/>
              <w:right w:w="45" w:type="dxa"/>
            </w:tcMar>
          </w:tcPr>
          <w:p>
            <w:pPr>
              <w:spacing w:before="0" w:after="0" w:line="216" w:lineRule="auto"/>
            </w:pPr>
            <w:hyperlink r:id="rId75">
              <w:r>
                <w:rPr>
                  <w:rFonts w:ascii="Arial" w:hAnsi="Arial" w:eastAsia="Arial"/>
                  <w:sz w:val="15"/>
                  <w:color w:val="0563C1"/>
                  <w:u w:val="single"/>
                </w:rPr>
                <w:t>Hôtel &amp; Suites Le Dauphin Québec</w:t>
              </w:r>
            </w:hyperlink>
          </w:p>
        </w:tc>
        <w:tc>
          <w:tcPr>
            <w:tcW w:type="dxa" w:w="3600"/>
            <w:vAlign w:val="center"/>
            <w:tcMar>
              <w:top w:w="45" w:type="dxa"/>
              <w:left w:w="45" w:type="dxa"/>
              <w:bottom w:w="45" w:type="dxa"/>
              <w:right w:w="45" w:type="dxa"/>
            </w:tcMar>
          </w:tcPr>
          <w:p>
            <w:pPr>
              <w:spacing w:before="0" w:after="0" w:line="216" w:lineRule="auto"/>
            </w:pPr>
            <w:r>
              <w:rPr>
                <w:rFonts w:ascii="Arial" w:hAnsi="Arial" w:eastAsia="Arial"/>
                <w:sz w:val="15"/>
              </w:rPr>
              <w:t>400 rue des Marais, Québec</w:t>
            </w:r>
          </w:p>
        </w:tc>
        <w:tc>
          <w:tcPr>
            <w:tcW w:type="dxa" w:w="2592"/>
            <w:vAlign w:val="center"/>
            <w:tcMar>
              <w:top w:w="45" w:type="dxa"/>
              <w:left w:w="45" w:type="dxa"/>
              <w:bottom w:w="45" w:type="dxa"/>
              <w:right w:w="45" w:type="dxa"/>
            </w:tcMar>
          </w:tcPr>
          <w:p>
            <w:pPr>
              <w:spacing w:before="0" w:after="0" w:line="216" w:lineRule="auto"/>
            </w:pPr>
            <w:r>
              <w:rPr>
                <w:rFonts w:ascii="Arial" w:hAnsi="Arial" w:eastAsia="Arial"/>
                <w:sz w:val="15"/>
              </w:rPr>
              <w:t>În afara </w:t>
            </w:r>
            <w:hyperlink r:id="rId123">
              <w:r>
                <w:rPr>
                  <w:rFonts w:ascii="Arial" w:hAnsi="Arial" w:eastAsia="Arial"/>
                  <w:sz w:val="15"/>
                  <w:color w:val="0563C1"/>
                  <w:u w:val="single"/>
                </w:rPr>
                <w:t>Old Québec</w:t>
              </w:r>
            </w:hyperlink>
            <w:r>
              <w:rPr>
                <w:rFonts w:ascii="Arial" w:hAnsi="Arial" w:eastAsia="Arial"/>
                <w:sz w:val="15"/>
              </w:rPr>
              <w:t>; transport necesar</w:t>
            </w:r>
          </w:p>
        </w:tc>
      </w:tr>
    </w:tbl>
    <w:p>
      <w:pPr>
        <w:spacing w:after="40" w:before="0" w:line="240" w:lineRule="auto"/>
      </w:pPr>
    </w:p>
    <w:p>
      <w:pPr>
        <w:pStyle w:val="Heading2"/>
        <w:spacing w:before="0" w:after="40" w:line="240" w:lineRule="auto"/>
      </w:pPr>
      <w:r>
        <w:rPr>
          <w:rFonts w:ascii="Arial" w:hAnsi="Arial" w:eastAsia="Arial"/>
          <w:sz w:val="15"/>
        </w:rPr>
        <w:t>Trenuri</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Data</w:t>
            </w:r>
          </w:p>
        </w:tc>
        <w:tc>
          <w:tcPr>
            <w:tcW w:type="dxa" w:w="3312"/>
            <w:vAlign w:val="center"/>
            <w:shd w:fill="D9E2F3"/>
            <w:tcMar>
              <w:top w:w="45" w:type="dxa"/>
              <w:left w:w="45" w:type="dxa"/>
              <w:bottom w:w="45" w:type="dxa"/>
              <w:right w:w="45" w:type="dxa"/>
            </w:tcMar>
          </w:tcPr>
          <w:p>
            <w:pPr>
              <w:spacing w:before="0" w:after="0" w:line="216" w:lineRule="auto"/>
            </w:pPr>
            <w:r>
              <w:rPr>
                <w:rFonts w:ascii="Arial" w:hAnsi="Arial" w:eastAsia="Arial"/>
                <w:sz w:val="15"/>
              </w:rPr>
              <w:t>Traseu</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Plecare</w:t>
            </w:r>
          </w:p>
        </w:tc>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Sosire</w:t>
            </w:r>
          </w:p>
        </w:tc>
        <w:tc>
          <w:tcPr>
            <w:tcW w:type="dxa" w:w="2592"/>
            <w:vAlign w:val="center"/>
            <w:shd w:fill="D9E2F3"/>
            <w:tcMar>
              <w:top w:w="45" w:type="dxa"/>
              <w:left w:w="45" w:type="dxa"/>
              <w:bottom w:w="45" w:type="dxa"/>
              <w:right w:w="45" w:type="dxa"/>
            </w:tcMar>
          </w:tcPr>
          <w:p>
            <w:pPr>
              <w:spacing w:before="0" w:after="0" w:line="216" w:lineRule="auto"/>
            </w:pPr>
            <w:r>
              <w:rPr>
                <w:rFonts w:ascii="Arial" w:hAnsi="Arial" w:eastAsia="Arial"/>
                <w:sz w:val="15"/>
              </w:rPr>
              <w:t>Rezervă recomandată</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7 sept.</w:t>
            </w:r>
          </w:p>
        </w:tc>
        <w:tc>
          <w:tcPr>
            <w:tcW w:type="dxa" w:w="3312"/>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r>
              <w:rPr>
                <w:rFonts w:ascii="Arial" w:hAnsi="Arial"/>
                <w:sz w:val="15"/>
              </w:rPr>
              <w:t> → </w:t>
            </w:r>
            <w:hyperlink r:id="rId151">
              <w:r>
                <w:rPr>
                  <w:rFonts w:ascii="Arial" w:hAnsi="Arial" w:eastAsia="Arial"/>
                  <w:sz w:val="15"/>
                  <w:color w:val="0563C1"/>
                  <w:u w:val="single"/>
                </w:rPr>
                <w:t>Québec City</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16:40</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20:19</w:t>
            </w:r>
          </w:p>
        </w:tc>
        <w:tc>
          <w:tcPr>
            <w:tcW w:type="dxa" w:w="2592"/>
            <w:vAlign w:val="center"/>
            <w:tcMar>
              <w:top w:w="45" w:type="dxa"/>
              <w:left w:w="45" w:type="dxa"/>
              <w:bottom w:w="45" w:type="dxa"/>
              <w:right w:w="45" w:type="dxa"/>
            </w:tcMar>
          </w:tcPr>
          <w:p>
            <w:pPr>
              <w:spacing w:before="0" w:after="0" w:line="216" w:lineRule="auto"/>
            </w:pPr>
            <w:r>
              <w:rPr>
                <w:rFonts w:ascii="Arial" w:hAnsi="Arial" w:eastAsia="Arial"/>
                <w:sz w:val="15"/>
              </w:rPr>
              <w:t>Gara până la 15:45–16:00</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10 sept.</w:t>
            </w:r>
          </w:p>
        </w:tc>
        <w:tc>
          <w:tcPr>
            <w:tcW w:type="dxa" w:w="3312"/>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r>
              <w:rPr>
                <w:rFonts w:ascii="Arial" w:hAnsi="Arial"/>
                <w:sz w:val="15"/>
              </w:rPr>
              <w:t> → </w:t>
            </w:r>
            <w:hyperlink r:id="rId150">
              <w:r>
                <w:rPr>
                  <w:rFonts w:ascii="Arial" w:hAnsi="Arial" w:eastAsia="Arial"/>
                  <w:sz w:val="15"/>
                  <w:color w:val="0563C1"/>
                  <w:u w:val="single"/>
                </w:rPr>
                <w:t>Montréal</w:t>
              </w:r>
            </w:hyperlink>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17:41</w:t>
            </w:r>
          </w:p>
        </w:tc>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21:00</w:t>
            </w:r>
          </w:p>
        </w:tc>
        <w:tc>
          <w:tcPr>
            <w:tcW w:type="dxa" w:w="2592"/>
            <w:vAlign w:val="center"/>
            <w:tcMar>
              <w:top w:w="45" w:type="dxa"/>
              <w:left w:w="45" w:type="dxa"/>
              <w:bottom w:w="45" w:type="dxa"/>
              <w:right w:w="45" w:type="dxa"/>
            </w:tcMar>
          </w:tcPr>
          <w:p>
            <w:pPr>
              <w:spacing w:before="0" w:after="0" w:line="216" w:lineRule="auto"/>
            </w:pPr>
            <w:r>
              <w:rPr>
                <w:rFonts w:ascii="Arial" w:hAnsi="Arial" w:eastAsia="Arial"/>
                <w:sz w:val="15"/>
              </w:rPr>
              <w:t>Gara până la 16:45–17:00</w:t>
            </w:r>
          </w:p>
        </w:tc>
      </w:tr>
    </w:tbl>
    <w:p>
      <w:pPr>
        <w:spacing w:after="40" w:before="0" w:line="240" w:lineRule="auto"/>
      </w:pPr>
    </w:p>
    <w:p>
      <w:pPr>
        <w:pStyle w:val="Heading2"/>
        <w:spacing w:before="0" w:after="40" w:line="240" w:lineRule="auto"/>
      </w:pPr>
      <w:r>
        <w:rPr>
          <w:rFonts w:ascii="Arial" w:hAnsi="Arial" w:eastAsia="Arial"/>
          <w:sz w:val="15"/>
        </w:rPr>
        <w:t>Zboruri</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blHeader w:val="true"/>
        </w:trPr>
        <w:tc>
          <w:tcPr>
            <w:tcW w:type="dxa" w:w="1440"/>
            <w:vAlign w:val="center"/>
            <w:shd w:fill="D9E2F3"/>
            <w:tcMar>
              <w:top w:w="45" w:type="dxa"/>
              <w:left w:w="45" w:type="dxa"/>
              <w:bottom w:w="45" w:type="dxa"/>
              <w:right w:w="45" w:type="dxa"/>
            </w:tcMar>
          </w:tcPr>
          <w:p>
            <w:pPr>
              <w:spacing w:before="0" w:after="0" w:line="216" w:lineRule="auto"/>
            </w:pPr>
            <w:r>
              <w:rPr>
                <w:rFonts w:ascii="Arial" w:hAnsi="Arial" w:eastAsia="Arial"/>
                <w:sz w:val="15"/>
              </w:rPr>
              <w:t>Data</w:t>
            </w:r>
          </w:p>
        </w:tc>
        <w:tc>
          <w:tcPr>
            <w:tcW w:type="dxa" w:w="3600"/>
            <w:vAlign w:val="center"/>
            <w:shd w:fill="D9E2F3"/>
            <w:tcMar>
              <w:top w:w="45" w:type="dxa"/>
              <w:left w:w="45" w:type="dxa"/>
              <w:bottom w:w="45" w:type="dxa"/>
              <w:right w:w="45" w:type="dxa"/>
            </w:tcMar>
          </w:tcPr>
          <w:p>
            <w:pPr>
              <w:spacing w:before="0" w:after="0" w:line="216" w:lineRule="auto"/>
            </w:pPr>
            <w:r>
              <w:rPr>
                <w:rFonts w:ascii="Arial" w:hAnsi="Arial" w:eastAsia="Arial"/>
                <w:sz w:val="15"/>
              </w:rPr>
              <w:t>Traseu</w:t>
            </w:r>
          </w:p>
        </w:tc>
        <w:tc>
          <w:tcPr>
            <w:tcW w:type="dxa" w:w="1728"/>
            <w:vAlign w:val="center"/>
            <w:shd w:fill="D9E2F3"/>
            <w:tcMar>
              <w:top w:w="45" w:type="dxa"/>
              <w:left w:w="45" w:type="dxa"/>
              <w:bottom w:w="45" w:type="dxa"/>
              <w:right w:w="45" w:type="dxa"/>
            </w:tcMar>
          </w:tcPr>
          <w:p>
            <w:pPr>
              <w:spacing w:before="0" w:after="0" w:line="216" w:lineRule="auto"/>
            </w:pPr>
            <w:r>
              <w:rPr>
                <w:rFonts w:ascii="Arial" w:hAnsi="Arial" w:eastAsia="Arial"/>
                <w:sz w:val="15"/>
              </w:rPr>
              <w:t>Companie</w:t>
            </w:r>
          </w:p>
        </w:tc>
        <w:tc>
          <w:tcPr>
            <w:tcW w:type="dxa" w:w="2880"/>
            <w:vAlign w:val="center"/>
            <w:shd w:fill="D9E2F3"/>
            <w:tcMar>
              <w:top w:w="45" w:type="dxa"/>
              <w:left w:w="45" w:type="dxa"/>
              <w:bottom w:w="45" w:type="dxa"/>
              <w:right w:w="45" w:type="dxa"/>
            </w:tcMar>
          </w:tcPr>
          <w:p>
            <w:pPr>
              <w:spacing w:before="0" w:after="0" w:line="216" w:lineRule="auto"/>
            </w:pPr>
            <w:r>
              <w:rPr>
                <w:rFonts w:ascii="Arial" w:hAnsi="Arial" w:eastAsia="Arial"/>
                <w:sz w:val="15"/>
              </w:rPr>
              <w:t>Ora</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 sept.</w:t>
            </w:r>
          </w:p>
        </w:tc>
        <w:tc>
          <w:tcPr>
            <w:tcW w:type="dxa" w:w="3600"/>
            <w:vAlign w:val="center"/>
            <w:tcMar>
              <w:top w:w="45" w:type="dxa"/>
              <w:left w:w="45" w:type="dxa"/>
              <w:bottom w:w="45" w:type="dxa"/>
              <w:right w:w="45" w:type="dxa"/>
            </w:tcMar>
          </w:tcPr>
          <w:p>
            <w:pPr>
              <w:spacing w:before="0" w:after="0" w:line="216" w:lineRule="auto"/>
            </w:pPr>
            <w:hyperlink r:id="rId72">
              <w:r>
                <w:rPr>
                  <w:rFonts w:ascii="Arial" w:hAnsi="Arial" w:eastAsia="Arial"/>
                  <w:sz w:val="15"/>
                  <w:color w:val="0563C1"/>
                  <w:u w:val="single"/>
                </w:rPr>
                <w:t>București</w:t>
              </w:r>
            </w:hyperlink>
            <w:r>
              <w:rPr>
                <w:rFonts w:ascii="Arial" w:hAnsi="Arial" w:eastAsia="Arial"/>
                <w:sz w:val="15"/>
              </w:rPr>
              <w:t> → </w:t>
            </w:r>
            <w:hyperlink r:id="rId73">
              <w:r>
                <w:rPr>
                  <w:rFonts w:ascii="Arial" w:hAnsi="Arial" w:eastAsia="Arial"/>
                  <w:sz w:val="15"/>
                  <w:color w:val="0563C1"/>
                  <w:u w:val="single"/>
                </w:rPr>
                <w:t>Paris</w:t>
              </w:r>
            </w:hyperlink>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TAROM</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08:40 → 11:00</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3 sept.</w:t>
            </w:r>
          </w:p>
        </w:tc>
        <w:tc>
          <w:tcPr>
            <w:tcW w:type="dxa" w:w="3600"/>
            <w:vAlign w:val="center"/>
            <w:tcMar>
              <w:top w:w="45" w:type="dxa"/>
              <w:left w:w="45" w:type="dxa"/>
              <w:bottom w:w="45" w:type="dxa"/>
              <w:right w:w="45" w:type="dxa"/>
            </w:tcMar>
          </w:tcPr>
          <w:p>
            <w:pPr>
              <w:spacing w:before="0" w:after="0" w:line="216" w:lineRule="auto"/>
            </w:pPr>
            <w:hyperlink r:id="rId73">
              <w:r>
                <w:rPr>
                  <w:rFonts w:ascii="Arial" w:hAnsi="Arial" w:eastAsia="Arial"/>
                  <w:sz w:val="15"/>
                  <w:color w:val="0563C1"/>
                  <w:u w:val="single"/>
                </w:rPr>
                <w:t>Paris</w:t>
              </w:r>
            </w:hyperlink>
            <w:r>
              <w:rPr>
                <w:rFonts w:ascii="Arial" w:hAnsi="Arial" w:eastAsia="Arial"/>
                <w:sz w:val="15"/>
              </w:rPr>
              <w:t> → Montréal</w:t>
            </w:r>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Air France</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13:30 → 15:05</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11 sept.</w:t>
            </w:r>
          </w:p>
        </w:tc>
        <w:tc>
          <w:tcPr>
            <w:tcW w:type="dxa" w:w="3600"/>
            <w:vAlign w:val="center"/>
            <w:tcMar>
              <w:top w:w="45" w:type="dxa"/>
              <w:left w:w="45" w:type="dxa"/>
              <w:bottom w:w="45" w:type="dxa"/>
              <w:right w:w="45" w:type="dxa"/>
            </w:tcMar>
          </w:tcPr>
          <w:p>
            <w:pPr>
              <w:spacing w:before="0" w:after="0" w:line="216" w:lineRule="auto"/>
            </w:pPr>
            <w:r>
              <w:rPr>
                <w:rFonts w:ascii="Arial" w:hAnsi="Arial" w:eastAsia="Arial"/>
                <w:sz w:val="15"/>
              </w:rPr>
              <w:t>Montréal → </w:t>
            </w:r>
            <w:hyperlink r:id="rId33">
              <w:r>
                <w:rPr>
                  <w:rFonts w:ascii="Arial" w:hAnsi="Arial" w:eastAsia="Arial"/>
                  <w:sz w:val="15"/>
                  <w:color w:val="0563C1"/>
                  <w:u w:val="single"/>
                </w:rPr>
                <w:t>Amsterdam</w:t>
              </w:r>
            </w:hyperlink>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KLM</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18:50 → 07:45, 12 sept.</w:t>
            </w:r>
          </w:p>
        </w:tc>
      </w:tr>
      <w:tr>
        <w:trPr>
          <w:cantSplit/>
        </w:trPr>
        <w:tc>
          <w:tcPr>
            <w:tcW w:type="dxa" w:w="1440"/>
            <w:vAlign w:val="center"/>
            <w:tcMar>
              <w:top w:w="45" w:type="dxa"/>
              <w:left w:w="45" w:type="dxa"/>
              <w:bottom w:w="45" w:type="dxa"/>
              <w:right w:w="45" w:type="dxa"/>
            </w:tcMar>
          </w:tcPr>
          <w:p>
            <w:pPr>
              <w:spacing w:before="0" w:after="0" w:line="216" w:lineRule="auto"/>
            </w:pPr>
            <w:r>
              <w:rPr>
                <w:rFonts w:ascii="Arial" w:hAnsi="Arial" w:eastAsia="Arial"/>
                <w:sz w:val="15"/>
              </w:rPr>
              <w:t>12 sept.</w:t>
            </w:r>
          </w:p>
        </w:tc>
        <w:tc>
          <w:tcPr>
            <w:tcW w:type="dxa" w:w="3600"/>
            <w:vAlign w:val="center"/>
            <w:tcMar>
              <w:top w:w="45" w:type="dxa"/>
              <w:left w:w="45" w:type="dxa"/>
              <w:bottom w:w="45" w:type="dxa"/>
              <w:right w:w="45" w:type="dxa"/>
            </w:tcMar>
          </w:tcPr>
          <w:p>
            <w:pPr>
              <w:spacing w:before="0" w:after="0" w:line="216" w:lineRule="auto"/>
            </w:pPr>
            <w:hyperlink r:id="rId33">
              <w:r>
                <w:rPr>
                  <w:rFonts w:ascii="Arial" w:hAnsi="Arial" w:eastAsia="Arial"/>
                  <w:sz w:val="15"/>
                  <w:color w:val="0563C1"/>
                  <w:u w:val="single"/>
                </w:rPr>
                <w:t>Amsterdam</w:t>
              </w:r>
            </w:hyperlink>
            <w:r>
              <w:rPr>
                <w:rFonts w:ascii="Arial" w:hAnsi="Arial" w:eastAsia="Arial"/>
                <w:sz w:val="15"/>
              </w:rPr>
              <w:t> → </w:t>
            </w:r>
            <w:hyperlink r:id="rId72">
              <w:r>
                <w:rPr>
                  <w:rFonts w:ascii="Arial" w:hAnsi="Arial" w:eastAsia="Arial"/>
                  <w:sz w:val="15"/>
                  <w:color w:val="0563C1"/>
                  <w:u w:val="single"/>
                </w:rPr>
                <w:t>București</w:t>
              </w:r>
            </w:hyperlink>
          </w:p>
        </w:tc>
        <w:tc>
          <w:tcPr>
            <w:tcW w:type="dxa" w:w="1728"/>
            <w:vAlign w:val="center"/>
            <w:tcMar>
              <w:top w:w="45" w:type="dxa"/>
              <w:left w:w="45" w:type="dxa"/>
              <w:bottom w:w="45" w:type="dxa"/>
              <w:right w:w="45" w:type="dxa"/>
            </w:tcMar>
          </w:tcPr>
          <w:p>
            <w:pPr>
              <w:spacing w:before="0" w:after="0" w:line="216" w:lineRule="auto"/>
            </w:pPr>
            <w:r>
              <w:rPr>
                <w:rFonts w:ascii="Arial" w:hAnsi="Arial" w:eastAsia="Arial"/>
                <w:sz w:val="15"/>
              </w:rPr>
              <w:t>KLM</w:t>
            </w:r>
          </w:p>
        </w:tc>
        <w:tc>
          <w:tcPr>
            <w:tcW w:type="dxa" w:w="2880"/>
            <w:vAlign w:val="center"/>
            <w:tcMar>
              <w:top w:w="45" w:type="dxa"/>
              <w:left w:w="45" w:type="dxa"/>
              <w:bottom w:w="45" w:type="dxa"/>
              <w:right w:w="45" w:type="dxa"/>
            </w:tcMar>
          </w:tcPr>
          <w:p>
            <w:pPr>
              <w:spacing w:before="0" w:after="0" w:line="216" w:lineRule="auto"/>
            </w:pPr>
            <w:r>
              <w:rPr>
                <w:rFonts w:ascii="Arial" w:hAnsi="Arial" w:eastAsia="Arial"/>
                <w:sz w:val="15"/>
              </w:rPr>
              <w:t>09:25 → 13:00</w:t>
            </w:r>
          </w:p>
        </w:tc>
      </w:tr>
    </w:tbl>
    <w:p>
      <w:pPr>
        <w:spacing w:after="40" w:before="0" w:line="240" w:lineRule="auto"/>
      </w:pPr>
    </w:p>
    <w:p>
      <w:pPr>
        <w:pStyle w:val="Heading2"/>
        <w:spacing w:before="0" w:after="40" w:line="240" w:lineRule="auto"/>
      </w:pPr>
      <w:r>
        <w:rPr>
          <w:rFonts w:ascii="Arial" w:hAnsi="Arial" w:eastAsia="Arial"/>
          <w:sz w:val="15"/>
        </w:rPr>
        <w:t>Regula de decizie în fiecare zi</w:t>
      </w:r>
    </w:p>
    <w:p>
      <w:pPr>
        <w:pStyle w:val="ListBullet"/>
        <w:spacing w:after="40" w:before="0" w:line="240" w:lineRule="auto"/>
      </w:pPr>
      <w:r>
        <w:rPr>
          <w:rFonts w:ascii="Arial" w:hAnsi="Arial" w:eastAsia="Arial"/>
          <w:sz w:val="15"/>
        </w:rPr>
        <w:t>≤30 min pe jos: mergem pe jos.</w:t>
      </w:r>
    </w:p>
    <w:p>
      <w:pPr>
        <w:pStyle w:val="ListBullet"/>
        <w:spacing w:after="40" w:before="0" w:line="240" w:lineRule="auto"/>
      </w:pPr>
      <w:r>
        <w:rPr>
          <w:rFonts w:ascii="Arial" w:hAnsi="Arial" w:eastAsia="Arial"/>
          <w:sz w:val="15"/>
        </w:rPr>
        <w:t>&gt;30 min pe jos: transport public.</w:t>
      </w:r>
    </w:p>
    <w:p>
      <w:pPr>
        <w:pStyle w:val="ListBullet"/>
        <w:spacing w:after="40" w:before="0" w:line="240" w:lineRule="auto"/>
      </w:pPr>
      <w:hyperlink r:id="rId76">
        <w:r>
          <w:rPr>
            <w:rFonts w:ascii="Arial" w:hAnsi="Arial" w:eastAsia="Arial"/>
            <w:sz w:val="15"/>
            <w:color w:val="0563C1"/>
            <w:u w:val="single"/>
          </w:rPr>
          <w:t>Aeroport</w:t>
        </w:r>
      </w:hyperlink>
      <w:r>
        <w:rPr>
          <w:rFonts w:ascii="Arial" w:hAnsi="Arial" w:eastAsia="Arial"/>
          <w:sz w:val="15"/>
        </w:rPr>
        <w:t> / gară cu bagaje: transport public sau taxi, chiar dacă traseul pietonal ar fi posibil, pentru reducerea riscului.</w:t>
      </w:r>
    </w:p>
    <w:p>
      <w:pPr>
        <w:pStyle w:val="ListBullet"/>
        <w:spacing w:after="40" w:before="0" w:line="240" w:lineRule="auto"/>
      </w:pPr>
      <w:r>
        <w:rPr>
          <w:rFonts w:ascii="Arial" w:hAnsi="Arial" w:eastAsia="Arial"/>
          <w:sz w:val="15"/>
        </w:rPr>
        <w:t>Într-o zonă turistică compactă: nu schimbăm mijlocul de transport între obiective.</w:t>
      </w:r>
    </w:p>
    <w:p>
      <w:pPr>
        <w:pStyle w:val="ListBullet"/>
        <w:spacing w:after="40" w:before="0" w:line="240" w:lineRule="auto"/>
      </w:pPr>
      <w:r>
        <w:rPr>
          <w:rFonts w:ascii="Arial" w:hAnsi="Arial" w:eastAsia="Arial"/>
          <w:sz w:val="15"/>
        </w:rPr>
        <w:t>Dacă un obiectiv are rezervare, mutăm restul traseului în jurul lui, nu invers.</w:t>
      </w:r>
    </w:p>
    <w:p>
      <w:pPr>
        <w:pStyle w:val="Heading1"/>
        <w:spacing w:before="0" w:after="40" w:line="240" w:lineRule="auto"/>
      </w:pPr>
      <w:r>
        <w:rPr>
          <w:rFonts w:ascii="Arial" w:hAnsi="Arial" w:eastAsia="Arial"/>
          <w:sz w:val="15"/>
        </w:rPr>
        <w:t>4. Ce trebuie rezervat / verificat înainte de plecare</w:t>
      </w:r>
    </w:p>
    <w:p>
      <w:pPr>
        <w:pStyle w:val="ListBullet"/>
        <w:spacing w:after="40" w:before="0" w:line="240" w:lineRule="auto"/>
      </w:pPr>
      <w:r>
        <w:t>Olympic Park: vizită exterioară pe 5 septembrie. Turul ghidat interior și Espace 50e NU sunt incluse.</w:t>
      </w:r>
    </w:p>
    <w:p>
      <w:pPr>
        <w:pStyle w:val="ListBullet"/>
        <w:spacing w:after="40" w:before="0" w:line="240" w:lineRule="auto"/>
      </w:pPr>
      <w:hyperlink r:id="rId82">
        <w:r>
          <w:rPr>
            <w:rFonts w:ascii="Arial" w:hAnsi="Arial" w:eastAsia="Arial"/>
            <w:sz w:val="15"/>
            <w:color w:val="0563C1"/>
            <w:u w:val="single"/>
          </w:rPr>
          <w:t>Notre-Dame Basilica</w:t>
        </w:r>
      </w:hyperlink>
      <w:r>
        <w:rPr>
          <w:rFonts w:ascii="Arial" w:hAnsi="Arial" w:eastAsia="Arial"/>
          <w:sz w:val="15"/>
        </w:rPr>
        <w:t> Montréal, dacă vreți acces interior.</w:t>
      </w:r>
    </w:p>
    <w:p>
      <w:pPr>
        <w:pStyle w:val="ListBullet"/>
        <w:spacing w:after="40" w:before="0" w:line="240" w:lineRule="auto"/>
      </w:pPr>
      <w:hyperlink r:id="rId87">
        <w:r>
          <w:rPr>
            <w:rFonts w:ascii="Arial" w:hAnsi="Arial" w:eastAsia="Arial"/>
            <w:sz w:val="15"/>
            <w:color w:val="0563C1"/>
            <w:u w:val="single"/>
          </w:rPr>
          <w:t>Pointe-à-Callière</w:t>
        </w:r>
      </w:hyperlink>
      <w:r>
        <w:rPr>
          <w:rFonts w:ascii="Arial" w:hAnsi="Arial" w:eastAsia="Arial"/>
          <w:sz w:val="15"/>
        </w:rPr>
        <w:t>.</w:t>
      </w:r>
    </w:p>
    <w:p>
      <w:pPr>
        <w:pStyle w:val="ListBullet"/>
        <w:spacing w:after="40" w:before="0" w:line="240" w:lineRule="auto"/>
      </w:pPr>
      <w:r>
        <w:rPr>
          <w:rFonts w:ascii="Arial" w:hAnsi="Arial"/>
          <w:sz w:val="15"/>
        </w:rPr>
        <w:t>Grande Roue de </w:t>
      </w:r>
      <w:hyperlink r:id="rId150">
        <w:r>
          <w:rPr>
            <w:rFonts w:ascii="Arial" w:hAnsi="Arial" w:eastAsia="Arial"/>
            <w:sz w:val="15"/>
            <w:color w:val="0563C1"/>
            <w:u w:val="single"/>
          </w:rPr>
          <w:t>Montréal</w:t>
        </w:r>
      </w:hyperlink>
      <w:r>
        <w:rPr>
          <w:rFonts w:ascii="Arial" w:hAnsi="Arial"/>
          <w:sz w:val="15"/>
        </w:rPr>
        <w:t>, doar dacă grupul dorește.</w:t>
      </w:r>
    </w:p>
    <w:p>
      <w:pPr>
        <w:pStyle w:val="ListBullet"/>
        <w:spacing w:after="40" w:before="0" w:line="240" w:lineRule="auto"/>
      </w:pPr>
      <w:r>
        <w:t>Citadelle nu este inclusă în itinerariul actual și nu necesită rezervare pentru această excursie.</w:t>
      </w:r>
    </w:p>
    <w:p>
      <w:pPr>
        <w:pStyle w:val="ListBullet"/>
        <w:spacing w:after="40" w:before="0" w:line="240" w:lineRule="auto"/>
      </w:pPr>
      <w:r>
        <w:rPr>
          <w:rFonts w:ascii="Arial" w:hAnsi="Arial" w:eastAsia="Arial"/>
          <w:sz w:val="15"/>
        </w:rPr>
        <w:t>Restaurante pentru grupul de 16 persoane, în special 4–6 septembrie și 8–9 septembrie.</w:t>
      </w:r>
    </w:p>
    <w:p>
      <w:pPr>
        <w:pStyle w:val="ListBullet"/>
        <w:spacing w:after="40" w:before="0" w:line="240" w:lineRule="auto"/>
      </w:pPr>
      <w:r>
        <w:rPr>
          <w:rFonts w:ascii="Arial" w:hAnsi="Arial" w:eastAsia="Arial"/>
          <w:sz w:val="15"/>
        </w:rPr>
        <w:t>Transportul hotel–</w:t>
      </w:r>
      <w:hyperlink r:id="rId123">
        <w:r>
          <w:rPr>
            <w:rFonts w:ascii="Arial" w:hAnsi="Arial" w:eastAsia="Arial"/>
            <w:sz w:val="15"/>
            <w:color w:val="0563C1"/>
            <w:u w:val="single"/>
          </w:rPr>
          <w:t>Old Québec</w:t>
        </w:r>
      </w:hyperlink>
      <w:r>
        <w:rPr>
          <w:rFonts w:ascii="Arial" w:hAnsi="Arial" w:eastAsia="Arial"/>
          <w:sz w:val="15"/>
        </w:rPr>
        <w:t>. Pentru Le Dauphin, shuttle-ul hotelului este disponibil doar până la 7 septembrie inclusiv și are maximum 7 persoane pe cursă. Pentru grupul de 16 persoane nu ne bazăm pe el.</w:t>
      </w:r>
    </w:p>
    <w:p>
      <w:pPr>
        <w:pStyle w:val="ListBullet"/>
        <w:spacing w:after="40" w:before="0" w:line="240" w:lineRule="auto"/>
      </w:pPr>
      <w:r>
        <w:rPr>
          <w:rFonts w:ascii="Arial" w:hAnsi="Arial" w:eastAsia="Arial"/>
          <w:sz w:val="15"/>
        </w:rPr>
        <w:t>Check-in online și politica bagajului de cală TAROM, după clarificarea transmisă de agenție.</w:t>
      </w:r>
    </w:p>
    <w:p>
      <w:pPr>
        <w:pStyle w:val="Heading1"/>
        <w:spacing w:before="0" w:after="40" w:line="240" w:lineRule="auto"/>
      </w:pPr>
      <w:r>
        <w:rPr>
          <w:rFonts w:ascii="Arial" w:hAnsi="Arial" w:eastAsia="Arial"/>
          <w:sz w:val="15"/>
        </w:rPr>
        <w:t>5. Observații pentru evaluarea ghidului</w:t>
      </w:r>
    </w:p>
    <w:p>
      <w:pPr>
        <w:pStyle w:val="ListBullet"/>
        <w:spacing w:after="40" w:before="0" w:line="240" w:lineRule="auto"/>
      </w:pPr>
      <w:hyperlink r:id="rId162">
        <w:r>
          <w:rPr>
            <w:rFonts w:ascii="Arial" w:hAnsi="Arial"/>
            <w:sz w:val="15"/>
            <w:color w:val="0563C1"/>
            <w:u w:val="single"/>
          </w:rPr>
          <w:t>Olympic Park</w:t>
        </w:r>
      </w:hyperlink>
      <w:r>
        <w:rPr>
          <w:rFonts w:ascii="Arial" w:hAnsi="Arial"/>
          <w:sz w:val="15"/>
        </w:rPr>
        <w:t> a fost adăugat ca zi dedicată, nu ca obiectiv secundar. Este poziționat pe 5 septembrie pentru a putea folosi programul aniversar publicat și pentru a păstra suficient timp pentru Downtown.</w:t>
      </w:r>
    </w:p>
    <w:p>
      <w:pPr>
        <w:pStyle w:val="ListBullet"/>
        <w:spacing w:after="40" w:before="0" w:line="240" w:lineRule="auto"/>
      </w:pPr>
      <w:r>
        <w:rPr>
          <w:rFonts w:ascii="Arial" w:hAnsi="Arial" w:eastAsia="Arial"/>
          <w:sz w:val="15"/>
        </w:rPr>
        <w:t>Ziua de 4 septembrie rămâne complet pietonală în </w:t>
      </w:r>
      <w:hyperlink r:id="rId80">
        <w:r>
          <w:rPr>
            <w:rFonts w:ascii="Arial" w:hAnsi="Arial" w:eastAsia="Arial"/>
            <w:sz w:val="15"/>
            <w:color w:val="0563C1"/>
            <w:u w:val="single"/>
          </w:rPr>
          <w:t>Old Montréal</w:t>
        </w:r>
      </w:hyperlink>
      <w:r>
        <w:rPr>
          <w:rFonts w:ascii="Arial" w:hAnsi="Arial" w:eastAsia="Arial"/>
          <w:sz w:val="15"/>
        </w:rPr>
        <w:t>.</w:t>
      </w:r>
    </w:p>
    <w:p>
      <w:pPr>
        <w:pStyle w:val="ListBullet"/>
        <w:spacing w:after="40" w:before="0" w:line="240" w:lineRule="auto"/>
      </w:pPr>
      <w:r>
        <w:rPr>
          <w:rFonts w:ascii="Arial" w:hAnsi="Arial" w:eastAsia="Arial"/>
          <w:sz w:val="15"/>
        </w:rPr>
        <w:t>Ziua de 6 septembrie este construită pentru Plateau / </w:t>
      </w:r>
      <w:hyperlink r:id="rId110">
        <w:r>
          <w:rPr>
            <w:rFonts w:ascii="Arial" w:hAnsi="Arial" w:eastAsia="Arial"/>
            <w:sz w:val="15"/>
            <w:color w:val="0563C1"/>
            <w:u w:val="single"/>
          </w:rPr>
          <w:t>Mile End</w:t>
        </w:r>
      </w:hyperlink>
      <w:r>
        <w:rPr>
          <w:rFonts w:ascii="Arial" w:hAnsi="Arial" w:eastAsia="Arial"/>
          <w:sz w:val="15"/>
        </w:rPr>
        <w:t> / </w:t>
      </w:r>
      <w:hyperlink r:id="rId114">
        <w:r>
          <w:rPr>
            <w:rFonts w:ascii="Arial" w:hAnsi="Arial" w:eastAsia="Arial"/>
            <w:sz w:val="15"/>
            <w:color w:val="0563C1"/>
            <w:u w:val="single"/>
          </w:rPr>
          <w:t>Little Italy</w:t>
        </w:r>
      </w:hyperlink>
      <w:r>
        <w:rPr>
          <w:rFonts w:ascii="Arial" w:hAnsi="Arial" w:eastAsia="Arial"/>
          <w:sz w:val="15"/>
        </w:rPr>
        <w:t>, cu un singur segment de metrou la început și unul la final.</w:t>
      </w:r>
    </w:p>
    <w:p>
      <w:pPr>
        <w:pStyle w:val="ListBullet"/>
        <w:spacing w:after="40" w:before="0" w:line="240" w:lineRule="auto"/>
      </w:pPr>
      <w:r>
        <w:t>În Québec City, 8 septembrie este Old Québec + Lower Town + Old Port, iar 9 septembrie este Montmorency Falls + Île d'Orléans. 10 septembrie rămâne o zi locală, protejată pentru tren.</w:t>
      </w:r>
    </w:p>
    <w:p>
      <w:pPr>
        <w:pStyle w:val="ListBullet"/>
        <w:spacing w:after="40" w:before="0" w:line="240" w:lineRule="auto"/>
      </w:pPr>
      <w:r>
        <w:rPr>
          <w:rFonts w:ascii="Arial" w:hAnsi="Arial" w:eastAsia="Arial"/>
          <w:sz w:val="15"/>
        </w:rPr>
        <w:t>10 septembrie este intenționat mai lejer pentru a proteja trenul de 17:41.</w:t>
      </w:r>
    </w:p>
    <w:p>
      <w:pPr>
        <w:pStyle w:val="ListBullet"/>
        <w:spacing w:after="40" w:before="0" w:line="240" w:lineRule="auto"/>
      </w:pPr>
      <w:r>
        <w:rPr>
          <w:rFonts w:ascii="Arial" w:hAnsi="Arial" w:eastAsia="Arial"/>
          <w:sz w:val="15"/>
        </w:rPr>
        <w:t>11 septembrie nu conține obiective îndepărtate. Totul este în Downtown + </w:t>
      </w:r>
      <w:hyperlink r:id="rId80">
        <w:r>
          <w:rPr>
            <w:rFonts w:ascii="Arial" w:hAnsi="Arial" w:eastAsia="Arial"/>
            <w:sz w:val="15"/>
            <w:color w:val="0563C1"/>
            <w:u w:val="single"/>
          </w:rPr>
          <w:t>Old Montréal</w:t>
        </w:r>
      </w:hyperlink>
      <w:r>
        <w:rPr>
          <w:rFonts w:ascii="Arial" w:hAnsi="Arial" w:eastAsia="Arial"/>
          <w:sz w:val="15"/>
        </w:rPr>
        <w:t>, apoi aeroport.</w:t>
      </w:r>
    </w:p>
    <w:p>
      <w:pPr>
        <w:pStyle w:val="ListBullet"/>
        <w:spacing w:after="40" w:before="0" w:line="240" w:lineRule="auto"/>
      </w:pPr>
      <w:r>
        <w:rPr>
          <w:rFonts w:ascii="Arial" w:hAnsi="Arial" w:eastAsia="Arial"/>
          <w:sz w:val="15"/>
        </w:rPr>
        <w:t>Estimările de distanță și mers sunt orientative. În ziua respectivă, Google Maps trebuie folosit pentru traseul efectiv, mai ales din cauza lucrărilor și a eventualelor închideri temporare.</w:t>
      </w:r>
    </w:p>
    <w:p>
      <w:pPr>
        <w:pStyle w:val="Heading1"/>
        <w:spacing w:before="0" w:after="40" w:line="240" w:lineRule="auto"/>
      </w:pPr>
      <w:r>
        <w:rPr>
          <w:rFonts w:ascii="Arial" w:hAnsi="Arial" w:eastAsia="Arial"/>
          <w:sz w:val="15"/>
        </w:rPr>
        <w:t>6. Decizii confirmate după feedback</w:t>
      </w:r>
    </w:p>
    <w:p>
      <w:pPr>
        <w:pStyle w:val="ListBullet"/>
        <w:spacing w:before="0" w:after="40" w:line="240" w:lineRule="auto"/>
      </w:pPr>
      <w:r>
        <w:rPr>
          <w:rFonts w:ascii="Arial" w:hAnsi="Arial" w:eastAsia="Arial"/>
          <w:sz w:val="15"/>
        </w:rPr>
        <w:t>Stil de excursie: multe obiective, vizite relativ scurte, cu prioritate pentru exterior și scenery.</w:t>
      </w:r>
    </w:p>
    <w:p>
      <w:pPr>
        <w:pStyle w:val="ListBullet"/>
        <w:spacing w:before="0" w:after="40" w:line="240" w:lineRule="auto"/>
      </w:pPr>
      <w:r>
        <w:rPr>
          <w:rFonts w:ascii="Arial" w:hAnsi="Arial"/>
          <w:sz w:val="15"/>
        </w:rPr>
        <w:t>Nu intrăm în muzee și nu intrăm în interiorul </w:t>
      </w:r>
      <w:hyperlink r:id="rId162">
        <w:r>
          <w:rPr>
            <w:rFonts w:ascii="Arial" w:hAnsi="Arial"/>
            <w:sz w:val="15"/>
            <w:color w:val="0563C1"/>
            <w:u w:val="single"/>
          </w:rPr>
          <w:t>Olympic Park</w:t>
        </w:r>
      </w:hyperlink>
      <w:r>
        <w:rPr>
          <w:rFonts w:ascii="Arial" w:hAnsi="Arial"/>
          <w:sz w:val="15"/>
        </w:rPr>
        <w:t>. </w:t>
      </w:r>
      <w:hyperlink r:id="rId162">
        <w:r>
          <w:rPr>
            <w:rFonts w:ascii="Arial" w:hAnsi="Arial"/>
            <w:sz w:val="15"/>
            <w:color w:val="0563C1"/>
            <w:u w:val="single"/>
          </w:rPr>
          <w:t>Olympic Park</w:t>
        </w:r>
      </w:hyperlink>
      <w:r>
        <w:rPr>
          <w:rFonts w:ascii="Arial" w:hAnsi="Arial"/>
          <w:sz w:val="15"/>
        </w:rPr>
        <w:t> este vizitat rapid, exterior, cu accent pe </w:t>
      </w:r>
      <w:hyperlink r:id="rId22">
        <w:r>
          <w:rPr>
            <w:rFonts w:ascii="Arial" w:hAnsi="Arial"/>
            <w:sz w:val="15"/>
            <w:color w:val="0563C1"/>
            <w:u w:val="single"/>
          </w:rPr>
          <w:t>Nadia Comaneci</w:t>
        </w:r>
      </w:hyperlink>
      <w:r>
        <w:rPr>
          <w:rFonts w:ascii="Arial" w:hAnsi="Arial"/>
          <w:sz w:val="15"/>
        </w:rPr>
        <w:t> și patrimoniul 1976.</w:t>
      </w:r>
    </w:p>
    <w:p>
      <w:pPr>
        <w:pStyle w:val="ListBullet"/>
        <w:spacing w:before="0" w:after="40" w:line="240" w:lineRule="auto"/>
      </w:pPr>
      <w:r>
        <w:rPr>
          <w:rFonts w:ascii="Arial" w:hAnsi="Arial" w:eastAsia="Arial"/>
          <w:sz w:val="15"/>
        </w:rPr>
        <w:t>Transportul este permis și sub 30 min atunci când economisește timp sau energie. În zilele cu tren/avion se prioritizează siguranța și marja.</w:t>
      </w:r>
    </w:p>
    <w:p>
      <w:pPr>
        <w:pStyle w:val="ListBullet"/>
        <w:spacing w:before="0" w:after="40" w:line="240" w:lineRule="auto"/>
      </w:pPr>
      <w:r>
        <w:rPr>
          <w:rFonts w:ascii="Arial" w:hAnsi="Arial" w:eastAsia="Arial"/>
          <w:sz w:val="15"/>
        </w:rPr>
        <w:t>Ziua de excursie </w:t>
      </w:r>
      <w:hyperlink r:id="rId135">
        <w:r>
          <w:rPr>
            <w:rFonts w:ascii="Arial" w:hAnsi="Arial" w:eastAsia="Arial"/>
            <w:sz w:val="15"/>
            <w:color w:val="0563C1"/>
            <w:u w:val="single"/>
          </w:rPr>
          <w:t>Montmorency Falls</w:t>
        </w:r>
      </w:hyperlink>
      <w:r>
        <w:rPr>
          <w:rFonts w:ascii="Arial" w:hAnsi="Arial" w:eastAsia="Arial"/>
          <w:sz w:val="15"/>
        </w:rPr>
        <w:t> + </w:t>
      </w:r>
      <w:hyperlink r:id="rId30">
        <w:r>
          <w:rPr>
            <w:rFonts w:ascii="Arial" w:hAnsi="Arial" w:eastAsia="Arial"/>
            <w:sz w:val="15"/>
            <w:color w:val="0563C1"/>
            <w:u w:val="single"/>
          </w:rPr>
          <w:t>Île d'Orléans</w:t>
        </w:r>
      </w:hyperlink>
      <w:r>
        <w:rPr>
          <w:rFonts w:ascii="Arial" w:hAnsi="Arial" w:eastAsia="Arial"/>
          <w:sz w:val="15"/>
        </w:rPr>
        <w:t> este mutată pe 9 septembrie. 10 septembrie rămâne integral local în Québec City.</w:t>
      </w:r>
    </w:p>
    <w:p>
      <w:pPr>
        <w:pStyle w:val="ListBullet"/>
        <w:spacing w:before="0" w:after="40" w:line="240" w:lineRule="auto"/>
      </w:pPr>
      <w:r>
        <w:rPr>
          <w:rFonts w:ascii="Arial" w:hAnsi="Arial" w:eastAsia="Arial"/>
          <w:sz w:val="15"/>
        </w:rPr>
        <w:t>Pentru </w:t>
      </w:r>
      <w:hyperlink r:id="rId30">
        <w:r>
          <w:rPr>
            <w:rFonts w:ascii="Arial" w:hAnsi="Arial" w:eastAsia="Arial"/>
            <w:sz w:val="15"/>
            <w:color w:val="0563C1"/>
            <w:u w:val="single"/>
          </w:rPr>
          <w:t>Île d'Orléans</w:t>
        </w:r>
      </w:hyperlink>
      <w:r>
        <w:rPr>
          <w:rFonts w:ascii="Arial" w:hAnsi="Arial" w:eastAsia="Arial"/>
          <w:sz w:val="15"/>
        </w:rPr>
        <w:t>, preferința este scenery și panorame, nu o listă lungă de atracții comerciale.</w:t>
      </w:r>
    </w:p>
    <w:p>
      <w:pPr>
        <w:pStyle w:val="ListBullet"/>
        <w:spacing w:before="0" w:after="40" w:line="240" w:lineRule="auto"/>
      </w:pPr>
      <w:r>
        <w:rPr>
          <w:rFonts w:ascii="Arial" w:hAnsi="Arial" w:eastAsia="Arial"/>
          <w:sz w:val="15"/>
        </w:rPr>
        <w:t>Pentru grupul de 7–8 persoane interesate de excursie, microbuzul/turul privat este opțiunea preferată. Transportul public este fallback.</w:t>
      </w:r>
    </w:p>
    <w:p>
      <w:pPr>
        <w:pStyle w:val="ListBullet"/>
        <w:spacing w:before="0" w:after="40" w:line="240" w:lineRule="auto"/>
      </w:pPr>
      <w:r>
        <w:rPr>
          <w:rFonts w:ascii="Arial" w:hAnsi="Arial" w:eastAsia="Arial"/>
          <w:sz w:val="15"/>
        </w:rPr>
        <w:t>Pentru Montréal, seara scenică este dedicată </w:t>
      </w:r>
      <w:hyperlink r:id="rId91">
        <w:r>
          <w:rPr>
            <w:rFonts w:ascii="Arial" w:hAnsi="Arial" w:eastAsia="Arial"/>
            <w:sz w:val="15"/>
            <w:color w:val="0563C1"/>
            <w:u w:val="single"/>
          </w:rPr>
          <w:t>Old Port</w:t>
        </w:r>
      </w:hyperlink>
      <w:r>
        <w:rPr>
          <w:rFonts w:ascii="Arial" w:hAnsi="Arial" w:eastAsia="Arial"/>
          <w:sz w:val="15"/>
        </w:rPr>
        <w:t> și apusului. Alte puncte de scenery sunt păstrate pentru alte zile.</w:t>
      </w:r>
    </w:p>
    <w:p>
      <w:pPr>
        <w:pStyle w:val="ListBullet"/>
        <w:spacing w:before="0" w:after="40" w:line="240" w:lineRule="auto"/>
      </w:pPr>
      <w:r>
        <w:t>Ora țintă pentru sosirea la aeroport pe 11 septembrie este ~17:15.</w:t>
      </w:r>
    </w:p>
    <w:p>
      <w:pPr>
        <w:pStyle w:val="Heading1"/>
        <w:spacing w:before="0" w:after="40" w:line="240" w:lineRule="auto"/>
      </w:pPr>
      <w:r>
        <w:rPr>
          <w:rFonts w:ascii="Arial" w:hAnsi="Arial" w:eastAsia="Arial"/>
          <w:sz w:val="15"/>
        </w:rPr>
        <w:t>7. Opțiuni de seară după ora 21:00</w:t>
      </w:r>
    </w:p>
    <w:p>
      <w:pPr>
        <w:spacing w:before="0" w:after="40" w:line="240" w:lineRule="auto"/>
      </w:pPr>
      <w:r>
        <w:rPr>
          <w:rFonts w:ascii="Arial" w:hAnsi="Arial" w:eastAsia="Arial"/>
          <w:sz w:val="15"/>
        </w:rPr>
        <w:t>Opțiunile de seară sunt acum incluse direct la finalul tabelului fiecărei zile. Alegeți una dintre variante în funcție de energie, programul real și evenimentele din ziua respectivă. Pentru grupuri de maximum 8 persoane, rezervarea este preferabilă.</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Data</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Oraș</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Tip</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Interval</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Regulă</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3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85">
              <w:r>
                <w:rPr>
                  <w:rFonts w:ascii="Arial" w:hAnsi="Arial" w:eastAsia="Arial"/>
                  <w:sz w:val="15"/>
                  <w:color w:val="0563C1"/>
                  <w:u w:val="single"/>
                </w:rPr>
                <w:t>Jardins Gamelin</w:t>
              </w:r>
            </w:hyperlink>
            <w:r>
              <w:rPr>
                <w:rFonts w:ascii="Arial" w:hAnsi="Arial" w:eastAsia="Arial"/>
                <w:sz w:val="15"/>
              </w:rPr>
              <w:t> / </w:t>
            </w:r>
            <w:hyperlink r:id="rId86">
              <w:r>
                <w:rPr>
                  <w:rFonts w:ascii="Arial" w:hAnsi="Arial" w:eastAsia="Arial"/>
                  <w:sz w:val="15"/>
                  <w:color w:val="0563C1"/>
                  <w:u w:val="single"/>
                </w:rPr>
                <w:t>Abreuvoir 132</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18:00–23:00 / 21:00+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Foarte ușor după sosire. </w:t>
            </w:r>
            <w:hyperlink r:id="rId85">
              <w:r>
                <w:rPr>
                  <w:rFonts w:ascii="Arial" w:hAnsi="Arial" w:eastAsia="Arial"/>
                  <w:sz w:val="15"/>
                  <w:color w:val="0563C1"/>
                  <w:u w:val="single"/>
                </w:rPr>
                <w:t>Jardins d’Illusion</w:t>
              </w:r>
            </w:hyperlink>
            <w:r>
              <w:rPr>
                <w:rFonts w:ascii="Arial" w:hAnsi="Arial" w:eastAsia="Arial"/>
                <w:sz w:val="15"/>
              </w:rPr>
              <w:t> este gratuit; alternativ Jam Night la 132. Hotel: ~5–10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4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96">
              <w:r>
                <w:rPr>
                  <w:rFonts w:ascii="Arial" w:hAnsi="Arial" w:eastAsia="Arial"/>
                  <w:sz w:val="15"/>
                  <w:color w:val="0563C1"/>
                  <w:u w:val="single"/>
                </w:rPr>
                <w:t>Pub Wolf &amp; Workman</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02:00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Ideal după </w:t>
            </w:r>
            <w:hyperlink r:id="rId91">
              <w:r>
                <w:rPr>
                  <w:rFonts w:ascii="Arial" w:hAnsi="Arial" w:eastAsia="Arial"/>
                  <w:sz w:val="15"/>
                  <w:color w:val="0563C1"/>
                  <w:u w:val="single"/>
                </w:rPr>
                <w:t>Old Port</w:t>
              </w:r>
            </w:hyperlink>
            <w:r>
              <w:rPr>
                <w:rFonts w:ascii="Arial" w:hAnsi="Arial" w:eastAsia="Arial"/>
                <w:sz w:val="15"/>
              </w:rPr>
              <w:t> + apus. </w:t>
            </w:r>
            <w:hyperlink r:id="rId80">
              <w:r>
                <w:rPr>
                  <w:rFonts w:ascii="Arial" w:hAnsi="Arial" w:eastAsia="Arial"/>
                  <w:sz w:val="15"/>
                  <w:color w:val="0563C1"/>
                  <w:u w:val="single"/>
                </w:rPr>
                <w:t>Old Montréal</w:t>
              </w:r>
            </w:hyperlink>
            <w:r>
              <w:rPr>
                <w:rFonts w:ascii="Arial" w:hAnsi="Arial" w:eastAsia="Arial"/>
                <w:sz w:val="15"/>
              </w:rPr>
              <w:t>, ~20–25 min pe jos de hotel. Max. 8/grup.</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4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97">
              <w:r>
                <w:rPr>
                  <w:rFonts w:ascii="Arial" w:hAnsi="Arial" w:eastAsia="Arial"/>
                  <w:sz w:val="15"/>
                  <w:color w:val="0563C1"/>
                  <w:u w:val="single"/>
                </w:rPr>
                <w:t>Pub Saint Pierre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Alternativă mai animată în </w:t>
            </w:r>
            <w:hyperlink r:id="rId80">
              <w:r>
                <w:rPr>
                  <w:rFonts w:ascii="Arial" w:hAnsi="Arial" w:eastAsia="Arial"/>
                  <w:sz w:val="15"/>
                  <w:color w:val="0563C1"/>
                  <w:u w:val="single"/>
                </w:rPr>
                <w:t>Old Montréal</w:t>
              </w:r>
            </w:hyperlink>
            <w:r>
              <w:rPr>
                <w:rFonts w:ascii="Arial" w:hAnsi="Arial" w:eastAsia="Arial"/>
                <w:sz w:val="15"/>
              </w:rPr>
              <w:t>. ~25–30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5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04">
              <w:r>
                <w:rPr>
                  <w:rFonts w:ascii="Arial" w:hAnsi="Arial" w:eastAsia="Arial"/>
                  <w:sz w:val="15"/>
                  <w:color w:val="0563C1"/>
                  <w:u w:val="single"/>
                </w:rPr>
                <w:t>Hurley's Irish Pub</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03:00</w:t>
            </w:r>
          </w:p>
        </w:tc>
        <w:tc>
          <w:tcPr>
            <w:tcW w:type="dxa" w:w="2045"/>
            <w:vAlign w:val="center"/>
            <w:tcMar>
              <w:top w:w="45" w:type="dxa"/>
              <w:left w:w="45" w:type="dxa"/>
              <w:bottom w:w="45" w:type="dxa"/>
              <w:right w:w="45" w:type="dxa"/>
            </w:tcMar>
          </w:tcPr>
          <w:p>
            <w:pPr>
              <w:spacing w:before="0" w:after="0" w:line="216" w:lineRule="auto"/>
            </w:pPr>
            <w:r>
              <w:rPr>
                <w:rFonts w:ascii="Arial" w:hAnsi="Arial"/>
                <w:sz w:val="15"/>
              </w:rPr>
              <w:t>Pub potrivit după </w:t>
            </w:r>
            <w:hyperlink r:id="rId162">
              <w:r>
                <w:rPr>
                  <w:rFonts w:ascii="Arial" w:hAnsi="Arial"/>
                  <w:sz w:val="15"/>
                  <w:color w:val="0563C1"/>
                  <w:u w:val="single"/>
                </w:rPr>
                <w:t>Olympic Park</w:t>
              </w:r>
            </w:hyperlink>
            <w:r>
              <w:rPr>
                <w:rFonts w:ascii="Arial" w:hAnsi="Arial"/>
                <w:sz w:val="15"/>
              </w:rPr>
              <w:t> + Downtown. ~30 min pe jos sau transport.</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5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05">
              <w:r>
                <w:rPr>
                  <w:rFonts w:ascii="Arial" w:hAnsi="Arial" w:eastAsia="Arial"/>
                  <w:sz w:val="15"/>
                  <w:color w:val="0563C1"/>
                  <w:u w:val="single"/>
                </w:rPr>
                <w:t>Bar K Karaoke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17:00–03:00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Karaoke, foarte potrivit pentru grupuri de max. 8. ~30+ min pe jos, deci transport recomandat.</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6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16">
              <w:r>
                <w:rPr>
                  <w:rFonts w:ascii="Arial" w:hAnsi="Arial" w:eastAsia="Arial"/>
                  <w:sz w:val="15"/>
                  <w:color w:val="0563C1"/>
                  <w:u w:val="single"/>
                </w:rPr>
                <w:t>Pub Le Sainte-Élisabeth</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Aproape de </w:t>
            </w:r>
            <w:hyperlink r:id="rId77">
              <w:r>
                <w:rPr>
                  <w:rFonts w:ascii="Arial" w:hAnsi="Arial" w:eastAsia="Arial"/>
                  <w:sz w:val="15"/>
                  <w:color w:val="0563C1"/>
                  <w:u w:val="single"/>
                </w:rPr>
                <w:t>Quartier Latin</w:t>
              </w:r>
            </w:hyperlink>
            <w:r>
              <w:rPr>
                <w:rFonts w:ascii="Arial" w:hAnsi="Arial" w:eastAsia="Arial"/>
                <w:sz w:val="15"/>
              </w:rPr>
              <w:t>. ~15–20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6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17">
              <w:r>
                <w:rPr>
                  <w:rFonts w:ascii="Arial" w:hAnsi="Arial" w:eastAsia="Arial"/>
                  <w:sz w:val="15"/>
                  <w:color w:val="0563C1"/>
                  <w:u w:val="single"/>
                </w:rPr>
                <w:t>CEO Karaoke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19:00–03:00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Karaoke în centru, bun pentru grupuri mici. ~15–20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7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18">
              <w:r>
                <w:rPr>
                  <w:rFonts w:ascii="Arial" w:hAnsi="Arial" w:eastAsia="Arial"/>
                  <w:sz w:val="15"/>
                  <w:color w:val="0563C1"/>
                  <w:u w:val="single"/>
                </w:rPr>
                <w:t>Bateau de Nuit</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20:00–03:00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Doar dacă aveți energie după tren. ~15–20 min Uber din hotel.</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7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19">
              <w:r>
                <w:rPr>
                  <w:rFonts w:ascii="Arial" w:hAnsi="Arial" w:eastAsia="Arial"/>
                  <w:sz w:val="15"/>
                  <w:color w:val="0563C1"/>
                  <w:u w:val="single"/>
                </w:rPr>
                <w:t>Pub St-Patrick</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00:00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Variantă mai calmă pentru prima seară. ~15–20 min Uber.</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8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33">
              <w:r>
                <w:rPr>
                  <w:rFonts w:ascii="Arial" w:hAnsi="Arial" w:eastAsia="Arial"/>
                  <w:sz w:val="15"/>
                  <w:color w:val="0563C1"/>
                  <w:u w:val="single"/>
                </w:rPr>
                <w:t>Pub L'Oncle Antoine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01:00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În </w:t>
            </w:r>
            <w:hyperlink r:id="rId123">
              <w:r>
                <w:rPr>
                  <w:rFonts w:ascii="Arial" w:hAnsi="Arial" w:eastAsia="Arial"/>
                  <w:sz w:val="15"/>
                  <w:color w:val="0563C1"/>
                  <w:u w:val="single"/>
                </w:rPr>
                <w:t>Old Québec</w:t>
              </w:r>
            </w:hyperlink>
            <w:r>
              <w:rPr>
                <w:rFonts w:ascii="Arial" w:hAnsi="Arial" w:eastAsia="Arial"/>
                <w:sz w:val="15"/>
              </w:rPr>
              <w:t>, foarte ușor de combinat cu ziua de vizitare. ~15–20 min Uber din hotel.</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8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34">
              <w:r>
                <w:rPr>
                  <w:rFonts w:ascii="Arial" w:hAnsi="Arial" w:eastAsia="Arial"/>
                  <w:sz w:val="15"/>
                  <w:color w:val="0563C1"/>
                  <w:u w:val="single"/>
                </w:rPr>
                <w:t>Ninkasi Bar &amp; Bistro</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04:00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Mai animat, Rue Saint-Jean. Potrivit pentru 7–8 persoane. ~15–20 min Uber.</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9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40">
              <w:r>
                <w:rPr>
                  <w:rFonts w:ascii="Arial" w:hAnsi="Arial" w:eastAsia="Arial"/>
                  <w:sz w:val="15"/>
                  <w:color w:val="0563C1"/>
                  <w:u w:val="single"/>
                </w:rPr>
                <w:t>Phoenix du Parvis</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20:30–02:00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Live music confirmat: Benoit Blanchard. Foarte bun după Montmorency + </w:t>
            </w:r>
            <w:hyperlink r:id="rId30">
              <w:r>
                <w:rPr>
                  <w:rFonts w:ascii="Arial" w:hAnsi="Arial" w:eastAsia="Arial"/>
                  <w:sz w:val="15"/>
                  <w:color w:val="0563C1"/>
                  <w:u w:val="single"/>
                </w:rPr>
                <w:t>Île d'Orléans</w:t>
              </w:r>
            </w:hyperlink>
            <w:r>
              <w:rPr>
                <w:rFonts w:ascii="Arial" w:hAnsi="Arial" w:eastAsia="Arial"/>
                <w:sz w:val="15"/>
              </w:rPr>
              <w:t>. ~15–20 min Uber.</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9 sept.</w:t>
            </w:r>
          </w:p>
        </w:tc>
        <w:tc>
          <w:tcPr>
            <w:tcW w:type="dxa" w:w="2045"/>
            <w:vAlign w:val="center"/>
            <w:tcMar>
              <w:top w:w="45" w:type="dxa"/>
              <w:left w:w="45" w:type="dxa"/>
              <w:bottom w:w="45" w:type="dxa"/>
              <w:right w:w="45" w:type="dxa"/>
            </w:tcMar>
          </w:tcPr>
          <w:p>
            <w:pPr>
              <w:spacing w:before="0" w:after="0" w:line="216" w:lineRule="auto"/>
            </w:pPr>
            <w:hyperlink r:id="rId151">
              <w:r>
                <w:rPr>
                  <w:rFonts w:ascii="Arial" w:hAnsi="Arial" w:eastAsia="Arial"/>
                  <w:sz w:val="15"/>
                  <w:color w:val="0563C1"/>
                  <w:u w:val="single"/>
                </w:rPr>
                <w:t>Québec City</w:t>
              </w:r>
            </w:hyperlink>
          </w:p>
        </w:tc>
        <w:tc>
          <w:tcPr>
            <w:tcW w:type="dxa" w:w="2045"/>
            <w:vAlign w:val="center"/>
            <w:tcMar>
              <w:top w:w="45" w:type="dxa"/>
              <w:left w:w="45" w:type="dxa"/>
              <w:bottom w:w="45" w:type="dxa"/>
              <w:right w:w="45" w:type="dxa"/>
            </w:tcMar>
          </w:tcPr>
          <w:p>
            <w:pPr>
              <w:spacing w:before="0" w:after="0" w:line="216" w:lineRule="auto"/>
            </w:pPr>
            <w:hyperlink r:id="rId141">
              <w:r>
                <w:rPr>
                  <w:rFonts w:ascii="Arial" w:hAnsi="Arial" w:eastAsia="Arial"/>
                  <w:sz w:val="15"/>
                  <w:color w:val="0563C1"/>
                  <w:u w:val="single"/>
                </w:rPr>
                <w:t>Midnight Blue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22:00–03:00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Variantă de club/discotecă. ~15–20 min Uber. Verificați programul în ziua respectivă.</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10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47">
              <w:r>
                <w:rPr>
                  <w:rFonts w:ascii="Arial" w:hAnsi="Arial" w:eastAsia="Arial"/>
                  <w:sz w:val="15"/>
                  <w:color w:val="0563C1"/>
                  <w:u w:val="single"/>
                </w:rPr>
                <w:t>Club Unity</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22:00–03:00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Club joi, după sosirea la 21:00. Doar dacă mai aveți energie. ~15–20 min Uber sau ~20 min pe jos.</w:t>
            </w:r>
          </w:p>
        </w:tc>
      </w:tr>
      <w:tr>
        <w:trPr>
          <w:cantSplit/>
        </w:trPr>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10 sept.</w:t>
            </w:r>
          </w:p>
        </w:tc>
        <w:tc>
          <w:tcPr>
            <w:tcW w:type="dxa" w:w="2045"/>
            <w:vAlign w:val="center"/>
            <w:tcMar>
              <w:top w:w="45" w:type="dxa"/>
              <w:left w:w="45" w:type="dxa"/>
              <w:bottom w:w="45" w:type="dxa"/>
              <w:right w:w="45" w:type="dxa"/>
            </w:tcMar>
          </w:tcPr>
          <w:p>
            <w:pPr>
              <w:spacing w:before="0" w:after="0" w:line="216" w:lineRule="auto"/>
            </w:pPr>
            <w:hyperlink r:id="rId150">
              <w:r>
                <w:rPr>
                  <w:rFonts w:ascii="Arial" w:hAnsi="Arial" w:eastAsia="Arial"/>
                  <w:sz w:val="15"/>
                  <w:color w:val="0563C1"/>
                  <w:u w:val="single"/>
                </w:rPr>
                <w:t>Montréal</w:t>
              </w:r>
            </w:hyperlink>
          </w:p>
        </w:tc>
        <w:tc>
          <w:tcPr>
            <w:tcW w:type="dxa" w:w="2045"/>
            <w:vAlign w:val="center"/>
            <w:tcMar>
              <w:top w:w="45" w:type="dxa"/>
              <w:left w:w="45" w:type="dxa"/>
              <w:bottom w:w="45" w:type="dxa"/>
              <w:right w:w="45" w:type="dxa"/>
            </w:tcMar>
          </w:tcPr>
          <w:p>
            <w:pPr>
              <w:spacing w:before="0" w:after="0" w:line="216" w:lineRule="auto"/>
            </w:pPr>
            <w:hyperlink r:id="rId148">
              <w:r>
                <w:rPr>
                  <w:rFonts w:ascii="Arial" w:hAnsi="Arial" w:eastAsia="Arial"/>
                  <w:sz w:val="15"/>
                  <w:color w:val="0563C1"/>
                  <w:u w:val="single"/>
                </w:rPr>
                <w:t>Le Date Karaoke</w:t>
              </w:r>
            </w:hyperlink>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până la 03:00</w:t>
            </w:r>
          </w:p>
        </w:tc>
        <w:tc>
          <w:tcPr>
            <w:tcW w:type="dxa" w:w="2045"/>
            <w:vAlign w:val="center"/>
            <w:tcMar>
              <w:top w:w="45" w:type="dxa"/>
              <w:left w:w="45" w:type="dxa"/>
              <w:bottom w:w="45" w:type="dxa"/>
              <w:right w:w="45" w:type="dxa"/>
            </w:tcMar>
          </w:tcPr>
          <w:p>
            <w:pPr>
              <w:spacing w:before="0" w:after="0" w:line="216" w:lineRule="auto"/>
            </w:pPr>
            <w:r>
              <w:rPr>
                <w:rFonts w:ascii="Arial" w:hAnsi="Arial" w:eastAsia="Arial"/>
                <w:sz w:val="15"/>
              </w:rPr>
              <w:t>Alternativă karaoke în zona Sainte-Catherine E. ~15–20 min pe jos / scurt Uber.</w:t>
            </w:r>
          </w:p>
        </w:tc>
      </w:tr>
    </w:tbl>
    <w:p>
      <w:pPr>
        <w:spacing w:before="0" w:after="40" w:line="240" w:lineRule="auto"/>
      </w:pPr>
      <w:r>
        <w:rPr>
          <w:rFonts w:ascii="Arial" w:hAnsi="Arial" w:eastAsia="Arial"/>
          <w:sz w:val="15"/>
        </w:rPr>
        <w:t>Pentru recomandări concrete de localuri, trebuie verificat programul real și evenimentele din 3–10 septembrie 2026. Pentru un grup de maximum 8 persoane/local, rezervarea este preferabilă la karaoke și unele cluburi.</w:t>
      </w:r>
    </w:p>
    <w:p>
      <w:pPr>
        <w:pStyle w:val="Heading1"/>
        <w:spacing w:before="0" w:after="40" w:line="240" w:lineRule="auto"/>
      </w:pPr>
      <w:r>
        <w:rPr>
          <w:rFonts w:ascii="Arial" w:hAnsi="Arial" w:eastAsia="Arial"/>
          <w:sz w:val="15"/>
        </w:rPr>
        <w:t>8. Verificare nightlife pentru 3–10 septembrie 2026</w:t>
      </w:r>
    </w:p>
    <w:p>
      <w:pPr>
        <w:pStyle w:val="ListBullet"/>
        <w:spacing w:before="0" w:after="40" w:line="240" w:lineRule="auto"/>
      </w:pPr>
      <w:r>
        <w:rPr>
          <w:rFonts w:ascii="Arial" w:hAnsi="Arial" w:eastAsia="Arial"/>
          <w:sz w:val="15"/>
        </w:rPr>
        <w:t>Am inclus localuri reale și, unde există, evenimente cu dată exactă. Programul de mai sus trebuie reverificat în ziua respectivă înainte de plecarea de la hotel.</w:t>
      </w:r>
    </w:p>
    <w:p>
      <w:pPr>
        <w:pStyle w:val="ListBullet"/>
        <w:spacing w:before="0" w:after="40" w:line="240" w:lineRule="auto"/>
      </w:pPr>
      <w:r>
        <w:rPr>
          <w:rFonts w:ascii="Arial" w:hAnsi="Arial" w:eastAsia="Arial"/>
          <w:sz w:val="15"/>
        </w:rPr>
        <w:t>3 septembrie Montréal: </w:t>
      </w:r>
      <w:hyperlink r:id="rId85">
        <w:r>
          <w:rPr>
            <w:rFonts w:ascii="Arial" w:hAnsi="Arial" w:eastAsia="Arial"/>
            <w:sz w:val="15"/>
            <w:color w:val="0563C1"/>
            <w:u w:val="single"/>
          </w:rPr>
          <w:t>Jardins d’Illusion</w:t>
        </w:r>
      </w:hyperlink>
      <w:r>
        <w:rPr>
          <w:rFonts w:ascii="Arial" w:hAnsi="Arial" w:eastAsia="Arial"/>
          <w:sz w:val="15"/>
        </w:rPr>
        <w:t> la </w:t>
      </w:r>
      <w:hyperlink r:id="rId85">
        <w:r>
          <w:rPr>
            <w:rFonts w:ascii="Arial" w:hAnsi="Arial" w:eastAsia="Arial"/>
            <w:sz w:val="15"/>
            <w:color w:val="0563C1"/>
            <w:u w:val="single"/>
          </w:rPr>
          <w:t>Jardins Gamelin</w:t>
        </w:r>
      </w:hyperlink>
      <w:r>
        <w:rPr>
          <w:rFonts w:ascii="Arial" w:hAnsi="Arial" w:eastAsia="Arial"/>
          <w:sz w:val="15"/>
        </w:rPr>
        <w:t> este listat pentru 18:00–23:00. </w:t>
      </w:r>
      <w:hyperlink r:id="rId86">
        <w:r>
          <w:rPr>
            <w:rFonts w:ascii="Arial" w:hAnsi="Arial" w:eastAsia="Arial"/>
            <w:sz w:val="15"/>
            <w:color w:val="0563C1"/>
            <w:u w:val="single"/>
          </w:rPr>
          <w:t>Abreuvoir 132</w:t>
        </w:r>
      </w:hyperlink>
      <w:r>
        <w:rPr>
          <w:rFonts w:ascii="Arial" w:hAnsi="Arial" w:eastAsia="Arial"/>
          <w:sz w:val="15"/>
        </w:rPr>
        <w:t> are Jam Night pe 3 septembrie.</w:t>
      </w:r>
    </w:p>
    <w:p>
      <w:pPr>
        <w:pStyle w:val="ListBullet"/>
        <w:spacing w:before="0" w:after="40" w:line="240" w:lineRule="auto"/>
      </w:pPr>
      <w:r>
        <w:rPr>
          <w:rFonts w:ascii="Arial" w:hAnsi="Arial" w:eastAsia="Arial"/>
          <w:sz w:val="15"/>
        </w:rPr>
        <w:t>9 septembrie Québec City: </w:t>
      </w:r>
      <w:hyperlink r:id="rId140">
        <w:r>
          <w:rPr>
            <w:rFonts w:ascii="Arial" w:hAnsi="Arial" w:eastAsia="Arial"/>
            <w:sz w:val="15"/>
            <w:color w:val="0563C1"/>
            <w:u w:val="single"/>
          </w:rPr>
          <w:t>Phoenix du Parvis</w:t>
        </w:r>
      </w:hyperlink>
      <w:r>
        <w:rPr>
          <w:rFonts w:ascii="Arial" w:hAnsi="Arial" w:eastAsia="Arial"/>
          <w:sz w:val="15"/>
        </w:rPr>
        <w:t> listează Benoit Blanchard la 20:30–02:00. </w:t>
      </w:r>
      <w:hyperlink r:id="rId141">
        <w:r>
          <w:rPr>
            <w:rFonts w:ascii="Arial" w:hAnsi="Arial" w:eastAsia="Arial"/>
            <w:sz w:val="15"/>
            <w:color w:val="0563C1"/>
            <w:u w:val="single"/>
          </w:rPr>
          <w:t>Midnight Blue</w:t>
        </w:r>
      </w:hyperlink>
      <w:r>
        <w:rPr>
          <w:rFonts w:ascii="Arial" w:hAnsi="Arial" w:eastAsia="Arial"/>
          <w:sz w:val="15"/>
        </w:rPr>
        <w:t> listează DJ programming la 22:00–03:00, dar este recomandată reverificarea programului exact.</w:t>
      </w:r>
    </w:p>
    <w:p>
      <w:pPr>
        <w:pStyle w:val="ListBullet"/>
        <w:spacing w:before="0" w:after="40" w:line="240" w:lineRule="auto"/>
      </w:pPr>
      <w:r>
        <w:rPr>
          <w:rFonts w:ascii="Arial" w:hAnsi="Arial" w:eastAsia="Arial"/>
          <w:sz w:val="15"/>
        </w:rPr>
        <w:t>Pentru grupurile de maximum 8 persoane, alegeți un singur local principal și un fallback. Pentru karaoke, rezervarea este preferabilă.</w:t>
      </w:r>
    </w:p>
    <w:p>
      <w:pPr>
        <w:pStyle w:val="ListBullet"/>
        <w:spacing w:before="0" w:after="40" w:line="240" w:lineRule="auto"/>
      </w:pPr>
      <w:r>
        <w:rPr>
          <w:rFonts w:ascii="Arial" w:hAnsi="Arial"/>
          <w:sz w:val="15"/>
        </w:rPr>
        <w:t>În </w:t>
      </w:r>
      <w:hyperlink r:id="rId151">
        <w:r>
          <w:rPr>
            <w:rFonts w:ascii="Arial" w:hAnsi="Arial" w:eastAsia="Arial"/>
            <w:sz w:val="15"/>
            <w:color w:val="0563C1"/>
            <w:u w:val="single"/>
          </w:rPr>
          <w:t>Québec City</w:t>
        </w:r>
      </w:hyperlink>
      <w:r>
        <w:rPr>
          <w:rFonts w:ascii="Arial" w:hAnsi="Arial"/>
          <w:sz w:val="15"/>
        </w:rPr>
        <w:t>, hotelul Le Dauphin este în afara centrului. După 21:00, pentru întoarcere folosiți Uber/Lyft. Nu planificați mers pe jos până la hotel după o seară târzie.</w:t>
      </w:r>
    </w:p>
    <w:p>
      <w:pPr>
        <w:pStyle w:val="ListBullet"/>
        <w:spacing w:before="0" w:after="40" w:line="240" w:lineRule="auto"/>
      </w:pPr>
      <w:r>
        <w:rPr>
          <w:rFonts w:ascii="Arial" w:hAnsi="Arial" w:eastAsia="Arial"/>
          <w:sz w:val="15"/>
        </w:rPr>
        <w:t>În Montréal, localurile din </w:t>
      </w:r>
      <w:hyperlink r:id="rId80">
        <w:r>
          <w:rPr>
            <w:rFonts w:ascii="Arial" w:hAnsi="Arial" w:eastAsia="Arial"/>
            <w:sz w:val="15"/>
            <w:color w:val="0563C1"/>
            <w:u w:val="single"/>
          </w:rPr>
          <w:t>Old Montréal</w:t>
        </w:r>
      </w:hyperlink>
      <w:r>
        <w:rPr>
          <w:rFonts w:ascii="Arial" w:hAnsi="Arial" w:eastAsia="Arial"/>
          <w:sz w:val="15"/>
        </w:rPr>
        <w:t> sunt preferate în seara de 4 septembrie, iar cele din </w:t>
      </w:r>
      <w:hyperlink r:id="rId77">
        <w:r>
          <w:rPr>
            <w:rFonts w:ascii="Arial" w:hAnsi="Arial" w:eastAsia="Arial"/>
            <w:sz w:val="15"/>
            <w:color w:val="0563C1"/>
            <w:u w:val="single"/>
          </w:rPr>
          <w:t>Quartier Latin</w:t>
        </w:r>
      </w:hyperlink>
      <w:r>
        <w:rPr>
          <w:rFonts w:ascii="Arial" w:hAnsi="Arial" w:eastAsia="Arial"/>
          <w:sz w:val="15"/>
        </w:rPr>
        <w:t>/Downtown în 5–6 și 10 septembrie, pentru a limita deplasările.</w:t>
      </w:r>
    </w:p>
    <w:p>
      <w:pPr>
        <w:spacing w:after="60"/>
      </w:pPr>
      <w:r>
        <w:rPr>
          <w:rFonts w:ascii="Arial" w:hAnsi="Arial"/>
          <w:i/>
          <w:sz w:val="16"/>
        </w:rPr>
        <w:t>Pe telefon, apăsați pe numele albastru al unei locații pentru a deschide Google Maps. Folosiți Directions pentru traseul din poziția GPS curentă.</w:t>
      </w:r>
    </w:p>
    <w:p>
      <w:pPr>
        <w:pStyle w:val="Heading1"/>
      </w:pPr>
      <w:r>
        <w:t>Linkuri rapide de navigație</w:t>
      </w:r>
    </w:p>
    <w:p>
      <w:hyperlink r:id="rId150">
        <w:r>
          <w:rPr>
            <w:rFonts w:ascii="Arial" w:hAnsi="Arial" w:eastAsia="Arial"/>
            <w:sz w:val="15"/>
            <w:color w:val="0563C1"/>
            <w:u w:val="single"/>
          </w:rPr>
          <w:t>Montréal</w:t>
        </w:r>
      </w:hyperlink>
      <w:r>
        <w:t xml:space="preserve">  |  </w:t>
      </w:r>
      <w:hyperlink r:id="rId151">
        <w:r>
          <w:rPr>
            <w:rFonts w:ascii="Arial" w:hAnsi="Arial" w:eastAsia="Arial"/>
            <w:sz w:val="15"/>
            <w:color w:val="0563C1"/>
            <w:u w:val="single"/>
          </w:rPr>
          <w:t>Québec City</w:t>
        </w:r>
      </w:hyperlink>
      <w:r>
        <w:t xml:space="preserve">  |  </w:t>
      </w:r>
      <w:hyperlink r:id="rId154">
        <w:r>
          <w:rPr>
            <w:rFonts w:ascii="Arial" w:hAnsi="Arial" w:eastAsia="Arial"/>
            <w:sz w:val="15"/>
            <w:color w:val="0563C1"/>
            <w:u w:val="single"/>
          </w:rPr>
          <w:t>Aéroport Montréal-Trudeau / YUL</w:t>
        </w:r>
      </w:hyperlink>
      <w:r>
        <w:t xml:space="preserve">  |  </w:t>
      </w:r>
      <w:hyperlink r:id="rId155">
        <w:r>
          <w:rPr>
            <w:rFonts w:ascii="Arial" w:hAnsi="Arial" w:eastAsia="Arial"/>
            <w:sz w:val="15"/>
            <w:color w:val="0563C1"/>
            <w:u w:val="single"/>
          </w:rPr>
          <w:t>Gare Centrale Montréal</w:t>
        </w:r>
      </w:hyperlink>
      <w:r>
        <w:t xml:space="preserve">  |  </w:t>
      </w:r>
      <w:hyperlink r:id="rId156">
        <w:r>
          <w:rPr>
            <w:rFonts w:ascii="Arial" w:hAnsi="Arial" w:eastAsia="Arial"/>
            <w:sz w:val="15"/>
            <w:color w:val="0563C1"/>
            <w:u w:val="single"/>
          </w:rPr>
          <w:t>Gare du Palais Québec</w:t>
        </w:r>
      </w:hyperlink>
      <w:r>
        <w:t xml:space="preserve">  |  </w:t>
      </w:r>
      <w:hyperlink r:id="rId157">
        <w:r>
          <w:rPr>
            <w:rFonts w:ascii="Arial" w:hAnsi="Arial" w:eastAsia="Arial"/>
            <w:sz w:val="15"/>
            <w:color w:val="0563C1"/>
            <w:u w:val="single"/>
          </w:rPr>
          <w:t>Berri-UQAM</w:t>
        </w:r>
      </w:hyperlink>
      <w:r>
        <w:t xml:space="preserve">  |  </w:t>
      </w:r>
      <w:hyperlink r:id="rId158">
        <w:r>
          <w:rPr>
            <w:rFonts w:ascii="Arial" w:hAnsi="Arial" w:eastAsia="Arial"/>
            <w:sz w:val="15"/>
            <w:color w:val="0563C1"/>
            <w:u w:val="single"/>
          </w:rPr>
          <w:t>Pie-IX</w:t>
        </w:r>
      </w:hyperlink>
      <w:r>
        <w:t xml:space="preserve">  |  </w:t>
      </w:r>
      <w:hyperlink r:id="rId159">
        <w:r>
          <w:rPr>
            <w:rFonts w:ascii="Arial" w:hAnsi="Arial" w:eastAsia="Arial"/>
            <w:sz w:val="15"/>
            <w:color w:val="0563C1"/>
            <w:u w:val="single"/>
          </w:rPr>
          <w:t>McGill Metro</w:t>
        </w:r>
      </w:hyperlink>
      <w:r>
        <w:t xml:space="preserve">  |  </w:t>
      </w:r>
      <w:hyperlink r:id="rId160">
        <w:r>
          <w:rPr>
            <w:rFonts w:ascii="Arial" w:hAnsi="Arial" w:eastAsia="Arial"/>
            <w:sz w:val="15"/>
            <w:color w:val="0563C1"/>
            <w:u w:val="single"/>
          </w:rPr>
          <w:t>Champ-de-Mars</w:t>
        </w:r>
      </w:hyperlink>
      <w:r>
        <w:t xml:space="preserve">  |  </w:t>
      </w:r>
      <w:hyperlink r:id="rId161">
        <w:r>
          <w:rPr>
            <w:rFonts w:ascii="Arial" w:hAnsi="Arial" w:eastAsia="Arial"/>
            <w:sz w:val="15"/>
            <w:color w:val="0563C1"/>
            <w:u w:val="single"/>
          </w:rPr>
          <w:t>Jean-Talon Metro</w:t>
        </w:r>
      </w:hyperlink>
    </w:p>
    <w:p>
      <w:r>
        <w:rPr>
          <w:i/>
        </w:rPr>
        <w:t>NOTĂ DESPRE LINKURI: linkurile sunt hyperlinkuri externe către Google Maps. Formatul Word (.docx) nu are un atribut standard echivalent cu HTML target="_blank" care să forțeze deschiderea într-o filă nouă. Comportamentul este controlat de aplicația Word/Google Docs/browser. Pentru utilizarea pe telefon, dacă aplicația afișează opțiunea „Open in new tab / Deschide într-o filă nouă”, folosiți-o pentru a păstra documentul deschis.</w:t>
      </w:r>
    </w:p>
    <w:p>
      <w:pPr>
        <w:pStyle w:val="Heading1"/>
      </w:pPr>
      <w:r>
        <w:t>Reguli finale de utilizare</w:t>
      </w:r>
    </w:p>
    <w:p>
      <w:pPr>
        <w:pStyle w:val="ListBullet"/>
      </w:pPr>
      <w:r>
        <w:t>10:00 este ora standard de plecare după micul dejun în zilele normale.</w:t>
      </w:r>
    </w:p>
    <w:p>
      <w:pPr>
        <w:pStyle w:val="ListBullet"/>
      </w:pPr>
      <w:r>
        <w:t>Nu revenim la hotel în timpul zilei. Bagajele rămân la hotel doar în zilele de check-out, când este necesar.</w:t>
      </w:r>
    </w:p>
    <w:p>
      <w:pPr>
        <w:pStyle w:val="ListBullet"/>
      </w:pPr>
      <w:r>
        <w:t>Pentru deplasările pe jos: până la aproximativ 30 min mergem pe jos; transportul poate fi folosit și sub 30 min dacă economisește timp sau energie.</w:t>
      </w:r>
    </w:p>
    <w:p>
      <w:pPr>
        <w:pStyle w:val="ListBullet"/>
      </w:pPr>
      <w:r>
        <w:t>În zilele de tren/avion, siguranța și marja de timp au prioritate față de obiectivele secundare.</w:t>
      </w:r>
    </w:p>
    <w:p>
      <w:pPr>
        <w:pStyle w:val="ListBullet"/>
      </w:pPr>
      <w:r>
        <w:t>Opțiunile de nightlife sunt la finalul fiecărei zile. Alegeți un local principal și, dacă este necesar, un fallback.</w:t>
      </w:r>
    </w:p>
    <w:p>
      <w:pPr>
        <w:pStyle w:val="ListBullet"/>
      </w:pPr>
      <w:r>
        <w:t>Linkurile albastre din document deschid Google Maps pentru destinația respectivă.</w:t>
      </w:r>
    </w:p>
    <w:p>
      <w:pPr>
        <w:pStyle w:val="Heading1"/>
      </w:pPr>
      <w:r>
        <w:t>Hărți rapide. Orașe, aeroporturi, gări și transport</w:t>
      </w:r>
    </w:p>
    <w:p>
      <w:hyperlink r:id="rId150">
        <w:r>
          <w:rPr>
            <w:rFonts w:ascii="Arial" w:hAnsi="Arial"/>
            <w:sz w:val="15"/>
            <w:color w:val="0563C1"/>
            <w:u w:val="single"/>
          </w:rPr>
          <w:t>Montréal</w:t>
        </w:r>
      </w:hyperlink>
      <w:r>
        <w:t xml:space="preserve">  |  </w:t>
      </w:r>
      <w:hyperlink r:id="rId151">
        <w:r>
          <w:rPr>
            <w:rFonts w:ascii="Arial" w:hAnsi="Arial"/>
            <w:sz w:val="15"/>
            <w:color w:val="0563C1"/>
            <w:u w:val="single"/>
          </w:rPr>
          <w:t>Québec City</w:t>
        </w:r>
      </w:hyperlink>
      <w:r>
        <w:t xml:space="preserve">  |  </w:t>
      </w:r>
      <w:hyperlink r:id="rId154">
        <w:r>
          <w:rPr>
            <w:rFonts w:ascii="Arial" w:hAnsi="Arial"/>
            <w:sz w:val="15"/>
            <w:color w:val="0563C1"/>
            <w:u w:val="single"/>
          </w:rPr>
          <w:t>YUL</w:t>
        </w:r>
      </w:hyperlink>
      <w:r>
        <w:t xml:space="preserve">  |  </w:t>
      </w:r>
      <w:hyperlink r:id="rId155">
        <w:r>
          <w:rPr>
            <w:rFonts w:ascii="Arial" w:hAnsi="Arial"/>
            <w:sz w:val="15"/>
            <w:color w:val="0563C1"/>
            <w:u w:val="single"/>
          </w:rPr>
          <w:t>Gare Centrale Montréal</w:t>
        </w:r>
      </w:hyperlink>
      <w:r>
        <w:t xml:space="preserve">  |  </w:t>
      </w:r>
      <w:hyperlink r:id="rId156">
        <w:r>
          <w:rPr>
            <w:rFonts w:ascii="Arial" w:hAnsi="Arial"/>
            <w:sz w:val="15"/>
            <w:color w:val="0563C1"/>
            <w:u w:val="single"/>
          </w:rPr>
          <w:t>Gare du Palais</w:t>
        </w:r>
      </w:hyperlink>
      <w:r>
        <w:t xml:space="preserve">  |  </w:t>
      </w:r>
      <w:hyperlink r:id="rId194">
        <w:r>
          <w:rPr>
            <w:rFonts w:ascii="Arial" w:hAnsi="Arial"/>
            <w:sz w:val="15"/>
            <w:color w:val="0563C1"/>
            <w:u w:val="single"/>
          </w:rPr>
          <w:t>Berri-UQAM</w:t>
        </w:r>
      </w:hyperlink>
      <w:r>
        <w:t xml:space="preserve">  |  </w:t>
      </w:r>
      <w:hyperlink r:id="rId195">
        <w:r>
          <w:rPr>
            <w:rFonts w:ascii="Arial" w:hAnsi="Arial"/>
            <w:sz w:val="15"/>
            <w:color w:val="0563C1"/>
            <w:u w:val="single"/>
          </w:rPr>
          <w:t>Pie-IX</w:t>
        </w:r>
      </w:hyperlink>
      <w:r>
        <w:t xml:space="preserve">  |  </w:t>
      </w:r>
      <w:hyperlink r:id="rId159">
        <w:r>
          <w:rPr>
            <w:rFonts w:ascii="Arial" w:hAnsi="Arial"/>
            <w:sz w:val="15"/>
            <w:color w:val="0563C1"/>
            <w:u w:val="single"/>
          </w:rPr>
          <w:t>McGill</w:t>
        </w:r>
      </w:hyperlink>
      <w:r>
        <w:t xml:space="preserve">  |  </w:t>
      </w:r>
      <w:hyperlink r:id="rId161">
        <w:r>
          <w:rPr>
            <w:rFonts w:ascii="Arial" w:hAnsi="Arial"/>
            <w:sz w:val="15"/>
            <w:color w:val="0563C1"/>
            <w:u w:val="single"/>
          </w:rPr>
          <w:t>Jean-Talon</w:t>
        </w:r>
      </w:hyperlink>
      <w:r>
        <w:t xml:space="preserve">  |  </w:t>
      </w:r>
      <w:hyperlink r:id="rId196">
        <w:r>
          <w:rPr>
            <w:rFonts w:ascii="Arial" w:hAnsi="Arial"/>
            <w:sz w:val="15"/>
            <w:color w:val="0563C1"/>
            <w:u w:val="single"/>
          </w:rPr>
          <w:t>Mont-Royal Metro</w:t>
        </w:r>
      </w:hyperlink>
      <w:r>
        <w:t xml:space="preserve">  |  </w:t>
      </w:r>
      <w:hyperlink r:id="rId160">
        <w:r>
          <w:rPr>
            <w:rFonts w:ascii="Arial" w:hAnsi="Arial"/>
            <w:sz w:val="15"/>
            <w:color w:val="0563C1"/>
            <w:u w:val="single"/>
          </w:rPr>
          <w:t>Champ-de-Mars</w:t>
        </w:r>
      </w:hyperlink>
    </w:p>
    <w:sectPr w:rsidR="00FC693F" w:rsidRPr="0006063C" w:rsidSect="00034616">
      <w:footerReference w:type="default" r:id="rId9"/>
      <w:pgSz w:w="12240" w:h="15840"/>
      <w:pgMar w:top="648" w:right="648" w:bottom="648"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Canada Trip 2026 • Ghid operațional • Montréal + Québec City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40" w:after="4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gle.com/maps/search/?api=1&amp;query=Olympic%20Park%20Montreal%2C%20Quebec" TargetMode="External"/><Relationship Id="rId11" Type="http://schemas.openxmlformats.org/officeDocument/2006/relationships/hyperlink" Target="https://www.google.com/maps/search/?api=1&amp;query=Hotel%20Le%20Roberval%2C%20Montreal%2C%20Quebec" TargetMode="External"/><Relationship Id="rId12" Type="http://schemas.openxmlformats.org/officeDocument/2006/relationships/hyperlink" Target="https://www.google.com/maps/search/?api=1&amp;query=Berri-UQAM%20Metro%20Station%2C%20Montreal%2C%20Quebec" TargetMode="External"/><Relationship Id="rId13" Type="http://schemas.openxmlformats.org/officeDocument/2006/relationships/hyperlink" Target="https://www.google.com/maps/search/?api=1&amp;query=Old%20Quebec%2C%20Quebec%20City%2C%20Quebec" TargetMode="External"/><Relationship Id="rId14" Type="http://schemas.openxmlformats.org/officeDocument/2006/relationships/hyperlink" Target="https://www.google.com/maps/search/?api=1&amp;query=Old%20Montreal%2C%20Quebec" TargetMode="External"/><Relationship Id="rId15" Type="http://schemas.openxmlformats.org/officeDocument/2006/relationships/hyperlink" Target="https://www.google.com/maps/search/?api=1&amp;query=Old%20Port%20of%20Quebec%2C%20Quebec%20City%2C%20Quebec" TargetMode="External"/><Relationship Id="rId16" Type="http://schemas.openxmlformats.org/officeDocument/2006/relationships/hyperlink" Target="https://www.google.com/maps/search/?api=1&amp;query=Rue%20Saint-Paul%2C%20Old%20Montreal%2C%20Quebec" TargetMode="External"/><Relationship Id="rId17" Type="http://schemas.openxmlformats.org/officeDocument/2006/relationships/hyperlink" Target="https://www.google.com/maps/search/?api=1&amp;query=Place%20Jacques-Cartier%2C%20Montreal%2C%20Quebec" TargetMode="External"/><Relationship Id="rId18" Type="http://schemas.openxmlformats.org/officeDocument/2006/relationships/hyperlink" Target="https://www.google.com/maps/search/?api=1&amp;query=Notre-Dame%20Basilica%20of%20Montreal%2C%20Quebec" TargetMode="External"/><Relationship Id="rId19" Type="http://schemas.openxmlformats.org/officeDocument/2006/relationships/hyperlink" Target="https://www.google.com/maps/search/?api=1&amp;query=Pointe-a-Calliere%20Museum%2C%20Montreal%2C%20Quebec" TargetMode="External"/><Relationship Id="rId20" Type="http://schemas.openxmlformats.org/officeDocument/2006/relationships/hyperlink" Target="https://www.google.com/maps/search/?api=1&amp;query=Montreal%20Olympic%20Stadium%2C%20Montreal%2C%20Quebec" TargetMode="External"/><Relationship Id="rId21" Type="http://schemas.openxmlformats.org/officeDocument/2006/relationships/hyperlink" Target="https://www.google.com/maps/search/?api=1&amp;query=Pie-IX%20Metro%20Station%2C%20Montreal%2C%20Quebec" TargetMode="External"/><Relationship Id="rId22" Type="http://schemas.openxmlformats.org/officeDocument/2006/relationships/hyperlink" Target="https://www.google.com/maps/search/?api=1&amp;query=Place%20Nadia%20Comaneci%2C%20Montreal%2C%20Quebec" TargetMode="External"/><Relationship Id="rId23" Type="http://schemas.openxmlformats.org/officeDocument/2006/relationships/hyperlink" Target="https://www.google.com/maps/search/?api=1&amp;query=Mile%20End%2C%20Montreal%2C%20Quebec" TargetMode="External"/><Relationship Id="rId24" Type="http://schemas.openxmlformats.org/officeDocument/2006/relationships/hyperlink" Target="https://www.google.com/maps/search/?api=1&amp;query=Little%20Italy%20Montreal%2C%20Quebec" TargetMode="External"/><Relationship Id="rId25" Type="http://schemas.openxmlformats.org/officeDocument/2006/relationships/hyperlink" Target="https://www.google.com/maps/search/?api=1&amp;query=Avenue%20du%20Mont-Royal%2C%20Montreal%2C%20Quebec" TargetMode="External"/><Relationship Id="rId26" Type="http://schemas.openxmlformats.org/officeDocument/2006/relationships/hyperlink" Target="https://www.google.com/maps/search/?api=1&amp;query=Jean-Talon%20Market%2C%20Montreal%2C%20Quebec" TargetMode="External"/><Relationship Id="rId27" Type="http://schemas.openxmlformats.org/officeDocument/2006/relationships/hyperlink" Target="https://www.google.com/maps/search/?api=1&amp;query=Fairmont%20Le%20Chateau%20Frontenac%2C%20Quebec%20City%2C%20Quebec" TargetMode="External"/><Relationship Id="rId28" Type="http://schemas.openxmlformats.org/officeDocument/2006/relationships/hyperlink" Target="https://www.google.com/maps/search/?api=1&amp;query=Quartier%20Petit%20Champlain%2C%20Quebec%20City%2C%20Quebec" TargetMode="External"/><Relationship Id="rId29" Type="http://schemas.openxmlformats.org/officeDocument/2006/relationships/hyperlink" Target="https://www.google.com/maps/search/?api=1&amp;query=Montmorency%20Falls%2C%20Quebec" TargetMode="External"/><Relationship Id="rId30" Type="http://schemas.openxmlformats.org/officeDocument/2006/relationships/hyperlink" Target="https://www.google.com/maps/search/?api=1&amp;query=Ile%20d%27Orleans%2C%20Quebec" TargetMode="External"/><Relationship Id="rId31" Type="http://schemas.openxmlformats.org/officeDocument/2006/relationships/hyperlink" Target="https://www.google.com/maps/search/?api=1&amp;query=Plains%20of%20Abraham%2C%20Quebec%20City%2C%20Quebec" TargetMode="External"/><Relationship Id="rId32" Type="http://schemas.openxmlformats.org/officeDocument/2006/relationships/hyperlink" Target="https://www.google.com/maps/search/?api=1&amp;query=Grande%20Allee%2C%20Quebec%20City%2C%20Quebec" TargetMode="External"/><Relationship Id="rId33" Type="http://schemas.openxmlformats.org/officeDocument/2006/relationships/hyperlink" Target="https://www.google.com/maps/search/?api=1&amp;query=Amsterdam%20Airport%20Schiphol%2C%20Netherlands" TargetMode="External"/><Relationship Id="rId34" Type="http://schemas.openxmlformats.org/officeDocument/2006/relationships/hyperlink" Target="https://www.google.com/maps/search/?api=1&amp;query=Jardins%20Gamelin%2C%20Montreal%2C%20Quebec" TargetMode="External"/><Relationship Id="rId35" Type="http://schemas.openxmlformats.org/officeDocument/2006/relationships/hyperlink" Target="https://www.google.com/maps/search/?api=1&amp;query=Abreuvoir%20132%2C%20Montreal%2C%20Quebec" TargetMode="External"/><Relationship Id="rId36" Type="http://schemas.openxmlformats.org/officeDocument/2006/relationships/hyperlink" Target="https://www.google.com/maps/search/?api=1&amp;query=Phoenix%20du%20Parvis%2C%20Quebec%20City%2C%20Quebec" TargetMode="External"/><Relationship Id="rId37" Type="http://schemas.openxmlformats.org/officeDocument/2006/relationships/hyperlink" Target="https://www.google.com/maps/search/?api=1&amp;query=Midnight%20Blue%2C%20Quebec%20City%2C%20Quebec" TargetMode="External"/><Relationship Id="rId38" Type="http://schemas.openxmlformats.org/officeDocument/2006/relationships/hyperlink" Target="https://www.google.com/maps/search/?api=1&amp;query=Place%20d%27Armes%2C%20Montreal%2C%20Quebec" TargetMode="External"/><Relationship Id="rId39" Type="http://schemas.openxmlformats.org/officeDocument/2006/relationships/hyperlink" Target="https://www.google.com/maps/search/?api=1&amp;query=Place%20Royale%2C%20Montreal%2C%20Quebec" TargetMode="External"/><Relationship Id="rId40" Type="http://schemas.openxmlformats.org/officeDocument/2006/relationships/hyperlink" Target="https://www.google.com/maps/search/?api=1&amp;query=Bonsecours%20Market%2C%20Montreal%2C%20Quebec" TargetMode="External"/><Relationship Id="rId41" Type="http://schemas.openxmlformats.org/officeDocument/2006/relationships/hyperlink" Target="https://www.google.com/maps/search/?api=1&amp;query=Grand%20Quay%20of%20the%20Port%20of%20Montreal%2C%20Quebec" TargetMode="External"/><Relationship Id="rId42" Type="http://schemas.openxmlformats.org/officeDocument/2006/relationships/hyperlink" Target="https://www.google.com/maps/search/?api=1&amp;query=Montreal%20Clock%20Tower%2C%20Quebec" TargetMode="External"/><Relationship Id="rId43" Type="http://schemas.openxmlformats.org/officeDocument/2006/relationships/hyperlink" Target="https://www.google.com/maps/search/?api=1&amp;query=Old%20Port%20Montreal%20Saint%20Lawrence%20waterfront%2C%20Quebec" TargetMode="External"/><Relationship Id="rId44" Type="http://schemas.openxmlformats.org/officeDocument/2006/relationships/hyperlink" Target="https://www.google.com/maps/search/?api=1&amp;query=Wolf%20%26%20Workman%2C%20Montreal%2C%20Quebec" TargetMode="External"/><Relationship Id="rId45" Type="http://schemas.openxmlformats.org/officeDocument/2006/relationships/hyperlink" Target="https://www.google.com/maps/search/?api=1&amp;query=Pub%20Saint%20Pierre%2C%20Montreal%2C%20Quebec" TargetMode="External"/><Relationship Id="rId46" Type="http://schemas.openxmlformats.org/officeDocument/2006/relationships/hyperlink" Target="https://www.google.com/maps/search/?api=1&amp;query=Esplanade%2C%20Olympic%20Park%20Montreal%2C%20Quebec" TargetMode="External"/><Relationship Id="rId47" Type="http://schemas.openxmlformats.org/officeDocument/2006/relationships/hyperlink" Target="https://www.google.com/maps/search/?api=1&amp;query=Nadia%20Comaneci%20mural%2C%20Olympic%20Park%20Montreal%2C%20Quebec" TargetMode="External"/><Relationship Id="rId48" Type="http://schemas.openxmlformats.org/officeDocument/2006/relationships/hyperlink" Target="https://www.google.com/maps/search/?api=1&amp;query=McGill%20University%2C%20Montreal%2C%20Quebec" TargetMode="External"/><Relationship Id="rId49" Type="http://schemas.openxmlformats.org/officeDocument/2006/relationships/hyperlink" Target="https://www.google.com/maps/search/?api=1&amp;query=Golden%20Square%20Mile%2C%20Montreal%2C%20Quebec" TargetMode="External"/><Relationship Id="rId50" Type="http://schemas.openxmlformats.org/officeDocument/2006/relationships/hyperlink" Target="https://www.google.com/maps/search/?api=1&amp;query=Saint%20Catherine%20Street%2C%20Montreal%2C%20Quebec" TargetMode="External"/><Relationship Id="rId51" Type="http://schemas.openxmlformats.org/officeDocument/2006/relationships/hyperlink" Target="https://www.google.com/maps/search/?api=1&amp;query=Place%20des%20Arts%2C%20Montreal%2C%20Quebec" TargetMode="External"/><Relationship Id="rId52" Type="http://schemas.openxmlformats.org/officeDocument/2006/relationships/hyperlink" Target="https://www.google.com/maps/search/?api=1&amp;query=Hurley%27s%20Irish%20Pub%2C%20Montreal%2C%20Quebec" TargetMode="External"/><Relationship Id="rId53" Type="http://schemas.openxmlformats.org/officeDocument/2006/relationships/hyperlink" Target="https://www.google.com/maps/search/?api=1&amp;query=Bar%20K%20Karaoke%2C%20Montreal%2C%20Quebec" TargetMode="External"/><Relationship Id="rId54" Type="http://schemas.openxmlformats.org/officeDocument/2006/relationships/hyperlink" Target="https://www.google.com/maps/search/?api=1&amp;query=Pub%20Le%20Sainte-Elisabeth%2C%20Montreal%2C%20Quebec" TargetMode="External"/><Relationship Id="rId55" Type="http://schemas.openxmlformats.org/officeDocument/2006/relationships/hyperlink" Target="https://www.google.com/maps/search/?api=1&amp;query=CEO%20Karaoke%2C%20Montreal%2C%20Quebec" TargetMode="External"/><Relationship Id="rId56" Type="http://schemas.openxmlformats.org/officeDocument/2006/relationships/hyperlink" Target="https://www.google.com/maps/search/?api=1&amp;query=Bateau%20de%20Nuit%2C%20Quebec%20City%2C%20Quebec" TargetMode="External"/><Relationship Id="rId57" Type="http://schemas.openxmlformats.org/officeDocument/2006/relationships/hyperlink" Target="https://www.google.com/maps/search/?api=1&amp;query=Pub%20St-Patrick%2C%20Quebec%20City%2C%20Quebec" TargetMode="External"/><Relationship Id="rId58" Type="http://schemas.openxmlformats.org/officeDocument/2006/relationships/hyperlink" Target="https://www.google.com/maps/search/?api=1&amp;query=Saint-Jean%20Gate%2C%20Quebec%20City%2C%20Quebec" TargetMode="External"/><Relationship Id="rId59" Type="http://schemas.openxmlformats.org/officeDocument/2006/relationships/hyperlink" Target="https://www.google.com/maps/search/?api=1&amp;query=Dufferin%20Terrace%2C%20Quebec%20City%2C%20Quebec" TargetMode="External"/><Relationship Id="rId60" Type="http://schemas.openxmlformats.org/officeDocument/2006/relationships/hyperlink" Target="https://www.google.com/maps/search/?api=1&amp;query=Ninkasi%20Bar%20%26%20Bistro%2C%20Quebec%20City%2C%20Quebec" TargetMode="External"/><Relationship Id="rId61" Type="http://schemas.openxmlformats.org/officeDocument/2006/relationships/hyperlink" Target="https://www.google.com/maps/search/?api=1&amp;query=Sainte-Petronille%2C%20Ile%20d%27Orleans%2C%20Quebec" TargetMode="External"/><Relationship Id="rId62" Type="http://schemas.openxmlformats.org/officeDocument/2006/relationships/hyperlink" Target="https://www.google.com/maps/search/?api=1&amp;query=Saint-Laurent%2C%20Ile%20d%27Orleans%2C%20Quebec" TargetMode="External"/><Relationship Id="rId63" Type="http://schemas.openxmlformats.org/officeDocument/2006/relationships/hyperlink" Target="https://www.google.com/maps/search/?api=1&amp;query=Sainte-Famille%2C%20Ile%20d%27Orleans%2C%20Quebec" TargetMode="External"/><Relationship Id="rId64" Type="http://schemas.openxmlformats.org/officeDocument/2006/relationships/hyperlink" Target="https://www.google.com/maps/search/?api=1&amp;query=Saint-Pierre%2C%20Ile%20d%27Orleans%2C%20Quebec" TargetMode="External"/><Relationship Id="rId65" Type="http://schemas.openxmlformats.org/officeDocument/2006/relationships/hyperlink" Target="https://www.google.com/maps/search/?api=1&amp;query=Parliament%20Building%20of%20Quebec%2C%20Quebec%20City%2C%20Quebec" TargetMode="External"/><Relationship Id="rId66" Type="http://schemas.openxmlformats.org/officeDocument/2006/relationships/hyperlink" Target="https://www.google.com/maps/search/?api=1&amp;query=Fontaine%20de%20Tourny%2C%20Quebec%20City%2C%20Quebec" TargetMode="External"/><Relationship Id="rId67" Type="http://schemas.openxmlformats.org/officeDocument/2006/relationships/hyperlink" Target="https://www.google.com/maps/search/?api=1&amp;query=Gare%20du%20Palais%2C%20Quebec%20City%2C%20Quebec" TargetMode="External"/><Relationship Id="rId68" Type="http://schemas.openxmlformats.org/officeDocument/2006/relationships/hyperlink" Target="https://www.google.com/maps/search/?api=1&amp;query=Unity%20Montreal%2C%20Quebec" TargetMode="External"/><Relationship Id="rId69" Type="http://schemas.openxmlformats.org/officeDocument/2006/relationships/hyperlink" Target="https://www.google.com/maps/search/?api=1&amp;query=Le%20Date%20Karaoke%2C%20Montreal%2C%20Quebec" TargetMode="External"/><Relationship Id="rId70" Type="http://schemas.openxmlformats.org/officeDocument/2006/relationships/hyperlink" Target="https://www.google.com/maps/search/?api=1&amp;query=Pub%20L%27Oncle%20Antoine%2C%20Quebec%20City%2C%20Quebec" TargetMode="External"/><Relationship Id="rId71" Type="http://schemas.openxmlformats.org/officeDocument/2006/relationships/hyperlink" Target="https://www.google.com/maps/search/?api=1&amp;query=Old%20Port%20of%20Montreal%2C%20Quebec" TargetMode="External"/><Relationship Id="rId72" Type="http://schemas.openxmlformats.org/officeDocument/2006/relationships/hyperlink" Target="https://www.google.com/maps/search/?api=1&amp;query=Bucharest%2C%20Romania" TargetMode="External"/><Relationship Id="rId73" Type="http://schemas.openxmlformats.org/officeDocument/2006/relationships/hyperlink" Target="https://www.google.com/maps/search/?api=1&amp;query=Paris%20Charles%20de%20Gaulle%20Airport%2C%20France" TargetMode="External"/><Relationship Id="rId74" Type="http://schemas.openxmlformats.org/officeDocument/2006/relationships/hyperlink" Target="https://www.google.com/maps/search/?api=1&amp;query=Hotel%20Le%20Roberval%2C%20505%20Boulevard%20Rene-Levesque%20East%2C%20Montreal%2C%20QC%20H2L%205B6" TargetMode="External"/><Relationship Id="rId75" Type="http://schemas.openxmlformats.org/officeDocument/2006/relationships/hyperlink" Target="https://www.google.com/maps/search/?api=1&amp;query=Hotel%20%26%20Suites%20Le%20Dauphin%20Quebec%2C%20400%20Rue%20du%20Marais%2C%20Quebec%20City%2C%20QC%20G1M%203R1" TargetMode="External"/><Relationship Id="rId76" Type="http://schemas.openxmlformats.org/officeDocument/2006/relationships/hyperlink" Target="https://www.google.com/maps/search/?api=1&amp;query=Montreal-Trudeau%20International%20Airport%2C%20Dorval%2C%20QC" TargetMode="External"/><Relationship Id="rId77" Type="http://schemas.openxmlformats.org/officeDocument/2006/relationships/hyperlink" Target="https://www.google.com/maps/search/?api=1&amp;query=Quartier%20Latin%2C%20Montreal%2C%20QC" TargetMode="External"/><Relationship Id="rId78" Type="http://schemas.openxmlformats.org/officeDocument/2006/relationships/hyperlink" Target="https://www.google.com/maps/search/?api=1&amp;query=Rue%20Saint-Denis%2C%20Montreal%2C%20QC" TargetMode="External"/><Relationship Id="rId79" Type="http://schemas.openxmlformats.org/officeDocument/2006/relationships/hyperlink" Target="https://www.google.com/maps/search/?api=1&amp;query=Place%20Emilie-Gamelin%2C%20Montreal%2C%20QC" TargetMode="External"/><Relationship Id="rId80" Type="http://schemas.openxmlformats.org/officeDocument/2006/relationships/hyperlink" Target="https://www.google.com/maps/search/?api=1&amp;query=Old%20Montreal%2C%20Montreal%2C%20QC" TargetMode="External"/><Relationship Id="rId81" Type="http://schemas.openxmlformats.org/officeDocument/2006/relationships/hyperlink" Target="https://www.google.com/maps/search/?api=1&amp;query=Place%20d%27Armes%2C%20Montreal%2C%20QC" TargetMode="External"/><Relationship Id="rId82" Type="http://schemas.openxmlformats.org/officeDocument/2006/relationships/hyperlink" Target="https://www.google.com/maps/search/?api=1&amp;query=Notre-Dame%20Basilica%20of%20Montreal%2C%20110%20Notre-Dame%20Street%20West%2C%20Montreal%2C%20QC" TargetMode="External"/><Relationship Id="rId83" Type="http://schemas.openxmlformats.org/officeDocument/2006/relationships/hyperlink" Target="https://www.google.com/maps/search/?api=1&amp;query=Rue%20Saint-Paul%2C%20Old%20Montreal%2C%20Montreal%2C%20QC" TargetMode="External"/><Relationship Id="rId84" Type="http://schemas.openxmlformats.org/officeDocument/2006/relationships/hyperlink" Target="https://www.google.com/maps/search/?api=1&amp;query=Place%20Jacques-Cartier%2C%20Montreal%2C%20QC" TargetMode="External"/><Relationship Id="rId85" Type="http://schemas.openxmlformats.org/officeDocument/2006/relationships/hyperlink" Target="https://www.google.com/maps/search/?api=1&amp;query=Jardins%20Gamelin%2C%20Montreal%2C%20QC" TargetMode="External"/><Relationship Id="rId86" Type="http://schemas.openxmlformats.org/officeDocument/2006/relationships/hyperlink" Target="https://www.google.com/maps/search/?api=1&amp;query=Abreuvoir%20132%2C%20132%20Rue%20Sainte-Catherine%20East%2C%20Montreal%2C%20QC" TargetMode="External"/><Relationship Id="rId87" Type="http://schemas.openxmlformats.org/officeDocument/2006/relationships/hyperlink" Target="https://www.google.com/maps/search/?api=1&amp;query=Pointe-a-Calliere%2C%20350%20Place%20Royale%2C%20Montreal%2C%20QC" TargetMode="External"/><Relationship Id="rId88" Type="http://schemas.openxmlformats.org/officeDocument/2006/relationships/hyperlink" Target="https://www.google.com/maps/search/?api=1&amp;query=Place%20Royale%2C%20Quebec%20City%2C%20QC" TargetMode="External"/><Relationship Id="rId89" Type="http://schemas.openxmlformats.org/officeDocument/2006/relationships/hyperlink" Target="https://www.google.com/maps/search/?api=1&amp;query=Bonsecours%20Market%2C%20350%20Rue%20Saint-Paul%20East%2C%20Montreal%2C%20QC" TargetMode="External"/><Relationship Id="rId90" Type="http://schemas.openxmlformats.org/officeDocument/2006/relationships/hyperlink" Target="https://www.google.com/maps/search/?api=1&amp;query=Notre-Dame-de-Bon-Secours%20Chapel%2C%20400%20Rue%20Saint-Paul%20East%2C%20Montreal%2C%20QC" TargetMode="External"/><Relationship Id="rId91" Type="http://schemas.openxmlformats.org/officeDocument/2006/relationships/hyperlink" Target="https://www.google.com/maps/search/?api=1&amp;query=Old%20Port%20of%20Montreal%2C%20Montreal%2C%20QC" TargetMode="External"/><Relationship Id="rId92" Type="http://schemas.openxmlformats.org/officeDocument/2006/relationships/hyperlink" Target="https://www.google.com/maps/search/?api=1&amp;query=Grand%20Quay%20of%20the%20Port%20of%20Montreal%2C%20Montreal%2C%20QC" TargetMode="External"/><Relationship Id="rId93" Type="http://schemas.openxmlformats.org/officeDocument/2006/relationships/hyperlink" Target="https://www.google.com/maps/search/?api=1&amp;query=Montreal%20Clock%20Tower%2C%20Montreal%2C%20QC" TargetMode="External"/><Relationship Id="rId94" Type="http://schemas.openxmlformats.org/officeDocument/2006/relationships/hyperlink" Target="https://www.google.com/maps/search/?api=1&amp;query=Old%20Port%20promenade%2C%20Montreal%2C%20QC" TargetMode="External"/><Relationship Id="rId95" Type="http://schemas.openxmlformats.org/officeDocument/2006/relationships/hyperlink" Target="https://www.google.com/maps/search/?api=1&amp;query=Saint%20Lawrence%20River%20waterfront%2C%20Old%20Port%20Montreal%2C%20QC" TargetMode="External"/><Relationship Id="rId96" Type="http://schemas.openxmlformats.org/officeDocument/2006/relationships/hyperlink" Target="https://www.google.com/maps/search/?api=1&amp;query=Wolf%20%26%20Workman%2C%20Montreal%2C%20QC" TargetMode="External"/><Relationship Id="rId97" Type="http://schemas.openxmlformats.org/officeDocument/2006/relationships/hyperlink" Target="https://www.google.com/maps/search/?api=1&amp;query=Pub%20Saint%20Pierre%2C%20Montreal%2C%20QC" TargetMode="External"/><Relationship Id="rId98" Type="http://schemas.openxmlformats.org/officeDocument/2006/relationships/hyperlink" Target="https://www.google.com/maps/search/?api=1&amp;query=Berri-UQAM%20Station%2C%20Montreal%2C%20QC" TargetMode="External"/><Relationship Id="rId99" Type="http://schemas.openxmlformats.org/officeDocument/2006/relationships/hyperlink" Target="https://www.google.com/maps/search/?api=1&amp;query=Pie-IX%20Station%2C%20Montreal%2C%20QC" TargetMode="External"/><Relationship Id="rId100" Type="http://schemas.openxmlformats.org/officeDocument/2006/relationships/hyperlink" Target="https://www.google.com/maps/search/?api=1&amp;query=McGill%20University%2C%20Montreal%2C%20QC" TargetMode="External"/><Relationship Id="rId101" Type="http://schemas.openxmlformats.org/officeDocument/2006/relationships/hyperlink" Target="https://www.google.com/maps/search/?api=1&amp;query=Golden%20Square%20Mile%2C%20Montreal%2C%20QC" TargetMode="External"/><Relationship Id="rId102" Type="http://schemas.openxmlformats.org/officeDocument/2006/relationships/hyperlink" Target="https://www.google.com/maps/search/?api=1&amp;query=Saint%20Catherine%20Street%2C%20Montreal%2C%20QC" TargetMode="External"/><Relationship Id="rId103" Type="http://schemas.openxmlformats.org/officeDocument/2006/relationships/hyperlink" Target="https://www.google.com/maps/search/?api=1&amp;query=Place%20des%20Arts%2C%20Montreal%2C%20QC" TargetMode="External"/><Relationship Id="rId104" Type="http://schemas.openxmlformats.org/officeDocument/2006/relationships/hyperlink" Target="https://www.google.com/maps/search/?api=1&amp;query=Hurley%27s%20Irish%20Pub%2C%201225%20Crescent%20Street%2C%20Montreal%2C%20QC" TargetMode="External"/><Relationship Id="rId105" Type="http://schemas.openxmlformats.org/officeDocument/2006/relationships/hyperlink" Target="https://www.google.com/maps/search/?api=1&amp;query=Bar%20K%20Karaoke%2C%202110%20Crescent%20Street%2C%20Montreal%2C%20QC" TargetMode="External"/><Relationship Id="rId106" Type="http://schemas.openxmlformats.org/officeDocument/2006/relationships/hyperlink" Target="https://www.google.com/maps/search/?api=1&amp;query=Avenue%20du%20Mont-Royal%2C%20Montreal%2C%20QC" TargetMode="External"/><Relationship Id="rId107" Type="http://schemas.openxmlformats.org/officeDocument/2006/relationships/hyperlink" Target="https://www.google.com/maps/search/?api=1&amp;query=La%20Fontaine%20Park%2C%20Montreal%2C%20QC" TargetMode="External"/><Relationship Id="rId108" Type="http://schemas.openxmlformats.org/officeDocument/2006/relationships/hyperlink" Target="https://www.google.com/maps/search/?api=1&amp;query=Square%20Saint-Louis%2C%20Montreal%2C%20QC" TargetMode="External"/><Relationship Id="rId109" Type="http://schemas.openxmlformats.org/officeDocument/2006/relationships/hyperlink" Target="https://www.google.com/maps/search/?api=1&amp;query=Rue%20Prince-Arthur%2C%20Montreal%2C%20QC" TargetMode="External"/><Relationship Id="rId110" Type="http://schemas.openxmlformats.org/officeDocument/2006/relationships/hyperlink" Target="https://www.google.com/maps/search/?api=1&amp;query=Mile%20End%2C%20Montreal%2C%20QC" TargetMode="External"/><Relationship Id="rId111" Type="http://schemas.openxmlformats.org/officeDocument/2006/relationships/hyperlink" Target="https://www.google.com/maps/search/?api=1&amp;query=Saint-Viateur%20Street%2C%20Montreal%2C%20QC" TargetMode="External"/><Relationship Id="rId112" Type="http://schemas.openxmlformats.org/officeDocument/2006/relationships/hyperlink" Target="https://www.google.com/maps/search/?api=1&amp;query=Fairmount%20Bagel%2C%2074%20Fairmount%20Avenue%20West%2C%20Montreal%2C%20QC" TargetMode="External"/><Relationship Id="rId113" Type="http://schemas.openxmlformats.org/officeDocument/2006/relationships/hyperlink" Target="https://www.google.com/maps/search/?api=1&amp;query=Parc%20du%20Portugal%2C%20Montreal%2C%20QC" TargetMode="External"/><Relationship Id="rId114" Type="http://schemas.openxmlformats.org/officeDocument/2006/relationships/hyperlink" Target="https://www.google.com/maps/search/?api=1&amp;query=Little%20Italy%2C%20Montreal%2C%20QC" TargetMode="External"/><Relationship Id="rId115" Type="http://schemas.openxmlformats.org/officeDocument/2006/relationships/hyperlink" Target="https://www.google.com/maps/search/?api=1&amp;query=Jean-Talon%20Market%2C%207070%20Avenue%20Henri-Julien%2C%20Montreal%2C%20QC" TargetMode="External"/><Relationship Id="rId116" Type="http://schemas.openxmlformats.org/officeDocument/2006/relationships/hyperlink" Target="https://www.google.com/maps/search/?api=1&amp;query=Pub%20Le%20Sainte-Elisabeth%2C%20Montreal%2C%20QC" TargetMode="External"/><Relationship Id="rId117" Type="http://schemas.openxmlformats.org/officeDocument/2006/relationships/hyperlink" Target="https://www.google.com/maps/search/?api=1&amp;query=CEO%20Karaoke%2C%20Montreal%2C%20QC" TargetMode="External"/><Relationship Id="rId118" Type="http://schemas.openxmlformats.org/officeDocument/2006/relationships/hyperlink" Target="https://www.google.com/maps/search/?api=1&amp;query=Bateau%20de%20Nuit%2C%20275%20Rue%20Saint-Jean%2C%20Quebec%20City%2C%20QC" TargetMode="External"/><Relationship Id="rId119" Type="http://schemas.openxmlformats.org/officeDocument/2006/relationships/hyperlink" Target="https://www.google.com/maps/search/?api=1&amp;query=Pub%20St-Patrick%2C%20Quebec%20City%2C%20QC" TargetMode="External"/><Relationship Id="rId120" Type="http://schemas.openxmlformats.org/officeDocument/2006/relationships/hyperlink" Target="https://www.google.com/maps/search/?api=1&amp;query=Montreal%20Underground%20City%2C%20Montreal%2C%20QC" TargetMode="External"/><Relationship Id="rId121" Type="http://schemas.openxmlformats.org/officeDocument/2006/relationships/hyperlink" Target="https://www.google.com/maps/search/?api=1&amp;query=Place%20Ville%20Marie%2C%20Montreal%2C%20QC" TargetMode="External"/><Relationship Id="rId122" Type="http://schemas.openxmlformats.org/officeDocument/2006/relationships/hyperlink" Target="https://www.google.com/maps/search/?api=1&amp;query=Christ%20Church%20Cathedral%2C%20Montreal%2C%20QC" TargetMode="External"/><Relationship Id="rId123" Type="http://schemas.openxmlformats.org/officeDocument/2006/relationships/hyperlink" Target="https://www.google.com/maps/search/?api=1&amp;query=Old%20Quebec%2C%20Quebec%20City%2C%20QC" TargetMode="External"/><Relationship Id="rId124" Type="http://schemas.openxmlformats.org/officeDocument/2006/relationships/hyperlink" Target="https://www.google.com/maps/search/?api=1&amp;query=Saint-Jean%20Gate%2C%20Quebec%20City%2C%20QC" TargetMode="External"/><Relationship Id="rId125" Type="http://schemas.openxmlformats.org/officeDocument/2006/relationships/hyperlink" Target="https://www.google.com/maps/search/?api=1&amp;query=Fortifications%20of%20Quebec%20National%20Historic%20Site%2C%20Quebec%20City%2C%20QC" TargetMode="External"/><Relationship Id="rId126" Type="http://schemas.openxmlformats.org/officeDocument/2006/relationships/hyperlink" Target="https://www.google.com/maps/search/?api=1&amp;query=Notre-Dame%20de%20Qu%C3%A9bec%20Basilica-Cathedral%2C%20Quebec%20City%2C%20QC" TargetMode="External"/><Relationship Id="rId127" Type="http://schemas.openxmlformats.org/officeDocument/2006/relationships/hyperlink" Target="https://www.google.com/maps/search/?api=1&amp;query=Fairmont%20Le%20Chateau%20Frontenac%2C%20Quebec%20City%2C%20QC" TargetMode="External"/><Relationship Id="rId128" Type="http://schemas.openxmlformats.org/officeDocument/2006/relationships/hyperlink" Target="https://www.google.com/maps/search/?api=1&amp;query=Dufferin%20Terrace%2C%20Quebec%20City%2C%20QC" TargetMode="External"/><Relationship Id="rId129" Type="http://schemas.openxmlformats.org/officeDocument/2006/relationships/hyperlink" Target="https://www.google.com/maps/search/?api=1&amp;query=Breakneck%20Steps%2C%20Quebec%20City%2C%20QC" TargetMode="External"/><Relationship Id="rId130" Type="http://schemas.openxmlformats.org/officeDocument/2006/relationships/hyperlink" Target="https://www.google.com/maps/search/?api=1&amp;query=Quartier%20Petit%20Champlain%2C%20Quebec%20City%2C%20QC" TargetMode="External"/><Relationship Id="rId131" Type="http://schemas.openxmlformats.org/officeDocument/2006/relationships/hyperlink" Target="https://www.google.com/maps/search/?api=1&amp;query=Old%20Port%20Market%2C%20Quebec%20City%2C%20QC" TargetMode="External"/><Relationship Id="rId132" Type="http://schemas.openxmlformats.org/officeDocument/2006/relationships/hyperlink" Target="https://www.google.com/maps/search/?api=1&amp;query=Rue%20Saint-Jean%2C%20Old%20Quebec%2C%20Quebec%20City%2C%20QC" TargetMode="External"/><Relationship Id="rId133" Type="http://schemas.openxmlformats.org/officeDocument/2006/relationships/hyperlink" Target="https://www.google.com/maps/search/?api=1&amp;query=Pub%20L%27Oncle%20Antoine%2C%20Quebec%20City%2C%20QC" TargetMode="External"/><Relationship Id="rId134" Type="http://schemas.openxmlformats.org/officeDocument/2006/relationships/hyperlink" Target="https://www.google.com/maps/search/?api=1&amp;query=Ninkasi%20Bar%20%26%20Bistro%2C%20Quebec%20City%2C%20QC" TargetMode="External"/><Relationship Id="rId135" Type="http://schemas.openxmlformats.org/officeDocument/2006/relationships/hyperlink" Target="https://www.google.com/maps/search/?api=1&amp;query=Montmorency%20Falls%2C%20Quebec%2C%20QC" TargetMode="External"/><Relationship Id="rId136" Type="http://schemas.openxmlformats.org/officeDocument/2006/relationships/hyperlink" Target="https://www.google.com/maps/search/?api=1&amp;query=Sainte-Petronille%2C%20Ile%20d%27Orleans%2C%20QC" TargetMode="External"/><Relationship Id="rId137" Type="http://schemas.openxmlformats.org/officeDocument/2006/relationships/hyperlink" Target="https://www.google.com/maps/search/?api=1&amp;query=Saint-Laurent%2C%20Ile%20d%27Orleans%2C%20QC" TargetMode="External"/><Relationship Id="rId138" Type="http://schemas.openxmlformats.org/officeDocument/2006/relationships/hyperlink" Target="https://www.google.com/maps/search/?api=1&amp;query=Sainte-Famille%2C%20Ile%20d%27Orleans%2C%20QC" TargetMode="External"/><Relationship Id="rId139" Type="http://schemas.openxmlformats.org/officeDocument/2006/relationships/hyperlink" Target="https://www.google.com/maps/search/?api=1&amp;query=Saint-Pierre%2C%20Ile%20d%27Orleans%2C%20QC" TargetMode="External"/><Relationship Id="rId140" Type="http://schemas.openxmlformats.org/officeDocument/2006/relationships/hyperlink" Target="https://www.google.com/maps/search/?api=1&amp;query=Phoenix%20du%20Parvis%2C%20441%20Rue%20du%20Parvis%2C%20Quebec%20City%2C%20QC" TargetMode="External"/><Relationship Id="rId141" Type="http://schemas.openxmlformats.org/officeDocument/2006/relationships/hyperlink" Target="https://www.google.com/maps/search/?api=1&amp;query=Midnight%20Blue%2C%20Quebec%20City%2C%20QC" TargetMode="External"/><Relationship Id="rId142" Type="http://schemas.openxmlformats.org/officeDocument/2006/relationships/hyperlink" Target="https://www.google.com/maps/search/?api=1&amp;query=Parliament%20Building%20of%20Quebec%2C%20Quebec%20City%2C%20QC" TargetMode="External"/><Relationship Id="rId143" Type="http://schemas.openxmlformats.org/officeDocument/2006/relationships/hyperlink" Target="https://www.google.com/maps/search/?api=1&amp;query=Fontaine%20de%20Tourny%2C%20Quebec%20City%2C%20QC" TargetMode="External"/><Relationship Id="rId144" Type="http://schemas.openxmlformats.org/officeDocument/2006/relationships/hyperlink" Target="https://www.google.com/maps/search/?api=1&amp;query=Grande%20Allee%2C%20Quebec%20City%2C%20QC" TargetMode="External"/><Relationship Id="rId145" Type="http://schemas.openxmlformats.org/officeDocument/2006/relationships/hyperlink" Target="https://www.google.com/maps/search/?api=1&amp;query=Plains%20of%20Abraham%2C%20Quebec%20City%2C%20QC" TargetMode="External"/><Relationship Id="rId146" Type="http://schemas.openxmlformats.org/officeDocument/2006/relationships/hyperlink" Target="https://www.google.com/maps/search/?api=1&amp;query=Gare%20du%20Palais%2C%20Quebec%20City%2C%20QC" TargetMode="External"/><Relationship Id="rId147" Type="http://schemas.openxmlformats.org/officeDocument/2006/relationships/hyperlink" Target="https://www.google.com/maps/search/?api=1&amp;query=Unity%20Montreal%2C%201171%20Rue%20Sainte-Catherine%20East%2C%20Montreal%2C%20QC" TargetMode="External"/><Relationship Id="rId148" Type="http://schemas.openxmlformats.org/officeDocument/2006/relationships/hyperlink" Target="https://www.google.com/maps/search/?api=1&amp;query=Le%20Date%20Karaoke%2C%20Montreal%2C%20QC" TargetMode="External"/><Relationship Id="rId149" Type="http://schemas.openxmlformats.org/officeDocument/2006/relationships/hyperlink" Target="https://www.google.com/maps/search/?api=1&amp;query=CF%20Montreal%20Eaton%20Centre%2C%20Montreal%2C%20QC" TargetMode="External"/><Relationship Id="rId150" Type="http://schemas.openxmlformats.org/officeDocument/2006/relationships/hyperlink" Target="https://www.google.com/maps/search/?api=1&amp;query=Montreal%2C%20Quebec%2C%20Canada" TargetMode="External"/><Relationship Id="rId151" Type="http://schemas.openxmlformats.org/officeDocument/2006/relationships/hyperlink" Target="https://www.google.com/maps/search/?api=1&amp;query=Quebec%20City%2C%20Quebec%2C%20Canada" TargetMode="External"/><Relationship Id="rId152" Type="http://schemas.openxmlformats.org/officeDocument/2006/relationships/hyperlink" Target="https://www.google.com/maps/search/?api=1&amp;query=R%C3%A9seau%20de%20transport%20de%20la%20Capitale%2C%20Quebec%20City%2C%20Quebec%2C%20Canada" TargetMode="External"/><Relationship Id="rId153" Type="http://schemas.openxmlformats.org/officeDocument/2006/relationships/hyperlink" Target="https://www.google.com/maps/search/?api=1&amp;query=747%20YUL%20Montreal%20airport%20bus%2C%20Montreal%2C%20Quebec%2C%20Canada" TargetMode="External"/><Relationship Id="rId154" Type="http://schemas.openxmlformats.org/officeDocument/2006/relationships/hyperlink" Target="https://www.google.com/maps/search/?api=1&amp;query=Montreal-Pierre%20Elliott%20Trudeau%20International%20Airport%2C%20Dorval%2C%20Quebec%2C%20Canada" TargetMode="External"/><Relationship Id="rId155" Type="http://schemas.openxmlformats.org/officeDocument/2006/relationships/hyperlink" Target="https://www.google.com/maps/search/?api=1&amp;query=Montreal%20Central%20Station%2C%20895%20Rue%20de%20la%20Gauchetiere%20O%2C%20Montreal%2C%20Quebec%2C%20Canada" TargetMode="External"/><Relationship Id="rId156" Type="http://schemas.openxmlformats.org/officeDocument/2006/relationships/hyperlink" Target="https://www.google.com/maps/search/?api=1&amp;query=Gare%20du%20Palais%2C%20450%20Rue%20de%20la%20Gare%20du%20Palais%2C%20Quebec%20City%2C%20Quebec%2C%20Canada" TargetMode="External"/><Relationship Id="rId157" Type="http://schemas.openxmlformats.org/officeDocument/2006/relationships/hyperlink" Target="https://www.google.com/maps/search/?api=1&amp;query=Berri-UQAM%2C%20Montreal%2C%20Quebec%2C%20Canada" TargetMode="External"/><Relationship Id="rId158" Type="http://schemas.openxmlformats.org/officeDocument/2006/relationships/hyperlink" Target="https://www.google.com/maps/search/?api=1&amp;query=Pie-IX%20Station%2C%20Montreal%2C%20Quebec%2C%20Canada" TargetMode="External"/><Relationship Id="rId159" Type="http://schemas.openxmlformats.org/officeDocument/2006/relationships/hyperlink" Target="https://www.google.com/maps/search/?api=1&amp;query=McGill%20Metro%20Station%2C%20Montreal%2C%20Quebec%2C%20Canada" TargetMode="External"/><Relationship Id="rId160" Type="http://schemas.openxmlformats.org/officeDocument/2006/relationships/hyperlink" Target="https://www.google.com/maps/search/?api=1&amp;query=Champ-de-Mars%20Metro%20Station%2C%20Montreal%2C%20Quebec%2C%20Canada" TargetMode="External"/><Relationship Id="rId161" Type="http://schemas.openxmlformats.org/officeDocument/2006/relationships/hyperlink" Target="https://www.google.com/maps/search/?api=1&amp;query=Jean-Talon%20Metro%20Station%2C%20Montreal%2C%20Quebec%2C%20Canada" TargetMode="External"/><Relationship Id="rId162" Type="http://schemas.openxmlformats.org/officeDocument/2006/relationships/hyperlink" Target="https://www.google.com/maps/search/?api=1&amp;query=Olympic%20Park%2C%20Montreal%2C%20Quebec" TargetMode="External"/><Relationship Id="rId163" Type="http://schemas.openxmlformats.org/officeDocument/2006/relationships/hyperlink" Target="https://www.google.com/maps/search/?api=1&amp;query=Hotel%20Le%20Roberval%2C%20505%20Rene-Levesque%20E%2C%20Montreal%2C%20Quebec" TargetMode="External"/><Relationship Id="rId164" Type="http://schemas.openxmlformats.org/officeDocument/2006/relationships/hyperlink" Target="https://www.google.com/maps/search/?api=1&amp;query=Notre-Dame%20Basilica%20of%20Montreal%2C%20110%20Rue%20Notre-Dame%20O%2C%20Montreal%2C%20Quebec" TargetMode="External"/><Relationship Id="rId165" Type="http://schemas.openxmlformats.org/officeDocument/2006/relationships/hyperlink" Target="https://www.google.com/maps/search/?api=1&amp;query=Pointe-a-Calliere%2C%20350%20Place%20Royale%2C%20Montreal%2C%20Quebec" TargetMode="External"/><Relationship Id="rId166" Type="http://schemas.openxmlformats.org/officeDocument/2006/relationships/hyperlink" Target="https://www.google.com/maps/search/?api=1&amp;query=Place%20Royale%2C%20Quebec%20City%2C%20Quebec" TargetMode="External"/><Relationship Id="rId167" Type="http://schemas.openxmlformats.org/officeDocument/2006/relationships/hyperlink" Target="https://www.google.com/maps/search/?api=1&amp;query=Bonsecours%20Market%2C%20350%20Rue%20Saint-Paul%20E%2C%20Montreal%2C%20Quebec" TargetMode="External"/><Relationship Id="rId168" Type="http://schemas.openxmlformats.org/officeDocument/2006/relationships/hyperlink" Target="https://www.google.com/maps/search/?api=1&amp;query=Notre-Dame-de-Bon-Secours%20Chapel%2C%20Montreal%2C%20Quebec" TargetMode="External"/><Relationship Id="rId169" Type="http://schemas.openxmlformats.org/officeDocument/2006/relationships/hyperlink" Target="https://www.google.com/maps/search/?api=1&amp;query=Old%20Montreal%2C%20Montreal%2C%20Quebec" TargetMode="External"/><Relationship Id="rId170" Type="http://schemas.openxmlformats.org/officeDocument/2006/relationships/hyperlink" Target="https://www.google.com/maps/search/?api=1&amp;query=Old%20Port%20of%20Montreal%2C%20Montreal%2C%20Quebec" TargetMode="External"/><Relationship Id="rId171" Type="http://schemas.openxmlformats.org/officeDocument/2006/relationships/hyperlink" Target="https://www.google.com/maps/search/?api=1&amp;query=Grand%20Quay%20of%20the%20Port%20of%20Montreal%2C%20200%20Rue%20de%20la%20Commune%20O%2C%20Montreal%2C%20Quebec" TargetMode="External"/><Relationship Id="rId172" Type="http://schemas.openxmlformats.org/officeDocument/2006/relationships/hyperlink" Target="https://www.google.com/maps/search/?api=1&amp;query=Montreal%20Clock%20Tower%2C%20Montreal%2C%20Quebec" TargetMode="External"/><Relationship Id="rId173" Type="http://schemas.openxmlformats.org/officeDocument/2006/relationships/hyperlink" Target="https://www.google.com/maps/search/?api=1&amp;query=Old%20Port%20of%20Montreal%20waterfront%2C%20Montreal%2C%20Quebec" TargetMode="External"/><Relationship Id="rId174" Type="http://schemas.openxmlformats.org/officeDocument/2006/relationships/hyperlink" Target="https://www.google.com/maps/search/?api=1&amp;query=Saint-Catherine%20Street%2C%20Montreal%2C%20Quebec" TargetMode="External"/><Relationship Id="rId175" Type="http://schemas.openxmlformats.org/officeDocument/2006/relationships/hyperlink" Target="https://www.google.com/maps/search/?api=1&amp;query=Montreal-Trudeau%20International%20Airport%2C%20Dorval%2C%20Quebec" TargetMode="External"/><Relationship Id="rId176" Type="http://schemas.openxmlformats.org/officeDocument/2006/relationships/hyperlink" Target="https://www.google.com/maps/search/?api=1&amp;query=Square%20Saint-Louis%2C%20Montreal%2C%20Quebec" TargetMode="External"/><Relationship Id="rId177" Type="http://schemas.openxmlformats.org/officeDocument/2006/relationships/hyperlink" Target="https://www.google.com/maps/search/?api=1&amp;query=Prince%20Arthur%20Street%2C%20Montreal%2C%20Quebec" TargetMode="External"/><Relationship Id="rId178" Type="http://schemas.openxmlformats.org/officeDocument/2006/relationships/hyperlink" Target="https://www.google.com/maps/search/?api=1&amp;query=Saint-Viateur%20Street%2C%20Montreal%2C%20Quebec" TargetMode="External"/><Relationship Id="rId179" Type="http://schemas.openxmlformats.org/officeDocument/2006/relationships/hyperlink" Target="https://www.google.com/maps/search/?api=1&amp;query=Parc%20du%20Portugal%2C%20Montreal%2C%20Quebec" TargetMode="External"/><Relationship Id="rId180" Type="http://schemas.openxmlformats.org/officeDocument/2006/relationships/hyperlink" Target="https://www.google.com/maps/search/?api=1&amp;query=Little%20Italy%2C%20Montreal%2C%20Quebec" TargetMode="External"/><Relationship Id="rId181" Type="http://schemas.openxmlformats.org/officeDocument/2006/relationships/hyperlink" Target="https://www.google.com/maps/search/?api=1&amp;query=RTC%20Quebec%2C%20Quebec%20City%2C%20Quebec" TargetMode="External"/><Relationship Id="rId182" Type="http://schemas.openxmlformats.org/officeDocument/2006/relationships/hyperlink" Target="https://www.google.com/maps/search/?api=1&amp;query=Fortifications%20of%20Quebec%20National%20Historic%20Site%2C%20Quebec%20City%2C%20Quebec" TargetMode="External"/><Relationship Id="rId183" Type="http://schemas.openxmlformats.org/officeDocument/2006/relationships/hyperlink" Target="https://www.google.com/maps/search/?api=1&amp;query=Breakneck%20Stairs%2C%20Quebec%20City%2C%20Quebec" TargetMode="External"/><Relationship Id="rId184" Type="http://schemas.openxmlformats.org/officeDocument/2006/relationships/hyperlink" Target="https://www.google.com/maps/search/?api=1&amp;query=Hotel%20%26%20Suites%20Le%20Dauphin%20Quebec%2C%20400%20Rue%20du%20Marais%2C%20Quebec%20City%2C%20Quebec" TargetMode="External"/><Relationship Id="rId185" Type="http://schemas.openxmlformats.org/officeDocument/2006/relationships/hyperlink" Target="https://www.google.com/maps/search/?api=1&amp;query=Montmorency%20Falls%2C%20Quebec%2C%20Canada" TargetMode="External"/><Relationship Id="rId186" Type="http://schemas.openxmlformats.org/officeDocument/2006/relationships/hyperlink" Target="https://www.google.com/maps/search/?api=1&amp;query=Ile%20d%27Orleans%2C%20Quebec%2C%20Canada" TargetMode="External"/><Relationship Id="rId187" Type="http://schemas.openxmlformats.org/officeDocument/2006/relationships/hyperlink" Target="https://www.google.com/maps/search/?api=1&amp;query=Saint%20Lawrence%20River%2C%20Quebec" TargetMode="External"/><Relationship Id="rId188" Type="http://schemas.openxmlformats.org/officeDocument/2006/relationships/hyperlink" Target="https://www.google.com/maps/search/?api=1&amp;query=Gare%20du%20Palais%2C%20450%20Rue%20de%20la%20Gare%20du%20Palais%2C%20Quebec%20City%2C%20Quebec" TargetMode="External"/><Relationship Id="rId189" Type="http://schemas.openxmlformats.org/officeDocument/2006/relationships/hyperlink" Target="https://www.google.com/maps/search/?api=1&amp;query=Montreal%20Central%20Station%2C%20895%20Rue%20de%20la%20Gauchetiere%20O%2C%20Montreal%2C%20Quebec" TargetMode="External"/><Relationship Id="rId190" Type="http://schemas.openxmlformats.org/officeDocument/2006/relationships/hyperlink" Target="https://www.google.com/maps/search/?api=1&amp;query=Unity%20Montreal%2C%201171%20Rue%20Sainte-Catherine%20E%2C%20Montreal%2C%20Quebec" TargetMode="External"/><Relationship Id="rId191" Type="http://schemas.openxmlformats.org/officeDocument/2006/relationships/hyperlink" Target="https://www.google.com/maps/search/?api=1&amp;query=Downtown%20Montreal%2C%20Quebec%2C%20Canada" TargetMode="External"/><Relationship Id="rId192" Type="http://schemas.openxmlformats.org/officeDocument/2006/relationships/hyperlink" Target="https://www.google.com/maps/search/?api=1&amp;query=Hotel%20Le%20Roberval%2C%20Montreal%2C%20Quebec%2C%20Canada" TargetMode="External"/><Relationship Id="rId193" Type="http://schemas.openxmlformats.org/officeDocument/2006/relationships/hyperlink" Target="https://www.google.com/maps/search/?api=1&amp;query=Dufferin%20Terrace%2C%20Quebec%20City%2C%20Quebec%2C%20Canada" TargetMode="External"/><Relationship Id="rId194" Type="http://schemas.openxmlformats.org/officeDocument/2006/relationships/hyperlink" Target="https://www.google.com/maps/search/?api=1&amp;query=Berri-UQAM%20Metro%20Station%2C%20Montreal%2C%20Quebec%2C%20Canada" TargetMode="External"/><Relationship Id="rId195" Type="http://schemas.openxmlformats.org/officeDocument/2006/relationships/hyperlink" Target="https://www.google.com/maps/search/?api=1&amp;query=Pie-IX%20Metro%20Station%2C%20Montreal%2C%20Quebec%2C%20Canada" TargetMode="External"/><Relationship Id="rId196" Type="http://schemas.openxmlformats.org/officeDocument/2006/relationships/hyperlink" Target="https://www.google.com/maps/search/?api=1&amp;query=Mont-Royal%20Metro%20Station%2C%20Montreal%2C%20Quebec%2C%20Ca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