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C1A25" w:rsidRDefault="001A0E85">
      <w:pPr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Харківський національний університет імені В. Н. Каразіна</w:t>
      </w:r>
    </w:p>
    <w:p w14:paraId="00000002" w14:textId="77777777" w:rsidR="000C1A25" w:rsidRDefault="001A0E85">
      <w:pPr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комп’ютерних наук</w:t>
      </w:r>
    </w:p>
    <w:p w14:paraId="00000003" w14:textId="77777777" w:rsidR="000C1A25" w:rsidRDefault="001A0E85">
      <w:pPr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Кафедра моделювання систем і технологій</w:t>
      </w:r>
    </w:p>
    <w:p w14:paraId="00000004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5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6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7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8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9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A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B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C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D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E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0F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10" w14:textId="77777777" w:rsidR="000C1A25" w:rsidRDefault="001A0E85">
      <w:pPr>
        <w:jc w:val="center"/>
        <w:rPr>
          <w:sz w:val="28"/>
          <w:szCs w:val="28"/>
        </w:rPr>
      </w:pPr>
      <w:r>
        <w:rPr>
          <w:sz w:val="28"/>
          <w:szCs w:val="28"/>
        </w:rPr>
        <w:t>ЕКЗАМЕНАЦІЙНА РОБОТА</w:t>
      </w:r>
    </w:p>
    <w:p w14:paraId="00000011" w14:textId="77777777" w:rsidR="000C1A25" w:rsidRDefault="001A0E85">
      <w:pPr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дисципліни: «Мови прикладного програмування»</w:t>
      </w:r>
    </w:p>
    <w:p w14:paraId="00000012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13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14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15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16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17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6C6FFA63" w14:textId="77777777" w:rsidR="0063069B" w:rsidRDefault="0063069B">
      <w:pPr>
        <w:ind w:left="709" w:firstLine="4111"/>
        <w:rPr>
          <w:sz w:val="28"/>
          <w:szCs w:val="28"/>
        </w:rPr>
      </w:pPr>
      <w:r>
        <w:rPr>
          <w:sz w:val="28"/>
          <w:szCs w:val="28"/>
        </w:rPr>
        <w:t>Виконав/ла: студент</w:t>
      </w:r>
      <w:r w:rsidR="001A0E85">
        <w:rPr>
          <w:sz w:val="28"/>
          <w:szCs w:val="28"/>
        </w:rPr>
        <w:t xml:space="preserve"> </w:t>
      </w:r>
    </w:p>
    <w:p w14:paraId="00000018" w14:textId="4B288480" w:rsidR="000C1A25" w:rsidRDefault="001A0E85">
      <w:pPr>
        <w:ind w:left="709" w:firstLine="4111"/>
        <w:rPr>
          <w:sz w:val="28"/>
          <w:szCs w:val="28"/>
        </w:rPr>
      </w:pPr>
      <w:r>
        <w:rPr>
          <w:sz w:val="28"/>
          <w:szCs w:val="28"/>
        </w:rPr>
        <w:t>групи КС32</w:t>
      </w:r>
    </w:p>
    <w:p w14:paraId="00000019" w14:textId="31421330" w:rsidR="000C1A25" w:rsidRPr="0063069B" w:rsidRDefault="0063069B">
      <w:pPr>
        <w:ind w:left="709" w:firstLine="41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Коханчук Юрій Сергійович</w:t>
      </w:r>
    </w:p>
    <w:p w14:paraId="0000001A" w14:textId="77777777" w:rsidR="000C1A25" w:rsidRDefault="000C1A25">
      <w:pPr>
        <w:ind w:left="709" w:firstLine="4111"/>
        <w:rPr>
          <w:sz w:val="28"/>
          <w:szCs w:val="28"/>
        </w:rPr>
      </w:pPr>
    </w:p>
    <w:p w14:paraId="0000001B" w14:textId="77777777" w:rsidR="000C1A25" w:rsidRDefault="001A0E85">
      <w:pPr>
        <w:ind w:left="709" w:firstLine="4111"/>
        <w:rPr>
          <w:sz w:val="28"/>
          <w:szCs w:val="28"/>
        </w:rPr>
      </w:pPr>
      <w:r>
        <w:rPr>
          <w:sz w:val="28"/>
          <w:szCs w:val="28"/>
        </w:rPr>
        <w:t>Перевірив: старший викладач</w:t>
      </w:r>
    </w:p>
    <w:p w14:paraId="0000001C" w14:textId="77777777" w:rsidR="000C1A25" w:rsidRDefault="001A0E85">
      <w:pPr>
        <w:ind w:left="709" w:firstLine="4111"/>
        <w:rPr>
          <w:sz w:val="28"/>
          <w:szCs w:val="28"/>
        </w:rPr>
      </w:pPr>
      <w:r>
        <w:rPr>
          <w:sz w:val="28"/>
          <w:szCs w:val="28"/>
        </w:rPr>
        <w:t>кафедри МСіТ</w:t>
      </w:r>
    </w:p>
    <w:p w14:paraId="0000001D" w14:textId="77777777" w:rsidR="000C1A25" w:rsidRDefault="001A0E85">
      <w:pPr>
        <w:ind w:left="709" w:firstLine="3969"/>
        <w:jc w:val="right"/>
        <w:rPr>
          <w:sz w:val="28"/>
          <w:szCs w:val="28"/>
        </w:rPr>
      </w:pPr>
      <w:r>
        <w:rPr>
          <w:sz w:val="28"/>
          <w:szCs w:val="28"/>
        </w:rPr>
        <w:t>Паршенцев Богдан Володимирович</w:t>
      </w:r>
    </w:p>
    <w:p w14:paraId="0000001E" w14:textId="77777777" w:rsidR="000C1A25" w:rsidRDefault="000C1A25">
      <w:pPr>
        <w:ind w:left="709" w:firstLine="4536"/>
        <w:jc w:val="center"/>
        <w:rPr>
          <w:sz w:val="28"/>
          <w:szCs w:val="28"/>
        </w:rPr>
      </w:pPr>
    </w:p>
    <w:p w14:paraId="0000001F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0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1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2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3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4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5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6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7" w14:textId="77777777" w:rsidR="000C1A25" w:rsidRDefault="000C1A25">
      <w:pPr>
        <w:ind w:left="709"/>
        <w:jc w:val="center"/>
        <w:rPr>
          <w:sz w:val="28"/>
          <w:szCs w:val="28"/>
        </w:rPr>
      </w:pPr>
      <w:bookmarkStart w:id="0" w:name="_heading=h.gjdgxs" w:colFirst="0" w:colLast="0"/>
      <w:bookmarkEnd w:id="0"/>
    </w:p>
    <w:p w14:paraId="00000028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9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A" w14:textId="77777777" w:rsidR="000C1A25" w:rsidRDefault="000C1A25">
      <w:pPr>
        <w:ind w:left="709"/>
        <w:jc w:val="center"/>
        <w:rPr>
          <w:sz w:val="28"/>
          <w:szCs w:val="28"/>
        </w:rPr>
      </w:pPr>
    </w:p>
    <w:p w14:paraId="0000002B" w14:textId="77777777" w:rsidR="000C1A25" w:rsidRDefault="001A0E85">
      <w:pPr>
        <w:jc w:val="center"/>
        <w:rPr>
          <w:sz w:val="28"/>
          <w:szCs w:val="28"/>
        </w:rPr>
      </w:pPr>
      <w:r>
        <w:rPr>
          <w:sz w:val="28"/>
          <w:szCs w:val="28"/>
        </w:rPr>
        <w:t>Харків</w:t>
      </w:r>
    </w:p>
    <w:p w14:paraId="0000002C" w14:textId="77777777" w:rsidR="000C1A25" w:rsidRDefault="001A0E85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</w:p>
    <w:p w14:paraId="2F9B1934" w14:textId="77777777" w:rsidR="00E4217E" w:rsidRPr="00002FE1" w:rsidRDefault="001A0E85" w:rsidP="00E4217E">
      <w:pPr>
        <w:ind w:firstLine="709"/>
        <w:rPr>
          <w:b/>
          <w:sz w:val="28"/>
          <w:szCs w:val="28"/>
        </w:rPr>
      </w:pPr>
      <w:r>
        <w:br w:type="page"/>
      </w:r>
      <w:r w:rsidR="00E4217E" w:rsidRPr="00002FE1">
        <w:rPr>
          <w:b/>
          <w:sz w:val="28"/>
          <w:szCs w:val="28"/>
        </w:rPr>
        <w:lastRenderedPageBreak/>
        <w:t xml:space="preserve">ЕКЗАМЕНАЦІЙНИЙ БІЛЕТ (ЗАВДАННЯ) № 5 </w:t>
      </w:r>
    </w:p>
    <w:p w14:paraId="592E2624" w14:textId="5306D7DD" w:rsidR="00E4217E" w:rsidRPr="000B2564" w:rsidRDefault="00E4217E" w:rsidP="000B2564">
      <w:pPr>
        <w:pStyle w:val="a5"/>
        <w:numPr>
          <w:ilvl w:val="0"/>
          <w:numId w:val="1"/>
        </w:numPr>
        <w:rPr>
          <w:sz w:val="28"/>
          <w:szCs w:val="28"/>
        </w:rPr>
      </w:pPr>
      <w:r w:rsidRPr="000B2564">
        <w:rPr>
          <w:sz w:val="28"/>
          <w:szCs w:val="28"/>
        </w:rPr>
        <w:t>Паттерни(т</w:t>
      </w:r>
      <w:r w:rsidR="008E7D5C" w:rsidRPr="000B2564">
        <w:rPr>
          <w:sz w:val="28"/>
          <w:szCs w:val="28"/>
        </w:rPr>
        <w:t>и</w:t>
      </w:r>
      <w:r w:rsidRPr="000B2564">
        <w:rPr>
          <w:sz w:val="28"/>
          <w:szCs w:val="28"/>
        </w:rPr>
        <w:t xml:space="preserve">п/переваги/недоліки/реалізація) Ланцюжок обов'язків Ruby (5 балів) </w:t>
      </w:r>
    </w:p>
    <w:p w14:paraId="50B4F8FD" w14:textId="1F95A048" w:rsidR="00E4217E" w:rsidRPr="000B2564" w:rsidRDefault="00E4217E" w:rsidP="00E4217E">
      <w:pPr>
        <w:ind w:firstLine="709"/>
        <w:rPr>
          <w:sz w:val="28"/>
          <w:szCs w:val="28"/>
        </w:rPr>
      </w:pPr>
      <w:r w:rsidRPr="000B2564">
        <w:rPr>
          <w:sz w:val="28"/>
          <w:szCs w:val="28"/>
        </w:rPr>
        <w:t xml:space="preserve">2. </w:t>
      </w:r>
      <w:r w:rsidR="00B11841" w:rsidRPr="00567559">
        <w:rPr>
          <w:sz w:val="28"/>
          <w:szCs w:val="28"/>
        </w:rPr>
        <w:t xml:space="preserve"> </w:t>
      </w:r>
      <w:r w:rsidR="00567559" w:rsidRPr="00567559">
        <w:rPr>
          <w:sz w:val="28"/>
          <w:szCs w:val="28"/>
        </w:rPr>
        <w:t>Принцип підстановки Барбари Лісков</w:t>
      </w:r>
      <w:r w:rsidRPr="00567559">
        <w:rPr>
          <w:sz w:val="28"/>
          <w:szCs w:val="28"/>
        </w:rPr>
        <w:t xml:space="preserve"> </w:t>
      </w:r>
      <w:r w:rsidRPr="000B2564">
        <w:rPr>
          <w:sz w:val="28"/>
          <w:szCs w:val="28"/>
        </w:rPr>
        <w:t xml:space="preserve">(5 балів) </w:t>
      </w:r>
    </w:p>
    <w:p w14:paraId="40E432E6" w14:textId="77777777" w:rsidR="000B2564" w:rsidRDefault="00E4217E" w:rsidP="00E4217E">
      <w:pPr>
        <w:ind w:left="709"/>
        <w:rPr>
          <w:sz w:val="28"/>
          <w:szCs w:val="28"/>
        </w:rPr>
      </w:pPr>
      <w:r w:rsidRPr="000B2564">
        <w:rPr>
          <w:sz w:val="28"/>
          <w:szCs w:val="28"/>
        </w:rPr>
        <w:t>3. Які такі різновиди змінних можна визначити в Ruby і яка їх роль (локальні, глобальні, інстанс змінні, змі</w:t>
      </w:r>
      <w:r w:rsidR="000B2564">
        <w:rPr>
          <w:sz w:val="28"/>
          <w:szCs w:val="28"/>
        </w:rPr>
        <w:t xml:space="preserve">нні класу, константи)? </w:t>
      </w:r>
    </w:p>
    <w:p w14:paraId="611C3E87" w14:textId="44DF2D93" w:rsidR="00E4217E" w:rsidRPr="000B2564" w:rsidRDefault="000B2564" w:rsidP="00E4217E">
      <w:pPr>
        <w:ind w:left="709"/>
        <w:rPr>
          <w:sz w:val="28"/>
          <w:szCs w:val="28"/>
        </w:rPr>
      </w:pPr>
      <w:r>
        <w:rPr>
          <w:sz w:val="28"/>
          <w:szCs w:val="28"/>
        </w:rPr>
        <w:t xml:space="preserve">(5 </w:t>
      </w:r>
      <w:r w:rsidR="00E4217E" w:rsidRPr="000B2564">
        <w:rPr>
          <w:sz w:val="28"/>
          <w:szCs w:val="28"/>
        </w:rPr>
        <w:t xml:space="preserve">балів) </w:t>
      </w:r>
    </w:p>
    <w:p w14:paraId="5A492C6A" w14:textId="77777777" w:rsidR="00E4217E" w:rsidRPr="000B2564" w:rsidRDefault="00E4217E" w:rsidP="00E4217E">
      <w:pPr>
        <w:ind w:left="709"/>
        <w:rPr>
          <w:sz w:val="28"/>
          <w:szCs w:val="28"/>
        </w:rPr>
      </w:pPr>
      <w:r w:rsidRPr="000B2564">
        <w:rPr>
          <w:sz w:val="28"/>
          <w:szCs w:val="28"/>
        </w:rPr>
        <w:t xml:space="preserve">4. Які принципи об'єктно-орієнтованого програмування підтримуються в Ruby? Поясніть поліморфізм, спадкування та інкапсуляцію в контексті Ruby. (5 балів) </w:t>
      </w:r>
    </w:p>
    <w:p w14:paraId="5F3FA951" w14:textId="77777777" w:rsidR="000B2564" w:rsidRDefault="00E4217E" w:rsidP="00E4217E">
      <w:pPr>
        <w:ind w:firstLine="709"/>
        <w:rPr>
          <w:sz w:val="28"/>
          <w:szCs w:val="28"/>
        </w:rPr>
      </w:pPr>
      <w:r w:rsidRPr="000B2564">
        <w:rPr>
          <w:sz w:val="28"/>
          <w:szCs w:val="28"/>
        </w:rPr>
        <w:t xml:space="preserve">5. (Практичне завдання) Структури даних та алгоритми - Купа </w:t>
      </w:r>
    </w:p>
    <w:p w14:paraId="0000002D" w14:textId="232F0E2D" w:rsidR="000C1A25" w:rsidRPr="000B2564" w:rsidRDefault="00E4217E" w:rsidP="00E4217E">
      <w:pPr>
        <w:ind w:firstLine="709"/>
        <w:rPr>
          <w:sz w:val="28"/>
          <w:szCs w:val="28"/>
        </w:rPr>
      </w:pPr>
      <w:r w:rsidRPr="000B2564">
        <w:rPr>
          <w:sz w:val="28"/>
          <w:szCs w:val="28"/>
        </w:rPr>
        <w:t>(20 балів)</w:t>
      </w:r>
    </w:p>
    <w:p w14:paraId="27046B20" w14:textId="2255938D" w:rsidR="008E7D5C" w:rsidRDefault="008E7D5C" w:rsidP="008E7D5C">
      <w:pPr>
        <w:rPr>
          <w:b/>
          <w:sz w:val="28"/>
          <w:szCs w:val="28"/>
          <w:u w:val="single"/>
        </w:rPr>
      </w:pPr>
    </w:p>
    <w:p w14:paraId="09306A0F" w14:textId="5C2C12A6" w:rsidR="005D55D1" w:rsidRPr="00562C03" w:rsidRDefault="008E7D5C" w:rsidP="005D55D1">
      <w:pPr>
        <w:pStyle w:val="a5"/>
        <w:numPr>
          <w:ilvl w:val="0"/>
          <w:numId w:val="2"/>
        </w:numPr>
        <w:rPr>
          <w:sz w:val="28"/>
          <w:szCs w:val="28"/>
          <w:lang w:val="uk-UA"/>
        </w:rPr>
      </w:pPr>
      <w:r w:rsidRPr="00A87A0D">
        <w:rPr>
          <w:b/>
          <w:sz w:val="28"/>
          <w:szCs w:val="28"/>
          <w:lang w:val="uk-UA"/>
        </w:rPr>
        <w:t>Ланцюжок обов’язків</w:t>
      </w:r>
      <w:r>
        <w:rPr>
          <w:sz w:val="28"/>
          <w:szCs w:val="28"/>
          <w:lang w:val="uk-UA"/>
        </w:rPr>
        <w:t xml:space="preserve"> – це поведінковий патерн проектування. Сенс цього патерну – це можливість передавати завдання обробникам далі. Кожен наступний патерн вирішує, чи потрібно йому обробити, чи передати наступному.</w:t>
      </w:r>
    </w:p>
    <w:p w14:paraId="25EDC6E7" w14:textId="12112C3F" w:rsidR="005D55D1" w:rsidRDefault="005D55D1" w:rsidP="005D55D1">
      <w:pPr>
        <w:ind w:left="709"/>
        <w:rPr>
          <w:sz w:val="28"/>
          <w:szCs w:val="28"/>
          <w:lang w:val="uk-UA"/>
        </w:rPr>
      </w:pPr>
    </w:p>
    <w:p w14:paraId="37DB3365" w14:textId="093BF20B" w:rsidR="005D55D1" w:rsidRPr="005D55D1" w:rsidRDefault="005D55D1" w:rsidP="005D55D1">
      <w:pPr>
        <w:ind w:left="709"/>
        <w:rPr>
          <w:b/>
          <w:sz w:val="28"/>
          <w:szCs w:val="28"/>
          <w:lang w:val="uk-UA"/>
        </w:rPr>
      </w:pPr>
      <w:r w:rsidRPr="005D55D1">
        <w:rPr>
          <w:b/>
          <w:sz w:val="28"/>
          <w:szCs w:val="28"/>
          <w:lang w:val="uk-UA"/>
        </w:rPr>
        <w:t>Переваги:</w:t>
      </w:r>
    </w:p>
    <w:p w14:paraId="2BA32B37" w14:textId="5B9F2921" w:rsidR="005D55D1" w:rsidRPr="005D55D1" w:rsidRDefault="005D55D1" w:rsidP="005D55D1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r w:rsidRPr="005D55D1">
        <w:rPr>
          <w:sz w:val="28"/>
          <w:szCs w:val="28"/>
          <w:lang w:val="uk-UA"/>
        </w:rPr>
        <w:t>Зменшує залежність між клієнтом та обробниками.</w:t>
      </w:r>
    </w:p>
    <w:p w14:paraId="2DBD9D1F" w14:textId="615748B4" w:rsidR="005D55D1" w:rsidRPr="005D55D1" w:rsidRDefault="005D55D1" w:rsidP="005D55D1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r w:rsidRPr="005D55D1">
        <w:rPr>
          <w:sz w:val="28"/>
          <w:szCs w:val="28"/>
          <w:lang w:val="uk-UA"/>
        </w:rPr>
        <w:t>Реалізує принцип єдиного обов’язку.</w:t>
      </w:r>
    </w:p>
    <w:p w14:paraId="5BC15262" w14:textId="5CF28F31" w:rsidR="005D55D1" w:rsidRDefault="005D55D1" w:rsidP="005D55D1">
      <w:pPr>
        <w:pStyle w:val="a5"/>
        <w:numPr>
          <w:ilvl w:val="0"/>
          <w:numId w:val="3"/>
        </w:numPr>
        <w:rPr>
          <w:sz w:val="28"/>
          <w:szCs w:val="28"/>
          <w:lang w:val="uk-UA"/>
        </w:rPr>
      </w:pPr>
      <w:r w:rsidRPr="005D55D1">
        <w:rPr>
          <w:sz w:val="28"/>
          <w:szCs w:val="28"/>
          <w:lang w:val="uk-UA"/>
        </w:rPr>
        <w:t>Реалізує принцип відкритості/закритості.</w:t>
      </w:r>
    </w:p>
    <w:p w14:paraId="606C3CC4" w14:textId="18E02C51" w:rsidR="005D55D1" w:rsidRPr="005D55D1" w:rsidRDefault="005D55D1" w:rsidP="005D55D1">
      <w:pPr>
        <w:ind w:left="720"/>
        <w:rPr>
          <w:b/>
          <w:sz w:val="28"/>
          <w:szCs w:val="28"/>
          <w:lang w:val="uk-UA"/>
        </w:rPr>
      </w:pPr>
      <w:r w:rsidRPr="005D55D1">
        <w:rPr>
          <w:b/>
          <w:sz w:val="28"/>
          <w:szCs w:val="28"/>
          <w:lang w:val="uk-UA"/>
        </w:rPr>
        <w:t>Недоліки:</w:t>
      </w:r>
    </w:p>
    <w:p w14:paraId="0CD718F8" w14:textId="77777777" w:rsidR="00562C03" w:rsidRDefault="005D55D1" w:rsidP="005D55D1">
      <w:pPr>
        <w:pStyle w:val="a5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Подія може залишатися необробленою</w:t>
      </w:r>
    </w:p>
    <w:p w14:paraId="6B10DA78" w14:textId="558D3FF3" w:rsidR="005D55D1" w:rsidRDefault="005D55D1" w:rsidP="00562C03">
      <w:pPr>
        <w:ind w:left="1080"/>
        <w:rPr>
          <w:sz w:val="28"/>
          <w:szCs w:val="28"/>
          <w:lang w:val="uk-UA"/>
        </w:rPr>
      </w:pPr>
    </w:p>
    <w:p w14:paraId="26DB20D3" w14:textId="52797F6A" w:rsidR="00562C03" w:rsidRPr="00562C03" w:rsidRDefault="00562C03" w:rsidP="00562C03">
      <w:pPr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</w:t>
      </w:r>
      <w:r>
        <w:rPr>
          <w:sz w:val="28"/>
          <w:szCs w:val="28"/>
          <w:lang w:val="en-US"/>
        </w:rPr>
        <w:t>ізація створюється таким чином</w:t>
      </w:r>
    </w:p>
    <w:p w14:paraId="1D6FA8F2" w14:textId="10AB5E82" w:rsidR="00E4217E" w:rsidRPr="00924509" w:rsidRDefault="00562C03" w:rsidP="00924509">
      <w:pPr>
        <w:pStyle w:val="a5"/>
        <w:numPr>
          <w:ilvl w:val="0"/>
          <w:numId w:val="5"/>
        </w:numPr>
        <w:rPr>
          <w:sz w:val="28"/>
          <w:szCs w:val="28"/>
          <w:lang w:val="en-US"/>
        </w:rPr>
      </w:pPr>
      <w:r w:rsidRPr="00924509">
        <w:rPr>
          <w:sz w:val="28"/>
          <w:szCs w:val="28"/>
          <w:lang w:val="uk-UA"/>
        </w:rPr>
        <w:t>Створення модуля(</w:t>
      </w:r>
      <w:r w:rsidRPr="00924509">
        <w:rPr>
          <w:sz w:val="28"/>
          <w:szCs w:val="28"/>
        </w:rPr>
        <w:t>інтерфейса</w:t>
      </w:r>
      <w:r w:rsidRPr="00924509">
        <w:rPr>
          <w:sz w:val="28"/>
          <w:szCs w:val="28"/>
          <w:lang w:val="uk-UA"/>
        </w:rPr>
        <w:t>) чи абстрактного обробника( такий варіант і використано в коді)</w:t>
      </w:r>
      <w:r w:rsidR="00711FCE" w:rsidRPr="00924509">
        <w:rPr>
          <w:sz w:val="28"/>
          <w:szCs w:val="28"/>
          <w:lang w:val="uk-UA"/>
        </w:rPr>
        <w:t xml:space="preserve">, також я зробив метод отримання наступного елемента, що по суті своєю є структурою </w:t>
      </w:r>
      <w:r w:rsidR="00711FCE" w:rsidRPr="00924509">
        <w:rPr>
          <w:sz w:val="28"/>
          <w:szCs w:val="28"/>
          <w:lang w:val="de-DE"/>
        </w:rPr>
        <w:t>LinkedList</w:t>
      </w:r>
      <w:r w:rsidR="00711FCE" w:rsidRPr="00924509">
        <w:rPr>
          <w:sz w:val="28"/>
          <w:szCs w:val="28"/>
        </w:rPr>
        <w:t>. У конкретних реал</w:t>
      </w:r>
      <w:r w:rsidR="00711FCE" w:rsidRPr="00924509">
        <w:rPr>
          <w:sz w:val="28"/>
          <w:szCs w:val="28"/>
          <w:lang w:val="uk-UA"/>
        </w:rPr>
        <w:t>ізаціях позначено</w:t>
      </w:r>
      <w:r w:rsidRPr="00924509">
        <w:rPr>
          <w:sz w:val="28"/>
          <w:szCs w:val="28"/>
          <w:lang w:val="uk-UA"/>
        </w:rPr>
        <w:t xml:space="preserve"> </w:t>
      </w:r>
      <w:r w:rsidR="00711FCE" w:rsidRPr="00924509">
        <w:rPr>
          <w:sz w:val="28"/>
          <w:szCs w:val="28"/>
          <w:lang w:val="uk-UA"/>
        </w:rPr>
        <w:t xml:space="preserve">функції, щоб було зрозуміло, який обробник обробив яку подію. В принципі,  можна запропонувати вирішення єдиного недоліку, створенням </w:t>
      </w:r>
      <w:r w:rsidR="00711FCE" w:rsidRPr="00924509">
        <w:rPr>
          <w:sz w:val="28"/>
          <w:szCs w:val="28"/>
          <w:lang w:val="de-DE"/>
        </w:rPr>
        <w:t>stub</w:t>
      </w:r>
      <w:r w:rsidR="00711FCE" w:rsidRPr="00924509">
        <w:rPr>
          <w:sz w:val="28"/>
          <w:szCs w:val="28"/>
          <w:lang w:val="uk-UA"/>
        </w:rPr>
        <w:t xml:space="preserve">-обробника в кінці ланцюга, який би чи видаляв останній, чи виводив би інформацію та сповіщав би про оброблення чи його неможливість. </w:t>
      </w:r>
      <w:r w:rsidR="00924509" w:rsidRPr="00924509">
        <w:rPr>
          <w:sz w:val="28"/>
          <w:szCs w:val="28"/>
          <w:lang w:val="uk-UA"/>
        </w:rPr>
        <w:t xml:space="preserve">[реалізаця знаходиться у файлі </w:t>
      </w:r>
      <w:r w:rsidR="00924509" w:rsidRPr="00924509">
        <w:rPr>
          <w:sz w:val="28"/>
          <w:szCs w:val="28"/>
        </w:rPr>
        <w:t>task1.rb</w:t>
      </w:r>
      <w:r w:rsidR="00924509" w:rsidRPr="00924509">
        <w:rPr>
          <w:sz w:val="28"/>
          <w:szCs w:val="28"/>
          <w:lang w:val="en-US"/>
        </w:rPr>
        <w:t>]</w:t>
      </w:r>
    </w:p>
    <w:p w14:paraId="546553A0" w14:textId="62923337" w:rsidR="00924509" w:rsidRPr="00924509" w:rsidRDefault="00924509" w:rsidP="00924509">
      <w:pPr>
        <w:pStyle w:val="a5"/>
        <w:ind w:left="1081"/>
        <w:rPr>
          <w:b/>
          <w:sz w:val="28"/>
          <w:szCs w:val="28"/>
          <w:lang w:val="en-US"/>
        </w:rPr>
      </w:pPr>
      <w:r w:rsidRPr="00924509">
        <w:rPr>
          <w:b/>
          <w:sz w:val="28"/>
          <w:szCs w:val="28"/>
          <w:lang w:val="en-US"/>
        </w:rPr>
        <w:lastRenderedPageBreak/>
        <w:drawing>
          <wp:inline distT="0" distB="0" distL="0" distR="0" wp14:anchorId="13733254" wp14:editId="02722A25">
            <wp:extent cx="4061460" cy="35913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524" cy="359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339F" w14:textId="0431F1E7" w:rsidR="00924509" w:rsidRDefault="00924509" w:rsidP="00924509">
      <w:pPr>
        <w:pStyle w:val="a5"/>
        <w:ind w:left="1081"/>
        <w:rPr>
          <w:b/>
          <w:sz w:val="28"/>
          <w:szCs w:val="28"/>
          <w:lang w:val="uk-UA"/>
        </w:rPr>
      </w:pPr>
      <w:r w:rsidRPr="00924509">
        <w:rPr>
          <w:b/>
          <w:sz w:val="28"/>
          <w:szCs w:val="28"/>
          <w:lang w:val="uk-UA"/>
        </w:rPr>
        <w:t>Рис. 1 – виконання програми для завд.1</w:t>
      </w:r>
    </w:p>
    <w:p w14:paraId="62EAB8E1" w14:textId="6887FE4D" w:rsidR="00503B32" w:rsidRPr="00281C1D" w:rsidRDefault="00503B32" w:rsidP="00281C1D">
      <w:pPr>
        <w:rPr>
          <w:b/>
          <w:sz w:val="28"/>
          <w:szCs w:val="28"/>
          <w:lang w:val="uk-UA"/>
        </w:rPr>
      </w:pPr>
    </w:p>
    <w:p w14:paraId="6ACBA9FE" w14:textId="1F4DE994" w:rsidR="003F027A" w:rsidRPr="00503B32" w:rsidRDefault="00567559" w:rsidP="00567559">
      <w:pPr>
        <w:pStyle w:val="a5"/>
        <w:numPr>
          <w:ilvl w:val="0"/>
          <w:numId w:val="5"/>
        </w:numPr>
        <w:rPr>
          <w:b/>
          <w:sz w:val="28"/>
          <w:szCs w:val="28"/>
        </w:rPr>
      </w:pPr>
      <w:r w:rsidRPr="00503B32">
        <w:rPr>
          <w:b/>
          <w:sz w:val="28"/>
          <w:szCs w:val="28"/>
        </w:rPr>
        <w:t>Принцип підстановки Барбари Лісков</w:t>
      </w:r>
    </w:p>
    <w:p w14:paraId="717647E4" w14:textId="6643EB2C" w:rsidR="00686DF8" w:rsidRDefault="00567559" w:rsidP="00567559">
      <w:pPr>
        <w:rPr>
          <w:sz w:val="28"/>
          <w:szCs w:val="28"/>
          <w:lang w:val="uk-UA"/>
        </w:rPr>
      </w:pPr>
      <w:r w:rsidRPr="00567559">
        <w:rPr>
          <w:sz w:val="28"/>
          <w:szCs w:val="28"/>
        </w:rPr>
        <w:t>Принцип підстановки Барбари Лісков – ц</w:t>
      </w:r>
      <w:r>
        <w:rPr>
          <w:sz w:val="28"/>
          <w:szCs w:val="28"/>
          <w:lang w:val="uk-UA"/>
        </w:rPr>
        <w:t>е метод пер</w:t>
      </w:r>
      <w:r w:rsidR="00686DF8">
        <w:rPr>
          <w:sz w:val="28"/>
          <w:szCs w:val="28"/>
        </w:rPr>
        <w:t>евірки правильності проектування системи із наслідуваних класів.</w:t>
      </w:r>
      <w:r w:rsidR="00686DF8">
        <w:rPr>
          <w:sz w:val="28"/>
          <w:szCs w:val="28"/>
          <w:lang w:val="uk-UA"/>
        </w:rPr>
        <w:t xml:space="preserve"> Оригінальне формулювання звучало таким чином:</w:t>
      </w:r>
    </w:p>
    <w:p w14:paraId="56A1E9CF" w14:textId="77777777" w:rsidR="00686DF8" w:rsidRDefault="00686DF8" w:rsidP="00567559">
      <w:pPr>
        <w:rPr>
          <w:sz w:val="28"/>
          <w:szCs w:val="28"/>
          <w:lang w:val="uk-UA"/>
        </w:rPr>
      </w:pPr>
    </w:p>
    <w:p w14:paraId="26BB070B" w14:textId="64E7ECC8" w:rsidR="00686DF8" w:rsidRDefault="00686DF8" w:rsidP="00567559">
      <w:pPr>
        <w:rPr>
          <w:i/>
          <w:iCs/>
          <w:color w:val="202122"/>
          <w:sz w:val="28"/>
          <w:szCs w:val="28"/>
          <w:shd w:val="clear" w:color="auto" w:fill="FFFFFF"/>
          <w:lang w:val="uk-UA"/>
        </w:rPr>
      </w:pP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Нехай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q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(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en-US"/>
        </w:rPr>
        <w:t>x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) 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rStyle w:val="mwe-math-mathml-inline"/>
          <w:i/>
          <w:iCs/>
          <w:vanish/>
          <w:color w:val="202122"/>
          <w:sz w:val="28"/>
          <w:szCs w:val="28"/>
          <w:shd w:val="clear" w:color="auto" w:fill="FFFFFF"/>
          <w:lang w:val="uk-UA"/>
        </w:rPr>
        <w:t>(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rStyle w:val="mwe-math-mathml-inline"/>
          <w:i/>
          <w:iCs/>
          <w:vanish/>
          <w:color w:val="202122"/>
          <w:sz w:val="28"/>
          <w:szCs w:val="28"/>
          <w:shd w:val="clear" w:color="auto" w:fill="FFFFFF"/>
          <w:lang w:val="uk-UA"/>
        </w:rPr>
        <w:t>)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є властивістю правильною для об'єктів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деякого типу 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en-US"/>
        </w:rPr>
        <w:t>T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 xml:space="preserve">. 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Тоді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rStyle w:val="mwe-math-mathml-inline"/>
          <w:i/>
          <w:iCs/>
          <w:vanish/>
          <w:color w:val="202122"/>
          <w:sz w:val="28"/>
          <w:szCs w:val="28"/>
          <w:shd w:val="clear" w:color="auto" w:fill="FFFFFF"/>
          <w:lang w:val="uk-UA"/>
        </w:rPr>
        <w:t>(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rStyle w:val="mwe-math-mathml-inline"/>
          <w:i/>
          <w:iCs/>
          <w:vanish/>
          <w:color w:val="202122"/>
          <w:sz w:val="28"/>
          <w:szCs w:val="28"/>
          <w:shd w:val="clear" w:color="auto" w:fill="FFFFFF"/>
          <w:lang w:val="uk-UA"/>
        </w:rPr>
        <w:t>)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 xml:space="preserve">q(y) 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також має бути правильним для об'єктів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en-US"/>
        </w:rPr>
        <w:t>y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типу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, де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en-US"/>
        </w:rPr>
        <w:t>S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 xml:space="preserve"> 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— підтип типу</w:t>
      </w:r>
      <w:r w:rsidRPr="00686DF8">
        <w:rPr>
          <w:i/>
          <w:iCs/>
          <w:color w:val="202122"/>
          <w:sz w:val="28"/>
          <w:szCs w:val="28"/>
          <w:shd w:val="clear" w:color="auto" w:fill="FFFFFF"/>
        </w:rPr>
        <w:t> 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de-DE"/>
        </w:rPr>
        <w:t>T</w:t>
      </w:r>
      <w:r w:rsidRPr="00686DF8">
        <w:rPr>
          <w:rStyle w:val="mwe-math-mathml-inline"/>
          <w:rFonts w:ascii="Tahoma" w:hAnsi="Tahoma" w:cs="Tahoma"/>
          <w:i/>
          <w:iCs/>
          <w:vanish/>
          <w:color w:val="202122"/>
          <w:sz w:val="28"/>
          <w:szCs w:val="28"/>
          <w:shd w:val="clear" w:color="auto" w:fill="FFFFFF"/>
        </w:rPr>
        <w:t>�</w:t>
      </w:r>
      <w:r w:rsidRPr="00686DF8">
        <w:rPr>
          <w:rStyle w:val="mwe-math-mathml-inline"/>
          <w:i/>
          <w:iCs/>
          <w:vanish/>
          <w:color w:val="202122"/>
          <w:sz w:val="28"/>
          <w:szCs w:val="28"/>
          <w:shd w:val="clear" w:color="auto" w:fill="FFFFFF"/>
          <w:lang w:val="en-US"/>
        </w:rPr>
        <w:t>TT</w:t>
      </w:r>
      <w:r w:rsidRPr="00686DF8">
        <w:rPr>
          <w:rStyle w:val="mwe-math-mathml-inline"/>
          <w:i/>
          <w:iCs/>
          <w:vanish/>
          <w:color w:val="202122"/>
          <w:sz w:val="28"/>
          <w:szCs w:val="28"/>
          <w:shd w:val="clear" w:color="auto" w:fill="FFFFFF"/>
          <w:lang w:val="uk-UA"/>
        </w:rPr>
        <w:t>Е</w:t>
      </w:r>
      <w:r w:rsidRPr="00686DF8">
        <w:rPr>
          <w:i/>
          <w:iCs/>
          <w:color w:val="202122"/>
          <w:sz w:val="28"/>
          <w:szCs w:val="28"/>
          <w:shd w:val="clear" w:color="auto" w:fill="FFFFFF"/>
          <w:lang w:val="uk-UA"/>
        </w:rPr>
        <w:t>.</w:t>
      </w:r>
    </w:p>
    <w:p w14:paraId="30739E3B" w14:textId="1236C6AD" w:rsidR="00126816" w:rsidRDefault="00126816" w:rsidP="00567559">
      <w:pPr>
        <w:rPr>
          <w:i/>
          <w:iCs/>
          <w:color w:val="202122"/>
          <w:sz w:val="28"/>
          <w:szCs w:val="28"/>
          <w:shd w:val="clear" w:color="auto" w:fill="FFFFFF"/>
          <w:lang w:val="uk-UA"/>
        </w:rPr>
      </w:pPr>
    </w:p>
    <w:p w14:paraId="1B327724" w14:textId="68FFF19C" w:rsidR="004A0FA0" w:rsidRDefault="00126816" w:rsidP="00281C1D">
      <w:pPr>
        <w:ind w:firstLine="720"/>
        <w:rPr>
          <w:i/>
          <w:iCs/>
          <w:color w:val="202122"/>
          <w:sz w:val="28"/>
          <w:szCs w:val="28"/>
          <w:shd w:val="clear" w:color="auto" w:fill="FFFFFF"/>
          <w:lang w:val="uk-UA"/>
        </w:rPr>
      </w:pPr>
      <w:r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Простіше формулювання таке: наслідуючий клас повинен доповнювати, а не заміщати функціонал класу. Якщо є клас </w:t>
      </w:r>
      <w:r>
        <w:rPr>
          <w:i/>
          <w:iCs/>
          <w:color w:val="202122"/>
          <w:sz w:val="28"/>
          <w:szCs w:val="28"/>
          <w:shd w:val="clear" w:color="auto" w:fill="FFFFFF"/>
          <w:lang w:val="de-DE"/>
        </w:rPr>
        <w:t>T</w:t>
      </w:r>
      <w:r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та</w:t>
      </w:r>
      <w:r w:rsidRPr="00126816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i/>
          <w:iCs/>
          <w:color w:val="202122"/>
          <w:sz w:val="28"/>
          <w:szCs w:val="28"/>
          <w:shd w:val="clear" w:color="auto" w:fill="FFFFFF"/>
          <w:lang w:val="de-DE"/>
        </w:rPr>
        <w:t>S</w:t>
      </w:r>
      <w:r w:rsidRPr="00126816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 &lt;  </w:t>
      </w:r>
      <w:r>
        <w:rPr>
          <w:i/>
          <w:iCs/>
          <w:color w:val="202122"/>
          <w:sz w:val="28"/>
          <w:szCs w:val="28"/>
          <w:shd w:val="clear" w:color="auto" w:fill="FFFFFF"/>
          <w:lang w:val="en-US"/>
        </w:rPr>
        <w:t>T</w:t>
      </w:r>
      <w:r w:rsidRPr="00126816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, </w:t>
      </w:r>
      <w:r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тоді за використання класу </w:t>
      </w:r>
      <w:r>
        <w:rPr>
          <w:i/>
          <w:iCs/>
          <w:color w:val="202122"/>
          <w:sz w:val="28"/>
          <w:szCs w:val="28"/>
          <w:shd w:val="clear" w:color="auto" w:fill="FFFFFF"/>
          <w:lang w:val="de-DE"/>
        </w:rPr>
        <w:t>T</w:t>
      </w:r>
      <w:r w:rsidRPr="00126816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замість </w:t>
      </w:r>
      <w:r>
        <w:rPr>
          <w:i/>
          <w:iCs/>
          <w:color w:val="202122"/>
          <w:sz w:val="28"/>
          <w:szCs w:val="28"/>
          <w:shd w:val="clear" w:color="auto" w:fill="FFFFFF"/>
          <w:lang w:val="de-DE"/>
        </w:rPr>
        <w:t>S</w:t>
      </w:r>
      <w:r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, не повинно бути жодних структурних змін у програмі. Гарним прикладом реалізації такого є вбудовані класи в </w:t>
      </w:r>
      <w:r>
        <w:rPr>
          <w:i/>
          <w:iCs/>
          <w:color w:val="202122"/>
          <w:sz w:val="28"/>
          <w:szCs w:val="28"/>
          <w:shd w:val="clear" w:color="auto" w:fill="FFFFFF"/>
          <w:lang w:val="de-DE"/>
        </w:rPr>
        <w:t>Java</w:t>
      </w:r>
      <w:r w:rsidRPr="00126816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, </w:t>
      </w:r>
      <w:r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як абстрактний список, </w:t>
      </w:r>
      <w:r>
        <w:rPr>
          <w:i/>
          <w:iCs/>
          <w:color w:val="202122"/>
          <w:sz w:val="28"/>
          <w:szCs w:val="28"/>
          <w:shd w:val="clear" w:color="auto" w:fill="FFFFFF"/>
          <w:lang w:val="de-DE"/>
        </w:rPr>
        <w:t>ArrayList</w:t>
      </w:r>
      <w:r w:rsidRPr="00126816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, </w:t>
      </w:r>
      <w:r>
        <w:rPr>
          <w:i/>
          <w:iCs/>
          <w:color w:val="202122"/>
          <w:sz w:val="28"/>
          <w:szCs w:val="28"/>
          <w:shd w:val="clear" w:color="auto" w:fill="FFFFFF"/>
          <w:lang w:val="de-DE"/>
        </w:rPr>
        <w:t>LinkedList</w:t>
      </w:r>
      <w:r w:rsidRPr="00126816">
        <w:rPr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>
        <w:rPr>
          <w:i/>
          <w:iCs/>
          <w:color w:val="202122"/>
          <w:sz w:val="28"/>
          <w:szCs w:val="28"/>
          <w:shd w:val="clear" w:color="auto" w:fill="FFFFFF"/>
          <w:lang w:val="uk-UA"/>
        </w:rPr>
        <w:t>і так далі.</w:t>
      </w:r>
    </w:p>
    <w:p w14:paraId="74644649" w14:textId="04CDA96E" w:rsidR="00E341D5" w:rsidRPr="00281C1D" w:rsidRDefault="004A0FA0" w:rsidP="00281C1D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19343D">
        <w:rPr>
          <w:b/>
          <w:sz w:val="28"/>
          <w:szCs w:val="28"/>
          <w:lang w:val="uk-UA"/>
        </w:rPr>
        <w:t xml:space="preserve">Які такі різновиди змінних можна визначити в </w:t>
      </w:r>
      <w:r w:rsidRPr="0019343D">
        <w:rPr>
          <w:b/>
          <w:sz w:val="28"/>
          <w:szCs w:val="28"/>
        </w:rPr>
        <w:t>Ruby</w:t>
      </w:r>
      <w:r w:rsidR="00281C1D">
        <w:rPr>
          <w:b/>
          <w:sz w:val="28"/>
          <w:szCs w:val="28"/>
          <w:lang w:val="uk-UA"/>
        </w:rPr>
        <w:t xml:space="preserve"> і яка їх </w:t>
      </w:r>
      <w:r w:rsidRPr="0019343D">
        <w:rPr>
          <w:b/>
          <w:sz w:val="28"/>
          <w:szCs w:val="28"/>
          <w:lang w:val="uk-UA"/>
        </w:rPr>
        <w:t>роль (локальні, глобальні, інстанс змінні, змінні класу, константи)</w:t>
      </w:r>
    </w:p>
    <w:p w14:paraId="3B85A13F" w14:textId="6A61F258" w:rsidR="00E341D5" w:rsidRPr="00E341D5" w:rsidRDefault="00E341D5" w:rsidP="00E341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Локальні змінні – це такі змінні, що існують лише у полі зору функції</w:t>
      </w:r>
      <w:r w:rsidR="0019343D">
        <w:rPr>
          <w:sz w:val="28"/>
          <w:szCs w:val="28"/>
          <w:lang w:val="uk-UA"/>
        </w:rPr>
        <w:t xml:space="preserve"> чи блока</w:t>
      </w:r>
      <w:r>
        <w:rPr>
          <w:sz w:val="28"/>
          <w:szCs w:val="28"/>
          <w:lang w:val="uk-UA"/>
        </w:rPr>
        <w:t>, використовуються у якихось обчисленнях чи зберіганні якихось тимчасових значень.</w:t>
      </w:r>
      <w:r w:rsidR="001A0E8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14:paraId="35E35CA8" w14:textId="77777777" w:rsidR="00281C1D" w:rsidRDefault="00281C1D" w:rsidP="00243F9B">
      <w:pPr>
        <w:rPr>
          <w:sz w:val="28"/>
          <w:szCs w:val="28"/>
          <w:lang w:val="uk-UA"/>
        </w:rPr>
      </w:pPr>
    </w:p>
    <w:p w14:paraId="48EB683D" w14:textId="5E59CB91" w:rsidR="00503B32" w:rsidRDefault="0019343D" w:rsidP="00243F9B">
      <w:pPr>
        <w:rPr>
          <w:sz w:val="28"/>
          <w:szCs w:val="28"/>
        </w:rPr>
      </w:pPr>
      <w:r>
        <w:rPr>
          <w:sz w:val="28"/>
          <w:szCs w:val="28"/>
          <w:lang w:val="uk-UA"/>
        </w:rPr>
        <w:t>Глобальні змінні : видно у всьому коді програми, починаються</w:t>
      </w:r>
      <w:r w:rsidRPr="0019343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з </w:t>
      </w:r>
      <w:r w:rsidRPr="0019343D">
        <w:rPr>
          <w:sz w:val="28"/>
          <w:szCs w:val="28"/>
        </w:rPr>
        <w:t>$</w:t>
      </w:r>
    </w:p>
    <w:p w14:paraId="1BAB4751" w14:textId="70E23433" w:rsidR="00F11B69" w:rsidRDefault="00F11B69" w:rsidP="00243F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Інстанс-змінні:</w:t>
      </w:r>
    </w:p>
    <w:p w14:paraId="30F96956" w14:textId="4773A245" w:rsidR="00F11B69" w:rsidRDefault="00F11B69" w:rsidP="00F11B69">
      <w:pPr>
        <w:rPr>
          <w:sz w:val="28"/>
          <w:szCs w:val="28"/>
          <w:lang w:val="uk-UA"/>
        </w:rPr>
      </w:pPr>
      <w:r w:rsidRPr="00F11B69">
        <w:rPr>
          <w:sz w:val="28"/>
          <w:szCs w:val="28"/>
          <w:lang w:val="uk-UA"/>
        </w:rPr>
        <w:lastRenderedPageBreak/>
        <w:t xml:space="preserve">Область видимості: Інстанс-змінні приналежать об'єкту </w:t>
      </w:r>
      <w:r>
        <w:rPr>
          <w:sz w:val="28"/>
          <w:szCs w:val="28"/>
          <w:lang w:val="uk-UA"/>
        </w:rPr>
        <w:t>і видимі в межах цього об'єкта.</w:t>
      </w:r>
      <w:r w:rsidRPr="00F11B69">
        <w:rPr>
          <w:sz w:val="28"/>
          <w:szCs w:val="28"/>
          <w:lang w:val="uk-UA"/>
        </w:rPr>
        <w:t xml:space="preserve"> Починаються з символу @.</w:t>
      </w:r>
    </w:p>
    <w:p w14:paraId="3A250596" w14:textId="5BB52928" w:rsidR="00F11B69" w:rsidRDefault="00F11B69" w:rsidP="00F11B69">
      <w:pPr>
        <w:rPr>
          <w:sz w:val="28"/>
          <w:szCs w:val="28"/>
          <w:lang w:val="uk-UA"/>
        </w:rPr>
      </w:pPr>
    </w:p>
    <w:p w14:paraId="2C7DE80D" w14:textId="10638D68" w:rsidR="00F11B69" w:rsidRPr="00F11B69" w:rsidRDefault="00F11B69" w:rsidP="00F11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Змінні класу:</w:t>
      </w:r>
    </w:p>
    <w:p w14:paraId="4FF8BCEC" w14:textId="687BFA21" w:rsidR="00F11B69" w:rsidRDefault="00F11B69" w:rsidP="00F11B69">
      <w:pPr>
        <w:rPr>
          <w:sz w:val="28"/>
          <w:szCs w:val="28"/>
          <w:lang w:val="uk-UA"/>
        </w:rPr>
      </w:pPr>
      <w:r w:rsidRPr="00F11B69">
        <w:rPr>
          <w:sz w:val="28"/>
          <w:szCs w:val="28"/>
          <w:lang w:val="uk-UA"/>
        </w:rPr>
        <w:t>Область видимості: Змінні класу належать класу і є спільними</w:t>
      </w:r>
      <w:r>
        <w:rPr>
          <w:sz w:val="28"/>
          <w:szCs w:val="28"/>
          <w:lang w:val="uk-UA"/>
        </w:rPr>
        <w:t xml:space="preserve"> для всіх об'єктів цього класу. </w:t>
      </w:r>
      <w:r w:rsidRPr="00F11B69">
        <w:rPr>
          <w:sz w:val="28"/>
          <w:szCs w:val="28"/>
          <w:lang w:val="uk-UA"/>
        </w:rPr>
        <w:t>Починаються з @@.</w:t>
      </w:r>
    </w:p>
    <w:p w14:paraId="7200B99C" w14:textId="387499D8" w:rsidR="00F11B69" w:rsidRDefault="00F11B69" w:rsidP="00243F9B">
      <w:pPr>
        <w:rPr>
          <w:sz w:val="28"/>
          <w:szCs w:val="28"/>
          <w:lang w:val="uk-UA"/>
        </w:rPr>
      </w:pPr>
    </w:p>
    <w:p w14:paraId="0B102A04" w14:textId="3565266D" w:rsidR="00F11B69" w:rsidRPr="00F11B69" w:rsidRDefault="00F11B69" w:rsidP="00F11B69">
      <w:pPr>
        <w:rPr>
          <w:sz w:val="28"/>
          <w:szCs w:val="28"/>
        </w:rPr>
      </w:pPr>
      <w:r>
        <w:rPr>
          <w:sz w:val="28"/>
          <w:szCs w:val="28"/>
        </w:rPr>
        <w:t>Константи:</w:t>
      </w:r>
    </w:p>
    <w:p w14:paraId="6C3EB2C8" w14:textId="3B8DF653" w:rsidR="00F11B69" w:rsidRPr="00F11B69" w:rsidRDefault="00F11B69" w:rsidP="00F11B69">
      <w:pPr>
        <w:rPr>
          <w:sz w:val="28"/>
          <w:szCs w:val="28"/>
          <w:lang w:val="uk-UA"/>
        </w:rPr>
      </w:pPr>
      <w:r w:rsidRPr="00F11B69">
        <w:rPr>
          <w:sz w:val="28"/>
          <w:szCs w:val="28"/>
        </w:rPr>
        <w:t>Константи є глобальними, але їхній доступ обмежений в межах класу</w:t>
      </w:r>
      <w:r>
        <w:rPr>
          <w:sz w:val="28"/>
          <w:szCs w:val="28"/>
        </w:rPr>
        <w:t xml:space="preserve"> або модулю, де вони визначені.</w:t>
      </w:r>
      <w:r w:rsidRPr="00F11B6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Пишуться</w:t>
      </w:r>
      <w:r>
        <w:rPr>
          <w:sz w:val="28"/>
          <w:szCs w:val="28"/>
        </w:rPr>
        <w:t xml:space="preserve"> великими літерами</w:t>
      </w:r>
      <w:r w:rsidRPr="00F11B69">
        <w:rPr>
          <w:sz w:val="28"/>
          <w:szCs w:val="28"/>
        </w:rPr>
        <w:t>.</w:t>
      </w:r>
    </w:p>
    <w:p w14:paraId="0C5B62F7" w14:textId="77777777" w:rsidR="00F11B69" w:rsidRPr="00F11B69" w:rsidRDefault="00F11B69" w:rsidP="00F11B69">
      <w:pPr>
        <w:rPr>
          <w:sz w:val="28"/>
          <w:szCs w:val="28"/>
        </w:rPr>
      </w:pPr>
    </w:p>
    <w:p w14:paraId="145D53A5" w14:textId="2F6331D1" w:rsidR="00503B32" w:rsidRPr="0019343D" w:rsidRDefault="0019343D" w:rsidP="0019343D">
      <w:pPr>
        <w:rPr>
          <w:b/>
          <w:sz w:val="28"/>
          <w:szCs w:val="28"/>
          <w:lang w:val="uk-UA"/>
        </w:rPr>
      </w:pPr>
      <w:r w:rsidRPr="00F11B69">
        <w:rPr>
          <w:b/>
          <w:sz w:val="28"/>
          <w:szCs w:val="28"/>
          <w:lang w:val="uk-UA"/>
        </w:rPr>
        <w:t>4.</w:t>
      </w:r>
      <w:r w:rsidR="00503B32" w:rsidRPr="0019343D">
        <w:rPr>
          <w:b/>
          <w:sz w:val="28"/>
          <w:szCs w:val="28"/>
          <w:lang w:val="uk-UA"/>
        </w:rPr>
        <w:t xml:space="preserve"> Які принципи об'єктно-орієнтованого програмування підтримуються в </w:t>
      </w:r>
      <w:r w:rsidR="00503B32" w:rsidRPr="0019343D">
        <w:rPr>
          <w:b/>
          <w:sz w:val="28"/>
          <w:szCs w:val="28"/>
        </w:rPr>
        <w:t>Ruby</w:t>
      </w:r>
      <w:r w:rsidR="00503B32" w:rsidRPr="0019343D">
        <w:rPr>
          <w:b/>
          <w:sz w:val="28"/>
          <w:szCs w:val="28"/>
          <w:lang w:val="uk-UA"/>
        </w:rPr>
        <w:t xml:space="preserve">? Поясніть поліморфізм, спадкування та інкапсуляцію в контексті </w:t>
      </w:r>
      <w:r w:rsidR="00503B32" w:rsidRPr="0019343D">
        <w:rPr>
          <w:b/>
          <w:sz w:val="28"/>
          <w:szCs w:val="28"/>
        </w:rPr>
        <w:t>Ruby</w:t>
      </w:r>
      <w:r w:rsidR="00503B32" w:rsidRPr="0019343D">
        <w:rPr>
          <w:b/>
          <w:sz w:val="28"/>
          <w:szCs w:val="28"/>
          <w:lang w:val="uk-UA"/>
        </w:rPr>
        <w:t>.</w:t>
      </w:r>
    </w:p>
    <w:p w14:paraId="1CFF6958" w14:textId="77777777" w:rsidR="009A6612" w:rsidRPr="009A6612" w:rsidRDefault="009A6612" w:rsidP="00503B32">
      <w:pPr>
        <w:rPr>
          <w:b/>
          <w:sz w:val="28"/>
          <w:szCs w:val="28"/>
        </w:rPr>
      </w:pPr>
    </w:p>
    <w:p w14:paraId="13B83447" w14:textId="3BB0F7F0" w:rsidR="00503B32" w:rsidRDefault="009A6612" w:rsidP="00503B32">
      <w:pPr>
        <w:rPr>
          <w:sz w:val="28"/>
          <w:szCs w:val="28"/>
          <w:lang w:val="uk-UA"/>
        </w:rPr>
      </w:pPr>
      <w:r w:rsidRPr="009A6612">
        <w:rPr>
          <w:b/>
          <w:sz w:val="28"/>
          <w:szCs w:val="28"/>
          <w:lang w:val="uk-UA"/>
        </w:rPr>
        <w:t>Поліморфізм методів</w:t>
      </w:r>
      <w:r w:rsidRPr="009A6612">
        <w:rPr>
          <w:sz w:val="28"/>
          <w:szCs w:val="28"/>
          <w:lang w:val="uk-UA"/>
        </w:rPr>
        <w:t>: В Ruby методи можуть мати однакові імена в різних класах, і вони викликаються в залежності від типу об'єкта, який викликає метод. Наприклад:</w:t>
      </w:r>
    </w:p>
    <w:p w14:paraId="2D91786E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C40658">
        <w:rPr>
          <w:b/>
          <w:sz w:val="28"/>
          <w:szCs w:val="28"/>
          <w:lang w:val="uk-UA"/>
        </w:rPr>
        <w:t>class</w:t>
      </w:r>
      <w:r w:rsidRPr="00694A83">
        <w:rPr>
          <w:sz w:val="28"/>
          <w:szCs w:val="28"/>
          <w:lang w:val="uk-UA"/>
        </w:rPr>
        <w:t xml:space="preserve"> Cat</w:t>
      </w:r>
    </w:p>
    <w:p w14:paraId="40C5DAFE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 xml:space="preserve">  </w:t>
      </w:r>
      <w:r w:rsidRPr="00C40658">
        <w:rPr>
          <w:b/>
          <w:sz w:val="28"/>
          <w:szCs w:val="28"/>
          <w:lang w:val="uk-UA"/>
        </w:rPr>
        <w:t>def</w:t>
      </w:r>
      <w:r w:rsidRPr="00694A83">
        <w:rPr>
          <w:sz w:val="28"/>
          <w:szCs w:val="28"/>
          <w:lang w:val="uk-UA"/>
        </w:rPr>
        <w:t xml:space="preserve"> sound</w:t>
      </w:r>
    </w:p>
    <w:p w14:paraId="016F239C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 xml:space="preserve">    puts "Meow"</w:t>
      </w:r>
    </w:p>
    <w:p w14:paraId="1FB5C947" w14:textId="77777777" w:rsidR="00694A83" w:rsidRPr="00C40658" w:rsidRDefault="00694A83" w:rsidP="00694A83">
      <w:pPr>
        <w:rPr>
          <w:b/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 xml:space="preserve">  </w:t>
      </w:r>
      <w:r w:rsidRPr="00C40658">
        <w:rPr>
          <w:b/>
          <w:sz w:val="28"/>
          <w:szCs w:val="28"/>
          <w:lang w:val="uk-UA"/>
        </w:rPr>
        <w:t>end</w:t>
      </w:r>
    </w:p>
    <w:p w14:paraId="1BF765B7" w14:textId="77777777" w:rsidR="00694A83" w:rsidRPr="00C40658" w:rsidRDefault="00694A83" w:rsidP="00694A83">
      <w:pPr>
        <w:rPr>
          <w:b/>
          <w:sz w:val="28"/>
          <w:szCs w:val="28"/>
          <w:lang w:val="uk-UA"/>
        </w:rPr>
      </w:pPr>
      <w:r w:rsidRPr="00C40658">
        <w:rPr>
          <w:b/>
          <w:sz w:val="28"/>
          <w:szCs w:val="28"/>
          <w:lang w:val="uk-UA"/>
        </w:rPr>
        <w:t>end</w:t>
      </w:r>
    </w:p>
    <w:p w14:paraId="7D05CFF1" w14:textId="77777777" w:rsidR="00694A83" w:rsidRPr="00C40658" w:rsidRDefault="00694A83" w:rsidP="00694A83">
      <w:pPr>
        <w:rPr>
          <w:b/>
          <w:sz w:val="28"/>
          <w:szCs w:val="28"/>
          <w:lang w:val="uk-UA"/>
        </w:rPr>
      </w:pPr>
    </w:p>
    <w:p w14:paraId="63074A6B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C40658">
        <w:rPr>
          <w:b/>
          <w:sz w:val="28"/>
          <w:szCs w:val="28"/>
          <w:lang w:val="uk-UA"/>
        </w:rPr>
        <w:t>class</w:t>
      </w:r>
      <w:r w:rsidRPr="00694A83">
        <w:rPr>
          <w:sz w:val="28"/>
          <w:szCs w:val="28"/>
          <w:lang w:val="uk-UA"/>
        </w:rPr>
        <w:t xml:space="preserve"> Dog</w:t>
      </w:r>
    </w:p>
    <w:p w14:paraId="29BEE8D4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 xml:space="preserve">  </w:t>
      </w:r>
      <w:r w:rsidRPr="00C40658">
        <w:rPr>
          <w:b/>
          <w:sz w:val="28"/>
          <w:szCs w:val="28"/>
          <w:lang w:val="uk-UA"/>
        </w:rPr>
        <w:t>def</w:t>
      </w:r>
      <w:r w:rsidRPr="00694A83">
        <w:rPr>
          <w:sz w:val="28"/>
          <w:szCs w:val="28"/>
          <w:lang w:val="uk-UA"/>
        </w:rPr>
        <w:t xml:space="preserve"> sound</w:t>
      </w:r>
    </w:p>
    <w:p w14:paraId="1BF6CD75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 xml:space="preserve">    puts "Woof"</w:t>
      </w:r>
    </w:p>
    <w:p w14:paraId="6634BD12" w14:textId="77777777" w:rsidR="00694A83" w:rsidRPr="00C40658" w:rsidRDefault="00694A83" w:rsidP="00694A83">
      <w:pPr>
        <w:rPr>
          <w:b/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 xml:space="preserve">  </w:t>
      </w:r>
      <w:r w:rsidRPr="00C40658">
        <w:rPr>
          <w:b/>
          <w:sz w:val="28"/>
          <w:szCs w:val="28"/>
          <w:lang w:val="uk-UA"/>
        </w:rPr>
        <w:t>end</w:t>
      </w:r>
    </w:p>
    <w:p w14:paraId="104644E4" w14:textId="77777777" w:rsidR="00694A83" w:rsidRPr="00C40658" w:rsidRDefault="00694A83" w:rsidP="00694A83">
      <w:pPr>
        <w:rPr>
          <w:b/>
          <w:sz w:val="28"/>
          <w:szCs w:val="28"/>
          <w:lang w:val="uk-UA"/>
        </w:rPr>
      </w:pPr>
      <w:r w:rsidRPr="00C40658">
        <w:rPr>
          <w:b/>
          <w:sz w:val="28"/>
          <w:szCs w:val="28"/>
          <w:lang w:val="uk-UA"/>
        </w:rPr>
        <w:t>end</w:t>
      </w:r>
    </w:p>
    <w:p w14:paraId="72CDA123" w14:textId="77777777" w:rsidR="00694A83" w:rsidRPr="00694A83" w:rsidRDefault="00694A83" w:rsidP="00694A83">
      <w:pPr>
        <w:rPr>
          <w:sz w:val="28"/>
          <w:szCs w:val="28"/>
          <w:lang w:val="uk-UA"/>
        </w:rPr>
      </w:pPr>
    </w:p>
    <w:p w14:paraId="55ABB266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>cat = Cat.new</w:t>
      </w:r>
    </w:p>
    <w:p w14:paraId="36E7E878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>dog = Dog.new</w:t>
      </w:r>
    </w:p>
    <w:p w14:paraId="79CE0F45" w14:textId="77777777" w:rsidR="00694A83" w:rsidRPr="00694A83" w:rsidRDefault="00694A83" w:rsidP="00694A83">
      <w:pPr>
        <w:rPr>
          <w:sz w:val="28"/>
          <w:szCs w:val="28"/>
          <w:lang w:val="uk-UA"/>
        </w:rPr>
      </w:pPr>
    </w:p>
    <w:p w14:paraId="712CB570" w14:textId="77777777" w:rsidR="00694A83" w:rsidRPr="00694A83" w:rsidRDefault="00694A83" w:rsidP="00694A83">
      <w:pPr>
        <w:rPr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>cat.sound  # Виведе "Meow"</w:t>
      </w:r>
    </w:p>
    <w:p w14:paraId="18DC7BD3" w14:textId="117D39CD" w:rsidR="00503B32" w:rsidRDefault="00694A83" w:rsidP="00694A83">
      <w:pPr>
        <w:rPr>
          <w:sz w:val="28"/>
          <w:szCs w:val="28"/>
          <w:lang w:val="uk-UA"/>
        </w:rPr>
      </w:pPr>
      <w:r w:rsidRPr="00694A83">
        <w:rPr>
          <w:sz w:val="28"/>
          <w:szCs w:val="28"/>
          <w:lang w:val="uk-UA"/>
        </w:rPr>
        <w:t>dog.sound  # Виведе "Woof"</w:t>
      </w:r>
    </w:p>
    <w:p w14:paraId="0C1F3256" w14:textId="77777777" w:rsidR="00694A83" w:rsidRDefault="00694A83" w:rsidP="00694A83">
      <w:pPr>
        <w:rPr>
          <w:sz w:val="28"/>
          <w:szCs w:val="28"/>
          <w:lang w:val="uk-UA"/>
        </w:rPr>
      </w:pPr>
    </w:p>
    <w:p w14:paraId="20521B6F" w14:textId="54F0BC6E" w:rsidR="009A6612" w:rsidRDefault="009A6612" w:rsidP="00503B32">
      <w:pPr>
        <w:rPr>
          <w:sz w:val="28"/>
          <w:szCs w:val="28"/>
          <w:lang w:val="uk-UA"/>
        </w:rPr>
      </w:pPr>
      <w:r w:rsidRPr="009A6612">
        <w:rPr>
          <w:sz w:val="28"/>
          <w:szCs w:val="28"/>
          <w:lang w:val="uk-UA"/>
        </w:rPr>
        <w:t xml:space="preserve">Ruby підтримує </w:t>
      </w:r>
      <w:r w:rsidRPr="009A6612">
        <w:rPr>
          <w:b/>
          <w:sz w:val="28"/>
          <w:szCs w:val="28"/>
          <w:lang w:val="uk-UA"/>
        </w:rPr>
        <w:t>спадкування класів</w:t>
      </w:r>
      <w:r w:rsidRPr="009A6612">
        <w:rPr>
          <w:sz w:val="28"/>
          <w:szCs w:val="28"/>
          <w:lang w:val="uk-UA"/>
        </w:rPr>
        <w:t>, що дозволяє одному класу успадковувати властивості та методи іншого класу.</w:t>
      </w:r>
    </w:p>
    <w:p w14:paraId="0E1A94F5" w14:textId="77777777" w:rsidR="009A6612" w:rsidRPr="009A6612" w:rsidRDefault="009A6612" w:rsidP="009A6612">
      <w:pPr>
        <w:rPr>
          <w:sz w:val="28"/>
          <w:szCs w:val="28"/>
          <w:lang w:val="uk-UA"/>
        </w:rPr>
      </w:pPr>
      <w:r w:rsidRPr="009A6612">
        <w:rPr>
          <w:b/>
          <w:sz w:val="28"/>
          <w:szCs w:val="28"/>
          <w:lang w:val="uk-UA"/>
        </w:rPr>
        <w:t>class</w:t>
      </w:r>
      <w:r w:rsidRPr="009A6612">
        <w:rPr>
          <w:sz w:val="28"/>
          <w:szCs w:val="28"/>
          <w:lang w:val="uk-UA"/>
        </w:rPr>
        <w:t xml:space="preserve"> </w:t>
      </w:r>
      <w:r w:rsidRPr="009A6612">
        <w:rPr>
          <w:color w:val="548DD4" w:themeColor="text2" w:themeTint="99"/>
          <w:sz w:val="28"/>
          <w:szCs w:val="28"/>
          <w:lang w:val="uk-UA"/>
        </w:rPr>
        <w:t>Animal</w:t>
      </w:r>
    </w:p>
    <w:p w14:paraId="2CD1274A" w14:textId="77777777" w:rsidR="009A6612" w:rsidRPr="009A6612" w:rsidRDefault="009A6612" w:rsidP="009A6612">
      <w:pPr>
        <w:rPr>
          <w:sz w:val="28"/>
          <w:szCs w:val="28"/>
          <w:lang w:val="uk-UA"/>
        </w:rPr>
      </w:pPr>
      <w:r w:rsidRPr="009A6612">
        <w:rPr>
          <w:sz w:val="28"/>
          <w:szCs w:val="28"/>
          <w:lang w:val="uk-UA"/>
        </w:rPr>
        <w:t xml:space="preserve">  </w:t>
      </w:r>
      <w:r w:rsidRPr="009A6612">
        <w:rPr>
          <w:b/>
          <w:sz w:val="28"/>
          <w:szCs w:val="28"/>
          <w:lang w:val="uk-UA"/>
        </w:rPr>
        <w:t>def</w:t>
      </w:r>
      <w:r w:rsidRPr="009A6612">
        <w:rPr>
          <w:sz w:val="28"/>
          <w:szCs w:val="28"/>
          <w:lang w:val="uk-UA"/>
        </w:rPr>
        <w:t xml:space="preserve"> speak</w:t>
      </w:r>
    </w:p>
    <w:p w14:paraId="6EDD02C5" w14:textId="77777777" w:rsidR="009A6612" w:rsidRPr="009A6612" w:rsidRDefault="009A6612" w:rsidP="009A6612">
      <w:pPr>
        <w:rPr>
          <w:sz w:val="28"/>
          <w:szCs w:val="28"/>
          <w:lang w:val="uk-UA"/>
        </w:rPr>
      </w:pPr>
      <w:r w:rsidRPr="009A6612">
        <w:rPr>
          <w:sz w:val="28"/>
          <w:szCs w:val="28"/>
          <w:lang w:val="uk-UA"/>
        </w:rPr>
        <w:t xml:space="preserve">    puts "Animal speaks"</w:t>
      </w:r>
    </w:p>
    <w:p w14:paraId="2FC024F2" w14:textId="77777777" w:rsidR="009A6612" w:rsidRPr="009A6612" w:rsidRDefault="009A6612" w:rsidP="009A6612">
      <w:pPr>
        <w:rPr>
          <w:b/>
          <w:sz w:val="28"/>
          <w:szCs w:val="28"/>
          <w:lang w:val="uk-UA"/>
        </w:rPr>
      </w:pPr>
      <w:r w:rsidRPr="009A6612">
        <w:rPr>
          <w:sz w:val="28"/>
          <w:szCs w:val="28"/>
          <w:lang w:val="uk-UA"/>
        </w:rPr>
        <w:t xml:space="preserve">  </w:t>
      </w:r>
      <w:r w:rsidRPr="009A6612">
        <w:rPr>
          <w:b/>
          <w:sz w:val="28"/>
          <w:szCs w:val="28"/>
          <w:lang w:val="uk-UA"/>
        </w:rPr>
        <w:t>end</w:t>
      </w:r>
    </w:p>
    <w:p w14:paraId="7956289C" w14:textId="77777777" w:rsidR="009A6612" w:rsidRPr="009A6612" w:rsidRDefault="009A6612" w:rsidP="009A6612">
      <w:pPr>
        <w:rPr>
          <w:b/>
          <w:sz w:val="28"/>
          <w:szCs w:val="28"/>
          <w:lang w:val="uk-UA"/>
        </w:rPr>
      </w:pPr>
      <w:r w:rsidRPr="009A6612">
        <w:rPr>
          <w:b/>
          <w:sz w:val="28"/>
          <w:szCs w:val="28"/>
          <w:lang w:val="uk-UA"/>
        </w:rPr>
        <w:t>end</w:t>
      </w:r>
    </w:p>
    <w:p w14:paraId="7960DA8F" w14:textId="77777777" w:rsidR="009A6612" w:rsidRPr="009A6612" w:rsidRDefault="009A6612" w:rsidP="009A6612">
      <w:pPr>
        <w:rPr>
          <w:sz w:val="28"/>
          <w:szCs w:val="28"/>
          <w:lang w:val="uk-UA"/>
        </w:rPr>
      </w:pPr>
    </w:p>
    <w:p w14:paraId="13ADA3C0" w14:textId="77777777" w:rsidR="009A6612" w:rsidRPr="009A6612" w:rsidRDefault="009A6612" w:rsidP="009A6612">
      <w:pPr>
        <w:rPr>
          <w:sz w:val="28"/>
          <w:szCs w:val="28"/>
          <w:lang w:val="uk-UA"/>
        </w:rPr>
      </w:pPr>
      <w:r w:rsidRPr="009A6612">
        <w:rPr>
          <w:b/>
          <w:sz w:val="28"/>
          <w:szCs w:val="28"/>
          <w:lang w:val="uk-UA"/>
        </w:rPr>
        <w:lastRenderedPageBreak/>
        <w:t>class</w:t>
      </w:r>
      <w:r w:rsidRPr="009A6612">
        <w:rPr>
          <w:sz w:val="28"/>
          <w:szCs w:val="28"/>
          <w:lang w:val="uk-UA"/>
        </w:rPr>
        <w:t xml:space="preserve"> </w:t>
      </w:r>
      <w:r w:rsidRPr="00281C1D">
        <w:rPr>
          <w:b/>
          <w:color w:val="00B050"/>
          <w:sz w:val="28"/>
          <w:szCs w:val="28"/>
          <w:lang w:val="uk-UA"/>
        </w:rPr>
        <w:t>Dog</w:t>
      </w:r>
      <w:r w:rsidRPr="009A6612">
        <w:rPr>
          <w:color w:val="00B050"/>
          <w:sz w:val="28"/>
          <w:szCs w:val="28"/>
          <w:lang w:val="uk-UA"/>
        </w:rPr>
        <w:t xml:space="preserve"> </w:t>
      </w:r>
      <w:r w:rsidRPr="009A6612">
        <w:rPr>
          <w:sz w:val="28"/>
          <w:szCs w:val="28"/>
          <w:lang w:val="uk-UA"/>
        </w:rPr>
        <w:t xml:space="preserve">&lt; </w:t>
      </w:r>
      <w:r w:rsidRPr="00281C1D">
        <w:rPr>
          <w:b/>
          <w:color w:val="548DD4" w:themeColor="text2" w:themeTint="99"/>
          <w:sz w:val="28"/>
          <w:szCs w:val="28"/>
          <w:lang w:val="uk-UA"/>
        </w:rPr>
        <w:t>Animal</w:t>
      </w:r>
    </w:p>
    <w:p w14:paraId="076FC3B6" w14:textId="77777777" w:rsidR="009A6612" w:rsidRPr="009A6612" w:rsidRDefault="009A6612" w:rsidP="009A6612">
      <w:pPr>
        <w:rPr>
          <w:sz w:val="28"/>
          <w:szCs w:val="28"/>
          <w:lang w:val="uk-UA"/>
        </w:rPr>
      </w:pPr>
      <w:r w:rsidRPr="009A6612">
        <w:rPr>
          <w:sz w:val="28"/>
          <w:szCs w:val="28"/>
          <w:lang w:val="uk-UA"/>
        </w:rPr>
        <w:t xml:space="preserve">  </w:t>
      </w:r>
      <w:r w:rsidRPr="009A6612">
        <w:rPr>
          <w:b/>
          <w:sz w:val="28"/>
          <w:szCs w:val="28"/>
          <w:lang w:val="uk-UA"/>
        </w:rPr>
        <w:t>def</w:t>
      </w:r>
      <w:r w:rsidRPr="009A6612">
        <w:rPr>
          <w:sz w:val="28"/>
          <w:szCs w:val="28"/>
          <w:lang w:val="uk-UA"/>
        </w:rPr>
        <w:t xml:space="preserve"> speak</w:t>
      </w:r>
    </w:p>
    <w:p w14:paraId="65B3D11E" w14:textId="77777777" w:rsidR="009A6612" w:rsidRPr="009A6612" w:rsidRDefault="009A6612" w:rsidP="009A6612">
      <w:pPr>
        <w:rPr>
          <w:sz w:val="28"/>
          <w:szCs w:val="28"/>
          <w:lang w:val="uk-UA"/>
        </w:rPr>
      </w:pPr>
      <w:r w:rsidRPr="009A6612">
        <w:rPr>
          <w:sz w:val="28"/>
          <w:szCs w:val="28"/>
          <w:lang w:val="uk-UA"/>
        </w:rPr>
        <w:t xml:space="preserve">    puts "Dog barks"</w:t>
      </w:r>
    </w:p>
    <w:p w14:paraId="3E6A47FC" w14:textId="77777777" w:rsidR="009A6612" w:rsidRPr="009A6612" w:rsidRDefault="009A6612" w:rsidP="009A6612">
      <w:pPr>
        <w:rPr>
          <w:b/>
          <w:sz w:val="28"/>
          <w:szCs w:val="28"/>
          <w:lang w:val="uk-UA"/>
        </w:rPr>
      </w:pPr>
      <w:r w:rsidRPr="009A6612">
        <w:rPr>
          <w:sz w:val="28"/>
          <w:szCs w:val="28"/>
          <w:lang w:val="uk-UA"/>
        </w:rPr>
        <w:t xml:space="preserve">  </w:t>
      </w:r>
      <w:r w:rsidRPr="009A6612">
        <w:rPr>
          <w:b/>
          <w:sz w:val="28"/>
          <w:szCs w:val="28"/>
          <w:lang w:val="uk-UA"/>
        </w:rPr>
        <w:t>end</w:t>
      </w:r>
    </w:p>
    <w:p w14:paraId="0E587175" w14:textId="77777777" w:rsidR="009A6612" w:rsidRPr="009A6612" w:rsidRDefault="009A6612" w:rsidP="009A6612">
      <w:pPr>
        <w:rPr>
          <w:b/>
          <w:sz w:val="28"/>
          <w:szCs w:val="28"/>
          <w:lang w:val="uk-UA"/>
        </w:rPr>
      </w:pPr>
      <w:r w:rsidRPr="009A6612">
        <w:rPr>
          <w:b/>
          <w:sz w:val="28"/>
          <w:szCs w:val="28"/>
          <w:lang w:val="uk-UA"/>
        </w:rPr>
        <w:t>end</w:t>
      </w:r>
    </w:p>
    <w:p w14:paraId="72053FFC" w14:textId="77777777" w:rsidR="009A6612" w:rsidRPr="009A6612" w:rsidRDefault="009A6612" w:rsidP="009A6612">
      <w:pPr>
        <w:rPr>
          <w:b/>
          <w:sz w:val="28"/>
          <w:szCs w:val="28"/>
          <w:lang w:val="uk-UA"/>
        </w:rPr>
      </w:pPr>
    </w:p>
    <w:p w14:paraId="4E74A660" w14:textId="68163233" w:rsidR="009A6612" w:rsidRPr="009A6612" w:rsidRDefault="009A6612" w:rsidP="009A66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ani</w:t>
      </w:r>
      <w:r w:rsidRPr="009A6612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l</w:t>
      </w:r>
      <w:r w:rsidRPr="009A6612">
        <w:rPr>
          <w:sz w:val="28"/>
          <w:szCs w:val="28"/>
          <w:lang w:val="uk-UA"/>
        </w:rPr>
        <w:t xml:space="preserve"> = Dog.new</w:t>
      </w:r>
    </w:p>
    <w:p w14:paraId="3279B415" w14:textId="4D324D31" w:rsidR="009A6612" w:rsidRDefault="009A6612" w:rsidP="009A661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animal</w:t>
      </w:r>
      <w:r w:rsidRPr="009A6612">
        <w:rPr>
          <w:sz w:val="28"/>
          <w:szCs w:val="28"/>
          <w:lang w:val="uk-UA"/>
        </w:rPr>
        <w:t>.speak  # Виведе "Dog barks"</w:t>
      </w:r>
    </w:p>
    <w:p w14:paraId="44307112" w14:textId="36C13F32" w:rsidR="009A6612" w:rsidRDefault="009A6612" w:rsidP="00503B32">
      <w:pPr>
        <w:rPr>
          <w:sz w:val="28"/>
          <w:szCs w:val="28"/>
          <w:lang w:val="uk-UA"/>
        </w:rPr>
      </w:pPr>
    </w:p>
    <w:p w14:paraId="2EA23AB4" w14:textId="3476F64D" w:rsidR="009A6612" w:rsidRDefault="00D40A72" w:rsidP="00503B32">
      <w:pPr>
        <w:rPr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>Інкапсуляція в Ruby дозволяє обмежувати доступ до властивостей та методів класу. Використовуються ключові слова private та protected.</w:t>
      </w:r>
    </w:p>
    <w:p w14:paraId="52D3A57D" w14:textId="77777777" w:rsidR="00694A83" w:rsidRDefault="00694A83" w:rsidP="00503B32">
      <w:pPr>
        <w:rPr>
          <w:sz w:val="28"/>
          <w:szCs w:val="28"/>
          <w:lang w:val="uk-UA"/>
        </w:rPr>
      </w:pPr>
    </w:p>
    <w:p w14:paraId="02447F77" w14:textId="77777777" w:rsidR="00D40A72" w:rsidRPr="00D40A72" w:rsidRDefault="00D40A72" w:rsidP="00D40A72">
      <w:pPr>
        <w:rPr>
          <w:sz w:val="28"/>
          <w:szCs w:val="28"/>
          <w:lang w:val="uk-UA"/>
        </w:rPr>
      </w:pPr>
      <w:r w:rsidRPr="00D40A72">
        <w:rPr>
          <w:b/>
          <w:sz w:val="28"/>
          <w:szCs w:val="28"/>
          <w:lang w:val="uk-UA"/>
        </w:rPr>
        <w:t>class</w:t>
      </w:r>
      <w:r w:rsidRPr="00D40A72">
        <w:rPr>
          <w:sz w:val="28"/>
          <w:szCs w:val="28"/>
          <w:lang w:val="uk-UA"/>
        </w:rPr>
        <w:t xml:space="preserve"> MyClass</w:t>
      </w:r>
    </w:p>
    <w:p w14:paraId="18DAB5E6" w14:textId="77777777" w:rsidR="00D40A72" w:rsidRPr="00281C1D" w:rsidRDefault="00D40A72" w:rsidP="00D40A72">
      <w:pPr>
        <w:rPr>
          <w:b/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 xml:space="preserve">  </w:t>
      </w:r>
      <w:r w:rsidRPr="00D40A72">
        <w:rPr>
          <w:b/>
          <w:sz w:val="28"/>
          <w:szCs w:val="28"/>
          <w:lang w:val="uk-UA"/>
        </w:rPr>
        <w:t>def</w:t>
      </w:r>
      <w:r w:rsidRPr="00D40A72">
        <w:rPr>
          <w:sz w:val="28"/>
          <w:szCs w:val="28"/>
          <w:lang w:val="uk-UA"/>
        </w:rPr>
        <w:t xml:space="preserve"> </w:t>
      </w:r>
      <w:r w:rsidRPr="00281C1D">
        <w:rPr>
          <w:b/>
          <w:color w:val="00B050"/>
          <w:sz w:val="28"/>
          <w:szCs w:val="28"/>
          <w:lang w:val="uk-UA"/>
        </w:rPr>
        <w:t>public_method</w:t>
      </w:r>
    </w:p>
    <w:p w14:paraId="1980FED8" w14:textId="77777777" w:rsidR="00D40A72" w:rsidRPr="00D40A72" w:rsidRDefault="00D40A72" w:rsidP="00D40A72">
      <w:pPr>
        <w:rPr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 xml:space="preserve">    </w:t>
      </w:r>
      <w:r w:rsidRPr="00D40A72">
        <w:rPr>
          <w:b/>
          <w:sz w:val="28"/>
          <w:szCs w:val="28"/>
          <w:lang w:val="uk-UA"/>
        </w:rPr>
        <w:t>puts</w:t>
      </w:r>
      <w:r w:rsidRPr="00D40A72">
        <w:rPr>
          <w:sz w:val="28"/>
          <w:szCs w:val="28"/>
          <w:lang w:val="uk-UA"/>
        </w:rPr>
        <w:t xml:space="preserve"> "This is a public method"</w:t>
      </w:r>
    </w:p>
    <w:p w14:paraId="04BD5720" w14:textId="77777777" w:rsidR="00D40A72" w:rsidRPr="00D40A72" w:rsidRDefault="00D40A72" w:rsidP="00D40A72">
      <w:pPr>
        <w:rPr>
          <w:b/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 xml:space="preserve">  </w:t>
      </w:r>
      <w:r w:rsidRPr="00D40A72">
        <w:rPr>
          <w:b/>
          <w:sz w:val="28"/>
          <w:szCs w:val="28"/>
          <w:lang w:val="uk-UA"/>
        </w:rPr>
        <w:t>end</w:t>
      </w:r>
    </w:p>
    <w:p w14:paraId="6EC41202" w14:textId="77777777" w:rsidR="00D40A72" w:rsidRPr="00D40A72" w:rsidRDefault="00D40A72" w:rsidP="00D40A72">
      <w:pPr>
        <w:rPr>
          <w:b/>
          <w:sz w:val="28"/>
          <w:szCs w:val="28"/>
          <w:lang w:val="uk-UA"/>
        </w:rPr>
      </w:pPr>
    </w:p>
    <w:p w14:paraId="72F3B715" w14:textId="77777777" w:rsidR="00D40A72" w:rsidRPr="00D40A72" w:rsidRDefault="00D40A72" w:rsidP="00D40A72">
      <w:pPr>
        <w:rPr>
          <w:b/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 xml:space="preserve">  </w:t>
      </w:r>
      <w:r w:rsidRPr="00D40A72">
        <w:rPr>
          <w:b/>
          <w:sz w:val="28"/>
          <w:szCs w:val="28"/>
          <w:lang w:val="uk-UA"/>
        </w:rPr>
        <w:t>private</w:t>
      </w:r>
    </w:p>
    <w:p w14:paraId="0AC39140" w14:textId="77777777" w:rsidR="00D40A72" w:rsidRPr="00D40A72" w:rsidRDefault="00D40A72" w:rsidP="00D40A72">
      <w:pPr>
        <w:rPr>
          <w:sz w:val="28"/>
          <w:szCs w:val="28"/>
          <w:lang w:val="uk-UA"/>
        </w:rPr>
      </w:pPr>
    </w:p>
    <w:p w14:paraId="0BA7F807" w14:textId="77777777" w:rsidR="00D40A72" w:rsidRPr="00D40A72" w:rsidRDefault="00D40A72" w:rsidP="00D40A72">
      <w:pPr>
        <w:rPr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 xml:space="preserve">  </w:t>
      </w:r>
      <w:r w:rsidRPr="00D40A72">
        <w:rPr>
          <w:b/>
          <w:sz w:val="28"/>
          <w:szCs w:val="28"/>
          <w:lang w:val="uk-UA"/>
        </w:rPr>
        <w:t>def</w:t>
      </w:r>
      <w:r w:rsidRPr="00D40A72">
        <w:rPr>
          <w:sz w:val="28"/>
          <w:szCs w:val="28"/>
          <w:lang w:val="uk-UA"/>
        </w:rPr>
        <w:t xml:space="preserve"> </w:t>
      </w:r>
      <w:r w:rsidRPr="00281C1D">
        <w:rPr>
          <w:b/>
          <w:color w:val="FF0000"/>
          <w:sz w:val="28"/>
          <w:szCs w:val="28"/>
          <w:lang w:val="uk-UA"/>
        </w:rPr>
        <w:t>private_method</w:t>
      </w:r>
    </w:p>
    <w:p w14:paraId="45E2EBBA" w14:textId="77777777" w:rsidR="00D40A72" w:rsidRPr="00D40A72" w:rsidRDefault="00D40A72" w:rsidP="00D40A72">
      <w:pPr>
        <w:rPr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 xml:space="preserve">    </w:t>
      </w:r>
      <w:r w:rsidRPr="00D40A72">
        <w:rPr>
          <w:b/>
          <w:sz w:val="28"/>
          <w:szCs w:val="28"/>
          <w:lang w:val="uk-UA"/>
        </w:rPr>
        <w:t>puts</w:t>
      </w:r>
      <w:r w:rsidRPr="00D40A72">
        <w:rPr>
          <w:sz w:val="28"/>
          <w:szCs w:val="28"/>
          <w:lang w:val="uk-UA"/>
        </w:rPr>
        <w:t xml:space="preserve"> "This is a private method"</w:t>
      </w:r>
    </w:p>
    <w:p w14:paraId="2D7A077A" w14:textId="77777777" w:rsidR="00D40A72" w:rsidRPr="00D40A72" w:rsidRDefault="00D40A72" w:rsidP="00D40A72">
      <w:pPr>
        <w:rPr>
          <w:b/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 xml:space="preserve">  </w:t>
      </w:r>
      <w:r w:rsidRPr="00D40A72">
        <w:rPr>
          <w:b/>
          <w:sz w:val="28"/>
          <w:szCs w:val="28"/>
          <w:lang w:val="uk-UA"/>
        </w:rPr>
        <w:t>end</w:t>
      </w:r>
    </w:p>
    <w:p w14:paraId="3D7DA30B" w14:textId="77777777" w:rsidR="00D40A72" w:rsidRPr="00D40A72" w:rsidRDefault="00D40A72" w:rsidP="00D40A72">
      <w:pPr>
        <w:rPr>
          <w:b/>
          <w:sz w:val="28"/>
          <w:szCs w:val="28"/>
          <w:lang w:val="uk-UA"/>
        </w:rPr>
      </w:pPr>
      <w:r w:rsidRPr="00D40A72">
        <w:rPr>
          <w:b/>
          <w:sz w:val="28"/>
          <w:szCs w:val="28"/>
          <w:lang w:val="uk-UA"/>
        </w:rPr>
        <w:t>end</w:t>
      </w:r>
    </w:p>
    <w:p w14:paraId="17E4C107" w14:textId="77777777" w:rsidR="00D40A72" w:rsidRPr="00D40A72" w:rsidRDefault="00D40A72" w:rsidP="00D40A72">
      <w:pPr>
        <w:rPr>
          <w:sz w:val="28"/>
          <w:szCs w:val="28"/>
          <w:lang w:val="uk-UA"/>
        </w:rPr>
      </w:pPr>
    </w:p>
    <w:p w14:paraId="3DCDEFD3" w14:textId="77777777" w:rsidR="00D40A72" w:rsidRPr="00D40A72" w:rsidRDefault="00D40A72" w:rsidP="00D40A72">
      <w:pPr>
        <w:rPr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>obj = MyClass.new</w:t>
      </w:r>
    </w:p>
    <w:p w14:paraId="20765A08" w14:textId="77777777" w:rsidR="00D40A72" w:rsidRPr="00D40A72" w:rsidRDefault="00D40A72" w:rsidP="00D40A72">
      <w:pPr>
        <w:rPr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>obj.public_method  # Доступно</w:t>
      </w:r>
    </w:p>
    <w:p w14:paraId="6A47E15F" w14:textId="2604F980" w:rsidR="00D40A72" w:rsidRDefault="00D40A72" w:rsidP="00503B32">
      <w:pPr>
        <w:rPr>
          <w:sz w:val="28"/>
          <w:szCs w:val="28"/>
          <w:lang w:val="uk-UA"/>
        </w:rPr>
      </w:pPr>
      <w:r w:rsidRPr="00D40A72">
        <w:rPr>
          <w:sz w:val="28"/>
          <w:szCs w:val="28"/>
          <w:lang w:val="uk-UA"/>
        </w:rPr>
        <w:t>obj.private_method # Недоступно, викличе помилку</w:t>
      </w:r>
    </w:p>
    <w:p w14:paraId="5772A13B" w14:textId="6E787880" w:rsidR="00503B32" w:rsidRPr="0019343D" w:rsidRDefault="00503B32" w:rsidP="0019343D">
      <w:pPr>
        <w:pStyle w:val="a5"/>
        <w:numPr>
          <w:ilvl w:val="0"/>
          <w:numId w:val="5"/>
        </w:numPr>
        <w:rPr>
          <w:b/>
          <w:sz w:val="28"/>
          <w:szCs w:val="28"/>
          <w:lang w:val="uk-UA"/>
        </w:rPr>
      </w:pPr>
      <w:r w:rsidRPr="0019343D">
        <w:rPr>
          <w:b/>
          <w:sz w:val="28"/>
          <w:szCs w:val="28"/>
        </w:rPr>
        <w:t>(Практичне завдання) Структури даних т</w:t>
      </w:r>
      <w:r w:rsidR="00C92F1D" w:rsidRPr="0019343D">
        <w:rPr>
          <w:b/>
          <w:sz w:val="28"/>
          <w:szCs w:val="28"/>
        </w:rPr>
        <w:t>а алгоритми - Купа (20 балів</w:t>
      </w:r>
      <w:r w:rsidR="00C92F1D" w:rsidRPr="0019343D">
        <w:rPr>
          <w:b/>
          <w:sz w:val="28"/>
          <w:szCs w:val="28"/>
          <w:lang w:val="uk-UA"/>
        </w:rPr>
        <w:t>)</w:t>
      </w:r>
    </w:p>
    <w:p w14:paraId="6693D36C" w14:textId="77777777" w:rsidR="0019343D" w:rsidRPr="0019343D" w:rsidRDefault="0019343D" w:rsidP="0019343D">
      <w:pPr>
        <w:pStyle w:val="a5"/>
        <w:ind w:left="1081"/>
        <w:rPr>
          <w:b/>
          <w:sz w:val="28"/>
          <w:szCs w:val="28"/>
          <w:lang w:val="uk-UA"/>
        </w:rPr>
      </w:pPr>
    </w:p>
    <w:p w14:paraId="21EC9391" w14:textId="2E309CAF" w:rsidR="00002FE1" w:rsidRDefault="00002FE1" w:rsidP="00503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Купа – це структура даних, що по суті є більш вузькоспеціалізованим деревом. Існує багато типів куп, таких як біномінальна, фібоначі, двійкова, н-арна. На цій структурі часто засновується дуже ефективні алгоритми, як пошук найбільших/найменших значень або пірамідальне сортування</w:t>
      </w:r>
      <w:r w:rsidRPr="00002FE1">
        <w:rPr>
          <w:sz w:val="28"/>
          <w:szCs w:val="28"/>
          <w:lang w:val="uk-UA"/>
        </w:rPr>
        <w:t>(</w:t>
      </w:r>
      <w:r>
        <w:rPr>
          <w:sz w:val="28"/>
          <w:szCs w:val="28"/>
          <w:lang w:val="en-US"/>
        </w:rPr>
        <w:t>heap</w:t>
      </w:r>
      <w:r w:rsidRPr="00002FE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sort</w:t>
      </w:r>
      <w:r>
        <w:rPr>
          <w:sz w:val="28"/>
          <w:szCs w:val="28"/>
          <w:lang w:val="uk-UA"/>
        </w:rPr>
        <w:t>).</w:t>
      </w:r>
      <w:r w:rsidR="00C92F1D" w:rsidRPr="00C92F1D">
        <w:rPr>
          <w:sz w:val="28"/>
          <w:szCs w:val="28"/>
          <w:lang w:val="uk-UA"/>
        </w:rPr>
        <w:t xml:space="preserve"> </w:t>
      </w:r>
    </w:p>
    <w:p w14:paraId="19F7A75D" w14:textId="37EFD6FF" w:rsidR="00C92F1D" w:rsidRDefault="00C92F1D" w:rsidP="00503B3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Купу можна відобразити мінімум двома способами: масивом та вузлами</w:t>
      </w:r>
    </w:p>
    <w:p w14:paraId="3A38B096" w14:textId="77777777" w:rsidR="00C92F1D" w:rsidRDefault="00C92F1D" w:rsidP="00503B32">
      <w:pPr>
        <w:rPr>
          <w:noProof/>
          <w:lang w:val="en-US"/>
        </w:rPr>
      </w:pPr>
      <w:bookmarkStart w:id="1" w:name="_GoBack"/>
      <w:bookmarkEnd w:id="1"/>
    </w:p>
    <w:p w14:paraId="0717C39D" w14:textId="5BE59F56" w:rsidR="00C92F1D" w:rsidRDefault="00C92F1D" w:rsidP="00C92F1D">
      <w:pPr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735D6450" wp14:editId="2532A278">
            <wp:extent cx="2682240" cy="2193527"/>
            <wp:effectExtent l="0" t="0" r="0" b="0"/>
            <wp:docPr id="21" name="Рисунок 2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4" b="34354"/>
                    <a:stretch/>
                  </pic:blipFill>
                  <pic:spPr bwMode="auto">
                    <a:xfrm>
                      <a:off x="0" y="0"/>
                      <a:ext cx="2691465" cy="220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4182B" w14:textId="60B7DA96" w:rsidR="004551EC" w:rsidRPr="004551EC" w:rsidRDefault="004551EC" w:rsidP="004551EC">
      <w:pPr>
        <w:jc w:val="center"/>
        <w:rPr>
          <w:b/>
          <w:noProof/>
          <w:sz w:val="28"/>
          <w:szCs w:val="28"/>
          <w:lang w:val="uk-UA"/>
        </w:rPr>
      </w:pPr>
      <w:r w:rsidRPr="004551EC">
        <w:rPr>
          <w:b/>
          <w:noProof/>
          <w:sz w:val="28"/>
          <w:szCs w:val="28"/>
          <w:lang w:val="uk-UA"/>
        </w:rPr>
        <w:t>Рис. 2 – Дерево у виді графа</w:t>
      </w:r>
    </w:p>
    <w:p w14:paraId="131E9058" w14:textId="3D88549D" w:rsidR="00C92F1D" w:rsidRDefault="00C92F1D" w:rsidP="00C92F1D">
      <w:pPr>
        <w:jc w:val="center"/>
        <w:rPr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11ADD3E" wp14:editId="024E663C">
            <wp:extent cx="3314700" cy="1246119"/>
            <wp:effectExtent l="0" t="0" r="0" b="0"/>
            <wp:docPr id="22" name="Рисунок 2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48" r="22205" b="4080"/>
                    <a:stretch/>
                  </pic:blipFill>
                  <pic:spPr bwMode="auto">
                    <a:xfrm>
                      <a:off x="0" y="0"/>
                      <a:ext cx="3330586" cy="1252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CE596" w14:textId="176D4AD0" w:rsidR="004551EC" w:rsidRPr="004551EC" w:rsidRDefault="004551EC" w:rsidP="004551EC">
      <w:pPr>
        <w:jc w:val="center"/>
        <w:rPr>
          <w:b/>
          <w:noProof/>
          <w:sz w:val="28"/>
          <w:szCs w:val="28"/>
          <w:lang w:val="uk-UA"/>
        </w:rPr>
      </w:pPr>
      <w:r w:rsidRPr="004551EC">
        <w:rPr>
          <w:b/>
          <w:noProof/>
          <w:sz w:val="28"/>
          <w:szCs w:val="28"/>
          <w:lang w:val="uk-UA"/>
        </w:rPr>
        <w:t xml:space="preserve">Рис. </w:t>
      </w:r>
      <w:r>
        <w:rPr>
          <w:b/>
          <w:noProof/>
          <w:sz w:val="28"/>
          <w:szCs w:val="28"/>
          <w:lang w:val="uk-UA"/>
        </w:rPr>
        <w:t>3</w:t>
      </w:r>
      <w:r w:rsidRPr="004551EC">
        <w:rPr>
          <w:b/>
          <w:noProof/>
          <w:sz w:val="28"/>
          <w:szCs w:val="28"/>
          <w:lang w:val="uk-UA"/>
        </w:rPr>
        <w:t xml:space="preserve"> – Дерево у виді </w:t>
      </w:r>
      <w:r>
        <w:rPr>
          <w:b/>
          <w:noProof/>
          <w:sz w:val="28"/>
          <w:szCs w:val="28"/>
          <w:lang w:val="uk-UA"/>
        </w:rPr>
        <w:t>масива</w:t>
      </w:r>
    </w:p>
    <w:p w14:paraId="3222D5F7" w14:textId="77777777" w:rsidR="004551EC" w:rsidRDefault="004551EC" w:rsidP="00C92F1D">
      <w:pPr>
        <w:jc w:val="center"/>
        <w:rPr>
          <w:sz w:val="28"/>
          <w:szCs w:val="28"/>
          <w:lang w:val="uk-UA"/>
        </w:rPr>
      </w:pPr>
    </w:p>
    <w:p w14:paraId="2C00A5E9" w14:textId="45DD7B28" w:rsidR="00C92F1D" w:rsidRPr="00C92F1D" w:rsidRDefault="00C92F1D" w:rsidP="00C92F1D">
      <w:pPr>
        <w:jc w:val="center"/>
        <w:rPr>
          <w:sz w:val="28"/>
          <w:szCs w:val="28"/>
          <w:lang w:val="uk-UA"/>
        </w:rPr>
      </w:pPr>
    </w:p>
    <w:p w14:paraId="5CCA8067" w14:textId="21C91102" w:rsidR="00C92F1D" w:rsidRPr="004551EC" w:rsidRDefault="00C92F1D" w:rsidP="00C92F1D">
      <w:pPr>
        <w:jc w:val="center"/>
        <w:rPr>
          <w:sz w:val="28"/>
          <w:szCs w:val="28"/>
        </w:rPr>
      </w:pPr>
    </w:p>
    <w:p w14:paraId="399E4734" w14:textId="3BDAB8D4" w:rsidR="00C92F1D" w:rsidRDefault="004551EC" w:rsidP="004551E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 написав програму, що створює таку купу(</w:t>
      </w:r>
      <w:r>
        <w:rPr>
          <w:sz w:val="28"/>
          <w:szCs w:val="28"/>
          <w:lang w:val="de-DE"/>
        </w:rPr>
        <w:t>MAX</w:t>
      </w:r>
      <w:r w:rsidRPr="004551EC">
        <w:rPr>
          <w:sz w:val="28"/>
          <w:szCs w:val="28"/>
        </w:rPr>
        <w:t xml:space="preserve"> </w:t>
      </w:r>
      <w:r>
        <w:rPr>
          <w:sz w:val="28"/>
          <w:szCs w:val="28"/>
          <w:lang w:val="de-DE"/>
        </w:rPr>
        <w:t>heap</w:t>
      </w:r>
      <w:r w:rsidRPr="004551EC">
        <w:rPr>
          <w:sz w:val="28"/>
          <w:szCs w:val="28"/>
        </w:rPr>
        <w:t>)</w:t>
      </w:r>
      <w:r>
        <w:rPr>
          <w:sz w:val="28"/>
          <w:szCs w:val="28"/>
        </w:rPr>
        <w:t xml:space="preserve"> для масиву чисел</w:t>
      </w:r>
      <w:r>
        <w:rPr>
          <w:sz w:val="28"/>
          <w:szCs w:val="28"/>
          <w:lang w:val="uk-UA"/>
        </w:rPr>
        <w:t xml:space="preserve">. </w:t>
      </w:r>
    </w:p>
    <w:p w14:paraId="3C28584D" w14:textId="77777777" w:rsidR="004551EC" w:rsidRPr="004551EC" w:rsidRDefault="004551EC" w:rsidP="004551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color w:val="BCBEC4"/>
          <w:sz w:val="20"/>
          <w:szCs w:val="20"/>
          <w:lang w:val="en-US"/>
        </w:rPr>
      </w:pPr>
      <w:r w:rsidRPr="004551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4551E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t>HeapNode</w:t>
      </w:r>
      <w:r w:rsidRPr="004551EC">
        <w:rPr>
          <w:rFonts w:ascii="Courier New" w:hAnsi="Courier New" w:cs="Courier New"/>
          <w:i/>
          <w:iCs/>
          <w:color w:val="FFC66D"/>
          <w:sz w:val="20"/>
          <w:szCs w:val="20"/>
          <w:lang w:val="en-US"/>
        </w:rPr>
        <w:br/>
        <w:t xml:space="preserve">  </w:t>
      </w:r>
      <w:r w:rsidRPr="004551EC">
        <w:rPr>
          <w:rFonts w:ascii="Courier New" w:hAnsi="Courier New" w:cs="Courier New"/>
          <w:color w:val="FC9800"/>
          <w:sz w:val="20"/>
          <w:szCs w:val="20"/>
          <w:lang w:val="en-US"/>
        </w:rPr>
        <w:t xml:space="preserve">attr_accessor </w:t>
      </w:r>
      <w:r w:rsidRPr="004551EC">
        <w:rPr>
          <w:rFonts w:ascii="Courier New" w:hAnsi="Courier New" w:cs="Courier New"/>
          <w:color w:val="89A6AF"/>
          <w:sz w:val="20"/>
          <w:szCs w:val="20"/>
          <w:lang w:val="en-US"/>
        </w:rPr>
        <w:t>:value</w:t>
      </w:r>
      <w:r w:rsidRPr="004551EC">
        <w:rPr>
          <w:rFonts w:ascii="Courier New" w:hAnsi="Courier New" w:cs="Courier New"/>
          <w:color w:val="89A6AF"/>
          <w:sz w:val="20"/>
          <w:szCs w:val="20"/>
          <w:lang w:val="en-US"/>
        </w:rPr>
        <w:br/>
        <w:t xml:space="preserve">  </w:t>
      </w:r>
      <w:r w:rsidRPr="004551EC">
        <w:rPr>
          <w:rFonts w:ascii="Courier New" w:hAnsi="Courier New" w:cs="Courier New"/>
          <w:color w:val="FC9800"/>
          <w:sz w:val="20"/>
          <w:szCs w:val="20"/>
          <w:lang w:val="en-US"/>
        </w:rPr>
        <w:t xml:space="preserve">attr_accessor </w:t>
      </w:r>
      <w:r w:rsidRPr="004551EC">
        <w:rPr>
          <w:rFonts w:ascii="Courier New" w:hAnsi="Courier New" w:cs="Courier New"/>
          <w:color w:val="89A6AF"/>
          <w:sz w:val="20"/>
          <w:szCs w:val="20"/>
          <w:lang w:val="en-US"/>
        </w:rPr>
        <w:t>:inheritor_a</w:t>
      </w:r>
      <w:r w:rsidRPr="004551EC">
        <w:rPr>
          <w:rFonts w:ascii="Courier New" w:hAnsi="Courier New" w:cs="Courier New"/>
          <w:color w:val="89A6AF"/>
          <w:sz w:val="20"/>
          <w:szCs w:val="20"/>
          <w:lang w:val="en-US"/>
        </w:rPr>
        <w:br/>
        <w:t xml:space="preserve">  </w:t>
      </w:r>
      <w:r w:rsidRPr="004551EC">
        <w:rPr>
          <w:rFonts w:ascii="Courier New" w:hAnsi="Courier New" w:cs="Courier New"/>
          <w:color w:val="FC9800"/>
          <w:sz w:val="20"/>
          <w:szCs w:val="20"/>
          <w:lang w:val="en-US"/>
        </w:rPr>
        <w:t xml:space="preserve">attr_accessor </w:t>
      </w:r>
      <w:r w:rsidRPr="004551EC">
        <w:rPr>
          <w:rFonts w:ascii="Courier New" w:hAnsi="Courier New" w:cs="Courier New"/>
          <w:color w:val="89A6AF"/>
          <w:sz w:val="20"/>
          <w:szCs w:val="20"/>
          <w:lang w:val="en-US"/>
        </w:rPr>
        <w:t>:inheritor_b</w:t>
      </w:r>
      <w:r w:rsidRPr="004551EC">
        <w:rPr>
          <w:rFonts w:ascii="Courier New" w:hAnsi="Courier New" w:cs="Courier New"/>
          <w:color w:val="89A6AF"/>
          <w:sz w:val="20"/>
          <w:szCs w:val="20"/>
          <w:lang w:val="en-US"/>
        </w:rPr>
        <w:br/>
        <w:t xml:space="preserve">  </w:t>
      </w:r>
      <w:r w:rsidRPr="004551EC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4551EC">
        <w:rPr>
          <w:rFonts w:ascii="Courier New" w:hAnsi="Courier New" w:cs="Courier New"/>
          <w:color w:val="FFC66D"/>
          <w:sz w:val="20"/>
          <w:szCs w:val="20"/>
          <w:lang w:val="en-US"/>
        </w:rPr>
        <w:t>initialize</w:t>
      </w:r>
      <w:r w:rsidRPr="004551EC">
        <w:rPr>
          <w:rFonts w:ascii="Courier New" w:hAnsi="Courier New" w:cs="Courier New"/>
          <w:color w:val="BCBEC4"/>
          <w:sz w:val="20"/>
          <w:szCs w:val="20"/>
          <w:lang w:val="en-US"/>
        </w:rPr>
        <w:t>(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t>value</w:t>
      </w:r>
      <w:r w:rsidRPr="004551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t>heir</w:t>
      </w:r>
      <w:r w:rsidRPr="004551EC">
        <w:rPr>
          <w:rFonts w:ascii="Courier New" w:hAnsi="Courier New" w:cs="Courier New"/>
          <w:color w:val="BCBEC4"/>
          <w:sz w:val="20"/>
          <w:szCs w:val="20"/>
          <w:lang w:val="en-US"/>
        </w:rPr>
        <w:t>,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t>heir2</w:t>
      </w:r>
      <w:r w:rsidRPr="004551EC">
        <w:rPr>
          <w:rFonts w:ascii="Courier New" w:hAnsi="Courier New" w:cs="Courier New"/>
          <w:color w:val="BCBEC4"/>
          <w:sz w:val="20"/>
          <w:szCs w:val="20"/>
          <w:lang w:val="en-US"/>
        </w:rPr>
        <w:t>)</w:t>
      </w:r>
      <w:r w:rsidRPr="004551EC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551EC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@value </w:t>
      </w:r>
      <w:r w:rsidRPr="004551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t>value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br/>
        <w:t xml:space="preserve">    </w:t>
      </w:r>
      <w:r w:rsidRPr="004551EC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@inheritor_a </w:t>
      </w:r>
      <w:r w:rsidRPr="004551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t>heir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br/>
        <w:t xml:space="preserve">    </w:t>
      </w:r>
      <w:r w:rsidRPr="004551EC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@inheritor_b </w:t>
      </w:r>
      <w:r w:rsidRPr="004551EC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 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t>heir2</w:t>
      </w:r>
      <w:r w:rsidRPr="004551EC">
        <w:rPr>
          <w:rFonts w:ascii="Courier New" w:hAnsi="Courier New" w:cs="Courier New"/>
          <w:i/>
          <w:iCs/>
          <w:color w:val="D4B01D"/>
          <w:sz w:val="20"/>
          <w:szCs w:val="20"/>
          <w:lang w:val="en-US"/>
        </w:rPr>
        <w:br/>
        <w:t xml:space="preserve">  </w:t>
      </w:r>
      <w:r w:rsidRPr="004551EC">
        <w:rPr>
          <w:rFonts w:ascii="Courier New" w:hAnsi="Courier New" w:cs="Courier New"/>
          <w:color w:val="CF8E6D"/>
          <w:sz w:val="20"/>
          <w:szCs w:val="20"/>
          <w:lang w:val="en-US"/>
        </w:rPr>
        <w:t>end</w:t>
      </w:r>
      <w:r w:rsidRPr="004551EC">
        <w:rPr>
          <w:rFonts w:ascii="Courier New" w:hAnsi="Courier New" w:cs="Courier New"/>
          <w:color w:val="CF8E6D"/>
          <w:sz w:val="20"/>
          <w:szCs w:val="20"/>
          <w:lang w:val="en-US"/>
        </w:rPr>
        <w:br/>
        <w:t>end</w:t>
      </w:r>
    </w:p>
    <w:p w14:paraId="7E30A0AE" w14:textId="62E92BC3" w:rsidR="0019343D" w:rsidRPr="00CC48C8" w:rsidRDefault="0019343D" w:rsidP="00CC48C8">
      <w:pPr>
        <w:jc w:val="center"/>
        <w:rPr>
          <w:b/>
          <w:sz w:val="28"/>
          <w:szCs w:val="28"/>
          <w:lang w:val="uk-UA"/>
        </w:rPr>
      </w:pPr>
      <w:r w:rsidRPr="0019343D">
        <w:rPr>
          <w:b/>
          <w:sz w:val="28"/>
          <w:szCs w:val="28"/>
          <w:lang w:val="uk-UA"/>
        </w:rPr>
        <w:t>Рис. 4 – Вузол купи</w:t>
      </w:r>
    </w:p>
    <w:p w14:paraId="48FADA72" w14:textId="719EDDC9" w:rsidR="00C92F1D" w:rsidRDefault="00C92F1D" w:rsidP="00C92F1D">
      <w:pPr>
        <w:jc w:val="center"/>
        <w:rPr>
          <w:sz w:val="28"/>
          <w:szCs w:val="28"/>
          <w:lang w:val="uk-UA"/>
        </w:rPr>
      </w:pPr>
    </w:p>
    <w:p w14:paraId="76AF6273" w14:textId="347CA7A5" w:rsidR="00C92F1D" w:rsidRDefault="00281C1D" w:rsidP="00C92F1D">
      <w:pPr>
        <w:jc w:val="center"/>
        <w:rPr>
          <w:sz w:val="28"/>
          <w:szCs w:val="28"/>
          <w:lang w:val="uk-UA"/>
        </w:rPr>
      </w:pPr>
      <w:r w:rsidRPr="00281C1D">
        <w:rPr>
          <w:sz w:val="28"/>
          <w:szCs w:val="28"/>
          <w:lang w:val="uk-UA"/>
        </w:rPr>
        <w:drawing>
          <wp:inline distT="0" distB="0" distL="0" distR="0" wp14:anchorId="39547D0E" wp14:editId="794E4A8A">
            <wp:extent cx="2143424" cy="175284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DA67" w14:textId="006F9F3C" w:rsidR="00281C1D" w:rsidRDefault="00281C1D" w:rsidP="00281C1D">
      <w:pPr>
        <w:jc w:val="center"/>
        <w:rPr>
          <w:b/>
          <w:sz w:val="28"/>
          <w:szCs w:val="28"/>
          <w:lang w:val="uk-UA"/>
        </w:rPr>
      </w:pPr>
      <w:r w:rsidRPr="0019343D">
        <w:rPr>
          <w:b/>
          <w:sz w:val="28"/>
          <w:szCs w:val="28"/>
          <w:lang w:val="uk-UA"/>
        </w:rPr>
        <w:t xml:space="preserve">Рис. </w:t>
      </w:r>
      <w:r>
        <w:rPr>
          <w:b/>
          <w:sz w:val="28"/>
          <w:szCs w:val="28"/>
          <w:lang w:val="uk-UA"/>
        </w:rPr>
        <w:t>5</w:t>
      </w:r>
      <w:r w:rsidRPr="0019343D">
        <w:rPr>
          <w:b/>
          <w:sz w:val="28"/>
          <w:szCs w:val="28"/>
          <w:lang w:val="uk-UA"/>
        </w:rPr>
        <w:t xml:space="preserve"> – </w:t>
      </w:r>
      <w:r>
        <w:rPr>
          <w:b/>
          <w:sz w:val="28"/>
          <w:szCs w:val="28"/>
          <w:lang w:val="uk-UA"/>
        </w:rPr>
        <w:t>Купа</w:t>
      </w:r>
    </w:p>
    <w:p w14:paraId="553C6A28" w14:textId="754E0237" w:rsidR="00281C1D" w:rsidRDefault="00281C1D" w:rsidP="00281C1D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Зсув по Х визначає глибину дерева.</w:t>
      </w:r>
    </w:p>
    <w:p w14:paraId="66A552DD" w14:textId="036632F7" w:rsidR="00CC48C8" w:rsidRPr="00CC48C8" w:rsidRDefault="00CC48C8" w:rsidP="00CC48C8">
      <w:pPr>
        <w:jc w:val="center"/>
        <w:rPr>
          <w:sz w:val="28"/>
          <w:szCs w:val="28"/>
          <w:lang w:val="uk-UA"/>
        </w:rPr>
      </w:pPr>
      <w:r w:rsidRPr="00CC48C8">
        <w:rPr>
          <w:sz w:val="28"/>
          <w:szCs w:val="28"/>
          <w:lang w:val="uk-UA"/>
        </w:rPr>
        <w:t>100 – 50 (20,10) – 30(9,8)</w:t>
      </w:r>
    </w:p>
    <w:p w14:paraId="2D3824A2" w14:textId="77777777" w:rsidR="00281C1D" w:rsidRPr="00C92F1D" w:rsidRDefault="00281C1D" w:rsidP="00C92F1D">
      <w:pPr>
        <w:jc w:val="center"/>
        <w:rPr>
          <w:sz w:val="28"/>
          <w:szCs w:val="28"/>
          <w:lang w:val="uk-UA"/>
        </w:rPr>
      </w:pPr>
    </w:p>
    <w:sectPr w:rsidR="00281C1D" w:rsidRPr="00C92F1D">
      <w:headerReference w:type="default" r:id="rId11"/>
      <w:pgSz w:w="11906" w:h="16838"/>
      <w:pgMar w:top="1134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AE3AA5" w14:textId="77777777" w:rsidR="007B5DA4" w:rsidRDefault="007B5DA4">
      <w:r>
        <w:separator/>
      </w:r>
    </w:p>
  </w:endnote>
  <w:endnote w:type="continuationSeparator" w:id="0">
    <w:p w14:paraId="13E43CF1" w14:textId="77777777" w:rsidR="007B5DA4" w:rsidRDefault="007B5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9A530A" w14:textId="77777777" w:rsidR="007B5DA4" w:rsidRDefault="007B5DA4">
      <w:r>
        <w:separator/>
      </w:r>
    </w:p>
  </w:footnote>
  <w:footnote w:type="continuationSeparator" w:id="0">
    <w:p w14:paraId="70964F4D" w14:textId="77777777" w:rsidR="007B5DA4" w:rsidRDefault="007B5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E079DB0" w:rsidR="001A0E85" w:rsidRDefault="001A0E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D62293">
      <w:rPr>
        <w:rFonts w:ascii="Calibri" w:eastAsia="Calibri" w:hAnsi="Calibri" w:cs="Calibri"/>
        <w:noProof/>
        <w:color w:val="000000"/>
        <w:sz w:val="22"/>
        <w:szCs w:val="22"/>
      </w:rPr>
      <w:t>3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00000030" w14:textId="77777777" w:rsidR="001A0E85" w:rsidRDefault="001A0E8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alibri" w:eastAsia="Calibri" w:hAnsi="Calibri" w:cs="Calibri"/>
        <w:color w:val="000000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3C8E"/>
    <w:multiLevelType w:val="hybridMultilevel"/>
    <w:tmpl w:val="0CE0394C"/>
    <w:lvl w:ilvl="0" w:tplc="F3BC2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9C4804"/>
    <w:multiLevelType w:val="hybridMultilevel"/>
    <w:tmpl w:val="8652738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19557B7B"/>
    <w:multiLevelType w:val="hybridMultilevel"/>
    <w:tmpl w:val="590A4E54"/>
    <w:lvl w:ilvl="0" w:tplc="81C044FE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1" w:hanging="360"/>
      </w:pPr>
    </w:lvl>
    <w:lvl w:ilvl="2" w:tplc="0409001B" w:tentative="1">
      <w:start w:val="1"/>
      <w:numFmt w:val="lowerRoman"/>
      <w:lvlText w:val="%3."/>
      <w:lvlJc w:val="right"/>
      <w:pPr>
        <w:ind w:left="2521" w:hanging="180"/>
      </w:pPr>
    </w:lvl>
    <w:lvl w:ilvl="3" w:tplc="0409000F" w:tentative="1">
      <w:start w:val="1"/>
      <w:numFmt w:val="decimal"/>
      <w:lvlText w:val="%4."/>
      <w:lvlJc w:val="left"/>
      <w:pPr>
        <w:ind w:left="3241" w:hanging="360"/>
      </w:pPr>
    </w:lvl>
    <w:lvl w:ilvl="4" w:tplc="04090019" w:tentative="1">
      <w:start w:val="1"/>
      <w:numFmt w:val="lowerLetter"/>
      <w:lvlText w:val="%5."/>
      <w:lvlJc w:val="left"/>
      <w:pPr>
        <w:ind w:left="3961" w:hanging="360"/>
      </w:pPr>
    </w:lvl>
    <w:lvl w:ilvl="5" w:tplc="0409001B" w:tentative="1">
      <w:start w:val="1"/>
      <w:numFmt w:val="lowerRoman"/>
      <w:lvlText w:val="%6."/>
      <w:lvlJc w:val="right"/>
      <w:pPr>
        <w:ind w:left="4681" w:hanging="180"/>
      </w:pPr>
    </w:lvl>
    <w:lvl w:ilvl="6" w:tplc="0409000F" w:tentative="1">
      <w:start w:val="1"/>
      <w:numFmt w:val="decimal"/>
      <w:lvlText w:val="%7."/>
      <w:lvlJc w:val="left"/>
      <w:pPr>
        <w:ind w:left="5401" w:hanging="360"/>
      </w:pPr>
    </w:lvl>
    <w:lvl w:ilvl="7" w:tplc="04090019" w:tentative="1">
      <w:start w:val="1"/>
      <w:numFmt w:val="lowerLetter"/>
      <w:lvlText w:val="%8."/>
      <w:lvlJc w:val="left"/>
      <w:pPr>
        <w:ind w:left="6121" w:hanging="360"/>
      </w:pPr>
    </w:lvl>
    <w:lvl w:ilvl="8" w:tplc="040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 w15:restartNumberingAfterBreak="0">
    <w:nsid w:val="20D54558"/>
    <w:multiLevelType w:val="hybridMultilevel"/>
    <w:tmpl w:val="96E8B27A"/>
    <w:lvl w:ilvl="0" w:tplc="90384C6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2D7221"/>
    <w:multiLevelType w:val="hybridMultilevel"/>
    <w:tmpl w:val="7DF0F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A25"/>
    <w:rsid w:val="00002FE1"/>
    <w:rsid w:val="000A09CA"/>
    <w:rsid w:val="000B2564"/>
    <w:rsid w:val="000C1A25"/>
    <w:rsid w:val="00126816"/>
    <w:rsid w:val="0019343D"/>
    <w:rsid w:val="001A0E85"/>
    <w:rsid w:val="00243F9B"/>
    <w:rsid w:val="00281C1D"/>
    <w:rsid w:val="003F027A"/>
    <w:rsid w:val="004551EC"/>
    <w:rsid w:val="004A0FA0"/>
    <w:rsid w:val="00503B32"/>
    <w:rsid w:val="00562C03"/>
    <w:rsid w:val="00567559"/>
    <w:rsid w:val="005D55D1"/>
    <w:rsid w:val="0063069B"/>
    <w:rsid w:val="00686DF8"/>
    <w:rsid w:val="00694A83"/>
    <w:rsid w:val="00711FCE"/>
    <w:rsid w:val="007B5DA4"/>
    <w:rsid w:val="008E7D5C"/>
    <w:rsid w:val="00924509"/>
    <w:rsid w:val="009A6612"/>
    <w:rsid w:val="00A87A0D"/>
    <w:rsid w:val="00B11841"/>
    <w:rsid w:val="00B44F73"/>
    <w:rsid w:val="00C40658"/>
    <w:rsid w:val="00C92F1D"/>
    <w:rsid w:val="00CC48C8"/>
    <w:rsid w:val="00D40A72"/>
    <w:rsid w:val="00D62293"/>
    <w:rsid w:val="00E341D5"/>
    <w:rsid w:val="00E4217E"/>
    <w:rsid w:val="00E86B04"/>
    <w:rsid w:val="00F1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2D832"/>
  <w15:docId w15:val="{A7520199-2C63-4E97-842E-95CC0572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E4217E"/>
    <w:pPr>
      <w:ind w:left="720"/>
      <w:contextualSpacing/>
    </w:pPr>
  </w:style>
  <w:style w:type="character" w:customStyle="1" w:styleId="mwe-math-mathml-inline">
    <w:name w:val="mwe-math-mathml-inline"/>
    <w:basedOn w:val="a0"/>
    <w:rsid w:val="00686DF8"/>
  </w:style>
  <w:style w:type="paragraph" w:styleId="HTML">
    <w:name w:val="HTML Preformatted"/>
    <w:basedOn w:val="a"/>
    <w:link w:val="HTML0"/>
    <w:uiPriority w:val="99"/>
    <w:semiHidden/>
    <w:unhideWhenUsed/>
    <w:rsid w:val="004551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1EC"/>
    <w:rPr>
      <w:rFonts w:ascii="Courier New" w:hAnsi="Courier New" w:cs="Courier New"/>
      <w:sz w:val="20"/>
      <w:szCs w:val="20"/>
      <w:lang w:val="en-US"/>
    </w:rPr>
  </w:style>
  <w:style w:type="character" w:styleId="a6">
    <w:name w:val="Placeholder Text"/>
    <w:basedOn w:val="a0"/>
    <w:uiPriority w:val="99"/>
    <w:semiHidden/>
    <w:rsid w:val="001934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0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/ck55UEY1+PurGcglm4TALFz3w==">CgMxLjAyCGguZ2pkZ3hzOAByITFyN2FibXpuUk9PUGpVeGRQMWhzdHFyOGg2U3Qtd05VaQ==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AdvancedLaptop</dc:creator>
  <cp:lastModifiedBy>AdvancedLaptop</cp:lastModifiedBy>
  <cp:revision>2</cp:revision>
  <dcterms:created xsi:type="dcterms:W3CDTF">2023-12-08T19:10:00Z</dcterms:created>
  <dcterms:modified xsi:type="dcterms:W3CDTF">2023-12-08T19:10:00Z</dcterms:modified>
</cp:coreProperties>
</file>