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14C4" w14:textId="77777777" w:rsidR="009D10DE" w:rsidRDefault="00917246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Team Members: </w:t>
      </w:r>
      <w:proofErr w:type="spellStart"/>
      <w:r>
        <w:rPr>
          <w:sz w:val="18"/>
          <w:szCs w:val="18"/>
        </w:rPr>
        <w:t>Zouheir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Elhalabi</w:t>
      </w:r>
      <w:proofErr w:type="spellEnd"/>
      <w:r>
        <w:rPr>
          <w:sz w:val="18"/>
          <w:szCs w:val="18"/>
        </w:rPr>
        <w:t xml:space="preserve">, Krystal Davis, Brian Knorr, </w:t>
      </w:r>
      <w:proofErr w:type="spellStart"/>
      <w:r>
        <w:rPr>
          <w:sz w:val="18"/>
          <w:szCs w:val="18"/>
        </w:rPr>
        <w:t>Kashish</w:t>
      </w:r>
      <w:proofErr w:type="spellEnd"/>
      <w:r>
        <w:rPr>
          <w:sz w:val="18"/>
          <w:szCs w:val="18"/>
        </w:rPr>
        <w:t xml:space="preserve"> Misbah</w:t>
      </w:r>
    </w:p>
    <w:p w14:paraId="479F5E8C" w14:textId="77777777" w:rsidR="009D10DE" w:rsidRDefault="00917246">
      <w:pPr>
        <w:spacing w:before="60" w:after="60" w:line="360" w:lineRule="auto"/>
        <w:rPr>
          <w:sz w:val="18"/>
          <w:szCs w:val="18"/>
        </w:rPr>
      </w:pPr>
      <w:r>
        <w:rPr>
          <w:b/>
          <w:sz w:val="18"/>
          <w:szCs w:val="18"/>
        </w:rPr>
        <w:t>Objective:</w:t>
      </w:r>
      <w:r>
        <w:rPr>
          <w:sz w:val="18"/>
          <w:szCs w:val="18"/>
        </w:rPr>
        <w:t xml:space="preserve"> Extract, Transform and Load multiple sources of data sets pertaining to </w:t>
      </w:r>
      <w:proofErr w:type="spellStart"/>
      <w:r>
        <w:rPr>
          <w:sz w:val="18"/>
          <w:szCs w:val="18"/>
        </w:rPr>
        <w:t>AirBnB</w:t>
      </w:r>
      <w:proofErr w:type="spellEnd"/>
      <w:r>
        <w:rPr>
          <w:sz w:val="18"/>
          <w:szCs w:val="18"/>
        </w:rPr>
        <w:t xml:space="preserve"> listings in relation to various locations and populations in Chicago.</w:t>
      </w:r>
    </w:p>
    <w:p w14:paraId="47FAF54E" w14:textId="77777777" w:rsidR="009D10DE" w:rsidRDefault="009D10DE">
      <w:pPr>
        <w:spacing w:before="60" w:after="60" w:line="360" w:lineRule="auto"/>
        <w:rPr>
          <w:b/>
          <w:sz w:val="18"/>
          <w:szCs w:val="18"/>
        </w:rPr>
      </w:pPr>
    </w:p>
    <w:p w14:paraId="01A18004" w14:textId="77777777" w:rsidR="009D10DE" w:rsidRDefault="00917246">
      <w:pPr>
        <w:spacing w:before="60" w:after="60" w:line="360" w:lineRule="auto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Extract:</w:t>
      </w:r>
    </w:p>
    <w:p w14:paraId="2BB8C24A" w14:textId="77777777" w:rsidR="009D10DE" w:rsidRDefault="00917246">
      <w:pPr>
        <w:spacing w:before="60" w:after="60" w:line="360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Airbnb listing information: </w:t>
      </w:r>
      <w:hyperlink r:id="rId7">
        <w:r>
          <w:rPr>
            <w:color w:val="1155CC"/>
            <w:sz w:val="18"/>
            <w:szCs w:val="18"/>
            <w:u w:val="single"/>
          </w:rPr>
          <w:t>https://www.kaggle.com/datasets/jinbonnie/chicago-airbnb-open-data?select=listings.csv</w:t>
        </w:r>
      </w:hyperlink>
      <w:r>
        <w:rPr>
          <w:sz w:val="18"/>
          <w:szCs w:val="18"/>
        </w:rPr>
        <w:t xml:space="preserve"> (CSV)</w:t>
      </w:r>
    </w:p>
    <w:p w14:paraId="6A026A7F" w14:textId="77777777" w:rsidR="009D10DE" w:rsidRDefault="00917246">
      <w:pPr>
        <w:spacing w:before="60" w:after="60" w:line="360" w:lineRule="auto"/>
        <w:rPr>
          <w:sz w:val="18"/>
          <w:szCs w:val="18"/>
        </w:rPr>
      </w:pPr>
      <w:r>
        <w:rPr>
          <w:b/>
          <w:sz w:val="18"/>
          <w:szCs w:val="18"/>
        </w:rPr>
        <w:t>Population and Demographic:</w:t>
      </w:r>
      <w:r>
        <w:rPr>
          <w:sz w:val="18"/>
          <w:szCs w:val="18"/>
        </w:rPr>
        <w:t xml:space="preserve"> </w:t>
      </w:r>
      <w:hyperlink r:id="rId8">
        <w:r>
          <w:rPr>
            <w:color w:val="1155CC"/>
            <w:sz w:val="18"/>
            <w:szCs w:val="18"/>
            <w:u w:val="single"/>
          </w:rPr>
          <w:t>https://www.kaggle.com/datasets/sergejnuss/chicago-community-areas-demographics</w:t>
        </w:r>
      </w:hyperlink>
      <w:r>
        <w:rPr>
          <w:sz w:val="18"/>
          <w:szCs w:val="18"/>
        </w:rPr>
        <w:t xml:space="preserve"> (CSV)</w:t>
      </w:r>
    </w:p>
    <w:p w14:paraId="79BC78C4" w14:textId="77777777" w:rsidR="009D10DE" w:rsidRDefault="00917246">
      <w:pPr>
        <w:spacing w:before="60" w:after="60" w:line="360" w:lineRule="auto"/>
        <w:rPr>
          <w:color w:val="212121"/>
          <w:sz w:val="18"/>
          <w:szCs w:val="18"/>
        </w:rPr>
      </w:pPr>
      <w:r>
        <w:rPr>
          <w:b/>
          <w:sz w:val="18"/>
          <w:szCs w:val="18"/>
        </w:rPr>
        <w:t>Community Area Numbers:</w:t>
      </w:r>
      <w:r>
        <w:rPr>
          <w:b/>
          <w:sz w:val="16"/>
          <w:szCs w:val="16"/>
        </w:rPr>
        <w:t xml:space="preserve"> </w:t>
      </w:r>
      <w:r>
        <w:rPr>
          <w:color w:val="212121"/>
          <w:sz w:val="18"/>
          <w:szCs w:val="18"/>
        </w:rPr>
        <w:t>"Resources/chicago-community-areas.csv" (CSV)</w:t>
      </w:r>
    </w:p>
    <w:p w14:paraId="4E71EBA4" w14:textId="77777777" w:rsidR="009D10DE" w:rsidRDefault="009D10DE">
      <w:pPr>
        <w:spacing w:before="60" w:after="60" w:line="360" w:lineRule="auto"/>
        <w:rPr>
          <w:color w:val="212121"/>
          <w:sz w:val="18"/>
          <w:szCs w:val="18"/>
        </w:rPr>
      </w:pPr>
    </w:p>
    <w:p w14:paraId="0369D6E9" w14:textId="77777777" w:rsidR="009D10DE" w:rsidRDefault="00917246">
      <w:pPr>
        <w:spacing w:before="60" w:after="60" w:line="360" w:lineRule="auto"/>
        <w:rPr>
          <w:b/>
          <w:color w:val="212121"/>
          <w:sz w:val="18"/>
          <w:szCs w:val="18"/>
          <w:u w:val="single"/>
        </w:rPr>
      </w:pPr>
      <w:r>
        <w:rPr>
          <w:b/>
          <w:color w:val="212121"/>
          <w:sz w:val="18"/>
          <w:szCs w:val="18"/>
          <w:u w:val="single"/>
        </w:rPr>
        <w:t>Transform:</w:t>
      </w:r>
    </w:p>
    <w:p w14:paraId="0E666471" w14:textId="77777777" w:rsidR="009D10DE" w:rsidRDefault="00917246">
      <w:pPr>
        <w:spacing w:before="60" w:after="60" w:line="360" w:lineRule="auto"/>
        <w:rPr>
          <w:b/>
          <w:color w:val="212121"/>
          <w:sz w:val="18"/>
          <w:szCs w:val="18"/>
        </w:rPr>
      </w:pPr>
      <w:r>
        <w:rPr>
          <w:b/>
          <w:color w:val="212121"/>
          <w:sz w:val="18"/>
          <w:szCs w:val="18"/>
        </w:rPr>
        <w:t>Source: Airbnb</w:t>
      </w:r>
      <w:r>
        <w:rPr>
          <w:b/>
          <w:color w:val="212121"/>
          <w:sz w:val="18"/>
          <w:szCs w:val="18"/>
        </w:rPr>
        <w:tab/>
      </w:r>
    </w:p>
    <w:p w14:paraId="0927F495" w14:textId="77777777" w:rsidR="009D10DE" w:rsidRDefault="00917246">
      <w:pPr>
        <w:numPr>
          <w:ilvl w:val="0"/>
          <w:numId w:val="2"/>
        </w:numPr>
        <w:spacing w:before="60" w:line="360" w:lineRule="auto"/>
        <w:rPr>
          <w:color w:val="212121"/>
          <w:sz w:val="18"/>
          <w:szCs w:val="18"/>
        </w:rPr>
      </w:pPr>
      <w:r>
        <w:rPr>
          <w:color w:val="212121"/>
          <w:sz w:val="18"/>
          <w:szCs w:val="18"/>
        </w:rPr>
        <w:t>Changed ID to index column</w:t>
      </w:r>
    </w:p>
    <w:p w14:paraId="5CDEAE13" w14:textId="77777777" w:rsidR="009D10DE" w:rsidRDefault="00917246">
      <w:pPr>
        <w:numPr>
          <w:ilvl w:val="0"/>
          <w:numId w:val="2"/>
        </w:numPr>
        <w:spacing w:line="360" w:lineRule="auto"/>
        <w:rPr>
          <w:color w:val="212121"/>
          <w:sz w:val="18"/>
          <w:szCs w:val="18"/>
        </w:rPr>
      </w:pPr>
      <w:r>
        <w:rPr>
          <w:color w:val="212121"/>
          <w:sz w:val="18"/>
          <w:szCs w:val="18"/>
        </w:rPr>
        <w:t>Dropped neighborhood group column</w:t>
      </w:r>
    </w:p>
    <w:p w14:paraId="65C906B6" w14:textId="77777777" w:rsidR="009D10DE" w:rsidRDefault="00917246">
      <w:pPr>
        <w:numPr>
          <w:ilvl w:val="0"/>
          <w:numId w:val="2"/>
        </w:numPr>
        <w:spacing w:line="360" w:lineRule="auto"/>
        <w:rPr>
          <w:color w:val="212121"/>
          <w:sz w:val="18"/>
          <w:szCs w:val="18"/>
        </w:rPr>
      </w:pPr>
      <w:r>
        <w:rPr>
          <w:color w:val="212121"/>
          <w:sz w:val="18"/>
          <w:szCs w:val="18"/>
        </w:rPr>
        <w:t>Dropped r</w:t>
      </w:r>
      <w:r>
        <w:rPr>
          <w:color w:val="212121"/>
          <w:sz w:val="18"/>
          <w:szCs w:val="18"/>
        </w:rPr>
        <w:t xml:space="preserve">ows that had values of </w:t>
      </w:r>
      <w:proofErr w:type="spellStart"/>
      <w:r>
        <w:rPr>
          <w:color w:val="212121"/>
          <w:sz w:val="18"/>
          <w:szCs w:val="18"/>
        </w:rPr>
        <w:t>NaN</w:t>
      </w:r>
      <w:proofErr w:type="spellEnd"/>
    </w:p>
    <w:p w14:paraId="6C135EF6" w14:textId="77777777" w:rsidR="009D10DE" w:rsidRDefault="00917246">
      <w:pPr>
        <w:numPr>
          <w:ilvl w:val="0"/>
          <w:numId w:val="2"/>
        </w:numPr>
        <w:spacing w:line="360" w:lineRule="auto"/>
        <w:rPr>
          <w:color w:val="212121"/>
          <w:sz w:val="18"/>
          <w:szCs w:val="18"/>
        </w:rPr>
      </w:pPr>
      <w:r>
        <w:rPr>
          <w:color w:val="212121"/>
          <w:sz w:val="18"/>
          <w:szCs w:val="18"/>
        </w:rPr>
        <w:t>Separated the data frame into two for data normalization purposes</w:t>
      </w:r>
    </w:p>
    <w:p w14:paraId="3E2F0452" w14:textId="77777777" w:rsidR="009D10DE" w:rsidRDefault="00917246">
      <w:pPr>
        <w:numPr>
          <w:ilvl w:val="1"/>
          <w:numId w:val="2"/>
        </w:numPr>
        <w:spacing w:line="360" w:lineRule="auto"/>
        <w:rPr>
          <w:color w:val="212121"/>
          <w:sz w:val="18"/>
          <w:szCs w:val="18"/>
        </w:rPr>
      </w:pPr>
      <w:r>
        <w:rPr>
          <w:color w:val="212121"/>
          <w:sz w:val="18"/>
          <w:szCs w:val="18"/>
        </w:rPr>
        <w:t>First involving listing information named “</w:t>
      </w:r>
      <w:proofErr w:type="spellStart"/>
      <w:r>
        <w:rPr>
          <w:color w:val="212121"/>
          <w:sz w:val="18"/>
          <w:szCs w:val="18"/>
        </w:rPr>
        <w:t>listing_info_df</w:t>
      </w:r>
      <w:proofErr w:type="spellEnd"/>
      <w:r>
        <w:rPr>
          <w:color w:val="212121"/>
          <w:sz w:val="18"/>
          <w:szCs w:val="18"/>
        </w:rPr>
        <w:t>”</w:t>
      </w:r>
    </w:p>
    <w:p w14:paraId="2CC5887E" w14:textId="77777777" w:rsidR="009D10DE" w:rsidRDefault="00917246">
      <w:pPr>
        <w:numPr>
          <w:ilvl w:val="1"/>
          <w:numId w:val="2"/>
        </w:numPr>
        <w:spacing w:after="60" w:line="360" w:lineRule="auto"/>
        <w:rPr>
          <w:color w:val="212121"/>
          <w:sz w:val="18"/>
          <w:szCs w:val="18"/>
        </w:rPr>
      </w:pPr>
      <w:r>
        <w:rPr>
          <w:color w:val="212121"/>
          <w:sz w:val="18"/>
          <w:szCs w:val="18"/>
        </w:rPr>
        <w:t>Second involving location information called “</w:t>
      </w:r>
      <w:proofErr w:type="spellStart"/>
      <w:r>
        <w:rPr>
          <w:color w:val="212121"/>
          <w:sz w:val="18"/>
          <w:szCs w:val="18"/>
        </w:rPr>
        <w:t>location_info_df</w:t>
      </w:r>
      <w:proofErr w:type="spellEnd"/>
      <w:r>
        <w:rPr>
          <w:color w:val="212121"/>
          <w:sz w:val="18"/>
          <w:szCs w:val="18"/>
        </w:rPr>
        <w:t>”</w:t>
      </w:r>
    </w:p>
    <w:p w14:paraId="31122749" w14:textId="77777777" w:rsidR="009D10DE" w:rsidRDefault="00917246">
      <w:pPr>
        <w:spacing w:before="60" w:after="60" w:line="360" w:lineRule="auto"/>
        <w:rPr>
          <w:b/>
          <w:color w:val="212121"/>
          <w:sz w:val="18"/>
          <w:szCs w:val="18"/>
        </w:rPr>
      </w:pPr>
      <w:r>
        <w:rPr>
          <w:b/>
          <w:color w:val="212121"/>
          <w:sz w:val="18"/>
          <w:szCs w:val="18"/>
        </w:rPr>
        <w:t>Source: Population and Demographic</w:t>
      </w:r>
    </w:p>
    <w:p w14:paraId="2079E95F" w14:textId="77777777" w:rsidR="009D10DE" w:rsidRDefault="00917246">
      <w:pPr>
        <w:widowControl w:val="0"/>
        <w:numPr>
          <w:ilvl w:val="0"/>
          <w:numId w:val="1"/>
        </w:numPr>
        <w:spacing w:before="6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Separated data by “,” </w:t>
      </w:r>
      <w:proofErr w:type="gramStart"/>
      <w:r>
        <w:rPr>
          <w:sz w:val="18"/>
          <w:szCs w:val="18"/>
        </w:rPr>
        <w:t>in order to</w:t>
      </w:r>
      <w:proofErr w:type="gramEnd"/>
      <w:r>
        <w:rPr>
          <w:sz w:val="18"/>
          <w:szCs w:val="18"/>
        </w:rPr>
        <w:t xml:space="preserve"> make data usable</w:t>
      </w:r>
    </w:p>
    <w:p w14:paraId="7FFAB0C8" w14:textId="77777777" w:rsidR="009D10DE" w:rsidRDefault="00917246">
      <w:pPr>
        <w:widowControl w:val="0"/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Set index as community area</w:t>
      </w:r>
    </w:p>
    <w:p w14:paraId="4F5CEF9A" w14:textId="77777777" w:rsidR="009D10DE" w:rsidRDefault="00917246">
      <w:pPr>
        <w:widowControl w:val="0"/>
        <w:numPr>
          <w:ilvl w:val="0"/>
          <w:numId w:val="1"/>
        </w:numPr>
        <w:spacing w:after="6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Transposed table to make it joinable in </w:t>
      </w:r>
      <w:proofErr w:type="spellStart"/>
      <w:r>
        <w:rPr>
          <w:sz w:val="18"/>
          <w:szCs w:val="18"/>
        </w:rPr>
        <w:t>postgres</w:t>
      </w:r>
      <w:proofErr w:type="spellEnd"/>
    </w:p>
    <w:p w14:paraId="3B60C608" w14:textId="77777777" w:rsidR="009D10DE" w:rsidRDefault="00917246">
      <w:pPr>
        <w:widowControl w:val="0"/>
        <w:spacing w:before="60" w:after="60"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Source: Community Area Numbers</w:t>
      </w:r>
    </w:p>
    <w:p w14:paraId="0A99E7A4" w14:textId="77777777" w:rsidR="009D10DE" w:rsidRDefault="00917246">
      <w:pPr>
        <w:widowControl w:val="0"/>
        <w:numPr>
          <w:ilvl w:val="0"/>
          <w:numId w:val="3"/>
        </w:numPr>
        <w:spacing w:before="60" w:line="360" w:lineRule="auto"/>
        <w:rPr>
          <w:sz w:val="18"/>
          <w:szCs w:val="18"/>
        </w:rPr>
      </w:pPr>
      <w:r>
        <w:rPr>
          <w:sz w:val="18"/>
          <w:szCs w:val="18"/>
        </w:rPr>
        <w:t>Set index as community area</w:t>
      </w:r>
    </w:p>
    <w:p w14:paraId="4D584409" w14:textId="77777777" w:rsidR="009D10DE" w:rsidRDefault="00917246">
      <w:pPr>
        <w:widowControl w:val="0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Transpose the table to make data joinable with Airbnb data</w:t>
      </w:r>
    </w:p>
    <w:p w14:paraId="4E36F5B8" w14:textId="77777777" w:rsidR="009D10DE" w:rsidRDefault="00917246">
      <w:pPr>
        <w:widowControl w:val="0"/>
        <w:numPr>
          <w:ilvl w:val="0"/>
          <w:numId w:val="3"/>
        </w:numPr>
        <w:spacing w:after="6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Renamed column headers to </w:t>
      </w:r>
      <w:proofErr w:type="gramStart"/>
      <w:r>
        <w:rPr>
          <w:sz w:val="18"/>
          <w:szCs w:val="18"/>
        </w:rPr>
        <w:t xml:space="preserve">more easily load into </w:t>
      </w:r>
      <w:proofErr w:type="spellStart"/>
      <w:r>
        <w:rPr>
          <w:sz w:val="18"/>
          <w:szCs w:val="18"/>
        </w:rPr>
        <w:t>postgres</w:t>
      </w:r>
      <w:proofErr w:type="spellEnd"/>
      <w:proofErr w:type="gramEnd"/>
    </w:p>
    <w:p w14:paraId="2D7D75A0" w14:textId="77777777" w:rsidR="009D10DE" w:rsidRDefault="009D10DE">
      <w:pPr>
        <w:widowControl w:val="0"/>
        <w:spacing w:before="60" w:after="60" w:line="360" w:lineRule="auto"/>
        <w:ind w:left="720"/>
        <w:rPr>
          <w:sz w:val="18"/>
          <w:szCs w:val="18"/>
        </w:rPr>
      </w:pPr>
    </w:p>
    <w:p w14:paraId="4116568A" w14:textId="77777777" w:rsidR="009D10DE" w:rsidRDefault="00917246">
      <w:pPr>
        <w:widowControl w:val="0"/>
        <w:spacing w:before="60" w:after="60" w:line="360" w:lineRule="auto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Load:</w:t>
      </w:r>
    </w:p>
    <w:p w14:paraId="1102B6B1" w14:textId="77777777" w:rsidR="009D10DE" w:rsidRDefault="00917246">
      <w:pPr>
        <w:widowControl w:val="0"/>
        <w:spacing w:before="60" w:after="60"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Table Relationship Diagram</w:t>
      </w:r>
    </w:p>
    <w:p w14:paraId="30274D83" w14:textId="77777777" w:rsidR="009D10DE" w:rsidRDefault="00917246">
      <w:pPr>
        <w:widowControl w:val="0"/>
        <w:spacing w:before="60" w:after="60" w:line="360" w:lineRule="auto"/>
        <w:rPr>
          <w:b/>
          <w:sz w:val="18"/>
          <w:szCs w:val="18"/>
          <w:u w:val="single"/>
        </w:rPr>
      </w:pPr>
      <w:r>
        <w:rPr>
          <w:b/>
          <w:noProof/>
          <w:sz w:val="18"/>
          <w:szCs w:val="18"/>
          <w:u w:val="single"/>
        </w:rPr>
        <w:drawing>
          <wp:inline distT="19050" distB="19050" distL="19050" distR="19050" wp14:anchorId="2997A8DE" wp14:editId="3A362511">
            <wp:extent cx="3081338" cy="186092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86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570AE" w14:textId="77777777" w:rsidR="009D10DE" w:rsidRDefault="00917246">
      <w:pPr>
        <w:widowControl w:val="0"/>
        <w:spacing w:before="60" w:after="60" w:line="36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lastRenderedPageBreak/>
        <w:t>Postgress</w:t>
      </w:r>
      <w:proofErr w:type="spellEnd"/>
      <w:r>
        <w:rPr>
          <w:b/>
          <w:sz w:val="18"/>
          <w:szCs w:val="18"/>
        </w:rPr>
        <w:t xml:space="preserve"> Table Formatting</w:t>
      </w:r>
    </w:p>
    <w:p w14:paraId="0D50B81A" w14:textId="77777777" w:rsidR="009D10DE" w:rsidRDefault="00917246">
      <w:pPr>
        <w:widowControl w:val="0"/>
        <w:spacing w:before="60" w:after="60" w:line="360" w:lineRule="auto"/>
        <w:rPr>
          <w:b/>
          <w:sz w:val="18"/>
          <w:szCs w:val="18"/>
          <w:u w:val="single"/>
        </w:rPr>
      </w:pPr>
      <w:r>
        <w:rPr>
          <w:b/>
          <w:noProof/>
          <w:sz w:val="18"/>
          <w:szCs w:val="18"/>
          <w:u w:val="single"/>
        </w:rPr>
        <w:drawing>
          <wp:inline distT="19050" distB="19050" distL="19050" distR="19050" wp14:anchorId="4A38BD8A" wp14:editId="7DCC3218">
            <wp:extent cx="3083775" cy="3709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775" cy="370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37EB5" w14:textId="77777777" w:rsidR="009D10DE" w:rsidRDefault="00917246">
      <w:pPr>
        <w:widowControl w:val="0"/>
        <w:spacing w:before="60" w:after="60" w:line="360" w:lineRule="auto"/>
        <w:rPr>
          <w:b/>
          <w:sz w:val="18"/>
          <w:szCs w:val="18"/>
          <w:u w:val="single"/>
        </w:rPr>
      </w:pPr>
      <w:r>
        <w:rPr>
          <w:b/>
          <w:noProof/>
          <w:sz w:val="18"/>
          <w:szCs w:val="18"/>
          <w:u w:val="single"/>
        </w:rPr>
        <w:drawing>
          <wp:inline distT="19050" distB="19050" distL="19050" distR="19050" wp14:anchorId="1DAAB031" wp14:editId="383609D0">
            <wp:extent cx="4913524" cy="374895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3524" cy="374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0C79C" w14:textId="77777777" w:rsidR="009D10DE" w:rsidRDefault="009D10DE">
      <w:pPr>
        <w:spacing w:before="60" w:after="60" w:line="360" w:lineRule="auto"/>
        <w:rPr>
          <w:sz w:val="18"/>
          <w:szCs w:val="18"/>
        </w:rPr>
      </w:pPr>
    </w:p>
    <w:p w14:paraId="47C68E34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VS Code</w:t>
      </w:r>
    </w:p>
    <w:p w14:paraId="274A3543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9050" distB="19050" distL="19050" distR="19050" wp14:anchorId="0C234B61" wp14:editId="410F8169">
            <wp:extent cx="5524992" cy="40210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992" cy="402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A130B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Rel</w:t>
      </w:r>
      <w:r>
        <w:rPr>
          <w:b/>
          <w:sz w:val="18"/>
          <w:szCs w:val="18"/>
        </w:rPr>
        <w:t>ationship Queries and Tables</w:t>
      </w:r>
    </w:p>
    <w:p w14:paraId="02E986AF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Query 1</w:t>
      </w:r>
    </w:p>
    <w:p w14:paraId="53E09A73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9050" distB="19050" distL="19050" distR="19050" wp14:anchorId="0AE46354" wp14:editId="76C33A3F">
            <wp:extent cx="3676650" cy="8382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2146E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Query 2</w:t>
      </w:r>
    </w:p>
    <w:p w14:paraId="0126AAF6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9050" distB="19050" distL="19050" distR="19050" wp14:anchorId="3A9E6D96" wp14:editId="6ADEE024">
            <wp:extent cx="4610100" cy="8858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96187" w14:textId="77777777" w:rsidR="009D10DE" w:rsidRDefault="009D10DE">
      <w:pPr>
        <w:spacing w:before="60" w:after="60" w:line="360" w:lineRule="auto"/>
        <w:rPr>
          <w:b/>
          <w:sz w:val="18"/>
          <w:szCs w:val="18"/>
        </w:rPr>
      </w:pPr>
    </w:p>
    <w:p w14:paraId="229F60CC" w14:textId="77777777" w:rsidR="009D10DE" w:rsidRDefault="009D10DE">
      <w:pPr>
        <w:spacing w:before="60" w:after="60" w:line="360" w:lineRule="auto"/>
        <w:rPr>
          <w:b/>
          <w:sz w:val="18"/>
          <w:szCs w:val="18"/>
        </w:rPr>
      </w:pPr>
    </w:p>
    <w:p w14:paraId="57512E80" w14:textId="77777777" w:rsidR="009D10DE" w:rsidRDefault="009D10DE">
      <w:pPr>
        <w:spacing w:before="60" w:after="60" w:line="360" w:lineRule="auto"/>
        <w:rPr>
          <w:b/>
          <w:sz w:val="18"/>
          <w:szCs w:val="18"/>
        </w:rPr>
      </w:pPr>
    </w:p>
    <w:p w14:paraId="6071CDC6" w14:textId="77777777" w:rsidR="009D10DE" w:rsidRDefault="009D10DE">
      <w:pPr>
        <w:spacing w:before="60" w:after="60" w:line="360" w:lineRule="auto"/>
        <w:rPr>
          <w:b/>
          <w:sz w:val="18"/>
          <w:szCs w:val="18"/>
        </w:rPr>
      </w:pPr>
    </w:p>
    <w:p w14:paraId="08F006A4" w14:textId="77777777" w:rsidR="009D10DE" w:rsidRDefault="009D10DE">
      <w:pPr>
        <w:spacing w:before="60" w:after="60" w:line="360" w:lineRule="auto"/>
        <w:rPr>
          <w:b/>
          <w:sz w:val="18"/>
          <w:szCs w:val="18"/>
        </w:rPr>
      </w:pPr>
    </w:p>
    <w:p w14:paraId="7B3B6FA8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Query 3</w:t>
      </w:r>
    </w:p>
    <w:p w14:paraId="32377512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9050" distB="19050" distL="19050" distR="19050" wp14:anchorId="0349BE51" wp14:editId="3F16D901">
            <wp:extent cx="3857625" cy="10572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302E4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Query 4</w:t>
      </w:r>
    </w:p>
    <w:p w14:paraId="66E2A604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9050" distB="19050" distL="19050" distR="19050" wp14:anchorId="6A8FE251" wp14:editId="2CEA1DEF">
            <wp:extent cx="4933950" cy="13906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7C258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Query 5</w:t>
      </w:r>
    </w:p>
    <w:p w14:paraId="64B76A1B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9050" distB="19050" distL="19050" distR="19050" wp14:anchorId="2C8B31DE" wp14:editId="7304D588">
            <wp:extent cx="4905375" cy="14001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E7A3A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Query 6</w:t>
      </w:r>
    </w:p>
    <w:p w14:paraId="0853FCE8" w14:textId="77777777" w:rsidR="009D10DE" w:rsidRDefault="00917246">
      <w:pPr>
        <w:spacing w:before="60" w:after="60" w:line="36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9050" distB="19050" distL="19050" distR="19050" wp14:anchorId="1B80B1FA" wp14:editId="33388921">
            <wp:extent cx="4036227" cy="20458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6227" cy="204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A113F" w14:textId="77777777" w:rsidR="009D10DE" w:rsidRDefault="009D10DE">
      <w:pPr>
        <w:spacing w:before="60" w:after="60" w:line="360" w:lineRule="auto"/>
        <w:rPr>
          <w:sz w:val="18"/>
          <w:szCs w:val="18"/>
        </w:rPr>
      </w:pPr>
    </w:p>
    <w:p w14:paraId="181463DF" w14:textId="77777777" w:rsidR="009D10DE" w:rsidRDefault="009D10DE">
      <w:pPr>
        <w:spacing w:before="60" w:after="60" w:line="360" w:lineRule="auto"/>
        <w:rPr>
          <w:sz w:val="18"/>
          <w:szCs w:val="18"/>
        </w:rPr>
      </w:pPr>
    </w:p>
    <w:p w14:paraId="61482E83" w14:textId="77777777" w:rsidR="009D10DE" w:rsidRDefault="009D10DE">
      <w:pPr>
        <w:spacing w:before="60" w:after="60" w:line="360" w:lineRule="auto"/>
        <w:rPr>
          <w:sz w:val="18"/>
          <w:szCs w:val="18"/>
        </w:rPr>
      </w:pPr>
    </w:p>
    <w:p w14:paraId="292D42E4" w14:textId="77777777" w:rsidR="009D10DE" w:rsidRDefault="009D10DE">
      <w:pPr>
        <w:spacing w:before="60" w:after="60" w:line="360" w:lineRule="auto"/>
        <w:rPr>
          <w:sz w:val="18"/>
          <w:szCs w:val="18"/>
        </w:rPr>
      </w:pPr>
    </w:p>
    <w:p w14:paraId="486BDC80" w14:textId="77777777" w:rsidR="009D10DE" w:rsidRDefault="009D10DE">
      <w:pPr>
        <w:spacing w:before="60" w:after="60" w:line="360" w:lineRule="auto"/>
        <w:rPr>
          <w:sz w:val="18"/>
          <w:szCs w:val="18"/>
        </w:rPr>
      </w:pPr>
    </w:p>
    <w:p w14:paraId="6CF6F2C3" w14:textId="77777777" w:rsidR="009D10DE" w:rsidRDefault="009D10DE">
      <w:pPr>
        <w:spacing w:before="60" w:after="60" w:line="360" w:lineRule="auto"/>
        <w:rPr>
          <w:sz w:val="18"/>
          <w:szCs w:val="18"/>
        </w:rPr>
      </w:pPr>
    </w:p>
    <w:p w14:paraId="58CC21FE" w14:textId="77777777" w:rsidR="009D10DE" w:rsidRDefault="009D10DE">
      <w:pPr>
        <w:spacing w:before="60" w:after="60" w:line="360" w:lineRule="auto"/>
        <w:rPr>
          <w:sz w:val="18"/>
          <w:szCs w:val="18"/>
        </w:rPr>
      </w:pPr>
    </w:p>
    <w:p w14:paraId="2A40F08E" w14:textId="77777777" w:rsidR="009D10DE" w:rsidRDefault="009D10DE">
      <w:pPr>
        <w:spacing w:before="60" w:after="60" w:line="360" w:lineRule="auto"/>
        <w:rPr>
          <w:sz w:val="18"/>
          <w:szCs w:val="18"/>
        </w:rPr>
      </w:pPr>
    </w:p>
    <w:p w14:paraId="185944EA" w14:textId="77777777" w:rsidR="009D10DE" w:rsidRDefault="009D10DE">
      <w:pPr>
        <w:spacing w:before="60" w:after="60" w:line="360" w:lineRule="auto"/>
        <w:rPr>
          <w:sz w:val="18"/>
          <w:szCs w:val="18"/>
        </w:rPr>
      </w:pPr>
    </w:p>
    <w:p w14:paraId="33B589DE" w14:textId="77777777" w:rsidR="009D10DE" w:rsidRDefault="009D10DE">
      <w:pPr>
        <w:spacing w:before="60" w:after="60" w:line="360" w:lineRule="auto"/>
        <w:rPr>
          <w:sz w:val="18"/>
          <w:szCs w:val="18"/>
        </w:rPr>
      </w:pPr>
    </w:p>
    <w:p w14:paraId="5676E0B7" w14:textId="77777777" w:rsidR="009D10DE" w:rsidRDefault="009D10DE">
      <w:pPr>
        <w:spacing w:before="60" w:after="60" w:line="360" w:lineRule="auto"/>
        <w:rPr>
          <w:sz w:val="18"/>
          <w:szCs w:val="18"/>
        </w:rPr>
      </w:pPr>
    </w:p>
    <w:sectPr w:rsidR="009D10DE">
      <w:headerReference w:type="default" r:id="rId19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642B0" w14:textId="77777777" w:rsidR="00917246" w:rsidRDefault="00917246">
      <w:pPr>
        <w:spacing w:line="240" w:lineRule="auto"/>
      </w:pPr>
      <w:r>
        <w:separator/>
      </w:r>
    </w:p>
  </w:endnote>
  <w:endnote w:type="continuationSeparator" w:id="0">
    <w:p w14:paraId="0C4C5274" w14:textId="77777777" w:rsidR="00917246" w:rsidRDefault="00917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6A72D" w14:textId="77777777" w:rsidR="00917246" w:rsidRDefault="00917246">
      <w:pPr>
        <w:spacing w:line="240" w:lineRule="auto"/>
      </w:pPr>
      <w:r>
        <w:separator/>
      </w:r>
    </w:p>
  </w:footnote>
  <w:footnote w:type="continuationSeparator" w:id="0">
    <w:p w14:paraId="7427DFCC" w14:textId="77777777" w:rsidR="00917246" w:rsidRDefault="00917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CA5E" w14:textId="63B902B8" w:rsidR="009D10DE" w:rsidRDefault="00917246">
    <w:pPr>
      <w:jc w:val="center"/>
      <w:rPr>
        <w:b/>
      </w:rPr>
    </w:pPr>
    <w:r>
      <w:rPr>
        <w:b/>
      </w:rPr>
      <w:t>Project 2</w:t>
    </w:r>
    <w:r w:rsidR="000413A7">
      <w:rPr>
        <w:b/>
      </w:rPr>
      <w:t xml:space="preserve"> Report</w:t>
    </w:r>
    <w:r>
      <w:rPr>
        <w:b/>
      </w:rPr>
      <w:t>: 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C5F"/>
    <w:multiLevelType w:val="multilevel"/>
    <w:tmpl w:val="203057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C6FE5"/>
    <w:multiLevelType w:val="multilevel"/>
    <w:tmpl w:val="F370C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B34366"/>
    <w:multiLevelType w:val="multilevel"/>
    <w:tmpl w:val="CA2A5B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0DE"/>
    <w:rsid w:val="000413A7"/>
    <w:rsid w:val="00917246"/>
    <w:rsid w:val="009D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19E0"/>
  <w15:docId w15:val="{32FC3CF8-2657-4EF8-9850-B5832277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413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3A7"/>
  </w:style>
  <w:style w:type="paragraph" w:styleId="Footer">
    <w:name w:val="footer"/>
    <w:basedOn w:val="Normal"/>
    <w:link w:val="FooterChar"/>
    <w:uiPriority w:val="99"/>
    <w:unhideWhenUsed/>
    <w:rsid w:val="000413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ergejnuss/chicago-community-areas-demograph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atasets/jinbonnie/chicago-airbnb-open-data?select=listings.csv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Lively</cp:lastModifiedBy>
  <cp:revision>2</cp:revision>
  <dcterms:created xsi:type="dcterms:W3CDTF">2022-03-26T15:54:00Z</dcterms:created>
  <dcterms:modified xsi:type="dcterms:W3CDTF">2022-03-26T15:54:00Z</dcterms:modified>
</cp:coreProperties>
</file>