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Mayor meeting zoom 4/7 notes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Brief feedback from Mayor: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Which Areas of community life question, change Other / Otro option to Short answer option. Should this be a separate question, like “If other, ___”?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contact information reception box was a little basic but if only receiving a few (less than 50) responses it shouldn’t be difficult to manually fix the data for Emails or Phone numbers. This could be changed in future versions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with sections is better for electronic forms, version without sections is better for physical forms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Will meet with town council 4/7 and email feedback 4/8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