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E55B54" w:rsidRDefault="00B1117F" w:rsidP="00B1117F">
      <w:pPr>
        <w:pStyle w:val="Heading1"/>
        <w:rPr>
          <w:rFonts w:asciiTheme="minorHAnsi" w:hAnsiTheme="minorHAnsi"/>
          <w:sz w:val="22"/>
          <w:szCs w:val="22"/>
        </w:rPr>
      </w:pPr>
      <w:r w:rsidRPr="00E55B54">
        <w:rPr>
          <w:rFonts w:asciiTheme="minorHAnsi" w:hAnsiTheme="minorHAnsi"/>
        </w:rPr>
        <w:t>CS 305 Project One Template</w:t>
      </w:r>
    </w:p>
    <w:p w14:paraId="06613801" w14:textId="77777777" w:rsidR="00BF4E7E" w:rsidRPr="00E55B54" w:rsidRDefault="00BF4E7E" w:rsidP="004609FD">
      <w:pPr>
        <w:suppressAutoHyphens/>
        <w:contextualSpacing/>
        <w:rPr>
          <w:rFonts w:asciiTheme="minorHAnsi" w:hAnsiTheme="minorHAnsi" w:cstheme="minorHAnsi"/>
          <w:sz w:val="22"/>
          <w:szCs w:val="22"/>
        </w:rPr>
      </w:pPr>
      <w:bookmarkStart w:id="0" w:name="_Toc32574607"/>
      <w:bookmarkStart w:id="1" w:name="_Toc1483357155"/>
      <w:bookmarkStart w:id="2" w:name="_Toc714089909"/>
    </w:p>
    <w:p w14:paraId="68198029" w14:textId="77777777" w:rsidR="00705D42" w:rsidRPr="00E55B54" w:rsidRDefault="00705D42" w:rsidP="004609FD">
      <w:pPr>
        <w:pStyle w:val="Heading2"/>
        <w:rPr>
          <w:szCs w:val="22"/>
        </w:rPr>
      </w:pPr>
      <w:bookmarkStart w:id="3" w:name="_Toc32574609"/>
      <w:bookmarkStart w:id="4" w:name="_Toc553343011"/>
      <w:bookmarkStart w:id="5" w:name="_Toc1663275437"/>
      <w:r w:rsidRPr="00E55B54">
        <w:rPr>
          <w:szCs w:val="22"/>
        </w:rPr>
        <w:t>Document Revision History</w:t>
      </w:r>
    </w:p>
    <w:p w14:paraId="35569450" w14:textId="77777777" w:rsidR="00705D42" w:rsidRPr="00E55B54" w:rsidRDefault="00705D42" w:rsidP="004609FD">
      <w:pPr>
        <w:suppressAutoHyphens/>
        <w:contextualSpacing/>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705D42" w:rsidRPr="00E55B54" w14:paraId="16549E2F" w14:textId="77777777">
        <w:trPr>
          <w:cantSplit/>
          <w:tblHeader/>
        </w:trPr>
        <w:tc>
          <w:tcPr>
            <w:tcW w:w="2337" w:type="dxa"/>
            <w:tcMar>
              <w:left w:w="115" w:type="dxa"/>
              <w:right w:w="115" w:type="dxa"/>
            </w:tcMar>
          </w:tcPr>
          <w:p w14:paraId="55849EB9" w14:textId="77777777" w:rsidR="00705D42" w:rsidRPr="00E55B54" w:rsidRDefault="00705D42" w:rsidP="004609FD">
            <w:pPr>
              <w:suppressAutoHyphens/>
              <w:contextualSpacing/>
              <w:jc w:val="center"/>
              <w:rPr>
                <w:rFonts w:asciiTheme="minorHAnsi" w:hAnsiTheme="minorHAnsi" w:cstheme="minorHAnsi"/>
                <w:b/>
                <w:bCs/>
                <w:sz w:val="22"/>
                <w:szCs w:val="22"/>
              </w:rPr>
            </w:pPr>
            <w:r w:rsidRPr="00E55B54">
              <w:rPr>
                <w:rFonts w:asciiTheme="minorHAnsi" w:hAnsiTheme="minorHAnsi" w:cstheme="minorHAnsi"/>
                <w:b/>
                <w:bCs/>
                <w:sz w:val="22"/>
                <w:szCs w:val="22"/>
              </w:rPr>
              <w:t>Version</w:t>
            </w:r>
          </w:p>
        </w:tc>
        <w:tc>
          <w:tcPr>
            <w:tcW w:w="2337" w:type="dxa"/>
            <w:tcMar>
              <w:left w:w="115" w:type="dxa"/>
              <w:right w:w="115" w:type="dxa"/>
            </w:tcMar>
          </w:tcPr>
          <w:p w14:paraId="5BC9FAFE" w14:textId="77777777" w:rsidR="00705D42" w:rsidRPr="00E55B54" w:rsidRDefault="00705D42" w:rsidP="004609FD">
            <w:pPr>
              <w:suppressAutoHyphens/>
              <w:contextualSpacing/>
              <w:jc w:val="center"/>
              <w:rPr>
                <w:rFonts w:asciiTheme="minorHAnsi" w:hAnsiTheme="minorHAnsi" w:cstheme="minorHAnsi"/>
                <w:b/>
                <w:bCs/>
                <w:sz w:val="22"/>
                <w:szCs w:val="22"/>
              </w:rPr>
            </w:pPr>
            <w:r w:rsidRPr="00E55B54">
              <w:rPr>
                <w:rFonts w:asciiTheme="minorHAnsi" w:hAnsiTheme="minorHAnsi" w:cstheme="minorHAnsi"/>
                <w:b/>
                <w:bCs/>
                <w:sz w:val="22"/>
                <w:szCs w:val="22"/>
              </w:rPr>
              <w:t>Date</w:t>
            </w:r>
          </w:p>
        </w:tc>
        <w:tc>
          <w:tcPr>
            <w:tcW w:w="2338" w:type="dxa"/>
            <w:tcMar>
              <w:left w:w="115" w:type="dxa"/>
              <w:right w:w="115" w:type="dxa"/>
            </w:tcMar>
          </w:tcPr>
          <w:p w14:paraId="6EAECFAB" w14:textId="77777777" w:rsidR="00705D42" w:rsidRPr="00E55B54" w:rsidRDefault="00705D42" w:rsidP="004609FD">
            <w:pPr>
              <w:suppressAutoHyphens/>
              <w:contextualSpacing/>
              <w:jc w:val="center"/>
              <w:rPr>
                <w:rFonts w:asciiTheme="minorHAnsi" w:hAnsiTheme="minorHAnsi" w:cstheme="minorHAnsi"/>
                <w:b/>
                <w:bCs/>
                <w:sz w:val="22"/>
                <w:szCs w:val="22"/>
              </w:rPr>
            </w:pPr>
            <w:r w:rsidRPr="00E55B54">
              <w:rPr>
                <w:rFonts w:asciiTheme="minorHAnsi" w:hAnsiTheme="minorHAnsi" w:cstheme="minorHAnsi"/>
                <w:b/>
                <w:bCs/>
                <w:sz w:val="22"/>
                <w:szCs w:val="22"/>
              </w:rPr>
              <w:t>Author</w:t>
            </w:r>
          </w:p>
        </w:tc>
        <w:tc>
          <w:tcPr>
            <w:tcW w:w="2338" w:type="dxa"/>
            <w:tcMar>
              <w:left w:w="115" w:type="dxa"/>
              <w:right w:w="115" w:type="dxa"/>
            </w:tcMar>
          </w:tcPr>
          <w:p w14:paraId="4361B474" w14:textId="77777777" w:rsidR="00705D42" w:rsidRPr="00E55B54" w:rsidRDefault="00705D42" w:rsidP="004609FD">
            <w:pPr>
              <w:suppressAutoHyphens/>
              <w:contextualSpacing/>
              <w:jc w:val="center"/>
              <w:rPr>
                <w:rFonts w:asciiTheme="minorHAnsi" w:hAnsiTheme="minorHAnsi" w:cstheme="minorHAnsi"/>
                <w:b/>
                <w:bCs/>
                <w:sz w:val="22"/>
                <w:szCs w:val="22"/>
              </w:rPr>
            </w:pPr>
            <w:r w:rsidRPr="00E55B54">
              <w:rPr>
                <w:rFonts w:asciiTheme="minorHAnsi" w:hAnsiTheme="minorHAnsi" w:cstheme="minorHAnsi"/>
                <w:b/>
                <w:bCs/>
                <w:sz w:val="22"/>
                <w:szCs w:val="22"/>
              </w:rPr>
              <w:t>Comments</w:t>
            </w:r>
          </w:p>
        </w:tc>
      </w:tr>
      <w:tr w:rsidR="00705D42" w:rsidRPr="00E55B54" w14:paraId="5D341E9F" w14:textId="77777777">
        <w:trPr>
          <w:cantSplit/>
          <w:tblHeader/>
        </w:trPr>
        <w:tc>
          <w:tcPr>
            <w:tcW w:w="2337" w:type="dxa"/>
            <w:tcMar>
              <w:left w:w="115" w:type="dxa"/>
              <w:right w:w="115" w:type="dxa"/>
            </w:tcMar>
          </w:tcPr>
          <w:p w14:paraId="474534F6" w14:textId="77777777" w:rsidR="00705D42" w:rsidRPr="00E55B54" w:rsidRDefault="00705D42" w:rsidP="004609FD">
            <w:pPr>
              <w:suppressAutoHyphens/>
              <w:contextualSpacing/>
              <w:jc w:val="center"/>
              <w:rPr>
                <w:rFonts w:asciiTheme="minorHAnsi" w:hAnsiTheme="minorHAnsi" w:cstheme="minorHAnsi"/>
                <w:b/>
                <w:bCs/>
                <w:sz w:val="22"/>
                <w:szCs w:val="22"/>
              </w:rPr>
            </w:pPr>
            <w:r w:rsidRPr="00E55B54">
              <w:rPr>
                <w:rFonts w:asciiTheme="minorHAnsi" w:hAnsiTheme="minorHAnsi" w:cstheme="minorHAnsi"/>
                <w:b/>
                <w:bCs/>
                <w:sz w:val="22"/>
                <w:szCs w:val="22"/>
              </w:rPr>
              <w:t>1.0</w:t>
            </w:r>
          </w:p>
        </w:tc>
        <w:tc>
          <w:tcPr>
            <w:tcW w:w="2337" w:type="dxa"/>
            <w:tcMar>
              <w:left w:w="115" w:type="dxa"/>
              <w:right w:w="115" w:type="dxa"/>
            </w:tcMar>
          </w:tcPr>
          <w:p w14:paraId="450D8A92" w14:textId="6FBF4736" w:rsidR="00705D42" w:rsidRPr="00E55B54" w:rsidRDefault="00F3564D" w:rsidP="004609FD">
            <w:pPr>
              <w:suppressAutoHyphens/>
              <w:contextualSpacing/>
              <w:jc w:val="center"/>
              <w:rPr>
                <w:rFonts w:asciiTheme="minorHAnsi" w:hAnsiTheme="minorHAnsi" w:cstheme="minorHAnsi"/>
                <w:b/>
                <w:bCs/>
                <w:sz w:val="22"/>
                <w:szCs w:val="22"/>
              </w:rPr>
            </w:pPr>
            <w:r w:rsidRPr="00E55B54">
              <w:rPr>
                <w:rFonts w:asciiTheme="minorHAnsi" w:hAnsiTheme="minorHAnsi" w:cstheme="minorHAnsi"/>
                <w:b/>
                <w:bCs/>
                <w:sz w:val="22"/>
                <w:szCs w:val="22"/>
              </w:rPr>
              <w:t>5/25/2025</w:t>
            </w:r>
          </w:p>
        </w:tc>
        <w:tc>
          <w:tcPr>
            <w:tcW w:w="2338" w:type="dxa"/>
            <w:tcMar>
              <w:left w:w="115" w:type="dxa"/>
              <w:right w:w="115" w:type="dxa"/>
            </w:tcMar>
          </w:tcPr>
          <w:p w14:paraId="3389EEA3" w14:textId="2F9C336D" w:rsidR="00705D42" w:rsidRPr="00E55B54" w:rsidRDefault="00F3564D" w:rsidP="004609FD">
            <w:pPr>
              <w:suppressAutoHyphens/>
              <w:contextualSpacing/>
              <w:jc w:val="center"/>
              <w:rPr>
                <w:rFonts w:asciiTheme="minorHAnsi" w:hAnsiTheme="minorHAnsi" w:cstheme="minorHAnsi"/>
                <w:b/>
                <w:bCs/>
                <w:sz w:val="22"/>
                <w:szCs w:val="22"/>
              </w:rPr>
            </w:pPr>
            <w:r w:rsidRPr="00E55B54">
              <w:rPr>
                <w:rFonts w:asciiTheme="minorHAnsi" w:hAnsiTheme="minorHAnsi" w:cstheme="minorHAnsi"/>
                <w:b/>
                <w:bCs/>
                <w:sz w:val="22"/>
                <w:szCs w:val="22"/>
              </w:rPr>
              <w:t>Emerald Tresch</w:t>
            </w:r>
          </w:p>
        </w:tc>
        <w:tc>
          <w:tcPr>
            <w:tcW w:w="2338" w:type="dxa"/>
            <w:tcMar>
              <w:left w:w="115" w:type="dxa"/>
              <w:right w:w="115" w:type="dxa"/>
            </w:tcMar>
          </w:tcPr>
          <w:p w14:paraId="4D94B6C2" w14:textId="77777777" w:rsidR="00705D42" w:rsidRPr="00E55B54" w:rsidRDefault="00705D42" w:rsidP="004609FD">
            <w:pPr>
              <w:suppressAutoHyphens/>
              <w:contextualSpacing/>
              <w:jc w:val="center"/>
              <w:rPr>
                <w:rFonts w:asciiTheme="minorHAnsi" w:hAnsiTheme="minorHAnsi" w:cstheme="minorHAnsi"/>
                <w:b/>
                <w:bCs/>
                <w:sz w:val="22"/>
                <w:szCs w:val="22"/>
              </w:rPr>
            </w:pPr>
          </w:p>
        </w:tc>
      </w:tr>
    </w:tbl>
    <w:p w14:paraId="3387940D" w14:textId="77777777" w:rsidR="00705D42" w:rsidRPr="00E55B54" w:rsidRDefault="00705D42" w:rsidP="004609FD">
      <w:pPr>
        <w:suppressAutoHyphens/>
        <w:contextualSpacing/>
        <w:rPr>
          <w:rFonts w:asciiTheme="minorHAnsi" w:hAnsiTheme="minorHAnsi" w:cstheme="minorHAnsi"/>
          <w:b/>
          <w:bCs/>
          <w:sz w:val="22"/>
          <w:szCs w:val="22"/>
        </w:rPr>
      </w:pPr>
    </w:p>
    <w:p w14:paraId="73478BD7" w14:textId="77777777" w:rsidR="00705D42" w:rsidRPr="00E55B54" w:rsidRDefault="00705D42" w:rsidP="004609FD">
      <w:pPr>
        <w:pStyle w:val="Heading2"/>
        <w:rPr>
          <w:szCs w:val="22"/>
        </w:rPr>
      </w:pPr>
      <w:bookmarkStart w:id="6" w:name="_Toc32574608"/>
      <w:bookmarkStart w:id="7" w:name="_Toc302021790"/>
      <w:bookmarkStart w:id="8" w:name="_Toc1639619014"/>
      <w:r w:rsidRPr="00E55B54">
        <w:rPr>
          <w:szCs w:val="22"/>
        </w:rPr>
        <w:t>Client</w:t>
      </w:r>
      <w:bookmarkEnd w:id="6"/>
      <w:bookmarkEnd w:id="7"/>
      <w:bookmarkEnd w:id="8"/>
    </w:p>
    <w:p w14:paraId="1ACC9E22" w14:textId="77777777" w:rsidR="00705D42" w:rsidRPr="00E55B54" w:rsidRDefault="00705D42" w:rsidP="004609FD">
      <w:pPr>
        <w:suppressAutoHyphens/>
        <w:contextualSpacing/>
        <w:rPr>
          <w:rFonts w:asciiTheme="minorHAnsi" w:hAnsiTheme="minorHAnsi" w:cstheme="minorHAnsi"/>
          <w:sz w:val="22"/>
          <w:szCs w:val="22"/>
        </w:rPr>
      </w:pPr>
    </w:p>
    <w:p w14:paraId="71F9651E" w14:textId="77777777" w:rsidR="004609FD" w:rsidRPr="00E55B54" w:rsidRDefault="00705D42" w:rsidP="004609FD">
      <w:pPr>
        <w:suppressAutoHyphens/>
        <w:contextualSpacing/>
        <w:rPr>
          <w:rFonts w:asciiTheme="minorHAnsi" w:hAnsiTheme="minorHAnsi" w:cstheme="minorHAnsi"/>
          <w:sz w:val="22"/>
          <w:szCs w:val="22"/>
          <w:bdr w:val="none" w:sz="0" w:space="0" w:color="auto" w:frame="1"/>
          <w:shd w:val="clear" w:color="auto" w:fill="FFFFFF"/>
        </w:rPr>
      </w:pPr>
      <w:r w:rsidRPr="00E55B54">
        <w:rPr>
          <w:rFonts w:asciiTheme="minorHAnsi" w:hAnsiTheme="minorHAnsi" w:cstheme="minorHAnsi"/>
          <w:sz w:val="22"/>
          <w:szCs w:val="22"/>
          <w:bdr w:val="none" w:sz="0" w:space="0" w:color="auto" w:frame="1"/>
          <w:shd w:val="clear" w:color="auto" w:fill="FFFFFF"/>
        </w:rPr>
        <w:fldChar w:fldCharType="begin"/>
      </w:r>
      <w:r w:rsidRPr="00E55B54">
        <w:rPr>
          <w:rFonts w:asciiTheme="minorHAnsi" w:hAnsiTheme="minorHAnsi"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55B54">
        <w:rPr>
          <w:rFonts w:asciiTheme="minorHAnsi" w:hAnsiTheme="minorHAnsi" w:cstheme="minorHAnsi"/>
          <w:sz w:val="22"/>
          <w:szCs w:val="22"/>
          <w:bdr w:val="none" w:sz="0" w:space="0" w:color="auto" w:frame="1"/>
          <w:shd w:val="clear" w:color="auto" w:fill="FFFFFF"/>
        </w:rPr>
        <w:fldChar w:fldCharType="separate"/>
      </w:r>
      <w:r w:rsidRPr="00E55B54">
        <w:rPr>
          <w:rFonts w:asciiTheme="minorHAnsi" w:hAnsiTheme="minorHAnsi" w:cstheme="minorHAnsi"/>
          <w:noProof/>
          <w:sz w:val="22"/>
          <w:szCs w:val="22"/>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55B54">
        <w:rPr>
          <w:rFonts w:asciiTheme="minorHAnsi" w:hAnsiTheme="minorHAnsi" w:cstheme="minorHAnsi"/>
          <w:sz w:val="22"/>
          <w:szCs w:val="22"/>
          <w:bdr w:val="none" w:sz="0" w:space="0" w:color="auto" w:frame="1"/>
          <w:shd w:val="clear" w:color="auto" w:fill="FFFFFF"/>
        </w:rPr>
        <w:fldChar w:fldCharType="end"/>
      </w:r>
    </w:p>
    <w:p w14:paraId="7EC15D1F" w14:textId="77777777" w:rsidR="004609FD" w:rsidRPr="00E55B54" w:rsidRDefault="004609FD" w:rsidP="004609FD">
      <w:pPr>
        <w:suppressAutoHyphens/>
        <w:contextualSpacing/>
        <w:rPr>
          <w:rFonts w:asciiTheme="minorHAnsi" w:hAnsiTheme="minorHAnsi" w:cstheme="minorHAnsi"/>
          <w:sz w:val="22"/>
          <w:szCs w:val="22"/>
        </w:rPr>
      </w:pPr>
    </w:p>
    <w:p w14:paraId="79B8FC42" w14:textId="07A92371" w:rsidR="004079F2" w:rsidRPr="00E55B54" w:rsidRDefault="004079F2" w:rsidP="004609FD">
      <w:pPr>
        <w:pStyle w:val="Heading2"/>
        <w:rPr>
          <w:szCs w:val="22"/>
        </w:rPr>
      </w:pPr>
      <w:r w:rsidRPr="00E55B54">
        <w:rPr>
          <w:szCs w:val="22"/>
        </w:rPr>
        <w:t>Instructions</w:t>
      </w:r>
      <w:bookmarkEnd w:id="3"/>
      <w:bookmarkEnd w:id="4"/>
      <w:bookmarkEnd w:id="5"/>
    </w:p>
    <w:p w14:paraId="7E4A601D" w14:textId="77777777" w:rsidR="004079F2" w:rsidRPr="00E55B54" w:rsidRDefault="004079F2" w:rsidP="004609FD">
      <w:pPr>
        <w:suppressAutoHyphens/>
        <w:contextualSpacing/>
        <w:rPr>
          <w:rFonts w:asciiTheme="minorHAnsi" w:hAnsiTheme="minorHAnsi" w:cstheme="minorHAnsi"/>
          <w:sz w:val="22"/>
          <w:szCs w:val="22"/>
        </w:rPr>
      </w:pPr>
      <w:r w:rsidRPr="00E55B54">
        <w:rPr>
          <w:rFonts w:asciiTheme="minorHAnsi" w:hAnsiTheme="minorHAnsi" w:cstheme="minorHAnsi"/>
          <w:sz w:val="22"/>
          <w:szCs w:val="22"/>
        </w:rPr>
        <w:t>Submit this completed vulnerability assessment report. R</w:t>
      </w:r>
      <w:r w:rsidRPr="00E55B54">
        <w:rPr>
          <w:rStyle w:val="normaltextrun"/>
          <w:rFonts w:asciiTheme="minorHAnsi" w:hAnsiTheme="minorHAnsi" w:cstheme="minorHAnsi"/>
          <w:color w:val="000000"/>
          <w:sz w:val="22"/>
          <w:szCs w:val="22"/>
          <w:shd w:val="clear" w:color="auto" w:fill="FFFFFF"/>
        </w:rPr>
        <w:t>eplace the bracketed text with the relevant information.</w:t>
      </w:r>
      <w:r w:rsidRPr="00E55B54">
        <w:rPr>
          <w:rFonts w:asciiTheme="minorHAnsi" w:hAnsiTheme="minorHAnsi" w:cstheme="minorHAnsi"/>
          <w:sz w:val="22"/>
          <w:szCs w:val="22"/>
        </w:rPr>
        <w:t xml:space="preserve"> In this report, </w:t>
      </w:r>
      <w:proofErr w:type="gramStart"/>
      <w:r w:rsidRPr="00E55B54">
        <w:rPr>
          <w:rFonts w:asciiTheme="minorHAnsi" w:hAnsiTheme="minorHAnsi" w:cstheme="minorHAnsi"/>
          <w:sz w:val="22"/>
          <w:szCs w:val="22"/>
        </w:rPr>
        <w:t>identify</w:t>
      </w:r>
      <w:proofErr w:type="gramEnd"/>
      <w:r w:rsidRPr="00E55B54">
        <w:rPr>
          <w:rFonts w:asciiTheme="minorHAnsi" w:hAnsiTheme="minorHAnsi" w:cstheme="minorHAnsi"/>
          <w:sz w:val="22"/>
          <w:szCs w:val="22"/>
        </w:rPr>
        <w:t xml:space="preserve"> your security vulnerability findings and recommend the next steps to remedy the issues you have found.</w:t>
      </w:r>
    </w:p>
    <w:p w14:paraId="065646C1" w14:textId="77777777" w:rsidR="004079F2" w:rsidRPr="00E55B54" w:rsidRDefault="004079F2" w:rsidP="004609FD">
      <w:pPr>
        <w:suppressAutoHyphens/>
        <w:contextualSpacing/>
        <w:rPr>
          <w:rFonts w:asciiTheme="minorHAnsi" w:hAnsiTheme="minorHAnsi" w:cstheme="minorHAnsi"/>
          <w:sz w:val="22"/>
          <w:szCs w:val="22"/>
        </w:rPr>
      </w:pPr>
    </w:p>
    <w:p w14:paraId="36E5044C" w14:textId="77777777" w:rsidR="004079F2" w:rsidRPr="00E55B54" w:rsidRDefault="004079F2" w:rsidP="004609FD">
      <w:pPr>
        <w:pStyle w:val="ListParagraph"/>
        <w:numPr>
          <w:ilvl w:val="0"/>
          <w:numId w:val="8"/>
        </w:numPr>
        <w:suppressAutoHyphens/>
        <w:rPr>
          <w:rFonts w:asciiTheme="minorHAnsi" w:hAnsiTheme="minorHAnsi" w:cstheme="minorHAnsi"/>
          <w:sz w:val="22"/>
          <w:szCs w:val="22"/>
        </w:rPr>
      </w:pPr>
      <w:r w:rsidRPr="00E55B54">
        <w:rPr>
          <w:rFonts w:asciiTheme="minorHAnsi" w:hAnsiTheme="minorHAnsi" w:cstheme="minorHAnsi"/>
          <w:sz w:val="22"/>
          <w:szCs w:val="22"/>
        </w:rPr>
        <w:t xml:space="preserve">Respond to the five steps outlined below and include your findings. </w:t>
      </w:r>
    </w:p>
    <w:p w14:paraId="0AE2BB91" w14:textId="77777777" w:rsidR="004079F2" w:rsidRPr="00E55B54" w:rsidRDefault="004079F2" w:rsidP="004609FD">
      <w:pPr>
        <w:pStyle w:val="ListParagraph"/>
        <w:numPr>
          <w:ilvl w:val="0"/>
          <w:numId w:val="8"/>
        </w:numPr>
        <w:suppressAutoHyphens/>
        <w:rPr>
          <w:rFonts w:asciiTheme="minorHAnsi" w:hAnsiTheme="minorHAnsi" w:cstheme="minorHAnsi"/>
          <w:sz w:val="22"/>
          <w:szCs w:val="22"/>
        </w:rPr>
      </w:pPr>
      <w:r w:rsidRPr="00E55B54">
        <w:rPr>
          <w:rFonts w:asciiTheme="minorHAnsi" w:hAnsiTheme="minorHAnsi" w:cstheme="minorHAnsi"/>
          <w:sz w:val="22"/>
          <w:szCs w:val="22"/>
        </w:rPr>
        <w:t xml:space="preserve">Respond using your own words. You may also include images or </w:t>
      </w:r>
      <w:proofErr w:type="gramStart"/>
      <w:r w:rsidRPr="00E55B54">
        <w:rPr>
          <w:rFonts w:asciiTheme="minorHAnsi" w:hAnsiTheme="minorHAnsi" w:cstheme="minorHAnsi"/>
          <w:sz w:val="22"/>
          <w:szCs w:val="22"/>
        </w:rPr>
        <w:t>supporting</w:t>
      </w:r>
      <w:proofErr w:type="gramEnd"/>
      <w:r w:rsidRPr="00E55B54">
        <w:rPr>
          <w:rFonts w:asciiTheme="minorHAnsi" w:hAnsiTheme="minorHAnsi" w:cstheme="minorHAnsi"/>
          <w:sz w:val="22"/>
          <w:szCs w:val="22"/>
        </w:rPr>
        <w:t xml:space="preserve"> materials. If you include them, make certain to insert them in the relevant locations in the document.</w:t>
      </w:r>
    </w:p>
    <w:p w14:paraId="1ECE03AC" w14:textId="5469E0F4" w:rsidR="00DC2970" w:rsidRPr="00E55B54" w:rsidRDefault="004079F2" w:rsidP="004609FD">
      <w:pPr>
        <w:pStyle w:val="ListParagraph"/>
        <w:numPr>
          <w:ilvl w:val="0"/>
          <w:numId w:val="8"/>
        </w:numPr>
        <w:suppressAutoHyphens/>
        <w:rPr>
          <w:rFonts w:asciiTheme="minorHAnsi" w:hAnsiTheme="minorHAnsi" w:cstheme="minorHAnsi"/>
          <w:sz w:val="22"/>
          <w:szCs w:val="22"/>
        </w:rPr>
      </w:pPr>
      <w:r w:rsidRPr="00E55B54">
        <w:rPr>
          <w:rFonts w:asciiTheme="minorHAnsi" w:hAnsiTheme="minorHAnsi" w:cstheme="minorHAnsi"/>
          <w:sz w:val="22"/>
          <w:szCs w:val="22"/>
        </w:rPr>
        <w:t>Refer to the Project One Guidelines and Rubric for more detailed instructions about each section of the template.</w:t>
      </w:r>
      <w:bookmarkEnd w:id="0"/>
      <w:bookmarkEnd w:id="1"/>
      <w:bookmarkEnd w:id="2"/>
    </w:p>
    <w:p w14:paraId="77B6C061" w14:textId="77777777" w:rsidR="00BF4E7E" w:rsidRPr="00E55B54" w:rsidRDefault="00BF4E7E">
      <w:pPr>
        <w:rPr>
          <w:rFonts w:asciiTheme="minorHAnsi" w:eastAsiaTheme="majorEastAsia" w:hAnsiTheme="minorHAnsi" w:cstheme="minorHAnsi"/>
          <w:b/>
          <w:bCs/>
          <w:sz w:val="22"/>
          <w:szCs w:val="22"/>
        </w:rPr>
      </w:pPr>
      <w:r w:rsidRPr="00E55B54">
        <w:rPr>
          <w:rFonts w:asciiTheme="minorHAnsi" w:hAnsiTheme="minorHAnsi" w:cstheme="minorHAnsi"/>
          <w:sz w:val="22"/>
          <w:szCs w:val="22"/>
        </w:rPr>
        <w:br w:type="page"/>
      </w:r>
    </w:p>
    <w:p w14:paraId="7549C261" w14:textId="04EC48F0" w:rsidR="00283077" w:rsidRPr="00E55B54" w:rsidRDefault="531DB269" w:rsidP="000B05B1">
      <w:pPr>
        <w:pStyle w:val="Heading2"/>
        <w:rPr>
          <w:rFonts w:eastAsiaTheme="minorEastAsia"/>
          <w:color w:val="000000" w:themeColor="text1"/>
          <w:szCs w:val="22"/>
        </w:rPr>
      </w:pPr>
      <w:r w:rsidRPr="00E55B54">
        <w:rPr>
          <w:szCs w:val="22"/>
        </w:rPr>
        <w:lastRenderedPageBreak/>
        <w:t>Developer</w:t>
      </w:r>
    </w:p>
    <w:p w14:paraId="4EBFDCD8" w14:textId="11B6940B" w:rsidR="531DB269" w:rsidRPr="00E55B54" w:rsidRDefault="00F3564D" w:rsidP="000B05B1">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Emerald Tresch </w:t>
      </w:r>
    </w:p>
    <w:p w14:paraId="40D77775"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7DFAAD8D" w14:textId="7789F647" w:rsidR="531DB269" w:rsidRPr="00E55B54" w:rsidRDefault="531DB269" w:rsidP="000B05B1">
      <w:pPr>
        <w:suppressAutoHyphens/>
        <w:contextualSpacing/>
        <w:rPr>
          <w:rFonts w:asciiTheme="minorHAnsi" w:hAnsiTheme="minorHAnsi" w:cstheme="minorHAnsi"/>
          <w:b/>
          <w:bCs/>
          <w:color w:val="000000" w:themeColor="text1"/>
          <w:sz w:val="22"/>
          <w:szCs w:val="22"/>
        </w:rPr>
      </w:pPr>
      <w:r w:rsidRPr="00E55B54">
        <w:rPr>
          <w:rFonts w:asciiTheme="minorHAnsi" w:hAnsiTheme="minorHAnsi" w:cstheme="minorHAnsi"/>
          <w:b/>
          <w:bCs/>
          <w:color w:val="000000" w:themeColor="text1"/>
          <w:sz w:val="22"/>
          <w:szCs w:val="22"/>
        </w:rPr>
        <w:t>1. Interpreting Client Needs</w:t>
      </w:r>
    </w:p>
    <w:p w14:paraId="1AAC2F52" w14:textId="259C017A" w:rsidR="531DB269" w:rsidRPr="00E55B54" w:rsidRDefault="531DB269" w:rsidP="000B05B1">
      <w:pPr>
        <w:suppressAutoHyphens/>
        <w:contextualSpacing/>
        <w:rPr>
          <w:rFonts w:asciiTheme="minorHAnsi" w:hAnsiTheme="minorHAnsi" w:cstheme="minorHAnsi"/>
          <w:color w:val="000000" w:themeColor="text1"/>
          <w:sz w:val="22"/>
          <w:szCs w:val="22"/>
        </w:rPr>
      </w:pPr>
      <w:proofErr w:type="gramStart"/>
      <w:r w:rsidRPr="00E55B54">
        <w:rPr>
          <w:rFonts w:asciiTheme="minorHAnsi" w:hAnsiTheme="minorHAnsi" w:cstheme="minorHAnsi"/>
          <w:color w:val="000000" w:themeColor="text1"/>
          <w:sz w:val="22"/>
          <w:szCs w:val="22"/>
        </w:rPr>
        <w:t>Determine</w:t>
      </w:r>
      <w:proofErr w:type="gramEnd"/>
      <w:r w:rsidRPr="00E55B54">
        <w:rPr>
          <w:rFonts w:asciiTheme="minorHAnsi" w:hAnsiTheme="minorHAnsi" w:cstheme="minorHAnsi"/>
          <w:color w:val="000000" w:themeColor="text1"/>
          <w:sz w:val="22"/>
          <w:szCs w:val="22"/>
        </w:rPr>
        <w:t xml:space="preserve"> your client’s needs and potential threats and attacks associated with </w:t>
      </w:r>
      <w:r w:rsidR="3071CD31" w:rsidRPr="00E55B54">
        <w:rPr>
          <w:rFonts w:asciiTheme="minorHAnsi" w:hAnsiTheme="minorHAnsi" w:cstheme="minorHAnsi"/>
          <w:color w:val="000000" w:themeColor="text1"/>
          <w:sz w:val="22"/>
          <w:szCs w:val="22"/>
        </w:rPr>
        <w:t>the company’s</w:t>
      </w:r>
      <w:r w:rsidRPr="00E55B54">
        <w:rPr>
          <w:rFonts w:asciiTheme="minorHAnsi" w:hAnsiTheme="minorHAnsi" w:cstheme="minorHAnsi"/>
          <w:color w:val="000000" w:themeColor="text1"/>
          <w:sz w:val="22"/>
          <w:szCs w:val="22"/>
        </w:rPr>
        <w:t xml:space="preserve"> application and software security requirements. Consider the following </w:t>
      </w:r>
      <w:r w:rsidR="56ED763B" w:rsidRPr="00E55B54">
        <w:rPr>
          <w:rFonts w:asciiTheme="minorHAnsi" w:hAnsiTheme="minorHAnsi" w:cstheme="minorHAnsi"/>
          <w:color w:val="000000" w:themeColor="text1"/>
          <w:sz w:val="22"/>
          <w:szCs w:val="22"/>
        </w:rPr>
        <w:t xml:space="preserve">questions </w:t>
      </w:r>
      <w:proofErr w:type="gramStart"/>
      <w:r w:rsidRPr="00E55B54">
        <w:rPr>
          <w:rFonts w:asciiTheme="minorHAnsi" w:hAnsiTheme="minorHAnsi" w:cstheme="minorHAnsi"/>
          <w:color w:val="000000" w:themeColor="text1"/>
          <w:sz w:val="22"/>
          <w:szCs w:val="22"/>
        </w:rPr>
        <w:t>regarding</w:t>
      </w:r>
      <w:proofErr w:type="gramEnd"/>
      <w:r w:rsidRPr="00E55B54">
        <w:rPr>
          <w:rFonts w:asciiTheme="minorHAnsi" w:hAnsiTheme="minorHAnsi" w:cstheme="minorHAnsi"/>
          <w:color w:val="000000" w:themeColor="text1"/>
          <w:sz w:val="22"/>
          <w:szCs w:val="22"/>
        </w:rPr>
        <w:t xml:space="preserve"> how companies protect against external threats based on the scenario information:</w:t>
      </w:r>
    </w:p>
    <w:p w14:paraId="3D6F025D"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6CF93D7B" w14:textId="047933EA" w:rsidR="531DB269" w:rsidRPr="00E55B54" w:rsidRDefault="531DB269" w:rsidP="000B05B1">
      <w:pPr>
        <w:pStyle w:val="ListParagraph"/>
        <w:numPr>
          <w:ilvl w:val="0"/>
          <w:numId w:val="24"/>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What is the value of secure communications to the company?</w:t>
      </w:r>
    </w:p>
    <w:p w14:paraId="7B11504C" w14:textId="118CD093" w:rsidR="531DB269" w:rsidRPr="00E55B54" w:rsidRDefault="531DB269" w:rsidP="000B05B1">
      <w:pPr>
        <w:pStyle w:val="ListParagraph"/>
        <w:numPr>
          <w:ilvl w:val="0"/>
          <w:numId w:val="24"/>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Are there any international transactions that the company produces?</w:t>
      </w:r>
    </w:p>
    <w:p w14:paraId="28DEA8FB" w14:textId="28999059" w:rsidR="531DB269" w:rsidRPr="00E55B54" w:rsidRDefault="531DB269" w:rsidP="000B05B1">
      <w:pPr>
        <w:pStyle w:val="ListParagraph"/>
        <w:numPr>
          <w:ilvl w:val="0"/>
          <w:numId w:val="24"/>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Are there governmental restrictions </w:t>
      </w:r>
      <w:r w:rsidR="46EAAD2A" w:rsidRPr="00E55B54">
        <w:rPr>
          <w:rFonts w:asciiTheme="minorHAnsi" w:hAnsiTheme="minorHAnsi" w:cstheme="minorHAnsi"/>
          <w:color w:val="000000" w:themeColor="text1"/>
          <w:sz w:val="22"/>
          <w:szCs w:val="22"/>
        </w:rPr>
        <w:t>on</w:t>
      </w:r>
      <w:r w:rsidRPr="00E55B54">
        <w:rPr>
          <w:rFonts w:asciiTheme="minorHAnsi" w:hAnsiTheme="minorHAnsi" w:cstheme="minorHAnsi"/>
          <w:color w:val="000000" w:themeColor="text1"/>
          <w:sz w:val="22"/>
          <w:szCs w:val="22"/>
        </w:rPr>
        <w:t xml:space="preserve"> secure communications to consider?</w:t>
      </w:r>
    </w:p>
    <w:p w14:paraId="0E4E7037" w14:textId="6F3020E4" w:rsidR="531DB269" w:rsidRPr="00E55B54" w:rsidRDefault="531DB269" w:rsidP="000B05B1">
      <w:pPr>
        <w:pStyle w:val="ListParagraph"/>
        <w:numPr>
          <w:ilvl w:val="0"/>
          <w:numId w:val="24"/>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What external threats might be present now and in the immediate future?</w:t>
      </w:r>
    </w:p>
    <w:p w14:paraId="2D04EEB4" w14:textId="57771C81" w:rsidR="531DB269" w:rsidRPr="00E55B54" w:rsidRDefault="531DB269" w:rsidP="000B05B1">
      <w:pPr>
        <w:pStyle w:val="ListParagraph"/>
        <w:numPr>
          <w:ilvl w:val="0"/>
          <w:numId w:val="24"/>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What modernization requirements must </w:t>
      </w:r>
      <w:proofErr w:type="gramStart"/>
      <w:r w:rsidRPr="00E55B54">
        <w:rPr>
          <w:rFonts w:asciiTheme="minorHAnsi" w:hAnsiTheme="minorHAnsi" w:cstheme="minorHAnsi"/>
          <w:color w:val="000000" w:themeColor="text1"/>
          <w:sz w:val="22"/>
          <w:szCs w:val="22"/>
        </w:rPr>
        <w:t>be considered</w:t>
      </w:r>
      <w:proofErr w:type="gramEnd"/>
      <w:r w:rsidRPr="00E55B54">
        <w:rPr>
          <w:rFonts w:asciiTheme="minorHAnsi" w:hAnsiTheme="minorHAnsi" w:cstheme="minorHAnsi"/>
          <w:color w:val="000000" w:themeColor="text1"/>
          <w:sz w:val="22"/>
          <w:szCs w:val="22"/>
        </w:rPr>
        <w:t xml:space="preserve">, such as the role of </w:t>
      </w:r>
      <w:r w:rsidR="00FD26AD" w:rsidRPr="00E55B54">
        <w:rPr>
          <w:rFonts w:asciiTheme="minorHAnsi" w:hAnsiTheme="minorHAnsi" w:cstheme="minorHAnsi"/>
          <w:color w:val="000000" w:themeColor="text1"/>
          <w:sz w:val="22"/>
          <w:szCs w:val="22"/>
        </w:rPr>
        <w:t>open</w:t>
      </w:r>
      <w:r w:rsidR="00BE22B6" w:rsidRPr="00E55B54">
        <w:rPr>
          <w:rFonts w:asciiTheme="minorHAnsi" w:hAnsiTheme="minorHAnsi" w:cstheme="minorHAnsi"/>
          <w:color w:val="000000" w:themeColor="text1"/>
          <w:sz w:val="22"/>
          <w:szCs w:val="22"/>
        </w:rPr>
        <w:t>-</w:t>
      </w:r>
      <w:r w:rsidR="00FD26AD" w:rsidRPr="00E55B54">
        <w:rPr>
          <w:rFonts w:asciiTheme="minorHAnsi" w:hAnsiTheme="minorHAnsi" w:cstheme="minorHAnsi"/>
          <w:color w:val="000000" w:themeColor="text1"/>
          <w:sz w:val="22"/>
          <w:szCs w:val="22"/>
        </w:rPr>
        <w:t>source</w:t>
      </w:r>
      <w:r w:rsidRPr="00E55B54">
        <w:rPr>
          <w:rFonts w:asciiTheme="minorHAnsi" w:hAnsiTheme="minorHAnsi" w:cstheme="minorHAnsi"/>
          <w:color w:val="000000" w:themeColor="text1"/>
          <w:sz w:val="22"/>
          <w:szCs w:val="22"/>
        </w:rPr>
        <w:t xml:space="preserve"> libraries and evolving web application technologies?</w:t>
      </w:r>
    </w:p>
    <w:p w14:paraId="1CFF1B4C"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22CC8B24" w14:textId="6F186192" w:rsidR="008A29EE" w:rsidRPr="00E55B54" w:rsidRDefault="008A29EE" w:rsidP="008A29EE">
      <w:pPr>
        <w:rPr>
          <w:rFonts w:asciiTheme="minorHAnsi" w:hAnsiTheme="minorHAnsi" w:cstheme="minorHAnsi"/>
          <w:sz w:val="22"/>
          <w:szCs w:val="22"/>
        </w:rPr>
      </w:pPr>
      <w:r w:rsidRPr="00E55B54">
        <w:rPr>
          <w:rFonts w:asciiTheme="minorHAnsi" w:hAnsiTheme="minorHAnsi" w:cstheme="minorHAnsi"/>
          <w:sz w:val="22"/>
          <w:szCs w:val="22"/>
        </w:rPr>
        <w:t xml:space="preserve">Secure communications are essential, especially when </w:t>
      </w:r>
      <w:proofErr w:type="gramStart"/>
      <w:r w:rsidRPr="00E55B54">
        <w:rPr>
          <w:rFonts w:asciiTheme="minorHAnsi" w:hAnsiTheme="minorHAnsi" w:cstheme="minorHAnsi"/>
          <w:sz w:val="22"/>
          <w:szCs w:val="22"/>
        </w:rPr>
        <w:t>handling</w:t>
      </w:r>
      <w:proofErr w:type="gramEnd"/>
      <w:r w:rsidRPr="00E55B54">
        <w:rPr>
          <w:rFonts w:asciiTheme="minorHAnsi" w:hAnsiTheme="minorHAnsi" w:cstheme="minorHAnsi"/>
          <w:sz w:val="22"/>
          <w:szCs w:val="22"/>
        </w:rPr>
        <w:t xml:space="preserve"> sensitive financial data, as they help prevent data breaches and </w:t>
      </w:r>
      <w:proofErr w:type="gramStart"/>
      <w:r w:rsidRPr="00E55B54">
        <w:rPr>
          <w:rFonts w:asciiTheme="minorHAnsi" w:hAnsiTheme="minorHAnsi" w:cstheme="minorHAnsi"/>
          <w:sz w:val="22"/>
          <w:szCs w:val="22"/>
        </w:rPr>
        <w:t>maintain</w:t>
      </w:r>
      <w:proofErr w:type="gramEnd"/>
      <w:r w:rsidRPr="00E55B54">
        <w:rPr>
          <w:rFonts w:asciiTheme="minorHAnsi" w:hAnsiTheme="minorHAnsi" w:cstheme="minorHAnsi"/>
          <w:sz w:val="22"/>
          <w:szCs w:val="22"/>
        </w:rPr>
        <w:t xml:space="preserve"> client trust. For organizations like Artemis Financial </w:t>
      </w:r>
      <w:r w:rsidR="00B22796" w:rsidRPr="00E55B54">
        <w:rPr>
          <w:rFonts w:asciiTheme="minorHAnsi" w:hAnsiTheme="minorHAnsi" w:cstheme="minorHAnsi"/>
          <w:sz w:val="22"/>
          <w:szCs w:val="22"/>
        </w:rPr>
        <w:t xml:space="preserve">that </w:t>
      </w:r>
      <w:proofErr w:type="gramStart"/>
      <w:r w:rsidR="00B22796" w:rsidRPr="00E55B54">
        <w:rPr>
          <w:rFonts w:asciiTheme="minorHAnsi" w:hAnsiTheme="minorHAnsi" w:cstheme="minorHAnsi"/>
          <w:sz w:val="22"/>
          <w:szCs w:val="22"/>
        </w:rPr>
        <w:t xml:space="preserve">are </w:t>
      </w:r>
      <w:r w:rsidRPr="00E55B54">
        <w:rPr>
          <w:rFonts w:asciiTheme="minorHAnsi" w:hAnsiTheme="minorHAnsi" w:cstheme="minorHAnsi"/>
          <w:sz w:val="22"/>
          <w:szCs w:val="22"/>
        </w:rPr>
        <w:t>involved in</w:t>
      </w:r>
      <w:proofErr w:type="gramEnd"/>
      <w:r w:rsidRPr="00E55B54">
        <w:rPr>
          <w:rFonts w:asciiTheme="minorHAnsi" w:hAnsiTheme="minorHAnsi" w:cstheme="minorHAnsi"/>
          <w:sz w:val="22"/>
          <w:szCs w:val="22"/>
        </w:rPr>
        <w:t xml:space="preserve"> international transactions, </w:t>
      </w:r>
      <w:r w:rsidR="00B22796" w:rsidRPr="00E55B54">
        <w:rPr>
          <w:rFonts w:asciiTheme="minorHAnsi" w:hAnsiTheme="minorHAnsi" w:cstheme="minorHAnsi"/>
          <w:sz w:val="22"/>
          <w:szCs w:val="22"/>
        </w:rPr>
        <w:t>adhering to global security standards and encryption protocols to safeguard cross-border data transfers is crucial</w:t>
      </w:r>
      <w:r w:rsidRPr="00E55B54">
        <w:rPr>
          <w:rFonts w:asciiTheme="minorHAnsi" w:hAnsiTheme="minorHAnsi" w:cstheme="minorHAnsi"/>
          <w:sz w:val="22"/>
          <w:szCs w:val="22"/>
        </w:rPr>
        <w:t xml:space="preserve">. Additionally, compliance with regulations such as the Secure and Trusted Communications Networks Act of 2019 is necessary, as it prohibits </w:t>
      </w:r>
      <w:r w:rsidR="00B22796" w:rsidRPr="00E55B54">
        <w:rPr>
          <w:rFonts w:asciiTheme="minorHAnsi" w:hAnsiTheme="minorHAnsi" w:cstheme="minorHAnsi"/>
          <w:sz w:val="22"/>
          <w:szCs w:val="22"/>
        </w:rPr>
        <w:t>using</w:t>
      </w:r>
      <w:r w:rsidRPr="00E55B54">
        <w:rPr>
          <w:rFonts w:asciiTheme="minorHAnsi" w:hAnsiTheme="minorHAnsi" w:cstheme="minorHAnsi"/>
          <w:sz w:val="22"/>
          <w:szCs w:val="22"/>
        </w:rPr>
        <w:t xml:space="preserve"> federal funds for </w:t>
      </w:r>
      <w:proofErr w:type="gramStart"/>
      <w:r w:rsidRPr="00E55B54">
        <w:rPr>
          <w:rFonts w:asciiTheme="minorHAnsi" w:hAnsiTheme="minorHAnsi" w:cstheme="minorHAnsi"/>
          <w:sz w:val="22"/>
          <w:szCs w:val="22"/>
        </w:rPr>
        <w:t>acquiring</w:t>
      </w:r>
      <w:proofErr w:type="gramEnd"/>
      <w:r w:rsidRPr="00E55B54">
        <w:rPr>
          <w:rFonts w:asciiTheme="minorHAnsi" w:hAnsiTheme="minorHAnsi" w:cstheme="minorHAnsi"/>
          <w:sz w:val="22"/>
          <w:szCs w:val="22"/>
        </w:rPr>
        <w:t xml:space="preserve"> equipment or services that may pose national security risks (House Energy and Commerce, 2020). Companies must also remain vigilant against current and emerging external threats, including malware, hacking, DDoS attacks, and social engineering tactics like phishing</w:t>
      </w:r>
      <w:r w:rsidR="00A0155D" w:rsidRPr="00E55B54">
        <w:rPr>
          <w:rFonts w:asciiTheme="minorHAnsi" w:hAnsiTheme="minorHAnsi" w:cstheme="minorHAnsi"/>
          <w:sz w:val="22"/>
          <w:szCs w:val="22"/>
        </w:rPr>
        <w:t xml:space="preserve"> </w:t>
      </w:r>
      <w:r w:rsidR="00A0155D" w:rsidRPr="00E55B54">
        <w:rPr>
          <w:rFonts w:asciiTheme="minorHAnsi" w:hAnsiTheme="minorHAnsi" w:cstheme="minorHAnsi"/>
          <w:sz w:val="22"/>
          <w:szCs w:val="22"/>
        </w:rPr>
        <w:t>(Kost, 2025)</w:t>
      </w:r>
      <w:r w:rsidRPr="00E55B54">
        <w:rPr>
          <w:rFonts w:asciiTheme="minorHAnsi" w:hAnsiTheme="minorHAnsi" w:cstheme="minorHAnsi"/>
          <w:sz w:val="22"/>
          <w:szCs w:val="22"/>
        </w:rPr>
        <w:t xml:space="preserve">. Furthermore, modernizing security practices </w:t>
      </w:r>
      <w:proofErr w:type="gramStart"/>
      <w:r w:rsidRPr="00E55B54">
        <w:rPr>
          <w:rFonts w:asciiTheme="minorHAnsi" w:hAnsiTheme="minorHAnsi" w:cstheme="minorHAnsi"/>
          <w:sz w:val="22"/>
          <w:szCs w:val="22"/>
        </w:rPr>
        <w:t>necessitates</w:t>
      </w:r>
      <w:proofErr w:type="gramEnd"/>
      <w:r w:rsidRPr="00E55B54">
        <w:rPr>
          <w:rFonts w:asciiTheme="minorHAnsi" w:hAnsiTheme="minorHAnsi" w:cstheme="minorHAnsi"/>
          <w:sz w:val="22"/>
          <w:szCs w:val="22"/>
        </w:rPr>
        <w:t xml:space="preserve"> the effective use of open-source libraries, which offer opportunities for community-driven security enhancements but also introduce risks due to their open nature. Staying abreast of evolving web application technologies—such as Progressive Web Apps (PWAs), AI and ML integration, and API-First </w:t>
      </w:r>
      <w:r w:rsidR="00E63578" w:rsidRPr="00E55B54">
        <w:rPr>
          <w:rFonts w:asciiTheme="minorHAnsi" w:hAnsiTheme="minorHAnsi" w:cstheme="minorHAnsi"/>
          <w:sz w:val="22"/>
          <w:szCs w:val="22"/>
        </w:rPr>
        <w:t>developments are</w:t>
      </w:r>
      <w:r w:rsidRPr="00E55B54">
        <w:rPr>
          <w:rFonts w:asciiTheme="minorHAnsi" w:hAnsiTheme="minorHAnsi" w:cstheme="minorHAnsi"/>
          <w:sz w:val="22"/>
          <w:szCs w:val="22"/>
        </w:rPr>
        <w:t xml:space="preserve"> critical for implementing robust security measures.</w:t>
      </w:r>
    </w:p>
    <w:p w14:paraId="4AD0F97C" w14:textId="77777777" w:rsidR="003A2F8A" w:rsidRPr="00E55B54" w:rsidRDefault="003A2F8A" w:rsidP="000B05B1">
      <w:pPr>
        <w:suppressAutoHyphens/>
        <w:contextualSpacing/>
        <w:rPr>
          <w:rFonts w:asciiTheme="minorHAnsi" w:hAnsiTheme="minorHAnsi" w:cstheme="minorHAnsi"/>
          <w:b/>
          <w:bCs/>
          <w:color w:val="000000" w:themeColor="text1"/>
          <w:sz w:val="22"/>
          <w:szCs w:val="22"/>
        </w:rPr>
      </w:pPr>
    </w:p>
    <w:p w14:paraId="0415926D" w14:textId="01C70329" w:rsidR="531DB269" w:rsidRPr="00E55B54" w:rsidRDefault="531DB269" w:rsidP="000B05B1">
      <w:pPr>
        <w:suppressAutoHyphens/>
        <w:contextualSpacing/>
        <w:rPr>
          <w:rFonts w:asciiTheme="minorHAnsi" w:hAnsiTheme="minorHAnsi" w:cstheme="minorHAnsi"/>
          <w:b/>
          <w:bCs/>
          <w:color w:val="000000" w:themeColor="text1"/>
          <w:sz w:val="22"/>
          <w:szCs w:val="22"/>
        </w:rPr>
      </w:pPr>
      <w:r w:rsidRPr="00E55B54">
        <w:rPr>
          <w:rFonts w:asciiTheme="minorHAnsi" w:hAnsiTheme="minorHAnsi" w:cstheme="minorHAnsi"/>
          <w:b/>
          <w:bCs/>
          <w:color w:val="000000" w:themeColor="text1"/>
          <w:sz w:val="22"/>
          <w:szCs w:val="22"/>
        </w:rPr>
        <w:t>2. Areas of Security</w:t>
      </w:r>
    </w:p>
    <w:p w14:paraId="2F0E7882" w14:textId="183B63D1" w:rsidR="531DB269" w:rsidRPr="00E55B54" w:rsidRDefault="531DB269" w:rsidP="000B05B1">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Refer to the </w:t>
      </w:r>
      <w:r w:rsidR="00FE1ED3" w:rsidRPr="00E55B54">
        <w:rPr>
          <w:rFonts w:asciiTheme="minorHAnsi" w:hAnsiTheme="minorHAnsi" w:cstheme="minorHAnsi"/>
          <w:color w:val="000000" w:themeColor="text1"/>
          <w:sz w:val="22"/>
          <w:szCs w:val="22"/>
        </w:rPr>
        <w:t>v</w:t>
      </w:r>
      <w:r w:rsidRPr="00E55B54">
        <w:rPr>
          <w:rFonts w:asciiTheme="minorHAnsi" w:hAnsiTheme="minorHAnsi" w:cstheme="minorHAnsi"/>
          <w:color w:val="000000" w:themeColor="text1"/>
          <w:sz w:val="22"/>
          <w:szCs w:val="22"/>
        </w:rPr>
        <w:t xml:space="preserve">ulnerability </w:t>
      </w:r>
      <w:r w:rsidR="00FE1ED3" w:rsidRPr="00E55B54">
        <w:rPr>
          <w:rFonts w:asciiTheme="minorHAnsi" w:hAnsiTheme="minorHAnsi" w:cstheme="minorHAnsi"/>
          <w:color w:val="000000" w:themeColor="text1"/>
          <w:sz w:val="22"/>
          <w:szCs w:val="22"/>
        </w:rPr>
        <w:t>a</w:t>
      </w:r>
      <w:r w:rsidRPr="00E55B54">
        <w:rPr>
          <w:rFonts w:asciiTheme="minorHAnsi" w:hAnsiTheme="minorHAnsi" w:cstheme="minorHAnsi"/>
          <w:color w:val="000000" w:themeColor="text1"/>
          <w:sz w:val="22"/>
          <w:szCs w:val="22"/>
        </w:rPr>
        <w:t xml:space="preserve">ssessment </w:t>
      </w:r>
      <w:r w:rsidR="00FE1ED3" w:rsidRPr="00E55B54">
        <w:rPr>
          <w:rFonts w:asciiTheme="minorHAnsi" w:hAnsiTheme="minorHAnsi" w:cstheme="minorHAnsi"/>
          <w:color w:val="000000" w:themeColor="text1"/>
          <w:sz w:val="22"/>
          <w:szCs w:val="22"/>
        </w:rPr>
        <w:t>p</w:t>
      </w:r>
      <w:r w:rsidRPr="00E55B54">
        <w:rPr>
          <w:rFonts w:asciiTheme="minorHAnsi" w:hAnsiTheme="minorHAnsi" w:cstheme="minorHAnsi"/>
          <w:color w:val="000000" w:themeColor="text1"/>
          <w:sz w:val="22"/>
          <w:szCs w:val="22"/>
        </w:rPr>
        <w:t xml:space="preserve">rocess </w:t>
      </w:r>
      <w:r w:rsidR="00FE1ED3" w:rsidRPr="00E55B54">
        <w:rPr>
          <w:rFonts w:asciiTheme="minorHAnsi" w:hAnsiTheme="minorHAnsi" w:cstheme="minorHAnsi"/>
          <w:color w:val="000000" w:themeColor="text1"/>
          <w:sz w:val="22"/>
          <w:szCs w:val="22"/>
        </w:rPr>
        <w:t>f</w:t>
      </w:r>
      <w:r w:rsidRPr="00E55B54">
        <w:rPr>
          <w:rFonts w:asciiTheme="minorHAnsi" w:hAnsiTheme="minorHAnsi" w:cstheme="minorHAnsi"/>
          <w:color w:val="000000" w:themeColor="text1"/>
          <w:sz w:val="22"/>
          <w:szCs w:val="22"/>
        </w:rPr>
        <w:t xml:space="preserve">low </w:t>
      </w:r>
      <w:r w:rsidR="00FE1ED3" w:rsidRPr="00E55B54">
        <w:rPr>
          <w:rFonts w:asciiTheme="minorHAnsi" w:hAnsiTheme="minorHAnsi" w:cstheme="minorHAnsi"/>
          <w:color w:val="000000" w:themeColor="text1"/>
          <w:sz w:val="22"/>
          <w:szCs w:val="22"/>
        </w:rPr>
        <w:t>d</w:t>
      </w:r>
      <w:r w:rsidRPr="00E55B54">
        <w:rPr>
          <w:rFonts w:asciiTheme="minorHAnsi" w:hAnsiTheme="minorHAnsi" w:cstheme="minorHAnsi"/>
          <w:color w:val="000000" w:themeColor="text1"/>
          <w:sz w:val="22"/>
          <w:szCs w:val="22"/>
        </w:rPr>
        <w:t>iagram</w:t>
      </w:r>
      <w:r w:rsidR="00FE651C" w:rsidRPr="00E55B54">
        <w:rPr>
          <w:rFonts w:asciiTheme="minorHAnsi" w:hAnsiTheme="minorHAnsi" w:cstheme="minorHAnsi"/>
          <w:color w:val="000000" w:themeColor="text1"/>
          <w:sz w:val="22"/>
          <w:szCs w:val="22"/>
        </w:rPr>
        <w:t>.</w:t>
      </w:r>
      <w:r w:rsidRPr="00E55B54">
        <w:rPr>
          <w:rFonts w:asciiTheme="minorHAnsi" w:hAnsiTheme="minorHAnsi" w:cstheme="minorHAnsi"/>
          <w:color w:val="000000" w:themeColor="text1"/>
          <w:sz w:val="22"/>
          <w:szCs w:val="22"/>
        </w:rPr>
        <w:t xml:space="preserve"> </w:t>
      </w:r>
      <w:proofErr w:type="gramStart"/>
      <w:r w:rsidR="00FE651C" w:rsidRPr="00E55B54">
        <w:rPr>
          <w:rFonts w:asciiTheme="minorHAnsi" w:hAnsiTheme="minorHAnsi" w:cstheme="minorHAnsi"/>
          <w:color w:val="000000" w:themeColor="text1"/>
          <w:sz w:val="22"/>
          <w:szCs w:val="22"/>
        </w:rPr>
        <w:t>I</w:t>
      </w:r>
      <w:r w:rsidRPr="00E55B54">
        <w:rPr>
          <w:rFonts w:asciiTheme="minorHAnsi" w:hAnsiTheme="minorHAnsi" w:cstheme="minorHAnsi"/>
          <w:color w:val="000000" w:themeColor="text1"/>
          <w:sz w:val="22"/>
          <w:szCs w:val="22"/>
        </w:rPr>
        <w:t>dentify</w:t>
      </w:r>
      <w:proofErr w:type="gramEnd"/>
      <w:r w:rsidRPr="00E55B54">
        <w:rPr>
          <w:rFonts w:asciiTheme="minorHAnsi" w:hAnsiTheme="minorHAnsi" w:cstheme="minorHAnsi"/>
          <w:color w:val="000000" w:themeColor="text1"/>
          <w:sz w:val="22"/>
          <w:szCs w:val="22"/>
        </w:rPr>
        <w:t xml:space="preserve"> which areas of security appl</w:t>
      </w:r>
      <w:r w:rsidR="70A6CD78" w:rsidRPr="00E55B54">
        <w:rPr>
          <w:rFonts w:asciiTheme="minorHAnsi" w:hAnsiTheme="minorHAnsi" w:cstheme="minorHAnsi"/>
          <w:color w:val="000000" w:themeColor="text1"/>
          <w:sz w:val="22"/>
          <w:szCs w:val="22"/>
        </w:rPr>
        <w:t>y</w:t>
      </w:r>
      <w:r w:rsidRPr="00E55B54">
        <w:rPr>
          <w:rFonts w:asciiTheme="minorHAnsi" w:hAnsiTheme="minorHAnsi" w:cstheme="minorHAnsi"/>
          <w:color w:val="000000" w:themeColor="text1"/>
          <w:sz w:val="22"/>
          <w:szCs w:val="22"/>
        </w:rPr>
        <w:t xml:space="preserve"> to Artemis Financial’s software application. Justify your reasoning for why each area is relevant to the software application.</w:t>
      </w:r>
    </w:p>
    <w:p w14:paraId="05D983A8"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1D574971" w14:textId="16EBF8D4" w:rsidR="000F2C5E" w:rsidRPr="00E55B54" w:rsidRDefault="00134118" w:rsidP="00B22796">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After </w:t>
      </w:r>
      <w:r w:rsidR="00120BAE" w:rsidRPr="00E55B54">
        <w:rPr>
          <w:rFonts w:asciiTheme="minorHAnsi" w:hAnsiTheme="minorHAnsi" w:cstheme="minorHAnsi"/>
          <w:color w:val="000000" w:themeColor="text1"/>
          <w:sz w:val="22"/>
          <w:szCs w:val="22"/>
        </w:rPr>
        <w:t>thoroughly assessing</w:t>
      </w:r>
      <w:r w:rsidRPr="00E55B54">
        <w:rPr>
          <w:rFonts w:asciiTheme="minorHAnsi" w:hAnsiTheme="minorHAnsi" w:cstheme="minorHAnsi"/>
          <w:color w:val="000000" w:themeColor="text1"/>
          <w:sz w:val="22"/>
          <w:szCs w:val="22"/>
        </w:rPr>
        <w:t xml:space="preserve"> Artemis </w:t>
      </w:r>
      <w:proofErr w:type="spellStart"/>
      <w:r w:rsidR="00120BAE" w:rsidRPr="00E55B54">
        <w:rPr>
          <w:rFonts w:asciiTheme="minorHAnsi" w:hAnsiTheme="minorHAnsi" w:cstheme="minorHAnsi"/>
          <w:color w:val="000000" w:themeColor="text1"/>
          <w:sz w:val="22"/>
          <w:szCs w:val="22"/>
        </w:rPr>
        <w:t>Financial’s</w:t>
      </w:r>
      <w:proofErr w:type="spellEnd"/>
      <w:r w:rsidRPr="00E55B54">
        <w:rPr>
          <w:rFonts w:asciiTheme="minorHAnsi" w:hAnsiTheme="minorHAnsi" w:cstheme="minorHAnsi"/>
          <w:color w:val="000000" w:themeColor="text1"/>
          <w:sz w:val="22"/>
          <w:szCs w:val="22"/>
        </w:rPr>
        <w:t xml:space="preserve"> security measures, I have </w:t>
      </w:r>
      <w:proofErr w:type="gramStart"/>
      <w:r w:rsidRPr="00E55B54">
        <w:rPr>
          <w:rFonts w:asciiTheme="minorHAnsi" w:hAnsiTheme="minorHAnsi" w:cstheme="minorHAnsi"/>
          <w:color w:val="000000" w:themeColor="text1"/>
          <w:sz w:val="22"/>
          <w:szCs w:val="22"/>
        </w:rPr>
        <w:t>identified</w:t>
      </w:r>
      <w:proofErr w:type="gramEnd"/>
      <w:r w:rsidRPr="00E55B54">
        <w:rPr>
          <w:rFonts w:asciiTheme="minorHAnsi" w:hAnsiTheme="minorHAnsi" w:cstheme="minorHAnsi"/>
          <w:color w:val="000000" w:themeColor="text1"/>
          <w:sz w:val="22"/>
          <w:szCs w:val="22"/>
        </w:rPr>
        <w:t xml:space="preserve"> </w:t>
      </w:r>
      <w:proofErr w:type="gramStart"/>
      <w:r w:rsidRPr="00E55B54">
        <w:rPr>
          <w:rFonts w:asciiTheme="minorHAnsi" w:hAnsiTheme="minorHAnsi" w:cstheme="minorHAnsi"/>
          <w:color w:val="000000" w:themeColor="text1"/>
          <w:sz w:val="22"/>
          <w:szCs w:val="22"/>
        </w:rPr>
        <w:t>several</w:t>
      </w:r>
      <w:proofErr w:type="gramEnd"/>
      <w:r w:rsidRPr="00E55B54">
        <w:rPr>
          <w:rFonts w:asciiTheme="minorHAnsi" w:hAnsiTheme="minorHAnsi" w:cstheme="minorHAnsi"/>
          <w:color w:val="000000" w:themeColor="text1"/>
          <w:sz w:val="22"/>
          <w:szCs w:val="22"/>
        </w:rPr>
        <w:t xml:space="preserve"> potential vulnerabilities that should </w:t>
      </w:r>
      <w:proofErr w:type="gramStart"/>
      <w:r w:rsidRPr="00E55B54">
        <w:rPr>
          <w:rFonts w:asciiTheme="minorHAnsi" w:hAnsiTheme="minorHAnsi" w:cstheme="minorHAnsi"/>
          <w:color w:val="000000" w:themeColor="text1"/>
          <w:sz w:val="22"/>
          <w:szCs w:val="22"/>
        </w:rPr>
        <w:t>be addressed</w:t>
      </w:r>
      <w:proofErr w:type="gramEnd"/>
      <w:r w:rsidRPr="00E55B54">
        <w:rPr>
          <w:rFonts w:asciiTheme="minorHAnsi" w:hAnsiTheme="minorHAnsi" w:cstheme="minorHAnsi"/>
          <w:color w:val="000000" w:themeColor="text1"/>
          <w:sz w:val="22"/>
          <w:szCs w:val="22"/>
        </w:rPr>
        <w:t xml:space="preserve"> to strengthen the application's overall security. One crucial area </w:t>
      </w:r>
      <w:proofErr w:type="gramStart"/>
      <w:r w:rsidRPr="00E55B54">
        <w:rPr>
          <w:rFonts w:asciiTheme="minorHAnsi" w:hAnsiTheme="minorHAnsi" w:cstheme="minorHAnsi"/>
          <w:color w:val="000000" w:themeColor="text1"/>
          <w:sz w:val="22"/>
          <w:szCs w:val="22"/>
        </w:rPr>
        <w:t>is input</w:t>
      </w:r>
      <w:proofErr w:type="gramEnd"/>
      <w:r w:rsidRPr="00E55B54">
        <w:rPr>
          <w:rFonts w:asciiTheme="minorHAnsi" w:hAnsiTheme="minorHAnsi" w:cstheme="minorHAnsi"/>
          <w:color w:val="000000" w:themeColor="text1"/>
          <w:sz w:val="22"/>
          <w:szCs w:val="22"/>
        </w:rPr>
        <w:t xml:space="preserve"> validation. Robust user input validation is essential to mitigate risks such as potential failures or SQL injection attacks. By ensuring that input adheres to expected formats and acceptable values, we can significantly reduce the likelihood of malicious data </w:t>
      </w:r>
      <w:proofErr w:type="gramStart"/>
      <w:r w:rsidRPr="00E55B54">
        <w:rPr>
          <w:rFonts w:asciiTheme="minorHAnsi" w:hAnsiTheme="minorHAnsi" w:cstheme="minorHAnsi"/>
          <w:color w:val="000000" w:themeColor="text1"/>
          <w:sz w:val="22"/>
          <w:szCs w:val="22"/>
        </w:rPr>
        <w:t>being processed</w:t>
      </w:r>
      <w:proofErr w:type="gramEnd"/>
      <w:r w:rsidRPr="00E55B54">
        <w:rPr>
          <w:rFonts w:asciiTheme="minorHAnsi" w:hAnsiTheme="minorHAnsi" w:cstheme="minorHAnsi"/>
          <w:color w:val="000000" w:themeColor="text1"/>
          <w:sz w:val="22"/>
          <w:szCs w:val="22"/>
        </w:rPr>
        <w:t xml:space="preserve"> by the application. This foundational step is vital to </w:t>
      </w:r>
      <w:proofErr w:type="gramStart"/>
      <w:r w:rsidRPr="00E55B54">
        <w:rPr>
          <w:rFonts w:asciiTheme="minorHAnsi" w:hAnsiTheme="minorHAnsi" w:cstheme="minorHAnsi"/>
          <w:color w:val="000000" w:themeColor="text1"/>
          <w:sz w:val="22"/>
          <w:szCs w:val="22"/>
        </w:rPr>
        <w:t>maintaining</w:t>
      </w:r>
      <w:proofErr w:type="gramEnd"/>
      <w:r w:rsidRPr="00E55B54">
        <w:rPr>
          <w:rFonts w:asciiTheme="minorHAnsi" w:hAnsiTheme="minorHAnsi" w:cstheme="minorHAnsi"/>
          <w:color w:val="000000" w:themeColor="text1"/>
          <w:sz w:val="22"/>
          <w:szCs w:val="22"/>
        </w:rPr>
        <w:t xml:space="preserve"> the system's integrity and safeguarding sensitive information.</w:t>
      </w:r>
    </w:p>
    <w:p w14:paraId="4F01B953" w14:textId="77777777" w:rsidR="000F2C5E" w:rsidRPr="00E55B54" w:rsidRDefault="000F2C5E" w:rsidP="00B22796">
      <w:pPr>
        <w:suppressAutoHyphens/>
        <w:contextualSpacing/>
        <w:rPr>
          <w:rFonts w:asciiTheme="minorHAnsi" w:hAnsiTheme="minorHAnsi" w:cstheme="minorHAnsi"/>
          <w:color w:val="000000" w:themeColor="text1"/>
          <w:sz w:val="22"/>
          <w:szCs w:val="22"/>
        </w:rPr>
      </w:pPr>
    </w:p>
    <w:p w14:paraId="259E1C00" w14:textId="78AE0F85" w:rsidR="000F2C5E" w:rsidRPr="00E55B54" w:rsidRDefault="000F2C5E" w:rsidP="00B22796">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Another key </w:t>
      </w:r>
      <w:proofErr w:type="gramStart"/>
      <w:r w:rsidRPr="00E55B54">
        <w:rPr>
          <w:rFonts w:asciiTheme="minorHAnsi" w:hAnsiTheme="minorHAnsi" w:cstheme="minorHAnsi"/>
          <w:color w:val="000000" w:themeColor="text1"/>
          <w:sz w:val="22"/>
          <w:szCs w:val="22"/>
        </w:rPr>
        <w:t>component</w:t>
      </w:r>
      <w:proofErr w:type="gramEnd"/>
      <w:r w:rsidRPr="00E55B54">
        <w:rPr>
          <w:rFonts w:asciiTheme="minorHAnsi" w:hAnsiTheme="minorHAnsi" w:cstheme="minorHAnsi"/>
          <w:color w:val="000000" w:themeColor="text1"/>
          <w:sz w:val="22"/>
          <w:szCs w:val="22"/>
        </w:rPr>
        <w:t xml:space="preserve"> is the development of secure APIs. </w:t>
      </w:r>
      <w:r w:rsidR="00B22796" w:rsidRPr="00E55B54">
        <w:rPr>
          <w:rFonts w:asciiTheme="minorHAnsi" w:hAnsiTheme="minorHAnsi" w:cstheme="minorHAnsi"/>
          <w:color w:val="000000" w:themeColor="text1"/>
          <w:sz w:val="22"/>
          <w:szCs w:val="22"/>
        </w:rPr>
        <w:t>A well-designed API is necessary since the application will function internally and externally, particularly in end users' web browsers</w:t>
      </w:r>
      <w:r w:rsidRPr="00E55B54">
        <w:rPr>
          <w:rFonts w:asciiTheme="minorHAnsi" w:hAnsiTheme="minorHAnsi" w:cstheme="minorHAnsi"/>
          <w:color w:val="000000" w:themeColor="text1"/>
          <w:sz w:val="22"/>
          <w:szCs w:val="22"/>
        </w:rPr>
        <w:t xml:space="preserve">. This API will govern how end users interact with the application and should clearly define which methods for data access are </w:t>
      </w:r>
      <w:proofErr w:type="gramStart"/>
      <w:r w:rsidRPr="00E55B54">
        <w:rPr>
          <w:rFonts w:asciiTheme="minorHAnsi" w:hAnsiTheme="minorHAnsi" w:cstheme="minorHAnsi"/>
          <w:color w:val="000000" w:themeColor="text1"/>
          <w:sz w:val="22"/>
          <w:szCs w:val="22"/>
        </w:rPr>
        <w:t>permitted</w:t>
      </w:r>
      <w:proofErr w:type="gramEnd"/>
      <w:r w:rsidRPr="00E55B54">
        <w:rPr>
          <w:rFonts w:asciiTheme="minorHAnsi" w:hAnsiTheme="minorHAnsi" w:cstheme="minorHAnsi"/>
          <w:color w:val="000000" w:themeColor="text1"/>
          <w:sz w:val="22"/>
          <w:szCs w:val="22"/>
        </w:rPr>
        <w:t xml:space="preserve">. Furthermore, considering the software may interact with third-party applications, a secure API is essential to prevent unauthorized access and </w:t>
      </w:r>
      <w:r w:rsidR="00134118" w:rsidRPr="00E55B54">
        <w:rPr>
          <w:rFonts w:asciiTheme="minorHAnsi" w:hAnsiTheme="minorHAnsi" w:cstheme="minorHAnsi"/>
          <w:color w:val="000000" w:themeColor="text1"/>
          <w:sz w:val="22"/>
          <w:szCs w:val="22"/>
        </w:rPr>
        <w:t>protect data</w:t>
      </w:r>
      <w:r w:rsidRPr="00E55B54">
        <w:rPr>
          <w:rFonts w:asciiTheme="minorHAnsi" w:hAnsiTheme="minorHAnsi" w:cstheme="minorHAnsi"/>
          <w:color w:val="000000" w:themeColor="text1"/>
          <w:sz w:val="22"/>
          <w:szCs w:val="22"/>
        </w:rPr>
        <w:t>.</w:t>
      </w:r>
    </w:p>
    <w:p w14:paraId="7CE6D168" w14:textId="77777777" w:rsidR="000F2C5E" w:rsidRPr="00E55B54" w:rsidRDefault="000F2C5E" w:rsidP="00B22796">
      <w:pPr>
        <w:suppressAutoHyphens/>
        <w:contextualSpacing/>
        <w:rPr>
          <w:rFonts w:asciiTheme="minorHAnsi" w:hAnsiTheme="minorHAnsi" w:cstheme="minorHAnsi"/>
          <w:color w:val="000000" w:themeColor="text1"/>
          <w:sz w:val="22"/>
          <w:szCs w:val="22"/>
        </w:rPr>
      </w:pPr>
    </w:p>
    <w:p w14:paraId="0D335835" w14:textId="43E05355" w:rsidR="000F2C5E" w:rsidRPr="00E55B54" w:rsidRDefault="000F2C5E" w:rsidP="00B22796">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lastRenderedPageBreak/>
        <w:t xml:space="preserve">Cryptography is also critical for this system, especially </w:t>
      </w:r>
      <w:r w:rsidR="00B22796" w:rsidRPr="00E55B54">
        <w:rPr>
          <w:rFonts w:asciiTheme="minorHAnsi" w:hAnsiTheme="minorHAnsi" w:cstheme="minorHAnsi"/>
          <w:color w:val="000000" w:themeColor="text1"/>
          <w:sz w:val="22"/>
          <w:szCs w:val="22"/>
        </w:rPr>
        <w:t xml:space="preserve">since it will </w:t>
      </w:r>
      <w:proofErr w:type="gramStart"/>
      <w:r w:rsidR="00B22796" w:rsidRPr="00E55B54">
        <w:rPr>
          <w:rFonts w:asciiTheme="minorHAnsi" w:hAnsiTheme="minorHAnsi" w:cstheme="minorHAnsi"/>
          <w:color w:val="000000" w:themeColor="text1"/>
          <w:sz w:val="22"/>
          <w:szCs w:val="22"/>
        </w:rPr>
        <w:t>handle</w:t>
      </w:r>
      <w:proofErr w:type="gramEnd"/>
      <w:r w:rsidR="00B22796" w:rsidRPr="00E55B54">
        <w:rPr>
          <w:rFonts w:asciiTheme="minorHAnsi" w:hAnsiTheme="minorHAnsi" w:cstheme="minorHAnsi"/>
          <w:color w:val="000000" w:themeColor="text1"/>
          <w:sz w:val="22"/>
          <w:szCs w:val="22"/>
        </w:rPr>
        <w:t xml:space="preserve"> international transfers involving proprietary customer information. </w:t>
      </w:r>
      <w:r w:rsidR="00120BAE" w:rsidRPr="00E55B54">
        <w:rPr>
          <w:rFonts w:asciiTheme="minorHAnsi" w:hAnsiTheme="minorHAnsi" w:cstheme="minorHAnsi"/>
          <w:color w:val="000000" w:themeColor="text1"/>
          <w:sz w:val="22"/>
          <w:szCs w:val="22"/>
        </w:rPr>
        <w:t xml:space="preserve">All data must </w:t>
      </w:r>
      <w:proofErr w:type="gramStart"/>
      <w:r w:rsidR="00120BAE" w:rsidRPr="00E55B54">
        <w:rPr>
          <w:rFonts w:asciiTheme="minorHAnsi" w:hAnsiTheme="minorHAnsi" w:cstheme="minorHAnsi"/>
          <w:color w:val="000000" w:themeColor="text1"/>
          <w:sz w:val="22"/>
          <w:szCs w:val="22"/>
        </w:rPr>
        <w:t>be</w:t>
      </w:r>
      <w:r w:rsidR="00B22796" w:rsidRPr="00E55B54">
        <w:rPr>
          <w:rFonts w:asciiTheme="minorHAnsi" w:hAnsiTheme="minorHAnsi" w:cstheme="minorHAnsi"/>
          <w:color w:val="000000" w:themeColor="text1"/>
          <w:sz w:val="22"/>
          <w:szCs w:val="22"/>
        </w:rPr>
        <w:t xml:space="preserve"> encrypted</w:t>
      </w:r>
      <w:proofErr w:type="gramEnd"/>
      <w:r w:rsidR="00B22796" w:rsidRPr="00E55B54">
        <w:rPr>
          <w:rFonts w:asciiTheme="minorHAnsi" w:hAnsiTheme="minorHAnsi" w:cstheme="minorHAnsi"/>
          <w:color w:val="000000" w:themeColor="text1"/>
          <w:sz w:val="22"/>
          <w:szCs w:val="22"/>
        </w:rPr>
        <w:t xml:space="preserve"> in compliance with North American regulations and</w:t>
      </w:r>
      <w:r w:rsidRPr="00E55B54">
        <w:rPr>
          <w:rFonts w:asciiTheme="minorHAnsi" w:hAnsiTheme="minorHAnsi" w:cstheme="minorHAnsi"/>
          <w:color w:val="000000" w:themeColor="text1"/>
          <w:sz w:val="22"/>
          <w:szCs w:val="22"/>
        </w:rPr>
        <w:t xml:space="preserve"> the relevant regulations in the destination countries. This will safeguard sensitive information during transmission, preserving confidentiality and data integrity.</w:t>
      </w:r>
    </w:p>
    <w:p w14:paraId="6D517A3C" w14:textId="77777777" w:rsidR="000F2C5E" w:rsidRPr="00E55B54" w:rsidRDefault="000F2C5E" w:rsidP="00B22796">
      <w:pPr>
        <w:suppressAutoHyphens/>
        <w:contextualSpacing/>
        <w:rPr>
          <w:rFonts w:asciiTheme="minorHAnsi" w:hAnsiTheme="minorHAnsi" w:cstheme="minorHAnsi"/>
          <w:color w:val="000000" w:themeColor="text1"/>
          <w:sz w:val="22"/>
          <w:szCs w:val="22"/>
        </w:rPr>
      </w:pPr>
    </w:p>
    <w:p w14:paraId="22B47948" w14:textId="6485B8EF" w:rsidR="000F2C5E" w:rsidRPr="00E55B54" w:rsidRDefault="000F2C5E" w:rsidP="00B22796">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In addition, effective code error handling should </w:t>
      </w:r>
      <w:proofErr w:type="gramStart"/>
      <w:r w:rsidRPr="00E55B54">
        <w:rPr>
          <w:rFonts w:asciiTheme="minorHAnsi" w:hAnsiTheme="minorHAnsi" w:cstheme="minorHAnsi"/>
          <w:color w:val="000000" w:themeColor="text1"/>
          <w:sz w:val="22"/>
          <w:szCs w:val="22"/>
        </w:rPr>
        <w:t>be developed</w:t>
      </w:r>
      <w:proofErr w:type="gramEnd"/>
      <w:r w:rsidRPr="00E55B54">
        <w:rPr>
          <w:rFonts w:asciiTheme="minorHAnsi" w:hAnsiTheme="minorHAnsi" w:cstheme="minorHAnsi"/>
          <w:color w:val="000000" w:themeColor="text1"/>
          <w:sz w:val="22"/>
          <w:szCs w:val="22"/>
        </w:rPr>
        <w:t xml:space="preserve"> in tandem with the API and input validation processes. Strong </w:t>
      </w:r>
      <w:r w:rsidR="00B22796" w:rsidRPr="00E55B54">
        <w:rPr>
          <w:rFonts w:asciiTheme="minorHAnsi" w:hAnsiTheme="minorHAnsi" w:cstheme="minorHAnsi"/>
          <w:color w:val="000000" w:themeColor="text1"/>
          <w:sz w:val="22"/>
          <w:szCs w:val="22"/>
        </w:rPr>
        <w:t>error-handling</w:t>
      </w:r>
      <w:r w:rsidRPr="00E55B54">
        <w:rPr>
          <w:rFonts w:asciiTheme="minorHAnsi" w:hAnsiTheme="minorHAnsi" w:cstheme="minorHAnsi"/>
          <w:color w:val="000000" w:themeColor="text1"/>
          <w:sz w:val="22"/>
          <w:szCs w:val="22"/>
        </w:rPr>
        <w:t xml:space="preserve"> mechanisms are vital, particularly when addressing invalid input. These mechanisms must prevent unauthorized access or privilege escalation attempts, thereby </w:t>
      </w:r>
      <w:proofErr w:type="gramStart"/>
      <w:r w:rsidR="005C4D18">
        <w:rPr>
          <w:rFonts w:asciiTheme="minorHAnsi" w:hAnsiTheme="minorHAnsi" w:cstheme="minorHAnsi"/>
          <w:color w:val="000000" w:themeColor="text1"/>
          <w:sz w:val="22"/>
          <w:szCs w:val="22"/>
        </w:rPr>
        <w:t>maintaining</w:t>
      </w:r>
      <w:proofErr w:type="gramEnd"/>
      <w:r w:rsidRPr="00E55B54">
        <w:rPr>
          <w:rFonts w:asciiTheme="minorHAnsi" w:hAnsiTheme="minorHAnsi" w:cstheme="minorHAnsi"/>
          <w:color w:val="000000" w:themeColor="text1"/>
          <w:sz w:val="22"/>
          <w:szCs w:val="22"/>
        </w:rPr>
        <w:t xml:space="preserve"> the application’s security posture and protecting sensitive data from exposure or exploitation.</w:t>
      </w:r>
    </w:p>
    <w:p w14:paraId="370C36F1" w14:textId="77777777" w:rsidR="000F2C5E" w:rsidRPr="00E55B54" w:rsidRDefault="000F2C5E" w:rsidP="00B22796">
      <w:pPr>
        <w:suppressAutoHyphens/>
        <w:contextualSpacing/>
        <w:rPr>
          <w:rFonts w:asciiTheme="minorHAnsi" w:hAnsiTheme="minorHAnsi" w:cstheme="minorHAnsi"/>
          <w:color w:val="000000" w:themeColor="text1"/>
          <w:sz w:val="22"/>
          <w:szCs w:val="22"/>
        </w:rPr>
      </w:pPr>
    </w:p>
    <w:p w14:paraId="5ED5266E" w14:textId="7D2FAE67" w:rsidR="00E3796F" w:rsidRPr="00E3796F" w:rsidRDefault="000F2C5E" w:rsidP="00B22796">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Lastly, ensuring high code quality is essential when creating software </w:t>
      </w:r>
      <w:r w:rsidR="00E55B54" w:rsidRPr="00E55B54">
        <w:rPr>
          <w:rFonts w:asciiTheme="minorHAnsi" w:hAnsiTheme="minorHAnsi" w:cstheme="minorHAnsi"/>
          <w:color w:val="000000" w:themeColor="text1"/>
          <w:sz w:val="22"/>
          <w:szCs w:val="22"/>
        </w:rPr>
        <w:t xml:space="preserve">that interacts with end users, particularly input handling and API integration. A commitment to clean and well-structured code helps prevent accidental data exposure and restricts unauthorized access to methods by users lacking the </w:t>
      </w:r>
      <w:proofErr w:type="gramStart"/>
      <w:r w:rsidR="00E55B54" w:rsidRPr="00E55B54">
        <w:rPr>
          <w:rFonts w:asciiTheme="minorHAnsi" w:hAnsiTheme="minorHAnsi" w:cstheme="minorHAnsi"/>
          <w:color w:val="000000" w:themeColor="text1"/>
          <w:sz w:val="22"/>
          <w:szCs w:val="22"/>
        </w:rPr>
        <w:t>appropriate permissions</w:t>
      </w:r>
      <w:proofErr w:type="gramEnd"/>
      <w:r w:rsidR="00E55B54" w:rsidRPr="00E55B54">
        <w:rPr>
          <w:rFonts w:asciiTheme="minorHAnsi" w:hAnsiTheme="minorHAnsi" w:cstheme="minorHAnsi"/>
          <w:color w:val="000000" w:themeColor="text1"/>
          <w:sz w:val="22"/>
          <w:szCs w:val="22"/>
        </w:rPr>
        <w:t>. We can significantly enhance the application's security and reliability by prioritizing code quality</w:t>
      </w:r>
      <w:r w:rsidRPr="00E55B54">
        <w:rPr>
          <w:rFonts w:asciiTheme="minorHAnsi" w:hAnsiTheme="minorHAnsi" w:cstheme="minorHAnsi"/>
          <w:color w:val="000000" w:themeColor="text1"/>
          <w:sz w:val="22"/>
          <w:szCs w:val="22"/>
        </w:rPr>
        <w:t>.</w:t>
      </w:r>
      <w:r w:rsidR="00134118" w:rsidRPr="00E55B54">
        <w:rPr>
          <w:rFonts w:asciiTheme="minorHAnsi" w:hAnsiTheme="minorHAnsi" w:cstheme="minorHAnsi"/>
          <w:color w:val="000000" w:themeColor="text1"/>
          <w:sz w:val="22"/>
          <w:szCs w:val="22"/>
        </w:rPr>
        <w:t xml:space="preserve"> </w:t>
      </w:r>
      <w:r w:rsidR="00B22796" w:rsidRPr="00E55B54">
        <w:rPr>
          <w:rFonts w:asciiTheme="minorHAnsi" w:hAnsiTheme="minorHAnsi" w:cstheme="minorHAnsi"/>
          <w:color w:val="000000" w:themeColor="text1"/>
          <w:sz w:val="22"/>
          <w:szCs w:val="22"/>
        </w:rPr>
        <w:t>Addressing these vulnerabilities will allow us to</w:t>
      </w:r>
      <w:r w:rsidRPr="00E55B54">
        <w:rPr>
          <w:rFonts w:asciiTheme="minorHAnsi" w:hAnsiTheme="minorHAnsi" w:cstheme="minorHAnsi"/>
          <w:color w:val="000000" w:themeColor="text1"/>
          <w:sz w:val="22"/>
          <w:szCs w:val="22"/>
        </w:rPr>
        <w:t xml:space="preserve"> create a more secure application for Artemis Financial, </w:t>
      </w:r>
      <w:proofErr w:type="gramStart"/>
      <w:r w:rsidRPr="00E55B54">
        <w:rPr>
          <w:rFonts w:asciiTheme="minorHAnsi" w:hAnsiTheme="minorHAnsi" w:cstheme="minorHAnsi"/>
          <w:color w:val="000000" w:themeColor="text1"/>
          <w:sz w:val="22"/>
          <w:szCs w:val="22"/>
        </w:rPr>
        <w:t>ultimately protecting</w:t>
      </w:r>
      <w:proofErr w:type="gramEnd"/>
      <w:r w:rsidRPr="00E55B54">
        <w:rPr>
          <w:rFonts w:asciiTheme="minorHAnsi" w:hAnsiTheme="minorHAnsi" w:cstheme="minorHAnsi"/>
          <w:color w:val="000000" w:themeColor="text1"/>
          <w:sz w:val="22"/>
          <w:szCs w:val="22"/>
        </w:rPr>
        <w:t xml:space="preserve"> the company and its users.</w:t>
      </w:r>
    </w:p>
    <w:p w14:paraId="6E9C8FB4" w14:textId="77777777" w:rsidR="003A2F8A" w:rsidRPr="00E55B54" w:rsidRDefault="003A2F8A" w:rsidP="000B05B1">
      <w:pPr>
        <w:suppressAutoHyphens/>
        <w:contextualSpacing/>
        <w:rPr>
          <w:rFonts w:asciiTheme="minorHAnsi" w:hAnsiTheme="minorHAnsi" w:cstheme="minorHAnsi"/>
          <w:b/>
          <w:bCs/>
          <w:color w:val="000000" w:themeColor="text1"/>
          <w:sz w:val="22"/>
          <w:szCs w:val="22"/>
        </w:rPr>
      </w:pPr>
    </w:p>
    <w:p w14:paraId="6E9781D5" w14:textId="4DFFEFBA" w:rsidR="531DB269" w:rsidRPr="00E55B54" w:rsidRDefault="531DB269" w:rsidP="000B05B1">
      <w:pPr>
        <w:suppressAutoHyphens/>
        <w:contextualSpacing/>
        <w:rPr>
          <w:rFonts w:asciiTheme="minorHAnsi" w:hAnsiTheme="minorHAnsi" w:cstheme="minorHAnsi"/>
          <w:b/>
          <w:bCs/>
          <w:color w:val="000000" w:themeColor="text1"/>
          <w:sz w:val="22"/>
          <w:szCs w:val="22"/>
        </w:rPr>
      </w:pPr>
      <w:r w:rsidRPr="00E55B54">
        <w:rPr>
          <w:rFonts w:asciiTheme="minorHAnsi" w:hAnsiTheme="minorHAnsi" w:cstheme="minorHAnsi"/>
          <w:b/>
          <w:bCs/>
          <w:color w:val="000000" w:themeColor="text1"/>
          <w:sz w:val="22"/>
          <w:szCs w:val="22"/>
        </w:rPr>
        <w:t>3. Manual Review</w:t>
      </w:r>
    </w:p>
    <w:p w14:paraId="48F6474A" w14:textId="7FAD0D2D" w:rsidR="531DB269" w:rsidRPr="00E55B54" w:rsidRDefault="531DB269" w:rsidP="000B05B1">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Continue working through the </w:t>
      </w:r>
      <w:r w:rsidR="004333E0" w:rsidRPr="00E55B54">
        <w:rPr>
          <w:rFonts w:asciiTheme="minorHAnsi" w:hAnsiTheme="minorHAnsi" w:cstheme="minorHAnsi"/>
          <w:color w:val="000000" w:themeColor="text1"/>
          <w:sz w:val="22"/>
          <w:szCs w:val="22"/>
        </w:rPr>
        <w:t>vulnerability assessment process flow diagram</w:t>
      </w:r>
      <w:r w:rsidRPr="00E55B54">
        <w:rPr>
          <w:rFonts w:asciiTheme="minorHAnsi" w:hAnsiTheme="minorHAnsi" w:cstheme="minorHAnsi"/>
          <w:color w:val="000000" w:themeColor="text1"/>
          <w:sz w:val="22"/>
          <w:szCs w:val="22"/>
        </w:rPr>
        <w:t xml:space="preserve">. </w:t>
      </w:r>
      <w:proofErr w:type="gramStart"/>
      <w:r w:rsidRPr="00E55B54">
        <w:rPr>
          <w:rFonts w:asciiTheme="minorHAnsi" w:hAnsiTheme="minorHAnsi" w:cstheme="minorHAnsi"/>
          <w:color w:val="000000" w:themeColor="text1"/>
          <w:sz w:val="22"/>
          <w:szCs w:val="22"/>
        </w:rPr>
        <w:t>Identify</w:t>
      </w:r>
      <w:proofErr w:type="gramEnd"/>
      <w:r w:rsidRPr="00E55B54">
        <w:rPr>
          <w:rFonts w:asciiTheme="minorHAnsi" w:hAnsiTheme="minorHAnsi" w:cstheme="minorHAnsi"/>
          <w:color w:val="000000" w:themeColor="text1"/>
          <w:sz w:val="22"/>
          <w:szCs w:val="22"/>
        </w:rPr>
        <w:t xml:space="preserve"> all vulnerabilities in the code base by manually inspecting the code.</w:t>
      </w:r>
    </w:p>
    <w:p w14:paraId="04730771"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3665DD34" w14:textId="6D1B2324" w:rsidR="00862651" w:rsidRPr="00862651" w:rsidRDefault="00862651" w:rsidP="00862651">
      <w:pPr>
        <w:suppressAutoHyphens/>
        <w:contextualSpacing/>
        <w:rPr>
          <w:rFonts w:asciiTheme="minorHAnsi" w:hAnsiTheme="minorHAnsi" w:cstheme="minorHAnsi"/>
          <w:color w:val="000000" w:themeColor="text1"/>
          <w:sz w:val="22"/>
          <w:szCs w:val="22"/>
        </w:rPr>
      </w:pPr>
      <w:proofErr w:type="gramStart"/>
      <w:r w:rsidRPr="00862651">
        <w:rPr>
          <w:rFonts w:asciiTheme="minorHAnsi" w:hAnsiTheme="minorHAnsi" w:cstheme="minorHAnsi"/>
          <w:color w:val="000000" w:themeColor="text1"/>
          <w:sz w:val="22"/>
          <w:szCs w:val="22"/>
        </w:rPr>
        <w:t>I conducted</w:t>
      </w:r>
      <w:proofErr w:type="gramEnd"/>
      <w:r w:rsidRPr="00862651">
        <w:rPr>
          <w:rFonts w:asciiTheme="minorHAnsi" w:hAnsiTheme="minorHAnsi" w:cstheme="minorHAnsi"/>
          <w:color w:val="000000" w:themeColor="text1"/>
          <w:sz w:val="22"/>
          <w:szCs w:val="22"/>
        </w:rPr>
        <w:t xml:space="preserve"> a thorough review </w:t>
      </w:r>
      <w:r w:rsidR="00F06319" w:rsidRPr="00E55B54">
        <w:rPr>
          <w:rFonts w:asciiTheme="minorHAnsi" w:hAnsiTheme="minorHAnsi" w:cstheme="minorHAnsi"/>
          <w:color w:val="000000" w:themeColor="text1"/>
          <w:sz w:val="22"/>
          <w:szCs w:val="22"/>
        </w:rPr>
        <w:t>of</w:t>
      </w:r>
      <w:r w:rsidRPr="00862651">
        <w:rPr>
          <w:rFonts w:asciiTheme="minorHAnsi" w:hAnsiTheme="minorHAnsi" w:cstheme="minorHAnsi"/>
          <w:color w:val="000000" w:themeColor="text1"/>
          <w:sz w:val="22"/>
          <w:szCs w:val="22"/>
        </w:rPr>
        <w:t xml:space="preserve"> input validation through the vulnerability assessment process. </w:t>
      </w:r>
      <w:proofErr w:type="gramStart"/>
      <w:r w:rsidRPr="00862651">
        <w:rPr>
          <w:rFonts w:asciiTheme="minorHAnsi" w:hAnsiTheme="minorHAnsi" w:cstheme="minorHAnsi"/>
          <w:color w:val="000000" w:themeColor="text1"/>
          <w:sz w:val="22"/>
          <w:szCs w:val="22"/>
        </w:rPr>
        <w:t>My analysis</w:t>
      </w:r>
      <w:proofErr w:type="gramEnd"/>
      <w:r w:rsidRPr="00862651">
        <w:rPr>
          <w:rFonts w:asciiTheme="minorHAnsi" w:hAnsiTheme="minorHAnsi" w:cstheme="minorHAnsi"/>
          <w:color w:val="000000" w:themeColor="text1"/>
          <w:sz w:val="22"/>
          <w:szCs w:val="22"/>
        </w:rPr>
        <w:t xml:space="preserve"> </w:t>
      </w:r>
      <w:proofErr w:type="gramStart"/>
      <w:r w:rsidRPr="00862651">
        <w:rPr>
          <w:rFonts w:asciiTheme="minorHAnsi" w:hAnsiTheme="minorHAnsi" w:cstheme="minorHAnsi"/>
          <w:color w:val="000000" w:themeColor="text1"/>
          <w:sz w:val="22"/>
          <w:szCs w:val="22"/>
        </w:rPr>
        <w:t>commenced</w:t>
      </w:r>
      <w:proofErr w:type="gramEnd"/>
      <w:r w:rsidRPr="00862651">
        <w:rPr>
          <w:rFonts w:asciiTheme="minorHAnsi" w:hAnsiTheme="minorHAnsi" w:cstheme="minorHAnsi"/>
          <w:color w:val="000000" w:themeColor="text1"/>
          <w:sz w:val="22"/>
          <w:szCs w:val="22"/>
        </w:rPr>
        <w:t xml:space="preserve"> with examining the POM.XML file for any indications of the Apache validator. Subsequently, I assessed the greeting controller, which revealed that the input </w:t>
      </w:r>
      <w:proofErr w:type="gramStart"/>
      <w:r w:rsidRPr="00862651">
        <w:rPr>
          <w:rFonts w:asciiTheme="minorHAnsi" w:hAnsiTheme="minorHAnsi" w:cstheme="minorHAnsi"/>
          <w:color w:val="000000" w:themeColor="text1"/>
          <w:sz w:val="22"/>
          <w:szCs w:val="22"/>
        </w:rPr>
        <w:t>observed</w:t>
      </w:r>
      <w:proofErr w:type="gramEnd"/>
      <w:r w:rsidRPr="00862651">
        <w:rPr>
          <w:rFonts w:asciiTheme="minorHAnsi" w:hAnsiTheme="minorHAnsi" w:cstheme="minorHAnsi"/>
          <w:color w:val="000000" w:themeColor="text1"/>
          <w:sz w:val="22"/>
          <w:szCs w:val="22"/>
        </w:rPr>
        <w:t xml:space="preserve"> did not appear to undergo any validation processes. Unfortunately, I could not verify such validation's existence, as no output was available for review.</w:t>
      </w:r>
    </w:p>
    <w:p w14:paraId="7CE3E76F" w14:textId="77777777" w:rsidR="00862651" w:rsidRPr="00862651" w:rsidRDefault="00862651" w:rsidP="00862651">
      <w:pPr>
        <w:suppressAutoHyphens/>
        <w:contextualSpacing/>
        <w:rPr>
          <w:rFonts w:asciiTheme="minorHAnsi" w:hAnsiTheme="minorHAnsi" w:cstheme="minorHAnsi"/>
          <w:color w:val="000000" w:themeColor="text1"/>
          <w:sz w:val="22"/>
          <w:szCs w:val="22"/>
        </w:rPr>
      </w:pPr>
    </w:p>
    <w:p w14:paraId="4E327B78" w14:textId="64C99855" w:rsidR="00862651" w:rsidRPr="00862651" w:rsidRDefault="00862651" w:rsidP="00862651">
      <w:pPr>
        <w:suppressAutoHyphens/>
        <w:contextualSpacing/>
        <w:rPr>
          <w:rFonts w:asciiTheme="minorHAnsi" w:hAnsiTheme="minorHAnsi" w:cstheme="minorHAnsi"/>
          <w:color w:val="000000" w:themeColor="text1"/>
          <w:sz w:val="22"/>
          <w:szCs w:val="22"/>
        </w:rPr>
      </w:pPr>
      <w:r w:rsidRPr="00862651">
        <w:rPr>
          <w:rFonts w:asciiTheme="minorHAnsi" w:hAnsiTheme="minorHAnsi" w:cstheme="minorHAnsi"/>
          <w:color w:val="000000" w:themeColor="text1"/>
          <w:sz w:val="22"/>
          <w:szCs w:val="22"/>
        </w:rPr>
        <w:t xml:space="preserve">Furthermore, I </w:t>
      </w:r>
      <w:proofErr w:type="gramStart"/>
      <w:r w:rsidRPr="00862651">
        <w:rPr>
          <w:rFonts w:asciiTheme="minorHAnsi" w:hAnsiTheme="minorHAnsi" w:cstheme="minorHAnsi"/>
          <w:color w:val="000000" w:themeColor="text1"/>
          <w:sz w:val="22"/>
          <w:szCs w:val="22"/>
        </w:rPr>
        <w:t>sought</w:t>
      </w:r>
      <w:proofErr w:type="gramEnd"/>
      <w:r w:rsidRPr="00862651">
        <w:rPr>
          <w:rFonts w:asciiTheme="minorHAnsi" w:hAnsiTheme="minorHAnsi" w:cstheme="minorHAnsi"/>
          <w:color w:val="000000" w:themeColor="text1"/>
          <w:sz w:val="22"/>
          <w:szCs w:val="22"/>
        </w:rPr>
        <w:t xml:space="preserve"> to </w:t>
      </w:r>
      <w:proofErr w:type="gramStart"/>
      <w:r w:rsidRPr="00862651">
        <w:rPr>
          <w:rFonts w:asciiTheme="minorHAnsi" w:hAnsiTheme="minorHAnsi" w:cstheme="minorHAnsi"/>
          <w:color w:val="000000" w:themeColor="text1"/>
          <w:sz w:val="22"/>
          <w:szCs w:val="22"/>
        </w:rPr>
        <w:t>identify</w:t>
      </w:r>
      <w:proofErr w:type="gramEnd"/>
      <w:r w:rsidRPr="00862651">
        <w:rPr>
          <w:rFonts w:asciiTheme="minorHAnsi" w:hAnsiTheme="minorHAnsi" w:cstheme="minorHAnsi"/>
          <w:color w:val="000000" w:themeColor="text1"/>
          <w:sz w:val="22"/>
          <w:szCs w:val="22"/>
        </w:rPr>
        <w:t xml:space="preserve"> any </w:t>
      </w:r>
      <w:r w:rsidR="00E55B54" w:rsidRPr="00E55B54">
        <w:rPr>
          <w:rFonts w:asciiTheme="minorHAnsi" w:hAnsiTheme="minorHAnsi" w:cstheme="minorHAnsi"/>
          <w:color w:val="000000" w:themeColor="text1"/>
          <w:sz w:val="22"/>
          <w:szCs w:val="22"/>
        </w:rPr>
        <w:t>APIs functioning</w:t>
      </w:r>
      <w:r w:rsidRPr="00862651">
        <w:rPr>
          <w:rFonts w:asciiTheme="minorHAnsi" w:hAnsiTheme="minorHAnsi" w:cstheme="minorHAnsi"/>
          <w:color w:val="000000" w:themeColor="text1"/>
          <w:sz w:val="22"/>
          <w:szCs w:val="22"/>
        </w:rPr>
        <w:t xml:space="preserve"> within the application but, regrettably, found none. Nevertheless, the program </w:t>
      </w:r>
      <w:proofErr w:type="gramStart"/>
      <w:r w:rsidRPr="00862651">
        <w:rPr>
          <w:rFonts w:asciiTheme="minorHAnsi" w:hAnsiTheme="minorHAnsi" w:cstheme="minorHAnsi"/>
          <w:color w:val="000000" w:themeColor="text1"/>
          <w:sz w:val="22"/>
          <w:szCs w:val="22"/>
        </w:rPr>
        <w:t>was capable of accessing</w:t>
      </w:r>
      <w:proofErr w:type="gramEnd"/>
      <w:r w:rsidRPr="00862651">
        <w:rPr>
          <w:rFonts w:asciiTheme="minorHAnsi" w:hAnsiTheme="minorHAnsi" w:cstheme="minorHAnsi"/>
          <w:color w:val="000000" w:themeColor="text1"/>
          <w:sz w:val="22"/>
          <w:szCs w:val="22"/>
        </w:rPr>
        <w:t xml:space="preserve"> data through unsecured means. Specifically, it </w:t>
      </w:r>
      <w:proofErr w:type="gramStart"/>
      <w:r w:rsidRPr="00862651">
        <w:rPr>
          <w:rFonts w:asciiTheme="minorHAnsi" w:hAnsiTheme="minorHAnsi" w:cstheme="minorHAnsi"/>
          <w:color w:val="000000" w:themeColor="text1"/>
          <w:sz w:val="22"/>
          <w:szCs w:val="22"/>
        </w:rPr>
        <w:t>utilized</w:t>
      </w:r>
      <w:proofErr w:type="gramEnd"/>
      <w:r w:rsidRPr="00862651">
        <w:rPr>
          <w:rFonts w:asciiTheme="minorHAnsi" w:hAnsiTheme="minorHAnsi" w:cstheme="minorHAnsi"/>
          <w:color w:val="000000" w:themeColor="text1"/>
          <w:sz w:val="22"/>
          <w:szCs w:val="22"/>
        </w:rPr>
        <w:t xml:space="preserve"> the URL to retrieve data rather than employing the POST method, which raises potential security concerns as this information could </w:t>
      </w:r>
      <w:proofErr w:type="gramStart"/>
      <w:r w:rsidRPr="00862651">
        <w:rPr>
          <w:rFonts w:asciiTheme="minorHAnsi" w:hAnsiTheme="minorHAnsi" w:cstheme="minorHAnsi"/>
          <w:color w:val="000000" w:themeColor="text1"/>
          <w:sz w:val="22"/>
          <w:szCs w:val="22"/>
        </w:rPr>
        <w:t>be exposed</w:t>
      </w:r>
      <w:proofErr w:type="gramEnd"/>
      <w:r w:rsidRPr="00862651">
        <w:rPr>
          <w:rFonts w:asciiTheme="minorHAnsi" w:hAnsiTheme="minorHAnsi" w:cstheme="minorHAnsi"/>
          <w:color w:val="000000" w:themeColor="text1"/>
          <w:sz w:val="22"/>
          <w:szCs w:val="22"/>
        </w:rPr>
        <w:t xml:space="preserve"> in browser history and subject to exploitation. Although the program accepts input via the URL, it does not generate any corresponding output, thus </w:t>
      </w:r>
      <w:proofErr w:type="gramStart"/>
      <w:r w:rsidRPr="00862651">
        <w:rPr>
          <w:rFonts w:asciiTheme="minorHAnsi" w:hAnsiTheme="minorHAnsi" w:cstheme="minorHAnsi"/>
          <w:color w:val="000000" w:themeColor="text1"/>
          <w:sz w:val="22"/>
          <w:szCs w:val="22"/>
        </w:rPr>
        <w:t>remaining</w:t>
      </w:r>
      <w:proofErr w:type="gramEnd"/>
      <w:r w:rsidRPr="00862651">
        <w:rPr>
          <w:rFonts w:asciiTheme="minorHAnsi" w:hAnsiTheme="minorHAnsi" w:cstheme="minorHAnsi"/>
          <w:color w:val="000000" w:themeColor="text1"/>
          <w:sz w:val="22"/>
          <w:szCs w:val="22"/>
        </w:rPr>
        <w:t xml:space="preserve"> vulnerable due to its handling of raw user input. Moreover, the absence of an API limits the end user’s ability to </w:t>
      </w:r>
      <w:proofErr w:type="gramStart"/>
      <w:r w:rsidRPr="00862651">
        <w:rPr>
          <w:rFonts w:asciiTheme="minorHAnsi" w:hAnsiTheme="minorHAnsi" w:cstheme="minorHAnsi"/>
          <w:color w:val="000000" w:themeColor="text1"/>
          <w:sz w:val="22"/>
          <w:szCs w:val="22"/>
        </w:rPr>
        <w:t>comprehend</w:t>
      </w:r>
      <w:proofErr w:type="gramEnd"/>
      <w:r w:rsidRPr="00862651">
        <w:rPr>
          <w:rFonts w:asciiTheme="minorHAnsi" w:hAnsiTheme="minorHAnsi" w:cstheme="minorHAnsi"/>
          <w:color w:val="000000" w:themeColor="text1"/>
          <w:sz w:val="22"/>
          <w:szCs w:val="22"/>
        </w:rPr>
        <w:t xml:space="preserve"> how to interact with the program unless they have access to the source code. An adequately designed RESTful API should delineate a defined method for user interaction.</w:t>
      </w:r>
    </w:p>
    <w:p w14:paraId="01B78509" w14:textId="77777777" w:rsidR="00862651" w:rsidRPr="00862651" w:rsidRDefault="00862651" w:rsidP="00862651">
      <w:pPr>
        <w:suppressAutoHyphens/>
        <w:contextualSpacing/>
        <w:rPr>
          <w:rFonts w:asciiTheme="minorHAnsi" w:hAnsiTheme="minorHAnsi" w:cstheme="minorHAnsi"/>
          <w:color w:val="000000" w:themeColor="text1"/>
          <w:sz w:val="22"/>
          <w:szCs w:val="22"/>
        </w:rPr>
      </w:pPr>
    </w:p>
    <w:p w14:paraId="787766F5" w14:textId="77777777" w:rsidR="00862651" w:rsidRPr="00862651" w:rsidRDefault="00862651" w:rsidP="00862651">
      <w:pPr>
        <w:suppressAutoHyphens/>
        <w:contextualSpacing/>
        <w:rPr>
          <w:rFonts w:asciiTheme="minorHAnsi" w:hAnsiTheme="minorHAnsi" w:cstheme="minorHAnsi"/>
          <w:color w:val="000000" w:themeColor="text1"/>
          <w:sz w:val="22"/>
          <w:szCs w:val="22"/>
        </w:rPr>
      </w:pPr>
      <w:r w:rsidRPr="00862651">
        <w:rPr>
          <w:rFonts w:asciiTheme="minorHAnsi" w:hAnsiTheme="minorHAnsi" w:cstheme="minorHAnsi"/>
          <w:color w:val="000000" w:themeColor="text1"/>
          <w:sz w:val="22"/>
          <w:szCs w:val="22"/>
        </w:rPr>
        <w:t xml:space="preserve">After addressing the issues related to input validation and API functionality, I turned my attention to cryptography. It became </w:t>
      </w:r>
      <w:proofErr w:type="gramStart"/>
      <w:r w:rsidRPr="00862651">
        <w:rPr>
          <w:rFonts w:asciiTheme="minorHAnsi" w:hAnsiTheme="minorHAnsi" w:cstheme="minorHAnsi"/>
          <w:color w:val="000000" w:themeColor="text1"/>
          <w:sz w:val="22"/>
          <w:szCs w:val="22"/>
        </w:rPr>
        <w:t>apparent</w:t>
      </w:r>
      <w:proofErr w:type="gramEnd"/>
      <w:r w:rsidRPr="00862651">
        <w:rPr>
          <w:rFonts w:asciiTheme="minorHAnsi" w:hAnsiTheme="minorHAnsi" w:cstheme="minorHAnsi"/>
          <w:color w:val="000000" w:themeColor="text1"/>
          <w:sz w:val="22"/>
          <w:szCs w:val="22"/>
        </w:rPr>
        <w:t xml:space="preserve"> that data encryption </w:t>
      </w:r>
      <w:proofErr w:type="gramStart"/>
      <w:r w:rsidRPr="00862651">
        <w:rPr>
          <w:rFonts w:asciiTheme="minorHAnsi" w:hAnsiTheme="minorHAnsi" w:cstheme="minorHAnsi"/>
          <w:color w:val="000000" w:themeColor="text1"/>
          <w:sz w:val="22"/>
          <w:szCs w:val="22"/>
        </w:rPr>
        <w:t>was not implemented</w:t>
      </w:r>
      <w:proofErr w:type="gramEnd"/>
      <w:r w:rsidRPr="00862651">
        <w:rPr>
          <w:rFonts w:asciiTheme="minorHAnsi" w:hAnsiTheme="minorHAnsi" w:cstheme="minorHAnsi"/>
          <w:color w:val="000000" w:themeColor="text1"/>
          <w:sz w:val="22"/>
          <w:szCs w:val="22"/>
        </w:rPr>
        <w:t xml:space="preserve"> within the program. For Artemis Financial to </w:t>
      </w:r>
      <w:proofErr w:type="gramStart"/>
      <w:r w:rsidRPr="00862651">
        <w:rPr>
          <w:rFonts w:asciiTheme="minorHAnsi" w:hAnsiTheme="minorHAnsi" w:cstheme="minorHAnsi"/>
          <w:color w:val="000000" w:themeColor="text1"/>
          <w:sz w:val="22"/>
          <w:szCs w:val="22"/>
        </w:rPr>
        <w:t>maintain</w:t>
      </w:r>
      <w:proofErr w:type="gramEnd"/>
      <w:r w:rsidRPr="00862651">
        <w:rPr>
          <w:rFonts w:asciiTheme="minorHAnsi" w:hAnsiTheme="minorHAnsi" w:cstheme="minorHAnsi"/>
          <w:color w:val="000000" w:themeColor="text1"/>
          <w:sz w:val="22"/>
          <w:szCs w:val="22"/>
        </w:rPr>
        <w:t xml:space="preserve"> secure operations, it must develop robust data encryption protocols to protect stored information and </w:t>
      </w:r>
      <w:proofErr w:type="gramStart"/>
      <w:r w:rsidRPr="00862651">
        <w:rPr>
          <w:rFonts w:asciiTheme="minorHAnsi" w:hAnsiTheme="minorHAnsi" w:cstheme="minorHAnsi"/>
          <w:color w:val="000000" w:themeColor="text1"/>
          <w:sz w:val="22"/>
          <w:szCs w:val="22"/>
        </w:rPr>
        <w:t>comply with</w:t>
      </w:r>
      <w:proofErr w:type="gramEnd"/>
      <w:r w:rsidRPr="00862651">
        <w:rPr>
          <w:rFonts w:asciiTheme="minorHAnsi" w:hAnsiTheme="minorHAnsi" w:cstheme="minorHAnsi"/>
          <w:color w:val="000000" w:themeColor="text1"/>
          <w:sz w:val="22"/>
          <w:szCs w:val="22"/>
        </w:rPr>
        <w:t xml:space="preserve"> international regulations </w:t>
      </w:r>
      <w:proofErr w:type="gramStart"/>
      <w:r w:rsidRPr="00862651">
        <w:rPr>
          <w:rFonts w:asciiTheme="minorHAnsi" w:hAnsiTheme="minorHAnsi" w:cstheme="minorHAnsi"/>
          <w:color w:val="000000" w:themeColor="text1"/>
          <w:sz w:val="22"/>
          <w:szCs w:val="22"/>
        </w:rPr>
        <w:t>regarding</w:t>
      </w:r>
      <w:proofErr w:type="gramEnd"/>
      <w:r w:rsidRPr="00862651">
        <w:rPr>
          <w:rFonts w:asciiTheme="minorHAnsi" w:hAnsiTheme="minorHAnsi" w:cstheme="minorHAnsi"/>
          <w:color w:val="000000" w:themeColor="text1"/>
          <w:sz w:val="22"/>
          <w:szCs w:val="22"/>
        </w:rPr>
        <w:t xml:space="preserve"> financial transactions.</w:t>
      </w:r>
    </w:p>
    <w:p w14:paraId="17B5CA28" w14:textId="77777777" w:rsidR="00862651" w:rsidRPr="00862651" w:rsidRDefault="00862651" w:rsidP="00862651">
      <w:pPr>
        <w:suppressAutoHyphens/>
        <w:contextualSpacing/>
        <w:rPr>
          <w:rFonts w:asciiTheme="minorHAnsi" w:hAnsiTheme="minorHAnsi" w:cstheme="minorHAnsi"/>
          <w:color w:val="000000" w:themeColor="text1"/>
          <w:sz w:val="22"/>
          <w:szCs w:val="22"/>
        </w:rPr>
      </w:pPr>
    </w:p>
    <w:p w14:paraId="34192265" w14:textId="6093E2EF" w:rsidR="00862651" w:rsidRPr="00862651" w:rsidRDefault="00862651" w:rsidP="00862651">
      <w:pPr>
        <w:suppressAutoHyphens/>
        <w:contextualSpacing/>
        <w:rPr>
          <w:rFonts w:asciiTheme="minorHAnsi" w:hAnsiTheme="minorHAnsi" w:cstheme="minorHAnsi"/>
          <w:color w:val="000000" w:themeColor="text1"/>
          <w:sz w:val="22"/>
          <w:szCs w:val="22"/>
        </w:rPr>
      </w:pPr>
      <w:proofErr w:type="gramStart"/>
      <w:r w:rsidRPr="00862651">
        <w:rPr>
          <w:rFonts w:asciiTheme="minorHAnsi" w:hAnsiTheme="minorHAnsi" w:cstheme="minorHAnsi"/>
          <w:color w:val="000000" w:themeColor="text1"/>
          <w:sz w:val="22"/>
          <w:szCs w:val="22"/>
        </w:rPr>
        <w:t>My review</w:t>
      </w:r>
      <w:proofErr w:type="gramEnd"/>
      <w:r w:rsidRPr="00862651">
        <w:rPr>
          <w:rFonts w:asciiTheme="minorHAnsi" w:hAnsiTheme="minorHAnsi" w:cstheme="minorHAnsi"/>
          <w:color w:val="000000" w:themeColor="text1"/>
          <w:sz w:val="22"/>
          <w:szCs w:val="22"/>
        </w:rPr>
        <w:t xml:space="preserve"> of error handling revealed that the DocData.java class did not </w:t>
      </w:r>
      <w:proofErr w:type="gramStart"/>
      <w:r w:rsidRPr="00862651">
        <w:rPr>
          <w:rFonts w:asciiTheme="minorHAnsi" w:hAnsiTheme="minorHAnsi" w:cstheme="minorHAnsi"/>
          <w:color w:val="000000" w:themeColor="text1"/>
          <w:sz w:val="22"/>
          <w:szCs w:val="22"/>
        </w:rPr>
        <w:t>contain</w:t>
      </w:r>
      <w:proofErr w:type="gramEnd"/>
      <w:r w:rsidRPr="00862651">
        <w:rPr>
          <w:rFonts w:asciiTheme="minorHAnsi" w:hAnsiTheme="minorHAnsi" w:cstheme="minorHAnsi"/>
          <w:color w:val="000000" w:themeColor="text1"/>
          <w:sz w:val="22"/>
          <w:szCs w:val="22"/>
        </w:rPr>
        <w:t xml:space="preserve"> any mistakes and included </w:t>
      </w:r>
      <w:proofErr w:type="gramStart"/>
      <w:r w:rsidRPr="00862651">
        <w:rPr>
          <w:rFonts w:asciiTheme="minorHAnsi" w:hAnsiTheme="minorHAnsi" w:cstheme="minorHAnsi"/>
          <w:color w:val="000000" w:themeColor="text1"/>
          <w:sz w:val="22"/>
          <w:szCs w:val="22"/>
        </w:rPr>
        <w:t>appropriate try-and-catch</w:t>
      </w:r>
      <w:proofErr w:type="gramEnd"/>
      <w:r w:rsidRPr="00862651">
        <w:rPr>
          <w:rFonts w:asciiTheme="minorHAnsi" w:hAnsiTheme="minorHAnsi" w:cstheme="minorHAnsi"/>
          <w:color w:val="000000" w:themeColor="text1"/>
          <w:sz w:val="22"/>
          <w:szCs w:val="22"/>
        </w:rPr>
        <w:t xml:space="preserve"> blocks; however, no further error-handling mechanisms </w:t>
      </w:r>
      <w:proofErr w:type="gramStart"/>
      <w:r w:rsidRPr="00862651">
        <w:rPr>
          <w:rFonts w:asciiTheme="minorHAnsi" w:hAnsiTheme="minorHAnsi" w:cstheme="minorHAnsi"/>
          <w:color w:val="000000" w:themeColor="text1"/>
          <w:sz w:val="22"/>
          <w:szCs w:val="22"/>
        </w:rPr>
        <w:t>were evaluated</w:t>
      </w:r>
      <w:proofErr w:type="gramEnd"/>
      <w:r w:rsidRPr="00862651">
        <w:rPr>
          <w:rFonts w:asciiTheme="minorHAnsi" w:hAnsiTheme="minorHAnsi" w:cstheme="minorHAnsi"/>
          <w:color w:val="000000" w:themeColor="text1"/>
          <w:sz w:val="22"/>
          <w:szCs w:val="22"/>
        </w:rPr>
        <w:t>. Overall, the quality of the code was commendable. Nonetheless, the absence of an API significantly impeded the program's functionality, detracting from the overall user experience. Furthermore, the lack of input validation</w:t>
      </w:r>
      <w:r w:rsidR="00F06319" w:rsidRPr="00E55B54">
        <w:rPr>
          <w:rFonts w:asciiTheme="minorHAnsi" w:hAnsiTheme="minorHAnsi" w:cstheme="minorHAnsi"/>
          <w:color w:val="000000" w:themeColor="text1"/>
          <w:sz w:val="22"/>
          <w:szCs w:val="22"/>
        </w:rPr>
        <w:t xml:space="preserve"> and handling input through the URL rather than employing the </w:t>
      </w:r>
      <w:r w:rsidR="00F06319" w:rsidRPr="00E55B54">
        <w:rPr>
          <w:rFonts w:asciiTheme="minorHAnsi" w:hAnsiTheme="minorHAnsi" w:cstheme="minorHAnsi"/>
          <w:color w:val="000000" w:themeColor="text1"/>
          <w:sz w:val="22"/>
          <w:szCs w:val="22"/>
        </w:rPr>
        <w:lastRenderedPageBreak/>
        <w:t>POST method</w:t>
      </w:r>
      <w:r w:rsidRPr="00862651">
        <w:rPr>
          <w:rFonts w:asciiTheme="minorHAnsi" w:hAnsiTheme="minorHAnsi" w:cstheme="minorHAnsi"/>
          <w:color w:val="000000" w:themeColor="text1"/>
          <w:sz w:val="22"/>
          <w:szCs w:val="22"/>
        </w:rPr>
        <w:t xml:space="preserve"> presents substantial security risks, including the potential for data exposure and compromise.</w:t>
      </w:r>
    </w:p>
    <w:p w14:paraId="7E91C408" w14:textId="77777777" w:rsidR="003A2F8A" w:rsidRPr="00E55B54" w:rsidRDefault="003A2F8A" w:rsidP="000B05B1">
      <w:pPr>
        <w:suppressAutoHyphens/>
        <w:contextualSpacing/>
        <w:rPr>
          <w:rFonts w:asciiTheme="minorHAnsi" w:hAnsiTheme="minorHAnsi" w:cstheme="minorHAnsi"/>
          <w:b/>
          <w:bCs/>
          <w:color w:val="000000" w:themeColor="text1"/>
          <w:sz w:val="22"/>
          <w:szCs w:val="22"/>
        </w:rPr>
      </w:pPr>
    </w:p>
    <w:p w14:paraId="3FEC70C4" w14:textId="4BF12E80" w:rsidR="531DB269" w:rsidRPr="00E55B54" w:rsidRDefault="531DB269" w:rsidP="000B05B1">
      <w:pPr>
        <w:suppressAutoHyphens/>
        <w:contextualSpacing/>
        <w:rPr>
          <w:rFonts w:asciiTheme="minorHAnsi" w:hAnsiTheme="minorHAnsi" w:cstheme="minorHAnsi"/>
          <w:b/>
          <w:bCs/>
          <w:color w:val="000000" w:themeColor="text1"/>
          <w:sz w:val="22"/>
          <w:szCs w:val="22"/>
        </w:rPr>
      </w:pPr>
      <w:r w:rsidRPr="00E55B54">
        <w:rPr>
          <w:rFonts w:asciiTheme="minorHAnsi" w:hAnsiTheme="minorHAnsi" w:cstheme="minorHAnsi"/>
          <w:b/>
          <w:bCs/>
          <w:color w:val="000000" w:themeColor="text1"/>
          <w:sz w:val="22"/>
          <w:szCs w:val="22"/>
        </w:rPr>
        <w:t>4. Static Testing</w:t>
      </w:r>
    </w:p>
    <w:p w14:paraId="3630440C" w14:textId="7147E174" w:rsidR="531DB269" w:rsidRPr="00E55B54" w:rsidRDefault="531DB269" w:rsidP="000B05B1">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Run a dependency check on Artemis Financial’s software application to </w:t>
      </w:r>
      <w:proofErr w:type="gramStart"/>
      <w:r w:rsidRPr="00E55B54">
        <w:rPr>
          <w:rFonts w:asciiTheme="minorHAnsi" w:hAnsiTheme="minorHAnsi" w:cstheme="minorHAnsi"/>
          <w:color w:val="000000" w:themeColor="text1"/>
          <w:sz w:val="22"/>
          <w:szCs w:val="22"/>
        </w:rPr>
        <w:t>identify</w:t>
      </w:r>
      <w:proofErr w:type="gramEnd"/>
      <w:r w:rsidRPr="00E55B54">
        <w:rPr>
          <w:rFonts w:asciiTheme="minorHAnsi" w:hAnsiTheme="minorHAnsi" w:cstheme="minorHAnsi"/>
          <w:color w:val="000000" w:themeColor="text1"/>
          <w:sz w:val="22"/>
          <w:szCs w:val="22"/>
        </w:rPr>
        <w:t xml:space="preserve"> all security vulnerabilities in the code. Record the output from </w:t>
      </w:r>
      <w:r w:rsidR="69E9FDE7" w:rsidRPr="00E55B54">
        <w:rPr>
          <w:rFonts w:asciiTheme="minorHAnsi" w:hAnsiTheme="minorHAnsi" w:cstheme="minorHAnsi"/>
          <w:color w:val="000000" w:themeColor="text1"/>
          <w:sz w:val="22"/>
          <w:szCs w:val="22"/>
        </w:rPr>
        <w:t>the</w:t>
      </w:r>
      <w:r w:rsidRPr="00E55B54">
        <w:rPr>
          <w:rFonts w:asciiTheme="minorHAnsi" w:hAnsiTheme="minorHAnsi" w:cstheme="minorHAnsi"/>
          <w:color w:val="000000" w:themeColor="text1"/>
          <w:sz w:val="22"/>
          <w:szCs w:val="22"/>
        </w:rPr>
        <w:t xml:space="preserve"> dependency</w:t>
      </w:r>
      <w:r w:rsidR="1ED3D48B" w:rsidRPr="00E55B54">
        <w:rPr>
          <w:rFonts w:asciiTheme="minorHAnsi" w:hAnsiTheme="minorHAnsi" w:cstheme="minorHAnsi"/>
          <w:color w:val="000000" w:themeColor="text1"/>
          <w:sz w:val="22"/>
          <w:szCs w:val="22"/>
        </w:rPr>
        <w:t>-</w:t>
      </w:r>
      <w:r w:rsidRPr="00E55B54">
        <w:rPr>
          <w:rFonts w:asciiTheme="minorHAnsi" w:hAnsiTheme="minorHAnsi" w:cstheme="minorHAnsi"/>
          <w:color w:val="000000" w:themeColor="text1"/>
          <w:sz w:val="22"/>
          <w:szCs w:val="22"/>
        </w:rPr>
        <w:t>check report. Include the following</w:t>
      </w:r>
      <w:r w:rsidR="12183239" w:rsidRPr="00E55B54">
        <w:rPr>
          <w:rFonts w:asciiTheme="minorHAnsi" w:hAnsiTheme="minorHAnsi" w:cstheme="minorHAnsi"/>
          <w:color w:val="000000" w:themeColor="text1"/>
          <w:sz w:val="22"/>
          <w:szCs w:val="22"/>
        </w:rPr>
        <w:t xml:space="preserve"> items</w:t>
      </w:r>
      <w:r w:rsidRPr="00E55B54">
        <w:rPr>
          <w:rFonts w:asciiTheme="minorHAnsi" w:hAnsiTheme="minorHAnsi" w:cstheme="minorHAnsi"/>
          <w:color w:val="000000" w:themeColor="text1"/>
          <w:sz w:val="22"/>
          <w:szCs w:val="22"/>
        </w:rPr>
        <w:t>:</w:t>
      </w:r>
    </w:p>
    <w:p w14:paraId="4299AA06"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547E960D" w14:textId="57BDD47A" w:rsidR="531DB269" w:rsidRPr="00E55B54" w:rsidRDefault="531DB269" w:rsidP="000B05B1">
      <w:pPr>
        <w:pStyle w:val="ListParagraph"/>
        <w:numPr>
          <w:ilvl w:val="0"/>
          <w:numId w:val="25"/>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The names or vulnerability codes of the known vulnerabilities</w:t>
      </w:r>
    </w:p>
    <w:p w14:paraId="0F95DE24" w14:textId="325AB96A" w:rsidR="531DB269" w:rsidRPr="00E55B54" w:rsidRDefault="531DB269" w:rsidP="000B05B1">
      <w:pPr>
        <w:pStyle w:val="ListParagraph"/>
        <w:numPr>
          <w:ilvl w:val="0"/>
          <w:numId w:val="25"/>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A brief description and recommended solutions provided by the dependency</w:t>
      </w:r>
      <w:r w:rsidR="5B285498" w:rsidRPr="00E55B54">
        <w:rPr>
          <w:rFonts w:asciiTheme="minorHAnsi" w:hAnsiTheme="minorHAnsi" w:cstheme="minorHAnsi"/>
          <w:color w:val="000000" w:themeColor="text1"/>
          <w:sz w:val="22"/>
          <w:szCs w:val="22"/>
        </w:rPr>
        <w:t>-</w:t>
      </w:r>
      <w:r w:rsidRPr="00E55B54">
        <w:rPr>
          <w:rFonts w:asciiTheme="minorHAnsi" w:hAnsiTheme="minorHAnsi" w:cstheme="minorHAnsi"/>
          <w:color w:val="000000" w:themeColor="text1"/>
          <w:sz w:val="22"/>
          <w:szCs w:val="22"/>
        </w:rPr>
        <w:t>check report</w:t>
      </w:r>
    </w:p>
    <w:p w14:paraId="3B7A52A2" w14:textId="2EBA5183" w:rsidR="531DB269" w:rsidRPr="00E55B54" w:rsidRDefault="0013182C" w:rsidP="000B05B1">
      <w:pPr>
        <w:pStyle w:val="ListParagraph"/>
        <w:numPr>
          <w:ilvl w:val="0"/>
          <w:numId w:val="25"/>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Any attribution</w:t>
      </w:r>
      <w:r w:rsidR="531DB269" w:rsidRPr="00E55B54">
        <w:rPr>
          <w:rFonts w:asciiTheme="minorHAnsi" w:hAnsiTheme="minorHAnsi" w:cstheme="minorHAnsi"/>
          <w:color w:val="000000" w:themeColor="text1"/>
          <w:sz w:val="22"/>
          <w:szCs w:val="22"/>
        </w:rPr>
        <w:t xml:space="preserve"> that documents how this vulnerability has been </w:t>
      </w:r>
      <w:proofErr w:type="gramStart"/>
      <w:r w:rsidR="531DB269" w:rsidRPr="00E55B54">
        <w:rPr>
          <w:rFonts w:asciiTheme="minorHAnsi" w:hAnsiTheme="minorHAnsi" w:cstheme="minorHAnsi"/>
          <w:color w:val="000000" w:themeColor="text1"/>
          <w:sz w:val="22"/>
          <w:szCs w:val="22"/>
        </w:rPr>
        <w:t>identified</w:t>
      </w:r>
      <w:proofErr w:type="gramEnd"/>
      <w:r w:rsidR="531DB269" w:rsidRPr="00E55B54">
        <w:rPr>
          <w:rFonts w:asciiTheme="minorHAnsi" w:hAnsiTheme="minorHAnsi" w:cstheme="minorHAnsi"/>
          <w:color w:val="000000" w:themeColor="text1"/>
          <w:sz w:val="22"/>
          <w:szCs w:val="22"/>
        </w:rPr>
        <w:t xml:space="preserve"> or documented previously</w:t>
      </w:r>
    </w:p>
    <w:p w14:paraId="0B92788E"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12674E38" w14:textId="7210DB93" w:rsidR="00234697" w:rsidRPr="00E55B54" w:rsidRDefault="00234697" w:rsidP="00234697">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Names and Vulnerability Codes of Known Vulnerabilities</w:t>
      </w:r>
    </w:p>
    <w:p w14:paraId="70D95D3C" w14:textId="0920BC10" w:rsidR="00100B74"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Bouncy Castle Crypto Package (bcprov-jdk15on-1.46.jar) </w:t>
      </w:r>
    </w:p>
    <w:p w14:paraId="203071F1" w14:textId="3BB383F0" w:rsidR="00234697" w:rsidRPr="00E55B54" w:rsidRDefault="00253826" w:rsidP="00100B74">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w:t>
      </w:r>
      <w:r w:rsidR="00613233" w:rsidRPr="00E55B54">
        <w:rPr>
          <w:rFonts w:asciiTheme="minorHAnsi" w:hAnsiTheme="minorHAnsi" w:cstheme="minorHAnsi"/>
          <w:color w:val="000000" w:themeColor="text1"/>
          <w:sz w:val="22"/>
          <w:szCs w:val="22"/>
        </w:rPr>
        <w:t xml:space="preserve">ulnerability ID: </w:t>
      </w:r>
      <w:r w:rsidR="00100B74" w:rsidRPr="00E55B54">
        <w:rPr>
          <w:rFonts w:asciiTheme="minorHAnsi" w:hAnsiTheme="minorHAnsi" w:cstheme="minorHAnsi"/>
          <w:color w:val="000000" w:themeColor="text1"/>
          <w:sz w:val="22"/>
          <w:szCs w:val="22"/>
        </w:rPr>
        <w:t>cpe:2.3:a:bouncycastle:bouncy-castle-crypto-package:1.46:*:*:*:*:*:*:*</w:t>
      </w:r>
      <w:r w:rsidR="00100B74" w:rsidRPr="00E55B54">
        <w:rPr>
          <w:rFonts w:asciiTheme="minorHAnsi" w:hAnsiTheme="minorHAnsi" w:cstheme="minorHAnsi"/>
          <w:color w:val="000000" w:themeColor="text1"/>
          <w:sz w:val="22"/>
          <w:szCs w:val="22"/>
        </w:rPr>
        <w:br/>
        <w:t>cpe:2.3:a:bouncycastle:bouncy_castle_crypto_package:1.46:*:*:*:*:*:*:*</w:t>
      </w:r>
      <w:r w:rsidR="00100B74" w:rsidRPr="00E55B54">
        <w:rPr>
          <w:rFonts w:asciiTheme="minorHAnsi" w:hAnsiTheme="minorHAnsi" w:cstheme="minorHAnsi"/>
          <w:color w:val="000000" w:themeColor="text1"/>
          <w:sz w:val="22"/>
          <w:szCs w:val="22"/>
        </w:rPr>
        <w:br/>
      </w:r>
      <w:hyperlink r:id="rId12" w:tgtFrame="_blank" w:history="1">
        <w:r w:rsidR="00100B74" w:rsidRPr="00E55B54">
          <w:rPr>
            <w:rStyle w:val="Hyperlink"/>
            <w:rFonts w:asciiTheme="minorHAnsi" w:hAnsiTheme="minorHAnsi" w:cstheme="minorHAnsi"/>
            <w:sz w:val="22"/>
            <w:szCs w:val="22"/>
          </w:rPr>
          <w:t>cpe:2.3:a:bouncycastle:bouncy_castle_for_java:1.46:*:*:*:*:*:*:*</w:t>
        </w:r>
      </w:hyperlink>
      <w:r w:rsidR="00100B74" w:rsidRPr="00E55B54">
        <w:rPr>
          <w:rFonts w:asciiTheme="minorHAnsi" w:hAnsiTheme="minorHAnsi" w:cstheme="minorHAnsi"/>
          <w:color w:val="000000" w:themeColor="text1"/>
          <w:sz w:val="22"/>
          <w:szCs w:val="22"/>
        </w:rPr>
        <w:br/>
        <w:t>cpe:2.3:a:bouncycastle:legion-of-the-bouncy-castle-java-crytography-api:1.46:*:*:*:*:*:*:*</w:t>
      </w:r>
      <w:r w:rsidR="00100B74" w:rsidRPr="00E55B54">
        <w:rPr>
          <w:rFonts w:asciiTheme="minorHAnsi" w:hAnsiTheme="minorHAnsi" w:cstheme="minorHAnsi"/>
          <w:color w:val="000000" w:themeColor="text1"/>
          <w:sz w:val="22"/>
          <w:szCs w:val="22"/>
        </w:rPr>
        <w:br/>
        <w:t>cpe:2.3:a:bouncycastle:the_bouncy_castle_crypto_package_for_java:1.46:*:*:*:*:*:*:*</w:t>
      </w:r>
    </w:p>
    <w:p w14:paraId="7D8FFBD8" w14:textId="6515AF40"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Hibernate Validator (hibernate-validator-6.0.18.Final.jar) </w:t>
      </w:r>
    </w:p>
    <w:p w14:paraId="389E4A60" w14:textId="4308D709" w:rsidR="00C37B07" w:rsidRPr="00E55B54" w:rsidRDefault="00C37B07" w:rsidP="00C37B0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Vulnerability ID: </w:t>
      </w:r>
      <w:hyperlink r:id="rId13" w:tgtFrame="_blank" w:history="1">
        <w:r w:rsidR="00AD68FD" w:rsidRPr="00E55B54">
          <w:rPr>
            <w:rStyle w:val="Hyperlink"/>
            <w:rFonts w:asciiTheme="minorHAnsi" w:hAnsiTheme="minorHAnsi" w:cstheme="minorHAnsi"/>
            <w:sz w:val="22"/>
            <w:szCs w:val="22"/>
          </w:rPr>
          <w:t>cpe:2.3:a:redhat:hibernate_validator:6.0.18:*:*:*:*:*:*:*</w:t>
        </w:r>
      </w:hyperlink>
    </w:p>
    <w:p w14:paraId="6F136207" w14:textId="77777777" w:rsidR="00AD68FD"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Jackson </w:t>
      </w:r>
      <w:proofErr w:type="spellStart"/>
      <w:r w:rsidRPr="00E55B54">
        <w:rPr>
          <w:rFonts w:asciiTheme="minorHAnsi" w:hAnsiTheme="minorHAnsi" w:cstheme="minorHAnsi"/>
          <w:color w:val="000000" w:themeColor="text1"/>
          <w:sz w:val="22"/>
          <w:szCs w:val="22"/>
        </w:rPr>
        <w:t>Databind</w:t>
      </w:r>
      <w:proofErr w:type="spellEnd"/>
      <w:r w:rsidRPr="00E55B54">
        <w:rPr>
          <w:rFonts w:asciiTheme="minorHAnsi" w:hAnsiTheme="minorHAnsi" w:cstheme="minorHAnsi"/>
          <w:color w:val="000000" w:themeColor="text1"/>
          <w:sz w:val="22"/>
          <w:szCs w:val="22"/>
        </w:rPr>
        <w:t xml:space="preserve"> (jackson-databind-2.10.2.jar)</w:t>
      </w:r>
    </w:p>
    <w:p w14:paraId="17922858" w14:textId="77777777" w:rsidR="00AD68FD" w:rsidRPr="00E55B54" w:rsidRDefault="00253826" w:rsidP="00AD68FD">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w:t>
      </w:r>
      <w:r w:rsidRPr="00E55B54">
        <w:rPr>
          <w:rFonts w:asciiTheme="minorHAnsi" w:hAnsiTheme="minorHAnsi" w:cstheme="minorHAnsi"/>
          <w:color w:val="000000" w:themeColor="text1"/>
          <w:sz w:val="22"/>
          <w:szCs w:val="22"/>
        </w:rPr>
        <w:t xml:space="preserve">ulnerability ID: </w:t>
      </w:r>
      <w:hyperlink r:id="rId14" w:tgtFrame="_blank" w:history="1">
        <w:r w:rsidR="00AD68FD" w:rsidRPr="00E55B54">
          <w:rPr>
            <w:rStyle w:val="Hyperlink"/>
            <w:rFonts w:asciiTheme="minorHAnsi" w:hAnsiTheme="minorHAnsi" w:cstheme="minorHAnsi"/>
            <w:sz w:val="22"/>
            <w:szCs w:val="22"/>
          </w:rPr>
          <w:t>cpe:2.3:a:fasterxml:jackson-databind:2.10.2:*:*:*:*:*:*:*</w:t>
        </w:r>
      </w:hyperlink>
      <w:r w:rsidR="00AD68FD" w:rsidRPr="00E55B54">
        <w:rPr>
          <w:rFonts w:asciiTheme="minorHAnsi" w:hAnsiTheme="minorHAnsi" w:cstheme="minorHAnsi"/>
          <w:color w:val="000000" w:themeColor="text1"/>
          <w:sz w:val="22"/>
          <w:szCs w:val="22"/>
        </w:rPr>
        <w:br/>
        <w:t>cpe:2.3:a:fasterxml:jackson-modules-java8:2.10.2:*:*:*:*:*:*:*</w:t>
      </w:r>
    </w:p>
    <w:p w14:paraId="3348F927" w14:textId="471B2C8A" w:rsidR="00C027D7" w:rsidRPr="00E55B54" w:rsidRDefault="00234697" w:rsidP="00C027D7">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Log4j API (log4j-api-2.12.1.jar) </w:t>
      </w:r>
    </w:p>
    <w:p w14:paraId="2A833EE1" w14:textId="29971B1F"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881D5B" w:rsidRPr="00E55B54">
        <w:rPr>
          <w:rFonts w:asciiTheme="minorHAnsi" w:hAnsiTheme="minorHAnsi" w:cstheme="minorHAnsi"/>
          <w:color w:val="000000" w:themeColor="text1"/>
          <w:sz w:val="22"/>
          <w:szCs w:val="22"/>
        </w:rPr>
        <w:t xml:space="preserve"> </w:t>
      </w:r>
      <w:hyperlink r:id="rId15" w:tgtFrame="_blank" w:history="1">
        <w:r w:rsidR="00881D5B" w:rsidRPr="00E55B54">
          <w:rPr>
            <w:rStyle w:val="Hyperlink"/>
            <w:rFonts w:asciiTheme="minorHAnsi" w:hAnsiTheme="minorHAnsi" w:cstheme="minorHAnsi"/>
            <w:sz w:val="22"/>
            <w:szCs w:val="22"/>
          </w:rPr>
          <w:t>cpe:2.3:a:apache:log4j:2.12.1:*:*:*:*:*:*:*</w:t>
        </w:r>
      </w:hyperlink>
    </w:p>
    <w:p w14:paraId="23DBBA71" w14:textId="53894CCB"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proofErr w:type="spellStart"/>
      <w:r w:rsidRPr="00E55B54">
        <w:rPr>
          <w:rFonts w:asciiTheme="minorHAnsi" w:hAnsiTheme="minorHAnsi" w:cstheme="minorHAnsi"/>
          <w:color w:val="000000" w:themeColor="text1"/>
          <w:sz w:val="22"/>
          <w:szCs w:val="22"/>
        </w:rPr>
        <w:t>Logback</w:t>
      </w:r>
      <w:proofErr w:type="spellEnd"/>
      <w:r w:rsidRPr="00E55B54">
        <w:rPr>
          <w:rFonts w:asciiTheme="minorHAnsi" w:hAnsiTheme="minorHAnsi" w:cstheme="minorHAnsi"/>
          <w:color w:val="000000" w:themeColor="text1"/>
          <w:sz w:val="22"/>
          <w:szCs w:val="22"/>
        </w:rPr>
        <w:t xml:space="preserve"> Classic (logback-classic-1.2.3.jar) </w:t>
      </w:r>
    </w:p>
    <w:p w14:paraId="78526DC7" w14:textId="5B93CEB0"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881D5B" w:rsidRPr="00E55B54">
        <w:rPr>
          <w:rFonts w:asciiTheme="minorHAnsi" w:hAnsiTheme="minorHAnsi" w:cstheme="minorHAnsi"/>
          <w:color w:val="000000" w:themeColor="text1"/>
          <w:sz w:val="22"/>
          <w:szCs w:val="22"/>
        </w:rPr>
        <w:t xml:space="preserve"> </w:t>
      </w:r>
      <w:hyperlink r:id="rId16" w:tgtFrame="_blank" w:history="1">
        <w:r w:rsidR="00881D5B" w:rsidRPr="00E55B54">
          <w:rPr>
            <w:rStyle w:val="Hyperlink"/>
            <w:rFonts w:asciiTheme="minorHAnsi" w:hAnsiTheme="minorHAnsi" w:cstheme="minorHAnsi"/>
            <w:sz w:val="22"/>
            <w:szCs w:val="22"/>
          </w:rPr>
          <w:t>cpe:2.3:a:qos:logback:1.2.3:*:*:*:*:*:*:*</w:t>
        </w:r>
      </w:hyperlink>
    </w:p>
    <w:p w14:paraId="3F8C3846" w14:textId="5553EA47"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proofErr w:type="spellStart"/>
      <w:r w:rsidRPr="00E55B54">
        <w:rPr>
          <w:rFonts w:asciiTheme="minorHAnsi" w:hAnsiTheme="minorHAnsi" w:cstheme="minorHAnsi"/>
          <w:color w:val="000000" w:themeColor="text1"/>
          <w:sz w:val="22"/>
          <w:szCs w:val="22"/>
        </w:rPr>
        <w:t>Logback</w:t>
      </w:r>
      <w:proofErr w:type="spellEnd"/>
      <w:r w:rsidRPr="00E55B54">
        <w:rPr>
          <w:rFonts w:asciiTheme="minorHAnsi" w:hAnsiTheme="minorHAnsi" w:cstheme="minorHAnsi"/>
          <w:color w:val="000000" w:themeColor="text1"/>
          <w:sz w:val="22"/>
          <w:szCs w:val="22"/>
        </w:rPr>
        <w:t xml:space="preserve"> Core (logback-core-1.2.3.jar) </w:t>
      </w:r>
    </w:p>
    <w:p w14:paraId="0936F9E0" w14:textId="4B1DB409"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9743DB" w:rsidRPr="00E55B54">
        <w:rPr>
          <w:rFonts w:asciiTheme="minorHAnsi" w:hAnsiTheme="minorHAnsi" w:cstheme="minorHAnsi"/>
          <w:color w:val="000000" w:themeColor="text1"/>
          <w:sz w:val="22"/>
          <w:szCs w:val="22"/>
        </w:rPr>
        <w:t xml:space="preserve"> </w:t>
      </w:r>
      <w:hyperlink r:id="rId17" w:tgtFrame="_blank" w:history="1">
        <w:r w:rsidR="009743DB" w:rsidRPr="00E55B54">
          <w:rPr>
            <w:rStyle w:val="Hyperlink"/>
            <w:rFonts w:asciiTheme="minorHAnsi" w:hAnsiTheme="minorHAnsi" w:cstheme="minorHAnsi"/>
            <w:sz w:val="22"/>
            <w:szCs w:val="22"/>
          </w:rPr>
          <w:t>cpe:2.3:a:qos:logback:1.2.3:*:*:*:*:*:*:*</w:t>
        </w:r>
      </w:hyperlink>
    </w:p>
    <w:p w14:paraId="0157AA41" w14:textId="7E442B0C"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proofErr w:type="spellStart"/>
      <w:r w:rsidRPr="00E55B54">
        <w:rPr>
          <w:rFonts w:asciiTheme="minorHAnsi" w:hAnsiTheme="minorHAnsi" w:cstheme="minorHAnsi"/>
          <w:color w:val="000000" w:themeColor="text1"/>
          <w:sz w:val="22"/>
          <w:szCs w:val="22"/>
        </w:rPr>
        <w:t>SnakeYaml</w:t>
      </w:r>
      <w:proofErr w:type="spellEnd"/>
      <w:r w:rsidRPr="00E55B54">
        <w:rPr>
          <w:rFonts w:asciiTheme="minorHAnsi" w:hAnsiTheme="minorHAnsi" w:cstheme="minorHAnsi"/>
          <w:color w:val="000000" w:themeColor="text1"/>
          <w:sz w:val="22"/>
          <w:szCs w:val="22"/>
        </w:rPr>
        <w:t xml:space="preserve"> (snakeyaml-1.25.jar) </w:t>
      </w:r>
    </w:p>
    <w:p w14:paraId="54A1C387" w14:textId="2FF873EA"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653DEB" w:rsidRPr="00E55B54">
        <w:rPr>
          <w:rFonts w:asciiTheme="minorHAnsi" w:hAnsiTheme="minorHAnsi" w:cstheme="minorHAnsi"/>
          <w:color w:val="000000" w:themeColor="text1"/>
          <w:sz w:val="22"/>
          <w:szCs w:val="22"/>
        </w:rPr>
        <w:t xml:space="preserve"> </w:t>
      </w:r>
      <w:hyperlink r:id="rId18" w:tgtFrame="_blank" w:history="1">
        <w:r w:rsidR="00653DEB" w:rsidRPr="00E55B54">
          <w:rPr>
            <w:rStyle w:val="Hyperlink"/>
            <w:rFonts w:asciiTheme="minorHAnsi" w:hAnsiTheme="minorHAnsi" w:cstheme="minorHAnsi"/>
            <w:sz w:val="22"/>
            <w:szCs w:val="22"/>
          </w:rPr>
          <w:t>cpe:2.3:a:snakeyaml_project:snakeyaml:1.25:*:*:*:*:*:*:*</w:t>
        </w:r>
      </w:hyperlink>
    </w:p>
    <w:p w14:paraId="1B2B2468" w14:textId="18346AF7"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Spring Boot (spring-boot-2.2.4.RELEASE.jar) </w:t>
      </w:r>
    </w:p>
    <w:p w14:paraId="2A67FAAD" w14:textId="7C67B88B"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653DEB" w:rsidRPr="00E55B54">
        <w:rPr>
          <w:rFonts w:asciiTheme="minorHAnsi" w:hAnsiTheme="minorHAnsi" w:cstheme="minorHAnsi"/>
          <w:color w:val="000000" w:themeColor="text1"/>
          <w:sz w:val="22"/>
          <w:szCs w:val="22"/>
        </w:rPr>
        <w:t xml:space="preserve"> </w:t>
      </w:r>
      <w:hyperlink r:id="rId19" w:tgtFrame="_blank" w:history="1">
        <w:r w:rsidR="00653DEB" w:rsidRPr="00E55B54">
          <w:rPr>
            <w:rStyle w:val="Hyperlink"/>
            <w:rFonts w:asciiTheme="minorHAnsi" w:hAnsiTheme="minorHAnsi" w:cstheme="minorHAnsi"/>
            <w:sz w:val="22"/>
            <w:szCs w:val="22"/>
          </w:rPr>
          <w:t>cpe:2.3:a:vmware:spring_boot:2.2.4:release:*:*:*:*:*:*</w:t>
        </w:r>
      </w:hyperlink>
    </w:p>
    <w:p w14:paraId="61206460" w14:textId="2DF84618"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Spring Boot Starter Web (spring-boot-starter-web-2.2.4.RELEASE.jar</w:t>
      </w:r>
      <w:proofErr w:type="gramStart"/>
      <w:r w:rsidRPr="00E55B54">
        <w:rPr>
          <w:rFonts w:asciiTheme="minorHAnsi" w:hAnsiTheme="minorHAnsi" w:cstheme="minorHAnsi"/>
          <w:color w:val="000000" w:themeColor="text1"/>
          <w:sz w:val="22"/>
          <w:szCs w:val="22"/>
        </w:rPr>
        <w:t>) )</w:t>
      </w:r>
      <w:proofErr w:type="gramEnd"/>
    </w:p>
    <w:p w14:paraId="73D2C6CA" w14:textId="0A85B81D"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653DEB" w:rsidRPr="00E55B54">
        <w:rPr>
          <w:rFonts w:asciiTheme="minorHAnsi" w:hAnsiTheme="minorHAnsi" w:cstheme="minorHAnsi"/>
          <w:color w:val="000000" w:themeColor="text1"/>
          <w:sz w:val="22"/>
          <w:szCs w:val="22"/>
        </w:rPr>
        <w:t xml:space="preserve"> </w:t>
      </w:r>
      <w:hyperlink r:id="rId20" w:tgtFrame="_blank" w:history="1">
        <w:r w:rsidR="00653DEB" w:rsidRPr="00E55B54">
          <w:rPr>
            <w:rStyle w:val="Hyperlink"/>
            <w:rFonts w:asciiTheme="minorHAnsi" w:hAnsiTheme="minorHAnsi" w:cstheme="minorHAnsi"/>
            <w:sz w:val="22"/>
            <w:szCs w:val="22"/>
          </w:rPr>
          <w:t>cpe:2.3:a:vmware:spring_boot:2.2.4:release:*:*:*:*:*:*</w:t>
        </w:r>
      </w:hyperlink>
      <w:r w:rsidR="00653DEB" w:rsidRPr="00E55B54">
        <w:rPr>
          <w:rFonts w:asciiTheme="minorHAnsi" w:hAnsiTheme="minorHAnsi" w:cstheme="minorHAnsi"/>
          <w:color w:val="000000" w:themeColor="text1"/>
          <w:sz w:val="22"/>
          <w:szCs w:val="22"/>
        </w:rPr>
        <w:br/>
      </w:r>
      <w:hyperlink r:id="rId21" w:tgtFrame="_blank" w:history="1">
        <w:r w:rsidR="00653DEB" w:rsidRPr="00E55B54">
          <w:rPr>
            <w:rStyle w:val="Hyperlink"/>
            <w:rFonts w:asciiTheme="minorHAnsi" w:hAnsiTheme="minorHAnsi" w:cstheme="minorHAnsi"/>
            <w:sz w:val="22"/>
            <w:szCs w:val="22"/>
          </w:rPr>
          <w:t>cpe:2.3:a:web_project:web:2.2.4:release:*:*:*:*:*:*</w:t>
        </w:r>
      </w:hyperlink>
    </w:p>
    <w:p w14:paraId="32B79DDD" w14:textId="28A5E1AF"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Spring Context (spring-context-5.2.3.RELEASE.jar) </w:t>
      </w:r>
    </w:p>
    <w:p w14:paraId="7A2D4CDD" w14:textId="0837DBD7"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9C368C" w:rsidRPr="00E55B54">
        <w:rPr>
          <w:rFonts w:asciiTheme="minorHAnsi" w:hAnsiTheme="minorHAnsi" w:cstheme="minorHAnsi"/>
          <w:color w:val="000000" w:themeColor="text1"/>
          <w:sz w:val="22"/>
          <w:szCs w:val="22"/>
        </w:rPr>
        <w:t xml:space="preserve"> </w:t>
      </w:r>
      <w:hyperlink r:id="rId22" w:tgtFrame="_blank" w:history="1">
        <w:r w:rsidR="009C368C" w:rsidRPr="00E55B54">
          <w:rPr>
            <w:rStyle w:val="Hyperlink"/>
            <w:rFonts w:asciiTheme="minorHAnsi" w:hAnsiTheme="minorHAnsi" w:cstheme="minorHAnsi"/>
            <w:sz w:val="22"/>
            <w:szCs w:val="22"/>
          </w:rPr>
          <w:t>cpe:2.3:a:pivotal_software:spring_framework:5.2.3:release:*:*:*:*:*:*</w:t>
        </w:r>
      </w:hyperlink>
      <w:r w:rsidR="009C368C" w:rsidRPr="00E55B54">
        <w:rPr>
          <w:rFonts w:asciiTheme="minorHAnsi" w:hAnsiTheme="minorHAnsi" w:cstheme="minorHAnsi"/>
          <w:color w:val="000000" w:themeColor="text1"/>
          <w:sz w:val="22"/>
          <w:szCs w:val="22"/>
        </w:rPr>
        <w:br/>
      </w:r>
      <w:hyperlink r:id="rId23" w:tgtFrame="_blank" w:history="1">
        <w:r w:rsidR="009C368C" w:rsidRPr="00E55B54">
          <w:rPr>
            <w:rStyle w:val="Hyperlink"/>
            <w:rFonts w:asciiTheme="minorHAnsi" w:hAnsiTheme="minorHAnsi" w:cstheme="minorHAnsi"/>
            <w:sz w:val="22"/>
            <w:szCs w:val="22"/>
          </w:rPr>
          <w:t>cpe:2.3:a:springsource:spring_framework:5.2.3:release:*:*:*:*:*:*</w:t>
        </w:r>
      </w:hyperlink>
      <w:r w:rsidR="009C368C" w:rsidRPr="00E55B54">
        <w:rPr>
          <w:rFonts w:asciiTheme="minorHAnsi" w:hAnsiTheme="minorHAnsi" w:cstheme="minorHAnsi"/>
          <w:color w:val="000000" w:themeColor="text1"/>
          <w:sz w:val="22"/>
          <w:szCs w:val="22"/>
        </w:rPr>
        <w:br/>
      </w:r>
      <w:hyperlink r:id="rId24" w:tgtFrame="_blank" w:history="1">
        <w:r w:rsidR="009C368C" w:rsidRPr="00E55B54">
          <w:rPr>
            <w:rStyle w:val="Hyperlink"/>
            <w:rFonts w:asciiTheme="minorHAnsi" w:hAnsiTheme="minorHAnsi" w:cstheme="minorHAnsi"/>
            <w:sz w:val="22"/>
            <w:szCs w:val="22"/>
          </w:rPr>
          <w:t>cpe:2.3:a:vmware:spring_framework:5.2.3:release:*:*:*:*:*:*</w:t>
        </w:r>
      </w:hyperlink>
    </w:p>
    <w:p w14:paraId="4930077E" w14:textId="7ECFBDAD"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Spring Core (spring-core-5.2.3.RELEASE.jar) </w:t>
      </w:r>
    </w:p>
    <w:p w14:paraId="079C1A3E" w14:textId="01E167B6" w:rsidR="00C027D7" w:rsidRPr="00E55B54" w:rsidRDefault="00C027D7" w:rsidP="00C027D7">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9C368C" w:rsidRPr="00E55B54">
        <w:rPr>
          <w:rFonts w:asciiTheme="minorHAnsi" w:hAnsiTheme="minorHAnsi" w:cstheme="minorHAnsi"/>
          <w:color w:val="000000" w:themeColor="text1"/>
          <w:sz w:val="22"/>
          <w:szCs w:val="22"/>
        </w:rPr>
        <w:t xml:space="preserve"> </w:t>
      </w:r>
      <w:hyperlink r:id="rId25" w:tgtFrame="_blank" w:history="1">
        <w:r w:rsidR="009C368C" w:rsidRPr="00E55B54">
          <w:rPr>
            <w:rStyle w:val="Hyperlink"/>
            <w:rFonts w:asciiTheme="minorHAnsi" w:hAnsiTheme="minorHAnsi" w:cstheme="minorHAnsi"/>
            <w:sz w:val="22"/>
            <w:szCs w:val="22"/>
          </w:rPr>
          <w:t>cpe:2.3:a:pivotal_software:spring_framework:5.2.3:release:*:*:*:*:*:*</w:t>
        </w:r>
      </w:hyperlink>
      <w:r w:rsidR="009C368C" w:rsidRPr="00E55B54">
        <w:rPr>
          <w:rFonts w:asciiTheme="minorHAnsi" w:hAnsiTheme="minorHAnsi" w:cstheme="minorHAnsi"/>
          <w:color w:val="000000" w:themeColor="text1"/>
          <w:sz w:val="22"/>
          <w:szCs w:val="22"/>
        </w:rPr>
        <w:br/>
      </w:r>
      <w:hyperlink r:id="rId26" w:tgtFrame="_blank" w:history="1">
        <w:r w:rsidR="009C368C" w:rsidRPr="00E55B54">
          <w:rPr>
            <w:rStyle w:val="Hyperlink"/>
            <w:rFonts w:asciiTheme="minorHAnsi" w:hAnsiTheme="minorHAnsi" w:cstheme="minorHAnsi"/>
            <w:sz w:val="22"/>
            <w:szCs w:val="22"/>
          </w:rPr>
          <w:t>cpe:2.3:a:springsource:spring_framework:5.2.3:release:*:*:*:*:*:*</w:t>
        </w:r>
      </w:hyperlink>
      <w:r w:rsidR="009C368C" w:rsidRPr="00E55B54">
        <w:rPr>
          <w:rFonts w:asciiTheme="minorHAnsi" w:hAnsiTheme="minorHAnsi" w:cstheme="minorHAnsi"/>
          <w:color w:val="000000" w:themeColor="text1"/>
          <w:sz w:val="22"/>
          <w:szCs w:val="22"/>
        </w:rPr>
        <w:br/>
      </w:r>
      <w:hyperlink r:id="rId27" w:tgtFrame="_blank" w:history="1">
        <w:r w:rsidR="009C368C" w:rsidRPr="00E55B54">
          <w:rPr>
            <w:rStyle w:val="Hyperlink"/>
            <w:rFonts w:asciiTheme="minorHAnsi" w:hAnsiTheme="minorHAnsi" w:cstheme="minorHAnsi"/>
            <w:sz w:val="22"/>
            <w:szCs w:val="22"/>
          </w:rPr>
          <w:t>cpe:2.3:a:vmware:spring_framework:5.2.3:release:*:*:*:*:*:*</w:t>
        </w:r>
      </w:hyperlink>
    </w:p>
    <w:p w14:paraId="1F74B310" w14:textId="77777777" w:rsidR="00AE6F54" w:rsidRPr="00E55B54" w:rsidRDefault="00234697" w:rsidP="00AE6F54">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Spring Expression (spring-expression-5.2.3.RELEASE.jar) </w:t>
      </w:r>
    </w:p>
    <w:p w14:paraId="529C4F4E" w14:textId="75EF960C" w:rsidR="00234697" w:rsidRPr="00E55B54" w:rsidRDefault="00AE6F54" w:rsidP="003320CC">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lastRenderedPageBreak/>
        <w:t>Vulnerability ID:</w:t>
      </w:r>
      <w:r w:rsidR="009C368C" w:rsidRPr="00E55B54">
        <w:rPr>
          <w:rFonts w:asciiTheme="minorHAnsi" w:hAnsiTheme="minorHAnsi" w:cstheme="minorHAnsi"/>
          <w:color w:val="000000" w:themeColor="text1"/>
          <w:sz w:val="22"/>
          <w:szCs w:val="22"/>
        </w:rPr>
        <w:t xml:space="preserve"> </w:t>
      </w:r>
      <w:hyperlink r:id="rId28" w:tgtFrame="_blank" w:history="1">
        <w:r w:rsidR="009C368C" w:rsidRPr="00E55B54">
          <w:rPr>
            <w:rStyle w:val="Hyperlink"/>
            <w:rFonts w:asciiTheme="minorHAnsi" w:hAnsiTheme="minorHAnsi" w:cstheme="minorHAnsi"/>
            <w:sz w:val="22"/>
            <w:szCs w:val="22"/>
          </w:rPr>
          <w:t>cpe:2.3:a:pivotal_software:spring_framework:5.2.3:release:*:*:*:*:*:*</w:t>
        </w:r>
      </w:hyperlink>
      <w:r w:rsidR="009C368C" w:rsidRPr="00E55B54">
        <w:rPr>
          <w:rFonts w:asciiTheme="minorHAnsi" w:hAnsiTheme="minorHAnsi" w:cstheme="minorHAnsi"/>
          <w:color w:val="000000" w:themeColor="text1"/>
          <w:sz w:val="22"/>
          <w:szCs w:val="22"/>
        </w:rPr>
        <w:br/>
      </w:r>
      <w:hyperlink r:id="rId29" w:tgtFrame="_blank" w:history="1">
        <w:r w:rsidR="009C368C" w:rsidRPr="00E55B54">
          <w:rPr>
            <w:rStyle w:val="Hyperlink"/>
            <w:rFonts w:asciiTheme="minorHAnsi" w:hAnsiTheme="minorHAnsi" w:cstheme="minorHAnsi"/>
            <w:sz w:val="22"/>
            <w:szCs w:val="22"/>
          </w:rPr>
          <w:t>cpe:2.3:a:springsource:spring_framework:5.2.3:release:*:*:*:*:*:*</w:t>
        </w:r>
      </w:hyperlink>
      <w:r w:rsidR="009C368C" w:rsidRPr="00E55B54">
        <w:rPr>
          <w:rFonts w:asciiTheme="minorHAnsi" w:hAnsiTheme="minorHAnsi" w:cstheme="minorHAnsi"/>
          <w:color w:val="000000" w:themeColor="text1"/>
          <w:sz w:val="22"/>
          <w:szCs w:val="22"/>
        </w:rPr>
        <w:br/>
      </w:r>
      <w:hyperlink r:id="rId30" w:tgtFrame="_blank" w:history="1">
        <w:r w:rsidR="009C368C" w:rsidRPr="00E55B54">
          <w:rPr>
            <w:rStyle w:val="Hyperlink"/>
            <w:rFonts w:asciiTheme="minorHAnsi" w:hAnsiTheme="minorHAnsi" w:cstheme="minorHAnsi"/>
            <w:sz w:val="22"/>
            <w:szCs w:val="22"/>
          </w:rPr>
          <w:t>cpe:2.3:a:vmware:spring_framework:5.2.3:release:*:*:*:*:*:*</w:t>
        </w:r>
      </w:hyperlink>
      <w:r w:rsidR="009C368C" w:rsidRPr="00E55B54">
        <w:rPr>
          <w:rFonts w:asciiTheme="minorHAnsi" w:hAnsiTheme="minorHAnsi" w:cstheme="minorHAnsi"/>
          <w:color w:val="000000" w:themeColor="text1"/>
          <w:sz w:val="22"/>
          <w:szCs w:val="22"/>
        </w:rPr>
        <w:t xml:space="preserve"> </w:t>
      </w:r>
    </w:p>
    <w:p w14:paraId="4C75F05E" w14:textId="77777777" w:rsidR="00AE6F54"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Spring Web (spring-web-5.2.3.RELEASE.jar) </w:t>
      </w:r>
    </w:p>
    <w:p w14:paraId="519B37B4" w14:textId="3D1B5016" w:rsidR="00234697" w:rsidRPr="00E55B54" w:rsidRDefault="00AE6F54" w:rsidP="00AE6F54">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7406B1" w:rsidRPr="00E55B54">
        <w:rPr>
          <w:rFonts w:asciiTheme="minorHAnsi" w:hAnsiTheme="minorHAnsi" w:cstheme="minorHAnsi"/>
          <w:color w:val="000000" w:themeColor="text1"/>
          <w:sz w:val="22"/>
          <w:szCs w:val="22"/>
        </w:rPr>
        <w:t xml:space="preserve"> </w:t>
      </w:r>
      <w:hyperlink r:id="rId31" w:tgtFrame="_blank" w:history="1">
        <w:r w:rsidR="007406B1" w:rsidRPr="00E55B54">
          <w:rPr>
            <w:rStyle w:val="Hyperlink"/>
            <w:rFonts w:asciiTheme="minorHAnsi" w:hAnsiTheme="minorHAnsi" w:cstheme="minorHAnsi"/>
            <w:sz w:val="22"/>
            <w:szCs w:val="22"/>
          </w:rPr>
          <w:t>cpe:2.3:a:pivotal_software:spring_framework:5.2.3:release:*:*:*:*:*:*</w:t>
        </w:r>
      </w:hyperlink>
      <w:r w:rsidR="007406B1" w:rsidRPr="00E55B54">
        <w:rPr>
          <w:rFonts w:asciiTheme="minorHAnsi" w:hAnsiTheme="minorHAnsi" w:cstheme="minorHAnsi"/>
          <w:color w:val="000000" w:themeColor="text1"/>
          <w:sz w:val="22"/>
          <w:szCs w:val="22"/>
        </w:rPr>
        <w:br/>
      </w:r>
      <w:hyperlink r:id="rId32" w:tgtFrame="_blank" w:history="1">
        <w:r w:rsidR="007406B1" w:rsidRPr="00E55B54">
          <w:rPr>
            <w:rStyle w:val="Hyperlink"/>
            <w:rFonts w:asciiTheme="minorHAnsi" w:hAnsiTheme="minorHAnsi" w:cstheme="minorHAnsi"/>
            <w:sz w:val="22"/>
            <w:szCs w:val="22"/>
          </w:rPr>
          <w:t>cpe:2.3:a:springsource:spring_framework:5.2.3:release:*:*:*:*:*:*</w:t>
        </w:r>
      </w:hyperlink>
      <w:r w:rsidR="007406B1" w:rsidRPr="00E55B54">
        <w:rPr>
          <w:rFonts w:asciiTheme="minorHAnsi" w:hAnsiTheme="minorHAnsi" w:cstheme="minorHAnsi"/>
          <w:color w:val="000000" w:themeColor="text1"/>
          <w:sz w:val="22"/>
          <w:szCs w:val="22"/>
        </w:rPr>
        <w:br/>
      </w:r>
      <w:hyperlink r:id="rId33" w:tgtFrame="_blank" w:history="1">
        <w:r w:rsidR="007406B1" w:rsidRPr="00E55B54">
          <w:rPr>
            <w:rStyle w:val="Hyperlink"/>
            <w:rFonts w:asciiTheme="minorHAnsi" w:hAnsiTheme="minorHAnsi" w:cstheme="minorHAnsi"/>
            <w:sz w:val="22"/>
            <w:szCs w:val="22"/>
          </w:rPr>
          <w:t>cpe:2.3:a:vmware:spring_framework:5.2.3:release:*:*:*:*:*:*</w:t>
        </w:r>
      </w:hyperlink>
      <w:r w:rsidR="007406B1" w:rsidRPr="00E55B54">
        <w:rPr>
          <w:rFonts w:asciiTheme="minorHAnsi" w:hAnsiTheme="minorHAnsi" w:cstheme="minorHAnsi"/>
          <w:color w:val="000000" w:themeColor="text1"/>
          <w:sz w:val="22"/>
          <w:szCs w:val="22"/>
        </w:rPr>
        <w:br/>
      </w:r>
      <w:hyperlink r:id="rId34" w:tgtFrame="_blank" w:history="1">
        <w:r w:rsidR="007406B1" w:rsidRPr="00E55B54">
          <w:rPr>
            <w:rStyle w:val="Hyperlink"/>
            <w:rFonts w:asciiTheme="minorHAnsi" w:hAnsiTheme="minorHAnsi" w:cstheme="minorHAnsi"/>
            <w:sz w:val="22"/>
            <w:szCs w:val="22"/>
          </w:rPr>
          <w:t>cpe:2.3:a:web_project:web:5.2.3:release:*:*:*:*:*:*</w:t>
        </w:r>
      </w:hyperlink>
    </w:p>
    <w:p w14:paraId="4AB4E276" w14:textId="1D066A35"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Spring </w:t>
      </w:r>
      <w:proofErr w:type="spellStart"/>
      <w:r w:rsidRPr="00E55B54">
        <w:rPr>
          <w:rFonts w:asciiTheme="minorHAnsi" w:hAnsiTheme="minorHAnsi" w:cstheme="minorHAnsi"/>
          <w:color w:val="000000" w:themeColor="text1"/>
          <w:sz w:val="22"/>
          <w:szCs w:val="22"/>
        </w:rPr>
        <w:t>WebMVC</w:t>
      </w:r>
      <w:proofErr w:type="spellEnd"/>
      <w:r w:rsidRPr="00E55B54">
        <w:rPr>
          <w:rFonts w:asciiTheme="minorHAnsi" w:hAnsiTheme="minorHAnsi" w:cstheme="minorHAnsi"/>
          <w:color w:val="000000" w:themeColor="text1"/>
          <w:sz w:val="22"/>
          <w:szCs w:val="22"/>
        </w:rPr>
        <w:t xml:space="preserve"> (spring-webmvc-5.2.3.RELEASE.jar) </w:t>
      </w:r>
    </w:p>
    <w:p w14:paraId="22FA4FAE" w14:textId="61206581" w:rsidR="00AE6F54" w:rsidRPr="00E55B54" w:rsidRDefault="00AE6F54" w:rsidP="00AE6F54">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7406B1" w:rsidRPr="00E55B54">
        <w:rPr>
          <w:rFonts w:asciiTheme="minorHAnsi" w:hAnsiTheme="minorHAnsi" w:cstheme="minorHAnsi"/>
          <w:color w:val="000000" w:themeColor="text1"/>
          <w:sz w:val="22"/>
          <w:szCs w:val="22"/>
        </w:rPr>
        <w:t xml:space="preserve"> </w:t>
      </w:r>
      <w:hyperlink r:id="rId35" w:tgtFrame="_blank" w:history="1">
        <w:r w:rsidR="007406B1" w:rsidRPr="00E55B54">
          <w:rPr>
            <w:rStyle w:val="Hyperlink"/>
            <w:rFonts w:asciiTheme="minorHAnsi" w:hAnsiTheme="minorHAnsi" w:cstheme="minorHAnsi"/>
            <w:sz w:val="22"/>
            <w:szCs w:val="22"/>
          </w:rPr>
          <w:t>pe:2.3:a:pivotal_software:spring_framework:5.2.3:release:*:*:*:*:*:*</w:t>
        </w:r>
      </w:hyperlink>
      <w:r w:rsidR="007406B1" w:rsidRPr="00E55B54">
        <w:rPr>
          <w:rFonts w:asciiTheme="minorHAnsi" w:hAnsiTheme="minorHAnsi" w:cstheme="minorHAnsi"/>
          <w:color w:val="000000" w:themeColor="text1"/>
          <w:sz w:val="22"/>
          <w:szCs w:val="22"/>
        </w:rPr>
        <w:br/>
      </w:r>
      <w:hyperlink r:id="rId36" w:tgtFrame="_blank" w:history="1">
        <w:r w:rsidR="007406B1" w:rsidRPr="00E55B54">
          <w:rPr>
            <w:rStyle w:val="Hyperlink"/>
            <w:rFonts w:asciiTheme="minorHAnsi" w:hAnsiTheme="minorHAnsi" w:cstheme="minorHAnsi"/>
            <w:sz w:val="22"/>
            <w:szCs w:val="22"/>
          </w:rPr>
          <w:t>cpe:2.3:a:springsource:spring_framework:5.2.3:release:*:*:*:*:*:*</w:t>
        </w:r>
      </w:hyperlink>
      <w:r w:rsidR="007406B1" w:rsidRPr="00E55B54">
        <w:rPr>
          <w:rFonts w:asciiTheme="minorHAnsi" w:hAnsiTheme="minorHAnsi" w:cstheme="minorHAnsi"/>
          <w:color w:val="000000" w:themeColor="text1"/>
          <w:sz w:val="22"/>
          <w:szCs w:val="22"/>
        </w:rPr>
        <w:br/>
      </w:r>
      <w:hyperlink r:id="rId37" w:tgtFrame="_blank" w:history="1">
        <w:r w:rsidR="007406B1" w:rsidRPr="00E55B54">
          <w:rPr>
            <w:rStyle w:val="Hyperlink"/>
            <w:rFonts w:asciiTheme="minorHAnsi" w:hAnsiTheme="minorHAnsi" w:cstheme="minorHAnsi"/>
            <w:sz w:val="22"/>
            <w:szCs w:val="22"/>
          </w:rPr>
          <w:t>cpe:2.3:a:vmware:spring_framework:5.2.3:release:*:*:*:*:*:*</w:t>
        </w:r>
      </w:hyperlink>
      <w:r w:rsidR="007406B1" w:rsidRPr="00E55B54">
        <w:rPr>
          <w:rFonts w:asciiTheme="minorHAnsi" w:hAnsiTheme="minorHAnsi" w:cstheme="minorHAnsi"/>
          <w:color w:val="000000" w:themeColor="text1"/>
          <w:sz w:val="22"/>
          <w:szCs w:val="22"/>
        </w:rPr>
        <w:br/>
      </w:r>
      <w:hyperlink r:id="rId38" w:tgtFrame="_blank" w:history="1">
        <w:r w:rsidR="007406B1" w:rsidRPr="00E55B54">
          <w:rPr>
            <w:rStyle w:val="Hyperlink"/>
            <w:rFonts w:asciiTheme="minorHAnsi" w:hAnsiTheme="minorHAnsi" w:cstheme="minorHAnsi"/>
            <w:sz w:val="22"/>
            <w:szCs w:val="22"/>
          </w:rPr>
          <w:t>cpe:2.3:a:web_project:web:5.2.3:release:*:*:*:*:*:*</w:t>
        </w:r>
      </w:hyperlink>
    </w:p>
    <w:p w14:paraId="18609C31" w14:textId="16E2000F" w:rsidR="00234697" w:rsidRPr="00E55B54" w:rsidRDefault="00234697" w:rsidP="00022C70">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Tomcat Embed Core (tomcat-embed-core-9.0.30.jar) </w:t>
      </w:r>
    </w:p>
    <w:p w14:paraId="7C8E56A4" w14:textId="65BAB84C" w:rsidR="00AE6F54" w:rsidRPr="00E55B54" w:rsidRDefault="00AE6F54" w:rsidP="00AE6F54">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7406B1" w:rsidRPr="00E55B54">
        <w:rPr>
          <w:rFonts w:asciiTheme="minorHAnsi" w:hAnsiTheme="minorHAnsi" w:cstheme="minorHAnsi"/>
          <w:color w:val="000000" w:themeColor="text1"/>
          <w:sz w:val="22"/>
          <w:szCs w:val="22"/>
        </w:rPr>
        <w:t xml:space="preserve"> </w:t>
      </w:r>
      <w:hyperlink r:id="rId39" w:tgtFrame="_blank" w:history="1">
        <w:r w:rsidR="007406B1" w:rsidRPr="00E55B54">
          <w:rPr>
            <w:rStyle w:val="Hyperlink"/>
            <w:rFonts w:asciiTheme="minorHAnsi" w:hAnsiTheme="minorHAnsi" w:cstheme="minorHAnsi"/>
            <w:sz w:val="22"/>
            <w:szCs w:val="22"/>
          </w:rPr>
          <w:t>cpe:2.3:a:apache:tomcat:9.0.30:*:*:*:*:*:*:*</w:t>
        </w:r>
      </w:hyperlink>
      <w:r w:rsidR="007406B1" w:rsidRPr="00E55B54">
        <w:rPr>
          <w:rFonts w:asciiTheme="minorHAnsi" w:hAnsiTheme="minorHAnsi" w:cstheme="minorHAnsi"/>
          <w:color w:val="000000" w:themeColor="text1"/>
          <w:sz w:val="22"/>
          <w:szCs w:val="22"/>
        </w:rPr>
        <w:br/>
      </w:r>
      <w:hyperlink r:id="rId40" w:tgtFrame="_blank" w:history="1">
        <w:r w:rsidR="007406B1" w:rsidRPr="00E55B54">
          <w:rPr>
            <w:rStyle w:val="Hyperlink"/>
            <w:rFonts w:asciiTheme="minorHAnsi" w:hAnsiTheme="minorHAnsi" w:cstheme="minorHAnsi"/>
            <w:sz w:val="22"/>
            <w:szCs w:val="22"/>
          </w:rPr>
          <w:t>cpe:2.3:a:apache_tomcat:apache_tomcat:9.0.30:*:*:*:*:*:*:*</w:t>
        </w:r>
      </w:hyperlink>
    </w:p>
    <w:p w14:paraId="45F0F180" w14:textId="737ABCCC" w:rsidR="00234697" w:rsidRPr="00E55B54" w:rsidRDefault="00234697" w:rsidP="00AC7628">
      <w:pPr>
        <w:pStyle w:val="ListParagraph"/>
        <w:numPr>
          <w:ilvl w:val="0"/>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Tomcat Embed WebSocket (tomcat-embed-websocket-9.0.30.jar) </w:t>
      </w:r>
    </w:p>
    <w:p w14:paraId="79DFE18E" w14:textId="195E1AE3" w:rsidR="00AE6F54" w:rsidRPr="00E55B54" w:rsidRDefault="00AE6F54" w:rsidP="00AE6F54">
      <w:pPr>
        <w:pStyle w:val="ListParagraph"/>
        <w:numPr>
          <w:ilvl w:val="1"/>
          <w:numId w:val="29"/>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Vulnerability ID:</w:t>
      </w:r>
      <w:r w:rsidR="007406B1" w:rsidRPr="00E55B54">
        <w:rPr>
          <w:rFonts w:asciiTheme="minorHAnsi" w:hAnsiTheme="minorHAnsi" w:cstheme="minorHAnsi"/>
          <w:color w:val="000000" w:themeColor="text1"/>
          <w:sz w:val="22"/>
          <w:szCs w:val="22"/>
        </w:rPr>
        <w:t xml:space="preserve"> </w:t>
      </w:r>
      <w:hyperlink r:id="rId41" w:tgtFrame="_blank" w:history="1">
        <w:r w:rsidR="007406B1" w:rsidRPr="00E55B54">
          <w:rPr>
            <w:rStyle w:val="Hyperlink"/>
            <w:rFonts w:asciiTheme="minorHAnsi" w:hAnsiTheme="minorHAnsi" w:cstheme="minorHAnsi"/>
            <w:sz w:val="22"/>
            <w:szCs w:val="22"/>
          </w:rPr>
          <w:t>cpe:2.3:a:apache:tomcat:9.0.30:*:*:*:*:*:*:*</w:t>
        </w:r>
      </w:hyperlink>
      <w:r w:rsidR="007406B1" w:rsidRPr="00E55B54">
        <w:rPr>
          <w:rFonts w:asciiTheme="minorHAnsi" w:hAnsiTheme="minorHAnsi" w:cstheme="minorHAnsi"/>
          <w:color w:val="000000" w:themeColor="text1"/>
          <w:sz w:val="22"/>
          <w:szCs w:val="22"/>
        </w:rPr>
        <w:br/>
      </w:r>
      <w:hyperlink r:id="rId42" w:tgtFrame="_blank" w:history="1">
        <w:r w:rsidR="007406B1" w:rsidRPr="00E55B54">
          <w:rPr>
            <w:rStyle w:val="Hyperlink"/>
            <w:rFonts w:asciiTheme="minorHAnsi" w:hAnsiTheme="minorHAnsi" w:cstheme="minorHAnsi"/>
            <w:sz w:val="22"/>
            <w:szCs w:val="22"/>
          </w:rPr>
          <w:t>cpe:2.3:a:apache_tomcat:apache_tomcat:9.0.30:*:*:*:*:*:*:*</w:t>
        </w:r>
      </w:hyperlink>
    </w:p>
    <w:p w14:paraId="311A5E3F" w14:textId="77777777" w:rsidR="007406B1" w:rsidRPr="00E55B54" w:rsidRDefault="007406B1" w:rsidP="007406B1">
      <w:pPr>
        <w:suppressAutoHyphens/>
        <w:rPr>
          <w:rFonts w:asciiTheme="minorHAnsi" w:hAnsiTheme="minorHAnsi" w:cstheme="minorHAnsi"/>
          <w:color w:val="000000" w:themeColor="text1"/>
          <w:sz w:val="22"/>
          <w:szCs w:val="22"/>
        </w:rPr>
      </w:pPr>
    </w:p>
    <w:p w14:paraId="476D8F7F" w14:textId="0BC47D0F" w:rsidR="00234697" w:rsidRPr="00E55B54" w:rsidRDefault="00234697" w:rsidP="00234697">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Description and Recommended Solutions</w:t>
      </w:r>
    </w:p>
    <w:p w14:paraId="5794C5B6" w14:textId="243989ED" w:rsidR="00234697" w:rsidRPr="00E55B54" w:rsidRDefault="00234697" w:rsidP="00022C70">
      <w:pPr>
        <w:pStyle w:val="ListParagraph"/>
        <w:numPr>
          <w:ilvl w:val="0"/>
          <w:numId w:val="32"/>
        </w:numPr>
        <w:suppressAutoHyphens/>
        <w:ind w:left="360"/>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Bouncy Castle Crypto Package: </w:t>
      </w:r>
      <w:r w:rsidR="00F06319" w:rsidRPr="00E55B54">
        <w:rPr>
          <w:rFonts w:asciiTheme="minorHAnsi" w:hAnsiTheme="minorHAnsi" w:cstheme="minorHAnsi"/>
          <w:color w:val="000000" w:themeColor="text1"/>
          <w:sz w:val="22"/>
          <w:szCs w:val="22"/>
        </w:rPr>
        <w:t xml:space="preserve">This is a Java implementation of cryptographic algorithms. </w:t>
      </w:r>
      <w:r w:rsidR="007406B1" w:rsidRPr="00E55B54">
        <w:rPr>
          <w:rFonts w:asciiTheme="minorHAnsi" w:hAnsiTheme="minorHAnsi" w:cstheme="minorHAnsi"/>
          <w:color w:val="000000" w:themeColor="text1"/>
          <w:sz w:val="22"/>
          <w:szCs w:val="22"/>
        </w:rPr>
        <w:t>To secure cryptographic operations, update to a secure version or use an alternative library</w:t>
      </w:r>
      <w:r w:rsidRPr="00E55B54">
        <w:rPr>
          <w:rFonts w:asciiTheme="minorHAnsi" w:hAnsiTheme="minorHAnsi" w:cstheme="minorHAnsi"/>
          <w:color w:val="000000" w:themeColor="text1"/>
          <w:sz w:val="22"/>
          <w:szCs w:val="22"/>
        </w:rPr>
        <w:t>.</w:t>
      </w:r>
    </w:p>
    <w:p w14:paraId="013F9CF3" w14:textId="0F5D3B55" w:rsidR="00234697" w:rsidRPr="00E55B54" w:rsidRDefault="00234697" w:rsidP="00022C70">
      <w:pPr>
        <w:pStyle w:val="ListParagraph"/>
        <w:numPr>
          <w:ilvl w:val="0"/>
          <w:numId w:val="32"/>
        </w:numPr>
        <w:suppressAutoHyphens/>
        <w:ind w:left="360"/>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Hibernate Validator: </w:t>
      </w:r>
      <w:r w:rsidR="00F06319" w:rsidRPr="00E55B54">
        <w:rPr>
          <w:rFonts w:asciiTheme="minorHAnsi" w:hAnsiTheme="minorHAnsi" w:cstheme="minorHAnsi"/>
          <w:color w:val="000000" w:themeColor="text1"/>
          <w:sz w:val="22"/>
          <w:szCs w:val="22"/>
        </w:rPr>
        <w:t xml:space="preserve">This </w:t>
      </w:r>
      <w:proofErr w:type="gramStart"/>
      <w:r w:rsidR="00F06319" w:rsidRPr="00E55B54">
        <w:rPr>
          <w:rFonts w:asciiTheme="minorHAnsi" w:hAnsiTheme="minorHAnsi" w:cstheme="minorHAnsi"/>
          <w:color w:val="000000" w:themeColor="text1"/>
          <w:sz w:val="22"/>
          <w:szCs w:val="22"/>
        </w:rPr>
        <w:t>is used</w:t>
      </w:r>
      <w:proofErr w:type="gramEnd"/>
      <w:r w:rsidRPr="00E55B54">
        <w:rPr>
          <w:rFonts w:asciiTheme="minorHAnsi" w:hAnsiTheme="minorHAnsi" w:cstheme="minorHAnsi"/>
          <w:color w:val="000000" w:themeColor="text1"/>
          <w:sz w:val="22"/>
          <w:szCs w:val="22"/>
        </w:rPr>
        <w:t xml:space="preserve"> for validation according to the Java Bean Validation API. Update to a newer version that addresses </w:t>
      </w:r>
      <w:proofErr w:type="gramStart"/>
      <w:r w:rsidRPr="00E55B54">
        <w:rPr>
          <w:rFonts w:asciiTheme="minorHAnsi" w:hAnsiTheme="minorHAnsi" w:cstheme="minorHAnsi"/>
          <w:color w:val="000000" w:themeColor="text1"/>
          <w:sz w:val="22"/>
          <w:szCs w:val="22"/>
        </w:rPr>
        <w:t>identified</w:t>
      </w:r>
      <w:proofErr w:type="gramEnd"/>
      <w:r w:rsidRPr="00E55B54">
        <w:rPr>
          <w:rFonts w:asciiTheme="minorHAnsi" w:hAnsiTheme="minorHAnsi" w:cstheme="minorHAnsi"/>
          <w:color w:val="000000" w:themeColor="text1"/>
          <w:sz w:val="22"/>
          <w:szCs w:val="22"/>
        </w:rPr>
        <w:t xml:space="preserve"> vulnerabilities.</w:t>
      </w:r>
    </w:p>
    <w:p w14:paraId="18BDCD32" w14:textId="1A0EC2C5" w:rsidR="00234697" w:rsidRPr="00E55B54" w:rsidRDefault="00234697" w:rsidP="00022C70">
      <w:pPr>
        <w:pStyle w:val="ListParagraph"/>
        <w:numPr>
          <w:ilvl w:val="0"/>
          <w:numId w:val="32"/>
        </w:numPr>
        <w:suppressAutoHyphens/>
        <w:ind w:left="360"/>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Jackson </w:t>
      </w:r>
      <w:proofErr w:type="spellStart"/>
      <w:r w:rsidRPr="00E55B54">
        <w:rPr>
          <w:rFonts w:asciiTheme="minorHAnsi" w:hAnsiTheme="minorHAnsi" w:cstheme="minorHAnsi"/>
          <w:color w:val="000000" w:themeColor="text1"/>
          <w:sz w:val="22"/>
          <w:szCs w:val="22"/>
        </w:rPr>
        <w:t>Databind</w:t>
      </w:r>
      <w:proofErr w:type="spellEnd"/>
      <w:r w:rsidRPr="00E55B54">
        <w:rPr>
          <w:rFonts w:asciiTheme="minorHAnsi" w:hAnsiTheme="minorHAnsi" w:cstheme="minorHAnsi"/>
          <w:color w:val="000000" w:themeColor="text1"/>
          <w:sz w:val="22"/>
          <w:szCs w:val="22"/>
        </w:rPr>
        <w:t xml:space="preserve">: A library for </w:t>
      </w:r>
      <w:proofErr w:type="gramStart"/>
      <w:r w:rsidRPr="00E55B54">
        <w:rPr>
          <w:rFonts w:asciiTheme="minorHAnsi" w:hAnsiTheme="minorHAnsi" w:cstheme="minorHAnsi"/>
          <w:color w:val="000000" w:themeColor="text1"/>
          <w:sz w:val="22"/>
          <w:szCs w:val="22"/>
        </w:rPr>
        <w:t>converting between</w:t>
      </w:r>
      <w:proofErr w:type="gramEnd"/>
      <w:r w:rsidRPr="00E55B54">
        <w:rPr>
          <w:rFonts w:asciiTheme="minorHAnsi" w:hAnsiTheme="minorHAnsi" w:cstheme="minorHAnsi"/>
          <w:color w:val="000000" w:themeColor="text1"/>
          <w:sz w:val="22"/>
          <w:szCs w:val="22"/>
        </w:rPr>
        <w:t xml:space="preserve"> Java objects and JSON. </w:t>
      </w:r>
      <w:r w:rsidR="00F06319" w:rsidRPr="00E55B54">
        <w:rPr>
          <w:rFonts w:asciiTheme="minorHAnsi" w:hAnsiTheme="minorHAnsi" w:cstheme="minorHAnsi"/>
          <w:color w:val="000000" w:themeColor="text1"/>
          <w:sz w:val="22"/>
          <w:szCs w:val="22"/>
        </w:rPr>
        <w:t>It is</w:t>
      </w:r>
      <w:r w:rsidRPr="00E55B54">
        <w:rPr>
          <w:rFonts w:asciiTheme="minorHAnsi" w:hAnsiTheme="minorHAnsi" w:cstheme="minorHAnsi"/>
          <w:color w:val="000000" w:themeColor="text1"/>
          <w:sz w:val="22"/>
          <w:szCs w:val="22"/>
        </w:rPr>
        <w:t xml:space="preserve"> advisable to upgrade to a version without known vulnerabilities.</w:t>
      </w:r>
    </w:p>
    <w:p w14:paraId="73AE6A51" w14:textId="4C1CEDEA" w:rsidR="00234697" w:rsidRPr="00E55B54" w:rsidRDefault="00234697" w:rsidP="00022C70">
      <w:pPr>
        <w:pStyle w:val="ListParagraph"/>
        <w:numPr>
          <w:ilvl w:val="0"/>
          <w:numId w:val="32"/>
        </w:numPr>
        <w:suppressAutoHyphens/>
        <w:ind w:left="360"/>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Log4j API &amp; </w:t>
      </w:r>
      <w:proofErr w:type="spellStart"/>
      <w:r w:rsidRPr="00E55B54">
        <w:rPr>
          <w:rFonts w:asciiTheme="minorHAnsi" w:hAnsiTheme="minorHAnsi" w:cstheme="minorHAnsi"/>
          <w:color w:val="000000" w:themeColor="text1"/>
          <w:sz w:val="22"/>
          <w:szCs w:val="22"/>
        </w:rPr>
        <w:t>Logback</w:t>
      </w:r>
      <w:proofErr w:type="spellEnd"/>
      <w:r w:rsidRPr="00E55B54">
        <w:rPr>
          <w:rFonts w:asciiTheme="minorHAnsi" w:hAnsiTheme="minorHAnsi" w:cstheme="minorHAnsi"/>
          <w:color w:val="000000" w:themeColor="text1"/>
          <w:sz w:val="22"/>
          <w:szCs w:val="22"/>
        </w:rPr>
        <w:t xml:space="preserve">: Both are logging libraries that should </w:t>
      </w:r>
      <w:proofErr w:type="gramStart"/>
      <w:r w:rsidRPr="00E55B54">
        <w:rPr>
          <w:rFonts w:asciiTheme="minorHAnsi" w:hAnsiTheme="minorHAnsi" w:cstheme="minorHAnsi"/>
          <w:color w:val="000000" w:themeColor="text1"/>
          <w:sz w:val="22"/>
          <w:szCs w:val="22"/>
        </w:rPr>
        <w:t>be updated</w:t>
      </w:r>
      <w:proofErr w:type="gramEnd"/>
      <w:r w:rsidRPr="00E55B54">
        <w:rPr>
          <w:rFonts w:asciiTheme="minorHAnsi" w:hAnsiTheme="minorHAnsi" w:cstheme="minorHAnsi"/>
          <w:color w:val="000000" w:themeColor="text1"/>
          <w:sz w:val="22"/>
          <w:szCs w:val="22"/>
        </w:rPr>
        <w:t xml:space="preserve"> to the latest versions to mitigate risks associated with identified vulnerabilities.</w:t>
      </w:r>
    </w:p>
    <w:p w14:paraId="0531A2DC" w14:textId="3A8932A0" w:rsidR="00234697" w:rsidRPr="00E55B54" w:rsidRDefault="00234697" w:rsidP="00022C70">
      <w:pPr>
        <w:pStyle w:val="ListParagraph"/>
        <w:numPr>
          <w:ilvl w:val="0"/>
          <w:numId w:val="32"/>
        </w:numPr>
        <w:suppressAutoHyphens/>
        <w:ind w:left="360"/>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Spring Framework Components (Spring Boot, Spring Context, Spring Core, </w:t>
      </w:r>
      <w:proofErr w:type="gramStart"/>
      <w:r w:rsidRPr="00E55B54">
        <w:rPr>
          <w:rFonts w:asciiTheme="minorHAnsi" w:hAnsiTheme="minorHAnsi" w:cstheme="minorHAnsi"/>
          <w:color w:val="000000" w:themeColor="text1"/>
          <w:sz w:val="22"/>
          <w:szCs w:val="22"/>
        </w:rPr>
        <w:t>etc.</w:t>
      </w:r>
      <w:proofErr w:type="gramEnd"/>
      <w:r w:rsidRPr="00E55B54">
        <w:rPr>
          <w:rFonts w:asciiTheme="minorHAnsi" w:hAnsiTheme="minorHAnsi" w:cstheme="minorHAnsi"/>
          <w:color w:val="000000" w:themeColor="text1"/>
          <w:sz w:val="22"/>
          <w:szCs w:val="22"/>
        </w:rPr>
        <w:t xml:space="preserve">): Multiple critical vulnerabilities exist. </w:t>
      </w:r>
      <w:r w:rsidR="00F06319" w:rsidRPr="00E55B54">
        <w:rPr>
          <w:rFonts w:asciiTheme="minorHAnsi" w:hAnsiTheme="minorHAnsi" w:cstheme="minorHAnsi"/>
          <w:color w:val="000000" w:themeColor="text1"/>
          <w:sz w:val="22"/>
          <w:szCs w:val="22"/>
        </w:rPr>
        <w:t xml:space="preserve">To address security flaws, it </w:t>
      </w:r>
      <w:proofErr w:type="gramStart"/>
      <w:r w:rsidR="00F06319" w:rsidRPr="00E55B54">
        <w:rPr>
          <w:rFonts w:asciiTheme="minorHAnsi" w:hAnsiTheme="minorHAnsi" w:cstheme="minorHAnsi"/>
          <w:color w:val="000000" w:themeColor="text1"/>
          <w:sz w:val="22"/>
          <w:szCs w:val="22"/>
        </w:rPr>
        <w:t>is strongly recommended</w:t>
      </w:r>
      <w:proofErr w:type="gramEnd"/>
      <w:r w:rsidR="00F06319" w:rsidRPr="00E55B54">
        <w:rPr>
          <w:rFonts w:asciiTheme="minorHAnsi" w:hAnsiTheme="minorHAnsi" w:cstheme="minorHAnsi"/>
          <w:color w:val="000000" w:themeColor="text1"/>
          <w:sz w:val="22"/>
          <w:szCs w:val="22"/>
        </w:rPr>
        <w:t xml:space="preserve"> that all Spring-related libraries </w:t>
      </w:r>
      <w:proofErr w:type="gramStart"/>
      <w:r w:rsidR="00F06319" w:rsidRPr="00E55B54">
        <w:rPr>
          <w:rFonts w:asciiTheme="minorHAnsi" w:hAnsiTheme="minorHAnsi" w:cstheme="minorHAnsi"/>
          <w:color w:val="000000" w:themeColor="text1"/>
          <w:sz w:val="22"/>
          <w:szCs w:val="22"/>
        </w:rPr>
        <w:t>be upgraded</w:t>
      </w:r>
      <w:proofErr w:type="gramEnd"/>
      <w:r w:rsidR="00F06319" w:rsidRPr="00E55B54">
        <w:rPr>
          <w:rFonts w:asciiTheme="minorHAnsi" w:hAnsiTheme="minorHAnsi" w:cstheme="minorHAnsi"/>
          <w:color w:val="000000" w:themeColor="text1"/>
          <w:sz w:val="22"/>
          <w:szCs w:val="22"/>
        </w:rPr>
        <w:t xml:space="preserve"> to their latest, patched versions</w:t>
      </w:r>
      <w:r w:rsidRPr="00E55B54">
        <w:rPr>
          <w:rFonts w:asciiTheme="minorHAnsi" w:hAnsiTheme="minorHAnsi" w:cstheme="minorHAnsi"/>
          <w:color w:val="000000" w:themeColor="text1"/>
          <w:sz w:val="22"/>
          <w:szCs w:val="22"/>
        </w:rPr>
        <w:t>.</w:t>
      </w:r>
    </w:p>
    <w:p w14:paraId="5C418818" w14:textId="77777777" w:rsidR="00234697" w:rsidRPr="00E55B54" w:rsidRDefault="00234697" w:rsidP="00234697">
      <w:pPr>
        <w:suppressAutoHyphens/>
        <w:contextualSpacing/>
        <w:rPr>
          <w:rFonts w:asciiTheme="minorHAnsi" w:hAnsiTheme="minorHAnsi" w:cstheme="minorHAnsi"/>
          <w:color w:val="000000" w:themeColor="text1"/>
          <w:sz w:val="22"/>
          <w:szCs w:val="22"/>
        </w:rPr>
      </w:pPr>
    </w:p>
    <w:p w14:paraId="590EE712" w14:textId="0BFE563C" w:rsidR="00234697" w:rsidRPr="00E55B54" w:rsidRDefault="00234697" w:rsidP="00234697">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Attribution for Identification of Vulnerabilities</w:t>
      </w:r>
    </w:p>
    <w:p w14:paraId="41530938" w14:textId="25A535E8" w:rsidR="003A2F8A" w:rsidRPr="00E55B54" w:rsidRDefault="00234697" w:rsidP="00234697">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The </w:t>
      </w:r>
      <w:r w:rsidR="00F06319" w:rsidRPr="00E55B54">
        <w:rPr>
          <w:rFonts w:asciiTheme="minorHAnsi" w:hAnsiTheme="minorHAnsi" w:cstheme="minorHAnsi"/>
          <w:color w:val="000000" w:themeColor="text1"/>
          <w:sz w:val="22"/>
          <w:szCs w:val="22"/>
        </w:rPr>
        <w:t>Common Vulnerabilities and Exposures (CVE) system has documented the vulnerabilities</w:t>
      </w:r>
      <w:r w:rsidRPr="00E55B54">
        <w:rPr>
          <w:rFonts w:asciiTheme="minorHAnsi" w:hAnsiTheme="minorHAnsi" w:cstheme="minorHAnsi"/>
          <w:color w:val="000000" w:themeColor="text1"/>
          <w:sz w:val="22"/>
          <w:szCs w:val="22"/>
        </w:rPr>
        <w:t xml:space="preserve">, which tracks security vulnerabilities across various software platforms. Each identified vulnerability </w:t>
      </w:r>
      <w:proofErr w:type="gramStart"/>
      <w:r w:rsidRPr="00E55B54">
        <w:rPr>
          <w:rFonts w:asciiTheme="minorHAnsi" w:hAnsiTheme="minorHAnsi" w:cstheme="minorHAnsi"/>
          <w:color w:val="000000" w:themeColor="text1"/>
          <w:sz w:val="22"/>
          <w:szCs w:val="22"/>
        </w:rPr>
        <w:t>is linked</w:t>
      </w:r>
      <w:proofErr w:type="gramEnd"/>
      <w:r w:rsidRPr="00E55B54">
        <w:rPr>
          <w:rFonts w:asciiTheme="minorHAnsi" w:hAnsiTheme="minorHAnsi" w:cstheme="minorHAnsi"/>
          <w:color w:val="000000" w:themeColor="text1"/>
          <w:sz w:val="22"/>
          <w:szCs w:val="22"/>
        </w:rPr>
        <w:t xml:space="preserve"> to specific CPE (Common Platform Enumeration) identifiers that are standard in the security community, </w:t>
      </w:r>
      <w:proofErr w:type="gramStart"/>
      <w:r w:rsidRPr="00E55B54">
        <w:rPr>
          <w:rFonts w:asciiTheme="minorHAnsi" w:hAnsiTheme="minorHAnsi" w:cstheme="minorHAnsi"/>
          <w:color w:val="000000" w:themeColor="text1"/>
          <w:sz w:val="22"/>
          <w:szCs w:val="22"/>
        </w:rPr>
        <w:t>providing</w:t>
      </w:r>
      <w:proofErr w:type="gramEnd"/>
      <w:r w:rsidRPr="00E55B54">
        <w:rPr>
          <w:rFonts w:asciiTheme="minorHAnsi" w:hAnsiTheme="minorHAnsi" w:cstheme="minorHAnsi"/>
          <w:color w:val="000000" w:themeColor="text1"/>
          <w:sz w:val="22"/>
          <w:szCs w:val="22"/>
        </w:rPr>
        <w:t xml:space="preserve"> a consistent way to reference these vulnerabilities. The document includes confidence levels that </w:t>
      </w:r>
      <w:proofErr w:type="gramStart"/>
      <w:r w:rsidRPr="00E55B54">
        <w:rPr>
          <w:rFonts w:asciiTheme="minorHAnsi" w:hAnsiTheme="minorHAnsi" w:cstheme="minorHAnsi"/>
          <w:color w:val="000000" w:themeColor="text1"/>
          <w:sz w:val="22"/>
          <w:szCs w:val="22"/>
        </w:rPr>
        <w:t>indicate</w:t>
      </w:r>
      <w:proofErr w:type="gramEnd"/>
      <w:r w:rsidRPr="00E55B54">
        <w:rPr>
          <w:rFonts w:asciiTheme="minorHAnsi" w:hAnsiTheme="minorHAnsi" w:cstheme="minorHAnsi"/>
          <w:color w:val="000000" w:themeColor="text1"/>
          <w:sz w:val="22"/>
          <w:szCs w:val="22"/>
        </w:rPr>
        <w:t xml:space="preserve"> how reliably these vulnerabilities have been </w:t>
      </w:r>
      <w:proofErr w:type="gramStart"/>
      <w:r w:rsidRPr="00E55B54">
        <w:rPr>
          <w:rFonts w:asciiTheme="minorHAnsi" w:hAnsiTheme="minorHAnsi" w:cstheme="minorHAnsi"/>
          <w:color w:val="000000" w:themeColor="text1"/>
          <w:sz w:val="22"/>
          <w:szCs w:val="22"/>
        </w:rPr>
        <w:t>validated</w:t>
      </w:r>
      <w:proofErr w:type="gramEnd"/>
      <w:r w:rsidR="00F06319" w:rsidRPr="00E55B54">
        <w:rPr>
          <w:rFonts w:asciiTheme="minorHAnsi" w:hAnsiTheme="minorHAnsi" w:cstheme="minorHAnsi"/>
          <w:color w:val="000000" w:themeColor="text1"/>
          <w:sz w:val="22"/>
          <w:szCs w:val="22"/>
        </w:rPr>
        <w:t xml:space="preserve"> and</w:t>
      </w:r>
      <w:r w:rsidRPr="00E55B54">
        <w:rPr>
          <w:rFonts w:asciiTheme="minorHAnsi" w:hAnsiTheme="minorHAnsi" w:cstheme="minorHAnsi"/>
          <w:color w:val="000000" w:themeColor="text1"/>
          <w:sz w:val="22"/>
          <w:szCs w:val="22"/>
        </w:rPr>
        <w:t xml:space="preserve"> package paths and hash values (MD5 and SHA1) for </w:t>
      </w:r>
      <w:proofErr w:type="gramStart"/>
      <w:r w:rsidRPr="00E55B54">
        <w:rPr>
          <w:rFonts w:asciiTheme="minorHAnsi" w:hAnsiTheme="minorHAnsi" w:cstheme="minorHAnsi"/>
          <w:color w:val="000000" w:themeColor="text1"/>
          <w:sz w:val="22"/>
          <w:szCs w:val="22"/>
        </w:rPr>
        <w:t>additional</w:t>
      </w:r>
      <w:proofErr w:type="gramEnd"/>
      <w:r w:rsidRPr="00E55B54">
        <w:rPr>
          <w:rFonts w:asciiTheme="minorHAnsi" w:hAnsiTheme="minorHAnsi" w:cstheme="minorHAnsi"/>
          <w:color w:val="000000" w:themeColor="text1"/>
          <w:sz w:val="22"/>
          <w:szCs w:val="22"/>
        </w:rPr>
        <w:t xml:space="preserve"> verification and attribution. This structured approach allows for easy tracking and management of known vulnerabilities within the reported dependencies.</w:t>
      </w:r>
    </w:p>
    <w:p w14:paraId="321AA63F" w14:textId="77777777" w:rsidR="00234697" w:rsidRPr="00E55B54" w:rsidRDefault="00234697" w:rsidP="00234697">
      <w:pPr>
        <w:suppressAutoHyphens/>
        <w:contextualSpacing/>
        <w:rPr>
          <w:rFonts w:asciiTheme="minorHAnsi" w:hAnsiTheme="minorHAnsi" w:cstheme="minorHAnsi"/>
          <w:b/>
          <w:bCs/>
          <w:color w:val="000000" w:themeColor="text1"/>
          <w:sz w:val="22"/>
          <w:szCs w:val="22"/>
        </w:rPr>
      </w:pPr>
    </w:p>
    <w:p w14:paraId="335E3060" w14:textId="77777777" w:rsidR="003426D6" w:rsidRPr="00E55B54" w:rsidRDefault="003426D6" w:rsidP="00234697">
      <w:pPr>
        <w:suppressAutoHyphens/>
        <w:contextualSpacing/>
        <w:rPr>
          <w:rFonts w:asciiTheme="minorHAnsi" w:hAnsiTheme="minorHAnsi" w:cstheme="minorHAnsi"/>
          <w:b/>
          <w:bCs/>
          <w:color w:val="000000" w:themeColor="text1"/>
          <w:sz w:val="22"/>
          <w:szCs w:val="22"/>
        </w:rPr>
      </w:pPr>
    </w:p>
    <w:p w14:paraId="0BD10739" w14:textId="0D278CD9" w:rsidR="531DB269" w:rsidRPr="00E55B54" w:rsidRDefault="531DB269" w:rsidP="000B05B1">
      <w:pPr>
        <w:suppressAutoHyphens/>
        <w:contextualSpacing/>
        <w:rPr>
          <w:rFonts w:asciiTheme="minorHAnsi" w:hAnsiTheme="minorHAnsi" w:cstheme="minorHAnsi"/>
          <w:b/>
          <w:bCs/>
          <w:color w:val="000000" w:themeColor="text1"/>
          <w:sz w:val="22"/>
          <w:szCs w:val="22"/>
        </w:rPr>
      </w:pPr>
      <w:r w:rsidRPr="00E55B54">
        <w:rPr>
          <w:rFonts w:asciiTheme="minorHAnsi" w:hAnsiTheme="minorHAnsi" w:cstheme="minorHAnsi"/>
          <w:b/>
          <w:bCs/>
          <w:color w:val="000000" w:themeColor="text1"/>
          <w:sz w:val="22"/>
          <w:szCs w:val="22"/>
        </w:rPr>
        <w:t>5. Mitigation Plan</w:t>
      </w:r>
    </w:p>
    <w:p w14:paraId="547FEC5D" w14:textId="188E2963" w:rsidR="531DB269" w:rsidRPr="00E55B54" w:rsidRDefault="004D4292" w:rsidP="000B05B1">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Interpret the</w:t>
      </w:r>
      <w:r w:rsidR="531DB269" w:rsidRPr="00E55B54">
        <w:rPr>
          <w:rFonts w:asciiTheme="minorHAnsi" w:hAnsiTheme="minorHAnsi" w:cstheme="minorHAnsi"/>
          <w:color w:val="000000" w:themeColor="text1"/>
          <w:sz w:val="22"/>
          <w:szCs w:val="22"/>
        </w:rPr>
        <w:t xml:space="preserve"> results from the manual review and static testing</w:t>
      </w:r>
      <w:r w:rsidR="00BE5AC6" w:rsidRPr="00E55B54">
        <w:rPr>
          <w:rFonts w:asciiTheme="minorHAnsi" w:hAnsiTheme="minorHAnsi" w:cstheme="minorHAnsi"/>
          <w:color w:val="000000" w:themeColor="text1"/>
          <w:sz w:val="22"/>
          <w:szCs w:val="22"/>
        </w:rPr>
        <w:t xml:space="preserve"> report. Then</w:t>
      </w:r>
      <w:r w:rsidR="00B22796" w:rsidRPr="00E55B54">
        <w:rPr>
          <w:rFonts w:asciiTheme="minorHAnsi" w:hAnsiTheme="minorHAnsi" w:cstheme="minorHAnsi"/>
          <w:color w:val="000000" w:themeColor="text1"/>
          <w:sz w:val="22"/>
          <w:szCs w:val="22"/>
        </w:rPr>
        <w:t>,</w:t>
      </w:r>
      <w:r w:rsidR="00BE5AC6" w:rsidRPr="00E55B54">
        <w:rPr>
          <w:rFonts w:asciiTheme="minorHAnsi" w:hAnsiTheme="minorHAnsi" w:cstheme="minorHAnsi"/>
          <w:color w:val="000000" w:themeColor="text1"/>
          <w:sz w:val="22"/>
          <w:szCs w:val="22"/>
        </w:rPr>
        <w:t xml:space="preserve"> </w:t>
      </w:r>
      <w:proofErr w:type="gramStart"/>
      <w:r w:rsidR="00BE5AC6" w:rsidRPr="00E55B54">
        <w:rPr>
          <w:rFonts w:asciiTheme="minorHAnsi" w:hAnsiTheme="minorHAnsi" w:cstheme="minorHAnsi"/>
          <w:color w:val="000000" w:themeColor="text1"/>
          <w:sz w:val="22"/>
          <w:szCs w:val="22"/>
        </w:rPr>
        <w:t>i</w:t>
      </w:r>
      <w:r w:rsidR="531DB269" w:rsidRPr="00E55B54">
        <w:rPr>
          <w:rFonts w:asciiTheme="minorHAnsi" w:hAnsiTheme="minorHAnsi" w:cstheme="minorHAnsi"/>
          <w:color w:val="000000" w:themeColor="text1"/>
          <w:sz w:val="22"/>
          <w:szCs w:val="22"/>
        </w:rPr>
        <w:t>dentify</w:t>
      </w:r>
      <w:proofErr w:type="gramEnd"/>
      <w:r w:rsidR="531DB269" w:rsidRPr="00E55B54">
        <w:rPr>
          <w:rFonts w:asciiTheme="minorHAnsi" w:hAnsiTheme="minorHAnsi" w:cstheme="minorHAnsi"/>
          <w:color w:val="000000" w:themeColor="text1"/>
          <w:sz w:val="22"/>
          <w:szCs w:val="22"/>
        </w:rPr>
        <w:t xml:space="preserve"> the steps to </w:t>
      </w:r>
      <w:r w:rsidR="00BE5AC6" w:rsidRPr="00E55B54">
        <w:rPr>
          <w:rFonts w:asciiTheme="minorHAnsi" w:hAnsiTheme="minorHAnsi" w:cstheme="minorHAnsi"/>
          <w:color w:val="000000" w:themeColor="text1"/>
          <w:sz w:val="22"/>
          <w:szCs w:val="22"/>
        </w:rPr>
        <w:t>mitigate</w:t>
      </w:r>
      <w:r w:rsidR="531DB269" w:rsidRPr="00E55B54">
        <w:rPr>
          <w:rFonts w:asciiTheme="minorHAnsi" w:hAnsiTheme="minorHAnsi" w:cstheme="minorHAnsi"/>
          <w:color w:val="000000" w:themeColor="text1"/>
          <w:sz w:val="22"/>
          <w:szCs w:val="22"/>
        </w:rPr>
        <w:t xml:space="preserve"> the identified security vulnerabilities for Artemis Financial’s software application.</w:t>
      </w:r>
    </w:p>
    <w:p w14:paraId="26B72996" w14:textId="77777777" w:rsidR="003A2F8A" w:rsidRPr="00E55B54" w:rsidRDefault="003A2F8A" w:rsidP="000B05B1">
      <w:pPr>
        <w:suppressAutoHyphens/>
        <w:contextualSpacing/>
        <w:rPr>
          <w:rFonts w:asciiTheme="minorHAnsi" w:hAnsiTheme="minorHAnsi" w:cstheme="minorHAnsi"/>
          <w:color w:val="000000" w:themeColor="text1"/>
          <w:sz w:val="22"/>
          <w:szCs w:val="22"/>
        </w:rPr>
      </w:pPr>
    </w:p>
    <w:p w14:paraId="6B0A47B8" w14:textId="428340EE" w:rsidR="006227F3" w:rsidRPr="00E55B54" w:rsidRDefault="006227F3" w:rsidP="006227F3">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lastRenderedPageBreak/>
        <w:t xml:space="preserve">Based on the information presented in the manual review and </w:t>
      </w:r>
      <w:proofErr w:type="gramStart"/>
      <w:r w:rsidRPr="00E55B54">
        <w:rPr>
          <w:rFonts w:asciiTheme="minorHAnsi" w:hAnsiTheme="minorHAnsi" w:cstheme="minorHAnsi"/>
          <w:color w:val="000000" w:themeColor="text1"/>
          <w:sz w:val="22"/>
          <w:szCs w:val="22"/>
        </w:rPr>
        <w:t>static</w:t>
      </w:r>
      <w:proofErr w:type="gramEnd"/>
      <w:r w:rsidRPr="00E55B54">
        <w:rPr>
          <w:rFonts w:asciiTheme="minorHAnsi" w:hAnsiTheme="minorHAnsi" w:cstheme="minorHAnsi"/>
          <w:color w:val="000000" w:themeColor="text1"/>
          <w:sz w:val="22"/>
          <w:szCs w:val="22"/>
        </w:rPr>
        <w:t xml:space="preserve"> testing report for the software application developed by Artemis Financial, </w:t>
      </w:r>
      <w:proofErr w:type="gramStart"/>
      <w:r w:rsidRPr="00E55B54">
        <w:rPr>
          <w:rFonts w:asciiTheme="minorHAnsi" w:hAnsiTheme="minorHAnsi" w:cstheme="minorHAnsi"/>
          <w:color w:val="000000" w:themeColor="text1"/>
          <w:sz w:val="22"/>
          <w:szCs w:val="22"/>
        </w:rPr>
        <w:t>several</w:t>
      </w:r>
      <w:proofErr w:type="gramEnd"/>
      <w:r w:rsidRPr="00E55B54">
        <w:rPr>
          <w:rFonts w:asciiTheme="minorHAnsi" w:hAnsiTheme="minorHAnsi" w:cstheme="minorHAnsi"/>
          <w:color w:val="000000" w:themeColor="text1"/>
          <w:sz w:val="22"/>
          <w:szCs w:val="22"/>
        </w:rPr>
        <w:t xml:space="preserve"> vulnerabilities associated with Apache Tomcat have been </w:t>
      </w:r>
      <w:proofErr w:type="gramStart"/>
      <w:r w:rsidRPr="00E55B54">
        <w:rPr>
          <w:rFonts w:asciiTheme="minorHAnsi" w:hAnsiTheme="minorHAnsi" w:cstheme="minorHAnsi"/>
          <w:color w:val="000000" w:themeColor="text1"/>
          <w:sz w:val="22"/>
          <w:szCs w:val="22"/>
        </w:rPr>
        <w:t>identified</w:t>
      </w:r>
      <w:proofErr w:type="gramEnd"/>
      <w:r w:rsidRPr="00E55B54">
        <w:rPr>
          <w:rFonts w:asciiTheme="minorHAnsi" w:hAnsiTheme="minorHAnsi" w:cstheme="minorHAnsi"/>
          <w:color w:val="000000" w:themeColor="text1"/>
          <w:sz w:val="22"/>
          <w:szCs w:val="22"/>
        </w:rPr>
        <w:t>. The following is an interpretation of the findings</w:t>
      </w:r>
      <w:r w:rsidR="00E55B54" w:rsidRPr="00E55B54">
        <w:rPr>
          <w:rFonts w:asciiTheme="minorHAnsi" w:hAnsiTheme="minorHAnsi" w:cstheme="minorHAnsi"/>
          <w:color w:val="000000" w:themeColor="text1"/>
          <w:sz w:val="22"/>
          <w:szCs w:val="22"/>
        </w:rPr>
        <w:t xml:space="preserve"> and</w:t>
      </w:r>
      <w:r w:rsidRPr="00E55B54">
        <w:rPr>
          <w:rFonts w:asciiTheme="minorHAnsi" w:hAnsiTheme="minorHAnsi" w:cstheme="minorHAnsi"/>
          <w:color w:val="000000" w:themeColor="text1"/>
          <w:sz w:val="22"/>
          <w:szCs w:val="22"/>
        </w:rPr>
        <w:t xml:space="preserve"> recommended steps for mitigating these security vulnerabilities.</w:t>
      </w:r>
    </w:p>
    <w:p w14:paraId="046E3E35" w14:textId="77777777" w:rsidR="006227F3" w:rsidRPr="00E55B54" w:rsidRDefault="006227F3" w:rsidP="006227F3">
      <w:pPr>
        <w:suppressAutoHyphens/>
        <w:contextualSpacing/>
        <w:rPr>
          <w:rFonts w:asciiTheme="minorHAnsi" w:hAnsiTheme="minorHAnsi" w:cstheme="minorHAnsi"/>
          <w:color w:val="000000" w:themeColor="text1"/>
          <w:sz w:val="22"/>
          <w:szCs w:val="22"/>
        </w:rPr>
      </w:pPr>
    </w:p>
    <w:p w14:paraId="35778604" w14:textId="77777777" w:rsidR="006227F3" w:rsidRPr="00E55B54" w:rsidRDefault="006227F3" w:rsidP="006227F3">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Interpretation of Results:</w:t>
      </w:r>
    </w:p>
    <w:p w14:paraId="6E997B95" w14:textId="7B42E8F0" w:rsidR="006227F3" w:rsidRPr="00E55B54" w:rsidRDefault="006227F3" w:rsidP="006227F3">
      <w:pPr>
        <w:pStyle w:val="ListParagraph"/>
        <w:numPr>
          <w:ilvl w:val="0"/>
          <w:numId w:val="38"/>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Incomplete Cleanup Vulnerability (CVE-2023-42795):</w:t>
      </w:r>
    </w:p>
    <w:p w14:paraId="2D736864" w14:textId="518EAF2B" w:rsidR="006227F3" w:rsidRPr="00E55B54" w:rsidRDefault="006227F3" w:rsidP="006227F3">
      <w:pPr>
        <w:pStyle w:val="ListParagraph"/>
        <w:numPr>
          <w:ilvl w:val="1"/>
          <w:numId w:val="38"/>
        </w:numPr>
        <w:suppressAutoHyphens/>
        <w:rPr>
          <w:rFonts w:asciiTheme="minorHAnsi" w:hAnsiTheme="minorHAnsi" w:cstheme="minorHAnsi"/>
          <w:sz w:val="22"/>
          <w:szCs w:val="22"/>
        </w:rPr>
      </w:pPr>
      <w:r w:rsidRPr="00E55B54">
        <w:rPr>
          <w:rFonts w:asciiTheme="minorHAnsi" w:hAnsiTheme="minorHAnsi" w:cstheme="minorHAnsi"/>
          <w:sz w:val="22"/>
          <w:szCs w:val="22"/>
        </w:rPr>
        <w:t xml:space="preserve">This vulnerability affects Apache Tomcat versions </w:t>
      </w:r>
      <w:r w:rsidR="00E55B54" w:rsidRPr="00E55B54">
        <w:rPr>
          <w:rFonts w:asciiTheme="minorHAnsi" w:hAnsiTheme="minorHAnsi" w:cstheme="minorHAnsi"/>
          <w:sz w:val="22"/>
          <w:szCs w:val="22"/>
        </w:rPr>
        <w:t>from 11.0.0-M1 to 9.0.80. Due to deficiencies in the internal object recycling process, it may result in information leakage between requests</w:t>
      </w:r>
      <w:r w:rsidRPr="00E55B54">
        <w:rPr>
          <w:rFonts w:asciiTheme="minorHAnsi" w:hAnsiTheme="minorHAnsi" w:cstheme="minorHAnsi"/>
          <w:sz w:val="22"/>
          <w:szCs w:val="22"/>
        </w:rPr>
        <w:t>.</w:t>
      </w:r>
    </w:p>
    <w:p w14:paraId="425762BB" w14:textId="403A08A4" w:rsidR="006227F3" w:rsidRPr="00E55B54" w:rsidRDefault="006227F3" w:rsidP="006227F3">
      <w:pPr>
        <w:pStyle w:val="ListParagraph"/>
        <w:numPr>
          <w:ilvl w:val="1"/>
          <w:numId w:val="38"/>
        </w:numPr>
        <w:suppressAutoHyphens/>
        <w:rPr>
          <w:rFonts w:asciiTheme="minorHAnsi" w:hAnsiTheme="minorHAnsi" w:cstheme="minorHAnsi"/>
          <w:sz w:val="22"/>
          <w:szCs w:val="22"/>
        </w:rPr>
      </w:pPr>
      <w:r w:rsidRPr="00E55B54">
        <w:rPr>
          <w:rFonts w:asciiTheme="minorHAnsi" w:hAnsiTheme="minorHAnsi" w:cstheme="minorHAnsi"/>
          <w:sz w:val="22"/>
          <w:szCs w:val="22"/>
        </w:rPr>
        <w:t>Severity: Medium (CVSS score: 5.3)</w:t>
      </w:r>
    </w:p>
    <w:p w14:paraId="7E0C80FC" w14:textId="34D5DB1E" w:rsidR="006227F3" w:rsidRPr="00E55B54" w:rsidRDefault="006227F3" w:rsidP="006227F3">
      <w:pPr>
        <w:pStyle w:val="ListParagraph"/>
        <w:numPr>
          <w:ilvl w:val="0"/>
          <w:numId w:val="38"/>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Improper Input Validation (CVE-2023-45648):</w:t>
      </w:r>
    </w:p>
    <w:p w14:paraId="4BEBF510" w14:textId="3F3BF9C3" w:rsidR="006227F3" w:rsidRPr="00E55B54" w:rsidRDefault="006227F3" w:rsidP="006227F3">
      <w:pPr>
        <w:pStyle w:val="ListParagraph"/>
        <w:numPr>
          <w:ilvl w:val="1"/>
          <w:numId w:val="38"/>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This issue</w:t>
      </w:r>
      <w:r w:rsidR="00E55B54" w:rsidRPr="00E55B54">
        <w:rPr>
          <w:rFonts w:asciiTheme="minorHAnsi" w:hAnsiTheme="minorHAnsi" w:cstheme="minorHAnsi"/>
          <w:color w:val="000000" w:themeColor="text1"/>
          <w:sz w:val="22"/>
          <w:szCs w:val="22"/>
        </w:rPr>
        <w:t xml:space="preserve">, which affects versions from 11.0.0-M1 to 9.0.81, has the potential to lead to request smuggling when an invalid trailer header </w:t>
      </w:r>
      <w:proofErr w:type="gramStart"/>
      <w:r w:rsidR="00E55B54" w:rsidRPr="00E55B54">
        <w:rPr>
          <w:rFonts w:asciiTheme="minorHAnsi" w:hAnsiTheme="minorHAnsi" w:cstheme="minorHAnsi"/>
          <w:color w:val="000000" w:themeColor="text1"/>
          <w:sz w:val="22"/>
          <w:szCs w:val="22"/>
        </w:rPr>
        <w:t>is processed</w:t>
      </w:r>
      <w:proofErr w:type="gramEnd"/>
      <w:r w:rsidRPr="00E55B54">
        <w:rPr>
          <w:rFonts w:asciiTheme="minorHAnsi" w:hAnsiTheme="minorHAnsi" w:cstheme="minorHAnsi"/>
          <w:color w:val="000000" w:themeColor="text1"/>
          <w:sz w:val="22"/>
          <w:szCs w:val="22"/>
        </w:rPr>
        <w:t>.</w:t>
      </w:r>
    </w:p>
    <w:p w14:paraId="06A09FAC" w14:textId="362549DE" w:rsidR="006227F3" w:rsidRPr="00E55B54" w:rsidRDefault="006227F3" w:rsidP="006227F3">
      <w:pPr>
        <w:pStyle w:val="ListParagraph"/>
        <w:numPr>
          <w:ilvl w:val="1"/>
          <w:numId w:val="38"/>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Severity: Medium (CVSS score: 5.3)</w:t>
      </w:r>
    </w:p>
    <w:p w14:paraId="40BD5176" w14:textId="6F60BF6B" w:rsidR="006227F3" w:rsidRPr="00E55B54" w:rsidRDefault="006227F3" w:rsidP="006227F3">
      <w:pPr>
        <w:pStyle w:val="ListParagraph"/>
        <w:numPr>
          <w:ilvl w:val="0"/>
          <w:numId w:val="38"/>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Generation of Error Messages with Sensitive Information (CVE-2024-21733):</w:t>
      </w:r>
    </w:p>
    <w:p w14:paraId="1D768B6E" w14:textId="77777777" w:rsidR="006227F3" w:rsidRPr="00E55B54" w:rsidRDefault="006227F3" w:rsidP="006227F3">
      <w:pPr>
        <w:pStyle w:val="ListParagraph"/>
        <w:numPr>
          <w:ilvl w:val="1"/>
          <w:numId w:val="38"/>
        </w:numPr>
        <w:suppressAutoHyphens/>
        <w:rPr>
          <w:rFonts w:asciiTheme="minorHAnsi" w:hAnsiTheme="minorHAnsi" w:cstheme="minorHAnsi"/>
          <w:sz w:val="22"/>
          <w:szCs w:val="22"/>
        </w:rPr>
      </w:pPr>
      <w:r w:rsidRPr="00E55B54">
        <w:rPr>
          <w:rFonts w:asciiTheme="minorHAnsi" w:hAnsiTheme="minorHAnsi" w:cstheme="minorHAnsi"/>
          <w:sz w:val="22"/>
          <w:szCs w:val="22"/>
        </w:rPr>
        <w:t xml:space="preserve">This vulnerability is present in versions 8.5.7 to 9.0.43, where error messages may inadvertently </w:t>
      </w:r>
      <w:proofErr w:type="gramStart"/>
      <w:r w:rsidRPr="00E55B54">
        <w:rPr>
          <w:rFonts w:asciiTheme="minorHAnsi" w:hAnsiTheme="minorHAnsi" w:cstheme="minorHAnsi"/>
          <w:sz w:val="22"/>
          <w:szCs w:val="22"/>
        </w:rPr>
        <w:t>disclose</w:t>
      </w:r>
      <w:proofErr w:type="gramEnd"/>
      <w:r w:rsidRPr="00E55B54">
        <w:rPr>
          <w:rFonts w:asciiTheme="minorHAnsi" w:hAnsiTheme="minorHAnsi" w:cstheme="minorHAnsi"/>
          <w:sz w:val="22"/>
          <w:szCs w:val="22"/>
        </w:rPr>
        <w:t xml:space="preserve"> sensitive information.</w:t>
      </w:r>
    </w:p>
    <w:p w14:paraId="0627B73E" w14:textId="229E5DA6" w:rsidR="006227F3" w:rsidRPr="00E55B54" w:rsidRDefault="006227F3" w:rsidP="006227F3">
      <w:pPr>
        <w:pStyle w:val="ListParagraph"/>
        <w:numPr>
          <w:ilvl w:val="1"/>
          <w:numId w:val="38"/>
        </w:numPr>
        <w:suppressAutoHyphens/>
        <w:rPr>
          <w:rFonts w:asciiTheme="minorHAnsi" w:hAnsiTheme="minorHAnsi" w:cstheme="minorHAnsi"/>
          <w:sz w:val="22"/>
          <w:szCs w:val="22"/>
        </w:rPr>
      </w:pPr>
      <w:r w:rsidRPr="00E55B54">
        <w:rPr>
          <w:rFonts w:asciiTheme="minorHAnsi" w:hAnsiTheme="minorHAnsi" w:cstheme="minorHAnsi"/>
          <w:sz w:val="22"/>
          <w:szCs w:val="22"/>
        </w:rPr>
        <w:t>Severity: Medium (CVSS score: 5.3)</w:t>
      </w:r>
    </w:p>
    <w:p w14:paraId="20281EC1" w14:textId="77777777" w:rsidR="006227F3" w:rsidRPr="00E55B54" w:rsidRDefault="006227F3" w:rsidP="006227F3">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Steps to Mitigate Identified Vulnerabilities:</w:t>
      </w:r>
    </w:p>
    <w:p w14:paraId="58FF8DA9" w14:textId="5CFF8942" w:rsidR="006227F3" w:rsidRPr="00E55B54" w:rsidRDefault="006227F3" w:rsidP="006227F3">
      <w:pPr>
        <w:pStyle w:val="ListParagraph"/>
        <w:numPr>
          <w:ilvl w:val="0"/>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Upgrade Apache Tomcat:</w:t>
      </w:r>
    </w:p>
    <w:p w14:paraId="1DB42914" w14:textId="7DFD621C" w:rsidR="006227F3" w:rsidRPr="00E55B54" w:rsidRDefault="006227F3" w:rsidP="006227F3">
      <w:pPr>
        <w:pStyle w:val="ListParagraph"/>
        <w:numPr>
          <w:ilvl w:val="1"/>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For the Incomplete Cleanup Vulnerability</w:t>
      </w:r>
      <w:r w:rsidR="00E55B54" w:rsidRPr="00E55B54">
        <w:rPr>
          <w:rFonts w:asciiTheme="minorHAnsi" w:hAnsiTheme="minorHAnsi" w:cstheme="minorHAnsi"/>
          <w:color w:val="000000" w:themeColor="text1"/>
          <w:sz w:val="22"/>
          <w:szCs w:val="22"/>
        </w:rPr>
        <w:t>,</w:t>
      </w:r>
      <w:r w:rsidRPr="00E55B54">
        <w:rPr>
          <w:rFonts w:asciiTheme="minorHAnsi" w:hAnsiTheme="minorHAnsi" w:cstheme="minorHAnsi"/>
          <w:color w:val="000000" w:themeColor="text1"/>
          <w:sz w:val="22"/>
          <w:szCs w:val="22"/>
        </w:rPr>
        <w:t xml:space="preserve"> </w:t>
      </w:r>
      <w:r w:rsidR="00E55B54" w:rsidRPr="00E55B54">
        <w:rPr>
          <w:rFonts w:asciiTheme="minorHAnsi" w:hAnsiTheme="minorHAnsi" w:cstheme="minorHAnsi"/>
          <w:color w:val="000000" w:themeColor="text1"/>
          <w:sz w:val="22"/>
          <w:szCs w:val="22"/>
        </w:rPr>
        <w:t>Upgrade</w:t>
      </w:r>
      <w:r w:rsidRPr="00E55B54">
        <w:rPr>
          <w:rFonts w:asciiTheme="minorHAnsi" w:hAnsiTheme="minorHAnsi" w:cstheme="minorHAnsi"/>
          <w:color w:val="000000" w:themeColor="text1"/>
          <w:sz w:val="22"/>
          <w:szCs w:val="22"/>
        </w:rPr>
        <w:t xml:space="preserve"> to version 11.0.0-M12 or later, 10.1.14 or later, 9.0.81 or later, or 8.5.94 or later.</w:t>
      </w:r>
    </w:p>
    <w:p w14:paraId="23989EF0" w14:textId="77777777" w:rsidR="006227F3" w:rsidRPr="00E55B54" w:rsidRDefault="006227F3" w:rsidP="006227F3">
      <w:pPr>
        <w:pStyle w:val="ListParagraph"/>
        <w:numPr>
          <w:ilvl w:val="1"/>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For Improper Input Validation: The same version upgrades mentioned previously should </w:t>
      </w:r>
      <w:proofErr w:type="gramStart"/>
      <w:r w:rsidRPr="00E55B54">
        <w:rPr>
          <w:rFonts w:asciiTheme="minorHAnsi" w:hAnsiTheme="minorHAnsi" w:cstheme="minorHAnsi"/>
          <w:color w:val="000000" w:themeColor="text1"/>
          <w:sz w:val="22"/>
          <w:szCs w:val="22"/>
        </w:rPr>
        <w:t>be implemented</w:t>
      </w:r>
      <w:proofErr w:type="gramEnd"/>
      <w:r w:rsidRPr="00E55B54">
        <w:rPr>
          <w:rFonts w:asciiTheme="minorHAnsi" w:hAnsiTheme="minorHAnsi" w:cstheme="minorHAnsi"/>
          <w:color w:val="000000" w:themeColor="text1"/>
          <w:sz w:val="22"/>
          <w:szCs w:val="22"/>
        </w:rPr>
        <w:t>.</w:t>
      </w:r>
    </w:p>
    <w:p w14:paraId="34D02660" w14:textId="789F20CC" w:rsidR="006227F3" w:rsidRPr="00E55B54" w:rsidRDefault="00E55B54" w:rsidP="006227F3">
      <w:pPr>
        <w:pStyle w:val="ListParagraph"/>
        <w:numPr>
          <w:ilvl w:val="1"/>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To Generation Sensitive Information in Error Messages, Upgrade to version 8.5.64 </w:t>
      </w:r>
      <w:r w:rsidR="006227F3" w:rsidRPr="00E55B54">
        <w:rPr>
          <w:rFonts w:asciiTheme="minorHAnsi" w:hAnsiTheme="minorHAnsi" w:cstheme="minorHAnsi"/>
          <w:color w:val="000000" w:themeColor="text1"/>
          <w:sz w:val="22"/>
          <w:szCs w:val="22"/>
        </w:rPr>
        <w:t>or 9.0.44 or later.</w:t>
      </w:r>
    </w:p>
    <w:p w14:paraId="630A4A54" w14:textId="5DFEAEAB" w:rsidR="006227F3" w:rsidRPr="00E55B54" w:rsidRDefault="006227F3" w:rsidP="006227F3">
      <w:pPr>
        <w:pStyle w:val="ListParagraph"/>
        <w:numPr>
          <w:ilvl w:val="0"/>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Implement Best Configuration Practices:</w:t>
      </w:r>
      <w:r w:rsidRPr="00E55B54">
        <w:rPr>
          <w:rFonts w:asciiTheme="minorHAnsi" w:hAnsiTheme="minorHAnsi" w:cstheme="minorHAnsi"/>
          <w:color w:val="000000" w:themeColor="text1"/>
          <w:sz w:val="22"/>
          <w:szCs w:val="22"/>
        </w:rPr>
        <w:t xml:space="preserve"> </w:t>
      </w:r>
      <w:r w:rsidRPr="00E55B54">
        <w:rPr>
          <w:rFonts w:asciiTheme="minorHAnsi" w:hAnsiTheme="minorHAnsi" w:cstheme="minorHAnsi"/>
          <w:color w:val="000000" w:themeColor="text1"/>
          <w:sz w:val="22"/>
          <w:szCs w:val="22"/>
        </w:rPr>
        <w:t xml:space="preserve">It is advisable to review and </w:t>
      </w:r>
      <w:proofErr w:type="gramStart"/>
      <w:r w:rsidRPr="00E55B54">
        <w:rPr>
          <w:rFonts w:asciiTheme="minorHAnsi" w:hAnsiTheme="minorHAnsi" w:cstheme="minorHAnsi"/>
          <w:color w:val="000000" w:themeColor="text1"/>
          <w:sz w:val="22"/>
          <w:szCs w:val="22"/>
        </w:rPr>
        <w:t>modify</w:t>
      </w:r>
      <w:proofErr w:type="gramEnd"/>
      <w:r w:rsidRPr="00E55B54">
        <w:rPr>
          <w:rFonts w:asciiTheme="minorHAnsi" w:hAnsiTheme="minorHAnsi" w:cstheme="minorHAnsi"/>
          <w:color w:val="000000" w:themeColor="text1"/>
          <w:sz w:val="22"/>
          <w:szCs w:val="22"/>
        </w:rPr>
        <w:t xml:space="preserve"> Apache Tomcat’s configuration to ensure that sensitive information </w:t>
      </w:r>
      <w:proofErr w:type="gramStart"/>
      <w:r w:rsidRPr="00E55B54">
        <w:rPr>
          <w:rFonts w:asciiTheme="minorHAnsi" w:hAnsiTheme="minorHAnsi" w:cstheme="minorHAnsi"/>
          <w:color w:val="000000" w:themeColor="text1"/>
          <w:sz w:val="22"/>
          <w:szCs w:val="22"/>
        </w:rPr>
        <w:t>is not logged</w:t>
      </w:r>
      <w:proofErr w:type="gramEnd"/>
      <w:r w:rsidRPr="00E55B54">
        <w:rPr>
          <w:rFonts w:asciiTheme="minorHAnsi" w:hAnsiTheme="minorHAnsi" w:cstheme="minorHAnsi"/>
          <w:color w:val="000000" w:themeColor="text1"/>
          <w:sz w:val="22"/>
          <w:szCs w:val="22"/>
        </w:rPr>
        <w:t xml:space="preserve"> or revealed through error messages.</w:t>
      </w:r>
    </w:p>
    <w:p w14:paraId="47506C4B" w14:textId="1D9F9CEE" w:rsidR="006227F3" w:rsidRPr="00E55B54" w:rsidRDefault="006227F3" w:rsidP="006227F3">
      <w:pPr>
        <w:pStyle w:val="ListParagraph"/>
        <w:numPr>
          <w:ilvl w:val="0"/>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Conduct Regular Security Audits:</w:t>
      </w:r>
      <w:r w:rsidRPr="00E55B54">
        <w:rPr>
          <w:rFonts w:asciiTheme="minorHAnsi" w:hAnsiTheme="minorHAnsi" w:cstheme="minorHAnsi"/>
          <w:color w:val="000000" w:themeColor="text1"/>
          <w:sz w:val="22"/>
          <w:szCs w:val="22"/>
        </w:rPr>
        <w:t xml:space="preserve"> </w:t>
      </w:r>
      <w:r w:rsidRPr="00E55B54">
        <w:rPr>
          <w:rFonts w:asciiTheme="minorHAnsi" w:hAnsiTheme="minorHAnsi" w:cstheme="minorHAnsi"/>
          <w:color w:val="000000" w:themeColor="text1"/>
          <w:sz w:val="22"/>
          <w:szCs w:val="22"/>
        </w:rPr>
        <w:t xml:space="preserve">Regular security assessments and vulnerability scans should </w:t>
      </w:r>
      <w:proofErr w:type="gramStart"/>
      <w:r w:rsidRPr="00E55B54">
        <w:rPr>
          <w:rFonts w:asciiTheme="minorHAnsi" w:hAnsiTheme="minorHAnsi" w:cstheme="minorHAnsi"/>
          <w:color w:val="000000" w:themeColor="text1"/>
          <w:sz w:val="22"/>
          <w:szCs w:val="22"/>
        </w:rPr>
        <w:t>be performed</w:t>
      </w:r>
      <w:proofErr w:type="gramEnd"/>
      <w:r w:rsidRPr="00E55B54">
        <w:rPr>
          <w:rFonts w:asciiTheme="minorHAnsi" w:hAnsiTheme="minorHAnsi" w:cstheme="minorHAnsi"/>
          <w:color w:val="000000" w:themeColor="text1"/>
          <w:sz w:val="22"/>
          <w:szCs w:val="22"/>
        </w:rPr>
        <w:t xml:space="preserve"> to </w:t>
      </w:r>
      <w:proofErr w:type="gramStart"/>
      <w:r w:rsidRPr="00E55B54">
        <w:rPr>
          <w:rFonts w:asciiTheme="minorHAnsi" w:hAnsiTheme="minorHAnsi" w:cstheme="minorHAnsi"/>
          <w:color w:val="000000" w:themeColor="text1"/>
          <w:sz w:val="22"/>
          <w:szCs w:val="22"/>
        </w:rPr>
        <w:t>identify</w:t>
      </w:r>
      <w:proofErr w:type="gramEnd"/>
      <w:r w:rsidRPr="00E55B54">
        <w:rPr>
          <w:rFonts w:asciiTheme="minorHAnsi" w:hAnsiTheme="minorHAnsi" w:cstheme="minorHAnsi"/>
          <w:color w:val="000000" w:themeColor="text1"/>
          <w:sz w:val="22"/>
          <w:szCs w:val="22"/>
        </w:rPr>
        <w:t xml:space="preserve"> any latent vulnerabilities within the application and its environment.</w:t>
      </w:r>
    </w:p>
    <w:p w14:paraId="17C70D06" w14:textId="01629EE1" w:rsidR="006227F3" w:rsidRPr="00E55B54" w:rsidRDefault="006227F3" w:rsidP="006227F3">
      <w:pPr>
        <w:pStyle w:val="ListParagraph"/>
        <w:numPr>
          <w:ilvl w:val="0"/>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Monitor and Patch:</w:t>
      </w:r>
      <w:r w:rsidRPr="00E55B54">
        <w:rPr>
          <w:rFonts w:asciiTheme="minorHAnsi" w:hAnsiTheme="minorHAnsi" w:cstheme="minorHAnsi"/>
          <w:color w:val="000000" w:themeColor="text1"/>
          <w:sz w:val="22"/>
          <w:szCs w:val="22"/>
        </w:rPr>
        <w:t xml:space="preserve"> </w:t>
      </w:r>
      <w:r w:rsidRPr="00E55B54">
        <w:rPr>
          <w:rFonts w:asciiTheme="minorHAnsi" w:hAnsiTheme="minorHAnsi" w:cstheme="minorHAnsi"/>
          <w:color w:val="000000" w:themeColor="text1"/>
          <w:sz w:val="22"/>
          <w:szCs w:val="22"/>
        </w:rPr>
        <w:t xml:space="preserve">A patch management system should ensure that updates and security patches </w:t>
      </w:r>
      <w:proofErr w:type="gramStart"/>
      <w:r w:rsidRPr="00E55B54">
        <w:rPr>
          <w:rFonts w:asciiTheme="minorHAnsi" w:hAnsiTheme="minorHAnsi" w:cstheme="minorHAnsi"/>
          <w:color w:val="000000" w:themeColor="text1"/>
          <w:sz w:val="22"/>
          <w:szCs w:val="22"/>
        </w:rPr>
        <w:t>are applied</w:t>
      </w:r>
      <w:proofErr w:type="gramEnd"/>
      <w:r w:rsidRPr="00E55B54">
        <w:rPr>
          <w:rFonts w:asciiTheme="minorHAnsi" w:hAnsiTheme="minorHAnsi" w:cstheme="minorHAnsi"/>
          <w:color w:val="000000" w:themeColor="text1"/>
          <w:sz w:val="22"/>
          <w:szCs w:val="22"/>
        </w:rPr>
        <w:t xml:space="preserve"> promptly upon release.</w:t>
      </w:r>
    </w:p>
    <w:p w14:paraId="7CB45C72" w14:textId="0A2A7669" w:rsidR="006227F3" w:rsidRPr="00E55B54" w:rsidRDefault="006227F3" w:rsidP="006227F3">
      <w:pPr>
        <w:pStyle w:val="ListParagraph"/>
        <w:numPr>
          <w:ilvl w:val="0"/>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Educate Team Members:</w:t>
      </w:r>
      <w:r w:rsidRPr="00E55B54">
        <w:rPr>
          <w:rFonts w:asciiTheme="minorHAnsi" w:hAnsiTheme="minorHAnsi" w:cstheme="minorHAnsi"/>
          <w:color w:val="000000" w:themeColor="text1"/>
          <w:sz w:val="22"/>
          <w:szCs w:val="22"/>
        </w:rPr>
        <w:t xml:space="preserve"> </w:t>
      </w:r>
      <w:r w:rsidRPr="00E55B54">
        <w:rPr>
          <w:rFonts w:asciiTheme="minorHAnsi" w:hAnsiTheme="minorHAnsi" w:cstheme="minorHAnsi"/>
          <w:color w:val="000000" w:themeColor="text1"/>
          <w:sz w:val="22"/>
          <w:szCs w:val="22"/>
        </w:rPr>
        <w:t xml:space="preserve">It is crucial to ensure that development and operations teams are well-informed about </w:t>
      </w:r>
      <w:proofErr w:type="gramStart"/>
      <w:r w:rsidRPr="00E55B54">
        <w:rPr>
          <w:rFonts w:asciiTheme="minorHAnsi" w:hAnsiTheme="minorHAnsi" w:cstheme="minorHAnsi"/>
          <w:color w:val="000000" w:themeColor="text1"/>
          <w:sz w:val="22"/>
          <w:szCs w:val="22"/>
        </w:rPr>
        <w:t>security best</w:t>
      </w:r>
      <w:proofErr w:type="gramEnd"/>
      <w:r w:rsidRPr="00E55B54">
        <w:rPr>
          <w:rFonts w:asciiTheme="minorHAnsi" w:hAnsiTheme="minorHAnsi" w:cstheme="minorHAnsi"/>
          <w:color w:val="000000" w:themeColor="text1"/>
          <w:sz w:val="22"/>
          <w:szCs w:val="22"/>
        </w:rPr>
        <w:t xml:space="preserve"> practices, including secure coding standards and methods for handling sensitive information.</w:t>
      </w:r>
    </w:p>
    <w:p w14:paraId="196EAAE7" w14:textId="0E3085CA" w:rsidR="006227F3" w:rsidRPr="00E55B54" w:rsidRDefault="006227F3" w:rsidP="006227F3">
      <w:pPr>
        <w:pStyle w:val="ListParagraph"/>
        <w:numPr>
          <w:ilvl w:val="0"/>
          <w:numId w:val="36"/>
        </w:numPr>
        <w:suppressAutoHyphens/>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Test After Upgrades:</w:t>
      </w:r>
      <w:r w:rsidRPr="00E55B54">
        <w:rPr>
          <w:rFonts w:asciiTheme="minorHAnsi" w:hAnsiTheme="minorHAnsi" w:cstheme="minorHAnsi"/>
          <w:color w:val="000000" w:themeColor="text1"/>
          <w:sz w:val="22"/>
          <w:szCs w:val="22"/>
        </w:rPr>
        <w:t xml:space="preserve"> </w:t>
      </w:r>
      <w:r w:rsidRPr="00E55B54">
        <w:rPr>
          <w:rFonts w:asciiTheme="minorHAnsi" w:hAnsiTheme="minorHAnsi" w:cstheme="minorHAnsi"/>
          <w:color w:val="000000" w:themeColor="text1"/>
          <w:sz w:val="22"/>
          <w:szCs w:val="22"/>
        </w:rPr>
        <w:t xml:space="preserve">Following upgrades and configuration changes, regression testing should </w:t>
      </w:r>
      <w:proofErr w:type="gramStart"/>
      <w:r w:rsidRPr="00E55B54">
        <w:rPr>
          <w:rFonts w:asciiTheme="minorHAnsi" w:hAnsiTheme="minorHAnsi" w:cstheme="minorHAnsi"/>
          <w:color w:val="000000" w:themeColor="text1"/>
          <w:sz w:val="22"/>
          <w:szCs w:val="22"/>
        </w:rPr>
        <w:t>be conducted</w:t>
      </w:r>
      <w:proofErr w:type="gramEnd"/>
      <w:r w:rsidRPr="00E55B54">
        <w:rPr>
          <w:rFonts w:asciiTheme="minorHAnsi" w:hAnsiTheme="minorHAnsi" w:cstheme="minorHAnsi"/>
          <w:color w:val="000000" w:themeColor="text1"/>
          <w:sz w:val="22"/>
          <w:szCs w:val="22"/>
        </w:rPr>
        <w:t xml:space="preserve"> to verify that the application continues </w:t>
      </w:r>
      <w:r w:rsidR="00E55B54" w:rsidRPr="00E55B54">
        <w:rPr>
          <w:rFonts w:asciiTheme="minorHAnsi" w:hAnsiTheme="minorHAnsi" w:cstheme="minorHAnsi"/>
          <w:color w:val="000000" w:themeColor="text1"/>
          <w:sz w:val="22"/>
          <w:szCs w:val="22"/>
        </w:rPr>
        <w:t>functioning</w:t>
      </w:r>
      <w:r w:rsidRPr="00E55B54">
        <w:rPr>
          <w:rFonts w:asciiTheme="minorHAnsi" w:hAnsiTheme="minorHAnsi" w:cstheme="minorHAnsi"/>
          <w:color w:val="000000" w:themeColor="text1"/>
          <w:sz w:val="22"/>
          <w:szCs w:val="22"/>
        </w:rPr>
        <w:t xml:space="preserve"> correctly and that identified vulnerabilities have </w:t>
      </w:r>
      <w:proofErr w:type="gramStart"/>
      <w:r w:rsidRPr="00E55B54">
        <w:rPr>
          <w:rFonts w:asciiTheme="minorHAnsi" w:hAnsiTheme="minorHAnsi" w:cstheme="minorHAnsi"/>
          <w:color w:val="000000" w:themeColor="text1"/>
          <w:sz w:val="22"/>
          <w:szCs w:val="22"/>
        </w:rPr>
        <w:t>been addressed</w:t>
      </w:r>
      <w:proofErr w:type="gramEnd"/>
      <w:r w:rsidRPr="00E55B54">
        <w:rPr>
          <w:rFonts w:asciiTheme="minorHAnsi" w:hAnsiTheme="minorHAnsi" w:cstheme="minorHAnsi"/>
          <w:color w:val="000000" w:themeColor="text1"/>
          <w:sz w:val="22"/>
          <w:szCs w:val="22"/>
        </w:rPr>
        <w:t>.</w:t>
      </w:r>
    </w:p>
    <w:p w14:paraId="459F1EEF" w14:textId="77777777" w:rsidR="006227F3" w:rsidRPr="00E55B54" w:rsidRDefault="006227F3" w:rsidP="006227F3">
      <w:pPr>
        <w:suppressAutoHyphens/>
        <w:contextualSpacing/>
        <w:rPr>
          <w:rFonts w:asciiTheme="minorHAnsi" w:hAnsiTheme="minorHAnsi" w:cstheme="minorHAnsi"/>
          <w:color w:val="000000" w:themeColor="text1"/>
          <w:sz w:val="22"/>
          <w:szCs w:val="22"/>
        </w:rPr>
      </w:pPr>
    </w:p>
    <w:p w14:paraId="020A1613" w14:textId="0408BC4C" w:rsidR="008A29EE" w:rsidRPr="00E55B54" w:rsidRDefault="006227F3" w:rsidP="006227F3">
      <w:pPr>
        <w:suppressAutoHyphens/>
        <w:contextualSpacing/>
        <w:rPr>
          <w:rFonts w:asciiTheme="minorHAnsi" w:hAnsiTheme="minorHAnsi" w:cstheme="minorHAnsi"/>
          <w:color w:val="000000" w:themeColor="text1"/>
          <w:sz w:val="22"/>
          <w:szCs w:val="22"/>
        </w:rPr>
      </w:pPr>
      <w:r w:rsidRPr="00E55B54">
        <w:rPr>
          <w:rFonts w:asciiTheme="minorHAnsi" w:hAnsiTheme="minorHAnsi" w:cstheme="minorHAnsi"/>
          <w:color w:val="000000" w:themeColor="text1"/>
          <w:sz w:val="22"/>
          <w:szCs w:val="22"/>
        </w:rPr>
        <w:t xml:space="preserve">By adopting these measures, Artemis Financial can significantly mitigate the vulnerabilities </w:t>
      </w:r>
      <w:proofErr w:type="gramStart"/>
      <w:r w:rsidRPr="00E55B54">
        <w:rPr>
          <w:rFonts w:asciiTheme="minorHAnsi" w:hAnsiTheme="minorHAnsi" w:cstheme="minorHAnsi"/>
          <w:color w:val="000000" w:themeColor="text1"/>
          <w:sz w:val="22"/>
          <w:szCs w:val="22"/>
        </w:rPr>
        <w:t>identified</w:t>
      </w:r>
      <w:proofErr w:type="gramEnd"/>
      <w:r w:rsidRPr="00E55B54">
        <w:rPr>
          <w:rFonts w:asciiTheme="minorHAnsi" w:hAnsiTheme="minorHAnsi" w:cstheme="minorHAnsi"/>
          <w:color w:val="000000" w:themeColor="text1"/>
          <w:sz w:val="22"/>
          <w:szCs w:val="22"/>
        </w:rPr>
        <w:t xml:space="preserve"> within </w:t>
      </w:r>
      <w:r w:rsidR="00E55B54" w:rsidRPr="00E55B54">
        <w:rPr>
          <w:rFonts w:asciiTheme="minorHAnsi" w:hAnsiTheme="minorHAnsi" w:cstheme="minorHAnsi"/>
          <w:color w:val="000000" w:themeColor="text1"/>
          <w:sz w:val="22"/>
          <w:szCs w:val="22"/>
        </w:rPr>
        <w:t>its</w:t>
      </w:r>
      <w:r w:rsidRPr="00E55B54">
        <w:rPr>
          <w:rFonts w:asciiTheme="minorHAnsi" w:hAnsiTheme="minorHAnsi" w:cstheme="minorHAnsi"/>
          <w:color w:val="000000" w:themeColor="text1"/>
          <w:sz w:val="22"/>
          <w:szCs w:val="22"/>
        </w:rPr>
        <w:t xml:space="preserve"> software application, </w:t>
      </w:r>
      <w:r w:rsidR="00E55B54" w:rsidRPr="00E55B54">
        <w:rPr>
          <w:rFonts w:asciiTheme="minorHAnsi" w:hAnsiTheme="minorHAnsi" w:cstheme="minorHAnsi"/>
          <w:color w:val="000000" w:themeColor="text1"/>
          <w:sz w:val="22"/>
          <w:szCs w:val="22"/>
        </w:rPr>
        <w:t>ensuring</w:t>
      </w:r>
      <w:r w:rsidRPr="00E55B54">
        <w:rPr>
          <w:rFonts w:asciiTheme="minorHAnsi" w:hAnsiTheme="minorHAnsi" w:cstheme="minorHAnsi"/>
          <w:color w:val="000000" w:themeColor="text1"/>
          <w:sz w:val="22"/>
          <w:szCs w:val="22"/>
        </w:rPr>
        <w:t xml:space="preserve"> security and functionality.</w:t>
      </w:r>
    </w:p>
    <w:p w14:paraId="32009BF4" w14:textId="77777777" w:rsidR="008A29EE" w:rsidRPr="00E55B54" w:rsidRDefault="008A29EE" w:rsidP="00DC5AB3">
      <w:pPr>
        <w:suppressAutoHyphens/>
        <w:contextualSpacing/>
        <w:rPr>
          <w:rFonts w:asciiTheme="minorHAnsi" w:hAnsiTheme="minorHAnsi" w:cstheme="minorHAnsi"/>
          <w:color w:val="000000" w:themeColor="text1"/>
          <w:sz w:val="22"/>
          <w:szCs w:val="22"/>
        </w:rPr>
      </w:pPr>
    </w:p>
    <w:p w14:paraId="2816FF21" w14:textId="79726863" w:rsidR="008A29EE" w:rsidRPr="00E55B54" w:rsidRDefault="008A29EE" w:rsidP="00DC5AB3">
      <w:pPr>
        <w:suppressAutoHyphens/>
        <w:contextualSpacing/>
        <w:rPr>
          <w:rFonts w:asciiTheme="minorHAnsi" w:hAnsiTheme="minorHAnsi" w:cstheme="minorHAnsi"/>
          <w:b/>
          <w:bCs/>
          <w:color w:val="000000" w:themeColor="text1"/>
          <w:sz w:val="22"/>
          <w:szCs w:val="22"/>
        </w:rPr>
      </w:pPr>
      <w:r w:rsidRPr="00E55B54">
        <w:rPr>
          <w:rFonts w:asciiTheme="minorHAnsi" w:hAnsiTheme="minorHAnsi" w:cstheme="minorHAnsi"/>
          <w:b/>
          <w:bCs/>
          <w:color w:val="000000" w:themeColor="text1"/>
          <w:sz w:val="22"/>
          <w:szCs w:val="22"/>
        </w:rPr>
        <w:t>References</w:t>
      </w:r>
    </w:p>
    <w:p w14:paraId="7C2E705E" w14:textId="5C6CF6D3" w:rsidR="008A29EE" w:rsidRPr="00E55B54" w:rsidRDefault="008A29EE" w:rsidP="008A29EE">
      <w:pPr>
        <w:suppressAutoHyphens/>
        <w:ind w:left="720" w:hanging="720"/>
        <w:contextualSpacing/>
        <w:rPr>
          <w:rFonts w:asciiTheme="minorHAnsi" w:hAnsiTheme="minorHAnsi" w:cstheme="minorHAnsi"/>
          <w:sz w:val="22"/>
          <w:szCs w:val="22"/>
        </w:rPr>
      </w:pPr>
      <w:r w:rsidRPr="00E55B54">
        <w:rPr>
          <w:rFonts w:asciiTheme="minorHAnsi" w:hAnsiTheme="minorHAnsi" w:cstheme="minorHAnsi"/>
          <w:sz w:val="22"/>
          <w:szCs w:val="22"/>
        </w:rPr>
        <w:t>House Energy and Commerce (2020, March 12). </w:t>
      </w:r>
      <w:r w:rsidRPr="00E55B54">
        <w:rPr>
          <w:rFonts w:asciiTheme="minorHAnsi" w:hAnsiTheme="minorHAnsi" w:cstheme="minorHAnsi"/>
          <w:i/>
          <w:iCs/>
          <w:sz w:val="22"/>
          <w:szCs w:val="22"/>
        </w:rPr>
        <w:t>H.R.4998 - Secure and Trusted Communications Networks Act of 2019</w:t>
      </w:r>
      <w:r w:rsidRPr="00E55B54">
        <w:rPr>
          <w:rFonts w:asciiTheme="minorHAnsi" w:hAnsiTheme="minorHAnsi" w:cstheme="minorHAnsi"/>
          <w:sz w:val="22"/>
          <w:szCs w:val="22"/>
        </w:rPr>
        <w:t xml:space="preserve">. Congress.gov. Retrieved May 25, 2025, from </w:t>
      </w:r>
      <w:hyperlink r:id="rId43" w:history="1">
        <w:r w:rsidRPr="00E55B54">
          <w:rPr>
            <w:rStyle w:val="Hyperlink"/>
            <w:rFonts w:asciiTheme="minorHAnsi" w:hAnsiTheme="minorHAnsi" w:cstheme="minorHAnsi"/>
            <w:sz w:val="22"/>
            <w:szCs w:val="22"/>
          </w:rPr>
          <w:t>https://www.congress.gov/bill/116th-congress/house-bill/4998</w:t>
        </w:r>
      </w:hyperlink>
      <w:r w:rsidRPr="00E55B54">
        <w:rPr>
          <w:rFonts w:asciiTheme="minorHAnsi" w:hAnsiTheme="minorHAnsi" w:cstheme="minorHAnsi"/>
          <w:sz w:val="22"/>
          <w:szCs w:val="22"/>
        </w:rPr>
        <w:t xml:space="preserve"> </w:t>
      </w:r>
    </w:p>
    <w:p w14:paraId="47ED0605" w14:textId="15A1100E" w:rsidR="006227F3" w:rsidRPr="00E55B54" w:rsidRDefault="00861A31" w:rsidP="00E55B54">
      <w:pPr>
        <w:suppressAutoHyphens/>
        <w:ind w:left="720" w:hanging="720"/>
        <w:contextualSpacing/>
        <w:rPr>
          <w:rFonts w:asciiTheme="minorHAnsi" w:hAnsiTheme="minorHAnsi" w:cstheme="minorHAnsi"/>
          <w:sz w:val="22"/>
          <w:szCs w:val="22"/>
        </w:rPr>
      </w:pPr>
      <w:r w:rsidRPr="00E55B54">
        <w:rPr>
          <w:rFonts w:asciiTheme="minorHAnsi" w:hAnsiTheme="minorHAnsi" w:cstheme="minorHAnsi"/>
          <w:sz w:val="22"/>
          <w:szCs w:val="22"/>
        </w:rPr>
        <w:lastRenderedPageBreak/>
        <w:t>Kost, E. (2025, January 2). </w:t>
      </w:r>
      <w:r w:rsidRPr="00E55B54">
        <w:rPr>
          <w:rFonts w:asciiTheme="minorHAnsi" w:hAnsiTheme="minorHAnsi" w:cstheme="minorHAnsi"/>
          <w:i/>
          <w:iCs/>
          <w:sz w:val="22"/>
          <w:szCs w:val="22"/>
        </w:rPr>
        <w:t>The 6 Biggest Cyber Threats for Financial Services in 2025</w:t>
      </w:r>
      <w:r w:rsidRPr="00E55B54">
        <w:rPr>
          <w:rFonts w:asciiTheme="minorHAnsi" w:hAnsiTheme="minorHAnsi" w:cstheme="minorHAnsi"/>
          <w:sz w:val="22"/>
          <w:szCs w:val="22"/>
        </w:rPr>
        <w:t xml:space="preserve">. </w:t>
      </w:r>
      <w:proofErr w:type="spellStart"/>
      <w:r w:rsidRPr="00E55B54">
        <w:rPr>
          <w:rFonts w:asciiTheme="minorHAnsi" w:hAnsiTheme="minorHAnsi" w:cstheme="minorHAnsi"/>
          <w:sz w:val="22"/>
          <w:szCs w:val="22"/>
        </w:rPr>
        <w:t>UpGuard</w:t>
      </w:r>
      <w:proofErr w:type="spellEnd"/>
      <w:r w:rsidRPr="00E55B54">
        <w:rPr>
          <w:rFonts w:asciiTheme="minorHAnsi" w:hAnsiTheme="minorHAnsi" w:cstheme="minorHAnsi"/>
          <w:sz w:val="22"/>
          <w:szCs w:val="22"/>
        </w:rPr>
        <w:t xml:space="preserve">. Retrieved May 25, 2025, from </w:t>
      </w:r>
      <w:hyperlink r:id="rId44" w:history="1">
        <w:r w:rsidRPr="00E55B54">
          <w:rPr>
            <w:rStyle w:val="Hyperlink"/>
            <w:rFonts w:asciiTheme="minorHAnsi" w:hAnsiTheme="minorHAnsi" w:cstheme="minorHAnsi"/>
            <w:sz w:val="22"/>
            <w:szCs w:val="22"/>
          </w:rPr>
          <w:t>https://www.upguard.com/blog/biggest-cyber-threats-for-financial-services#toc-3</w:t>
        </w:r>
      </w:hyperlink>
    </w:p>
    <w:sectPr w:rsidR="006227F3" w:rsidRPr="00E55B54" w:rsidSect="00F20525">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6A280" w14:textId="77777777" w:rsidR="00534AFF" w:rsidRDefault="00534AFF" w:rsidP="002F3F84">
      <w:r>
        <w:separator/>
      </w:r>
    </w:p>
  </w:endnote>
  <w:endnote w:type="continuationSeparator" w:id="0">
    <w:p w14:paraId="1DE599F4" w14:textId="77777777" w:rsidR="00534AFF" w:rsidRDefault="00534AFF" w:rsidP="002F3F84">
      <w:r>
        <w:continuationSeparator/>
      </w:r>
    </w:p>
  </w:endnote>
  <w:endnote w:type="continuationNotice" w:id="1">
    <w:p w14:paraId="6E7443A1" w14:textId="77777777" w:rsidR="00534AFF" w:rsidRDefault="00534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EEA7B" w14:textId="77777777" w:rsidR="00534AFF" w:rsidRDefault="00534AFF" w:rsidP="002F3F84">
      <w:r>
        <w:separator/>
      </w:r>
    </w:p>
  </w:footnote>
  <w:footnote w:type="continuationSeparator" w:id="0">
    <w:p w14:paraId="297DA95F" w14:textId="77777777" w:rsidR="00534AFF" w:rsidRDefault="00534AFF" w:rsidP="002F3F84">
      <w:r>
        <w:continuationSeparator/>
      </w:r>
    </w:p>
  </w:footnote>
  <w:footnote w:type="continuationNotice" w:id="1">
    <w:p w14:paraId="67C3F2F6" w14:textId="77777777" w:rsidR="00534AFF" w:rsidRDefault="00534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AD25985"/>
    <w:multiLevelType w:val="hybridMultilevel"/>
    <w:tmpl w:val="6E1C946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5EFEBB90">
      <w:numFmt w:val="bullet"/>
      <w:lvlText w:val="-"/>
      <w:lvlJc w:val="left"/>
      <w:pPr>
        <w:ind w:left="1800" w:hanging="360"/>
      </w:pPr>
      <w:rPr>
        <w:rFonts w:ascii="Calibri" w:eastAsia="Times New Roman" w:hAnsi="Calibri" w:cs="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A868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69428B"/>
    <w:multiLevelType w:val="hybridMultilevel"/>
    <w:tmpl w:val="2FA2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2510E6"/>
    <w:multiLevelType w:val="hybridMultilevel"/>
    <w:tmpl w:val="FE8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386B11"/>
    <w:multiLevelType w:val="hybridMultilevel"/>
    <w:tmpl w:val="CB9E206E"/>
    <w:lvl w:ilvl="0" w:tplc="A0B0EB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352D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A9E2FEB"/>
    <w:multiLevelType w:val="hybridMultilevel"/>
    <w:tmpl w:val="256E75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D4B5E75"/>
    <w:multiLevelType w:val="hybridMultilevel"/>
    <w:tmpl w:val="F8B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3" w15:restartNumberingAfterBreak="0">
    <w:nsid w:val="34A43B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8025C9D"/>
    <w:multiLevelType w:val="hybridMultilevel"/>
    <w:tmpl w:val="A25A05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232B7A"/>
    <w:multiLevelType w:val="hybridMultilevel"/>
    <w:tmpl w:val="413AB7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7AD4DC5"/>
    <w:multiLevelType w:val="hybridMultilevel"/>
    <w:tmpl w:val="D30CEC82"/>
    <w:lvl w:ilvl="0" w:tplc="968CFF2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5"/>
  </w:num>
  <w:num w:numId="2" w16cid:durableId="1080641033">
    <w:abstractNumId w:val="9"/>
  </w:num>
  <w:num w:numId="3" w16cid:durableId="48696316">
    <w:abstractNumId w:val="7"/>
  </w:num>
  <w:num w:numId="4" w16cid:durableId="400517338">
    <w:abstractNumId w:val="36"/>
  </w:num>
  <w:num w:numId="5" w16cid:durableId="1327516238">
    <w:abstractNumId w:val="33"/>
  </w:num>
  <w:num w:numId="6" w16cid:durableId="1023173312">
    <w:abstractNumId w:val="1"/>
  </w:num>
  <w:num w:numId="7" w16cid:durableId="667905391">
    <w:abstractNumId w:val="8"/>
  </w:num>
  <w:num w:numId="8" w16cid:durableId="2056158376">
    <w:abstractNumId w:val="26"/>
  </w:num>
  <w:num w:numId="9" w16cid:durableId="2034652499">
    <w:abstractNumId w:val="22"/>
  </w:num>
  <w:num w:numId="10" w16cid:durableId="667711553">
    <w:abstractNumId w:val="21"/>
  </w:num>
  <w:num w:numId="11" w16cid:durableId="1200625610">
    <w:abstractNumId w:val="11"/>
  </w:num>
  <w:num w:numId="12" w16cid:durableId="702367391">
    <w:abstractNumId w:val="30"/>
  </w:num>
  <w:num w:numId="13" w16cid:durableId="1732731064">
    <w:abstractNumId w:val="27"/>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32"/>
  </w:num>
  <w:num w:numId="18" w16cid:durableId="54864448">
    <w:abstractNumId w:val="13"/>
  </w:num>
  <w:num w:numId="19" w16cid:durableId="189877605">
    <w:abstractNumId w:val="6"/>
  </w:num>
  <w:num w:numId="20" w16cid:durableId="1198857267">
    <w:abstractNumId w:val="34"/>
  </w:num>
  <w:num w:numId="21" w16cid:durableId="1595164647">
    <w:abstractNumId w:val="37"/>
  </w:num>
  <w:num w:numId="22" w16cid:durableId="502403426">
    <w:abstractNumId w:val="10"/>
  </w:num>
  <w:num w:numId="23" w16cid:durableId="1402559692">
    <w:abstractNumId w:val="2"/>
  </w:num>
  <w:num w:numId="24" w16cid:durableId="210264192">
    <w:abstractNumId w:val="28"/>
  </w:num>
  <w:num w:numId="25" w16cid:durableId="318656350">
    <w:abstractNumId w:val="4"/>
  </w:num>
  <w:num w:numId="26" w16cid:durableId="84036684">
    <w:abstractNumId w:val="31"/>
    <w:lvlOverride w:ilvl="0"/>
    <w:lvlOverride w:ilvl="1"/>
    <w:lvlOverride w:ilvl="2"/>
    <w:lvlOverride w:ilvl="3"/>
    <w:lvlOverride w:ilvl="4"/>
    <w:lvlOverride w:ilvl="5"/>
    <w:lvlOverride w:ilvl="6"/>
    <w:lvlOverride w:ilvl="7"/>
    <w:lvlOverride w:ilvl="8"/>
  </w:num>
  <w:num w:numId="27" w16cid:durableId="727728182">
    <w:abstractNumId w:val="15"/>
  </w:num>
  <w:num w:numId="28" w16cid:durableId="1290551235">
    <w:abstractNumId w:val="29"/>
  </w:num>
  <w:num w:numId="29" w16cid:durableId="174196745">
    <w:abstractNumId w:val="5"/>
  </w:num>
  <w:num w:numId="30" w16cid:durableId="1870138365">
    <w:abstractNumId w:val="20"/>
  </w:num>
  <w:num w:numId="31" w16cid:durableId="23404080">
    <w:abstractNumId w:val="17"/>
  </w:num>
  <w:num w:numId="32" w16cid:durableId="1020282352">
    <w:abstractNumId w:val="24"/>
  </w:num>
  <w:num w:numId="33" w16cid:durableId="1144196327">
    <w:abstractNumId w:val="16"/>
  </w:num>
  <w:num w:numId="34" w16cid:durableId="1074350899">
    <w:abstractNumId w:val="19"/>
  </w:num>
  <w:num w:numId="35" w16cid:durableId="722870768">
    <w:abstractNumId w:val="18"/>
  </w:num>
  <w:num w:numId="36" w16cid:durableId="1283880542">
    <w:abstractNumId w:val="23"/>
  </w:num>
  <w:num w:numId="37" w16cid:durableId="1109397102">
    <w:abstractNumId w:val="25"/>
  </w:num>
  <w:num w:numId="38" w16cid:durableId="4027991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2C70"/>
    <w:rsid w:val="00025C05"/>
    <w:rsid w:val="00032A6D"/>
    <w:rsid w:val="0003798F"/>
    <w:rsid w:val="00052476"/>
    <w:rsid w:val="000B05B1"/>
    <w:rsid w:val="000D2A1B"/>
    <w:rsid w:val="000D4B1E"/>
    <w:rsid w:val="000F2C5E"/>
    <w:rsid w:val="00100B74"/>
    <w:rsid w:val="00113667"/>
    <w:rsid w:val="00120BAE"/>
    <w:rsid w:val="001240EF"/>
    <w:rsid w:val="00125FEF"/>
    <w:rsid w:val="0013182C"/>
    <w:rsid w:val="00134118"/>
    <w:rsid w:val="0016475A"/>
    <w:rsid w:val="001650C9"/>
    <w:rsid w:val="00173CC0"/>
    <w:rsid w:val="00187548"/>
    <w:rsid w:val="001A381D"/>
    <w:rsid w:val="001A5A2E"/>
    <w:rsid w:val="001C55A7"/>
    <w:rsid w:val="001E2BC4"/>
    <w:rsid w:val="001E5399"/>
    <w:rsid w:val="001E664A"/>
    <w:rsid w:val="001F347C"/>
    <w:rsid w:val="002079DF"/>
    <w:rsid w:val="00223220"/>
    <w:rsid w:val="00225BE2"/>
    <w:rsid w:val="00226919"/>
    <w:rsid w:val="00234697"/>
    <w:rsid w:val="00234FC3"/>
    <w:rsid w:val="00250101"/>
    <w:rsid w:val="00253826"/>
    <w:rsid w:val="00262D50"/>
    <w:rsid w:val="00266758"/>
    <w:rsid w:val="002712C7"/>
    <w:rsid w:val="00271E26"/>
    <w:rsid w:val="002778D5"/>
    <w:rsid w:val="00281DF1"/>
    <w:rsid w:val="00283077"/>
    <w:rsid w:val="00283B7F"/>
    <w:rsid w:val="002B1BE5"/>
    <w:rsid w:val="002B4C2F"/>
    <w:rsid w:val="002D41B0"/>
    <w:rsid w:val="002D79BF"/>
    <w:rsid w:val="002DA730"/>
    <w:rsid w:val="002F0CE4"/>
    <w:rsid w:val="002F3F84"/>
    <w:rsid w:val="002F66FC"/>
    <w:rsid w:val="003215B5"/>
    <w:rsid w:val="00321D27"/>
    <w:rsid w:val="003221D7"/>
    <w:rsid w:val="0032740C"/>
    <w:rsid w:val="003426D6"/>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1D1D"/>
    <w:rsid w:val="00522199"/>
    <w:rsid w:val="00523478"/>
    <w:rsid w:val="00531FBF"/>
    <w:rsid w:val="00532A24"/>
    <w:rsid w:val="00534AFF"/>
    <w:rsid w:val="00544AC4"/>
    <w:rsid w:val="005479D5"/>
    <w:rsid w:val="00551139"/>
    <w:rsid w:val="00552FE2"/>
    <w:rsid w:val="0058064D"/>
    <w:rsid w:val="0058528C"/>
    <w:rsid w:val="005A0DB2"/>
    <w:rsid w:val="005A1192"/>
    <w:rsid w:val="005A6070"/>
    <w:rsid w:val="005A7C7F"/>
    <w:rsid w:val="005C4D18"/>
    <w:rsid w:val="005C593C"/>
    <w:rsid w:val="005D36AE"/>
    <w:rsid w:val="005F574E"/>
    <w:rsid w:val="00613233"/>
    <w:rsid w:val="006227F3"/>
    <w:rsid w:val="00633225"/>
    <w:rsid w:val="00653DEB"/>
    <w:rsid w:val="0066047E"/>
    <w:rsid w:val="00685011"/>
    <w:rsid w:val="006955A1"/>
    <w:rsid w:val="006B66FE"/>
    <w:rsid w:val="006B75EE"/>
    <w:rsid w:val="006C197D"/>
    <w:rsid w:val="006C3269"/>
    <w:rsid w:val="006F2F77"/>
    <w:rsid w:val="00700D10"/>
    <w:rsid w:val="00701A84"/>
    <w:rsid w:val="007033DB"/>
    <w:rsid w:val="007056C4"/>
    <w:rsid w:val="00705D42"/>
    <w:rsid w:val="0071728B"/>
    <w:rsid w:val="007205AF"/>
    <w:rsid w:val="007406B1"/>
    <w:rsid w:val="007415E6"/>
    <w:rsid w:val="00760100"/>
    <w:rsid w:val="007617B2"/>
    <w:rsid w:val="00761B04"/>
    <w:rsid w:val="00776757"/>
    <w:rsid w:val="0078046E"/>
    <w:rsid w:val="007C4CA8"/>
    <w:rsid w:val="007C649A"/>
    <w:rsid w:val="007E5EA6"/>
    <w:rsid w:val="00801F57"/>
    <w:rsid w:val="00811600"/>
    <w:rsid w:val="00812410"/>
    <w:rsid w:val="008162CD"/>
    <w:rsid w:val="00841BCB"/>
    <w:rsid w:val="00844851"/>
    <w:rsid w:val="00847593"/>
    <w:rsid w:val="00861A31"/>
    <w:rsid w:val="00861EC1"/>
    <w:rsid w:val="00862651"/>
    <w:rsid w:val="00863C9A"/>
    <w:rsid w:val="00881D5B"/>
    <w:rsid w:val="008A29EE"/>
    <w:rsid w:val="008E7E10"/>
    <w:rsid w:val="008F26B4"/>
    <w:rsid w:val="008F3828"/>
    <w:rsid w:val="0090104E"/>
    <w:rsid w:val="00921C2E"/>
    <w:rsid w:val="009279EB"/>
    <w:rsid w:val="00940B1A"/>
    <w:rsid w:val="00944D65"/>
    <w:rsid w:val="00966538"/>
    <w:rsid w:val="009714E8"/>
    <w:rsid w:val="009743DB"/>
    <w:rsid w:val="00974AE3"/>
    <w:rsid w:val="009774F3"/>
    <w:rsid w:val="00985428"/>
    <w:rsid w:val="009B0AA5"/>
    <w:rsid w:val="009B1496"/>
    <w:rsid w:val="009C11B9"/>
    <w:rsid w:val="009C368C"/>
    <w:rsid w:val="009C6202"/>
    <w:rsid w:val="00A0155D"/>
    <w:rsid w:val="00A12BCB"/>
    <w:rsid w:val="00A36CDD"/>
    <w:rsid w:val="00A45B2C"/>
    <w:rsid w:val="00A472D7"/>
    <w:rsid w:val="00A57A92"/>
    <w:rsid w:val="00A71C4B"/>
    <w:rsid w:val="00A728D4"/>
    <w:rsid w:val="00A75AB4"/>
    <w:rsid w:val="00A9068B"/>
    <w:rsid w:val="00AD68FD"/>
    <w:rsid w:val="00AE28C6"/>
    <w:rsid w:val="00AE5B33"/>
    <w:rsid w:val="00AE6F54"/>
    <w:rsid w:val="00AF1198"/>
    <w:rsid w:val="00AF4C03"/>
    <w:rsid w:val="00B03C25"/>
    <w:rsid w:val="00B1117F"/>
    <w:rsid w:val="00B1548C"/>
    <w:rsid w:val="00B1598A"/>
    <w:rsid w:val="00B1648E"/>
    <w:rsid w:val="00B17C03"/>
    <w:rsid w:val="00B20F52"/>
    <w:rsid w:val="00B22796"/>
    <w:rsid w:val="00B30A42"/>
    <w:rsid w:val="00B31D4B"/>
    <w:rsid w:val="00B35185"/>
    <w:rsid w:val="00B46BAB"/>
    <w:rsid w:val="00B50C83"/>
    <w:rsid w:val="00B66A6E"/>
    <w:rsid w:val="00B70EF1"/>
    <w:rsid w:val="00BB1033"/>
    <w:rsid w:val="00BD3DEC"/>
    <w:rsid w:val="00BD4019"/>
    <w:rsid w:val="00BE22B6"/>
    <w:rsid w:val="00BE5AC6"/>
    <w:rsid w:val="00BF2E4C"/>
    <w:rsid w:val="00BF4E7E"/>
    <w:rsid w:val="00C027D7"/>
    <w:rsid w:val="00C06A29"/>
    <w:rsid w:val="00C37B07"/>
    <w:rsid w:val="00C40227"/>
    <w:rsid w:val="00C41B36"/>
    <w:rsid w:val="00C56FC2"/>
    <w:rsid w:val="00C8056A"/>
    <w:rsid w:val="00C94751"/>
    <w:rsid w:val="00CA4BC3"/>
    <w:rsid w:val="00CB16D1"/>
    <w:rsid w:val="00CB2008"/>
    <w:rsid w:val="00CD3D98"/>
    <w:rsid w:val="00CD774B"/>
    <w:rsid w:val="00CE44E9"/>
    <w:rsid w:val="00CF0E92"/>
    <w:rsid w:val="00D000D3"/>
    <w:rsid w:val="00D01848"/>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3796F"/>
    <w:rsid w:val="00E51AA6"/>
    <w:rsid w:val="00E55B54"/>
    <w:rsid w:val="00E63578"/>
    <w:rsid w:val="00E66FC0"/>
    <w:rsid w:val="00E81328"/>
    <w:rsid w:val="00E83958"/>
    <w:rsid w:val="00EB6086"/>
    <w:rsid w:val="00EE3EAE"/>
    <w:rsid w:val="00F053DB"/>
    <w:rsid w:val="00F06319"/>
    <w:rsid w:val="00F143F0"/>
    <w:rsid w:val="00F20525"/>
    <w:rsid w:val="00F22275"/>
    <w:rsid w:val="00F3564D"/>
    <w:rsid w:val="00F41864"/>
    <w:rsid w:val="00F66C9E"/>
    <w:rsid w:val="00F67F76"/>
    <w:rsid w:val="00F814CF"/>
    <w:rsid w:val="00F908A6"/>
    <w:rsid w:val="00FA29B4"/>
    <w:rsid w:val="00FA58FA"/>
    <w:rsid w:val="00FB619A"/>
    <w:rsid w:val="00FC3FA8"/>
    <w:rsid w:val="00FD26AD"/>
    <w:rsid w:val="00FD596B"/>
    <w:rsid w:val="00FD5A31"/>
    <w:rsid w:val="00FE1ED3"/>
    <w:rsid w:val="00FE20CD"/>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0C0EF6E-B1C1-411A-BC3A-2C11BC3F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D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D4019"/>
    <w:pPr>
      <w:suppressAutoHyphens/>
      <w:contextualSpacing/>
      <w:jc w:val="center"/>
      <w:outlineLvl w:val="0"/>
    </w:pPr>
    <w:rPr>
      <w:rFonts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outlineLvl w:val="2"/>
    </w:pPr>
    <w:rPr>
      <w:rFonts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5C593C"/>
    <w:pPr>
      <w:spacing w:before="240"/>
    </w:pPr>
    <w:rPr>
      <w:b/>
      <w:bCs/>
      <w:sz w:val="20"/>
      <w:szCs w:val="20"/>
    </w:rPr>
  </w:style>
  <w:style w:type="paragraph" w:styleId="TOC3">
    <w:name w:val="toc 3"/>
    <w:basedOn w:val="Normal"/>
    <w:next w:val="Normal"/>
    <w:autoRedefine/>
    <w:uiPriority w:val="39"/>
    <w:unhideWhenUsed/>
    <w:rsid w:val="005C593C"/>
    <w:pPr>
      <w:ind w:left="220"/>
    </w:pPr>
    <w:rPr>
      <w:sz w:val="20"/>
      <w:szCs w:val="20"/>
    </w:rPr>
  </w:style>
  <w:style w:type="paragraph" w:styleId="TOC4">
    <w:name w:val="toc 4"/>
    <w:basedOn w:val="Normal"/>
    <w:next w:val="Normal"/>
    <w:autoRedefine/>
    <w:uiPriority w:val="39"/>
    <w:unhideWhenUsed/>
    <w:rsid w:val="005C593C"/>
    <w:pPr>
      <w:ind w:left="440"/>
    </w:pPr>
    <w:rPr>
      <w:sz w:val="20"/>
      <w:szCs w:val="20"/>
    </w:rPr>
  </w:style>
  <w:style w:type="paragraph" w:styleId="TOC5">
    <w:name w:val="toc 5"/>
    <w:basedOn w:val="Normal"/>
    <w:next w:val="Normal"/>
    <w:autoRedefine/>
    <w:uiPriority w:val="39"/>
    <w:unhideWhenUsed/>
    <w:rsid w:val="005C593C"/>
    <w:pPr>
      <w:ind w:left="660"/>
    </w:pPr>
    <w:rPr>
      <w:sz w:val="20"/>
      <w:szCs w:val="20"/>
    </w:rPr>
  </w:style>
  <w:style w:type="paragraph" w:styleId="TOC6">
    <w:name w:val="toc 6"/>
    <w:basedOn w:val="Normal"/>
    <w:next w:val="Normal"/>
    <w:autoRedefine/>
    <w:uiPriority w:val="39"/>
    <w:unhideWhenUsed/>
    <w:rsid w:val="005C593C"/>
    <w:pPr>
      <w:ind w:left="880"/>
    </w:pPr>
    <w:rPr>
      <w:sz w:val="20"/>
      <w:szCs w:val="20"/>
    </w:rPr>
  </w:style>
  <w:style w:type="paragraph" w:styleId="TOC7">
    <w:name w:val="toc 7"/>
    <w:basedOn w:val="Normal"/>
    <w:next w:val="Normal"/>
    <w:autoRedefine/>
    <w:uiPriority w:val="39"/>
    <w:unhideWhenUsed/>
    <w:rsid w:val="005C593C"/>
    <w:pPr>
      <w:ind w:left="1100"/>
    </w:pPr>
    <w:rPr>
      <w:sz w:val="20"/>
      <w:szCs w:val="20"/>
    </w:rPr>
  </w:style>
  <w:style w:type="paragraph" w:styleId="TOC8">
    <w:name w:val="toc 8"/>
    <w:basedOn w:val="Normal"/>
    <w:next w:val="Normal"/>
    <w:autoRedefine/>
    <w:uiPriority w:val="39"/>
    <w:unhideWhenUsed/>
    <w:rsid w:val="005C593C"/>
    <w:pPr>
      <w:ind w:left="1320"/>
    </w:pPr>
    <w:rPr>
      <w:sz w:val="20"/>
      <w:szCs w:val="20"/>
    </w:rPr>
  </w:style>
  <w:style w:type="paragraph" w:styleId="TOC9">
    <w:name w:val="toc 9"/>
    <w:basedOn w:val="Normal"/>
    <w:next w:val="Normal"/>
    <w:autoRedefine/>
    <w:uiPriority w:val="39"/>
    <w:unhideWhenUsed/>
    <w:rsid w:val="005C593C"/>
    <w:pPr>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8A2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7188">
      <w:bodyDiv w:val="1"/>
      <w:marLeft w:val="0"/>
      <w:marRight w:val="0"/>
      <w:marTop w:val="0"/>
      <w:marBottom w:val="0"/>
      <w:divBdr>
        <w:top w:val="none" w:sz="0" w:space="0" w:color="auto"/>
        <w:left w:val="none" w:sz="0" w:space="0" w:color="auto"/>
        <w:bottom w:val="none" w:sz="0" w:space="0" w:color="auto"/>
        <w:right w:val="none" w:sz="0" w:space="0" w:color="auto"/>
      </w:divBdr>
    </w:div>
    <w:div w:id="347952064">
      <w:bodyDiv w:val="1"/>
      <w:marLeft w:val="0"/>
      <w:marRight w:val="0"/>
      <w:marTop w:val="0"/>
      <w:marBottom w:val="0"/>
      <w:divBdr>
        <w:top w:val="none" w:sz="0" w:space="0" w:color="auto"/>
        <w:left w:val="none" w:sz="0" w:space="0" w:color="auto"/>
        <w:bottom w:val="none" w:sz="0" w:space="0" w:color="auto"/>
        <w:right w:val="none" w:sz="0" w:space="0" w:color="auto"/>
      </w:divBdr>
    </w:div>
    <w:div w:id="436222257">
      <w:bodyDiv w:val="1"/>
      <w:marLeft w:val="0"/>
      <w:marRight w:val="0"/>
      <w:marTop w:val="0"/>
      <w:marBottom w:val="0"/>
      <w:divBdr>
        <w:top w:val="none" w:sz="0" w:space="0" w:color="auto"/>
        <w:left w:val="none" w:sz="0" w:space="0" w:color="auto"/>
        <w:bottom w:val="none" w:sz="0" w:space="0" w:color="auto"/>
        <w:right w:val="none" w:sz="0" w:space="0" w:color="auto"/>
      </w:divBdr>
    </w:div>
    <w:div w:id="44107363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096334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3223282">
      <w:bodyDiv w:val="1"/>
      <w:marLeft w:val="0"/>
      <w:marRight w:val="0"/>
      <w:marTop w:val="0"/>
      <w:marBottom w:val="0"/>
      <w:divBdr>
        <w:top w:val="none" w:sz="0" w:space="0" w:color="auto"/>
        <w:left w:val="none" w:sz="0" w:space="0" w:color="auto"/>
        <w:bottom w:val="none" w:sz="0" w:space="0" w:color="auto"/>
        <w:right w:val="none" w:sz="0" w:space="0" w:color="auto"/>
      </w:divBdr>
    </w:div>
    <w:div w:id="674648885">
      <w:bodyDiv w:val="1"/>
      <w:marLeft w:val="0"/>
      <w:marRight w:val="0"/>
      <w:marTop w:val="0"/>
      <w:marBottom w:val="0"/>
      <w:divBdr>
        <w:top w:val="none" w:sz="0" w:space="0" w:color="auto"/>
        <w:left w:val="none" w:sz="0" w:space="0" w:color="auto"/>
        <w:bottom w:val="none" w:sz="0" w:space="0" w:color="auto"/>
        <w:right w:val="none" w:sz="0" w:space="0" w:color="auto"/>
      </w:divBdr>
    </w:div>
    <w:div w:id="84602349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3062393">
      <w:bodyDiv w:val="1"/>
      <w:marLeft w:val="0"/>
      <w:marRight w:val="0"/>
      <w:marTop w:val="0"/>
      <w:marBottom w:val="0"/>
      <w:divBdr>
        <w:top w:val="none" w:sz="0" w:space="0" w:color="auto"/>
        <w:left w:val="none" w:sz="0" w:space="0" w:color="auto"/>
        <w:bottom w:val="none" w:sz="0" w:space="0" w:color="auto"/>
        <w:right w:val="none" w:sz="0" w:space="0" w:color="auto"/>
      </w:divBdr>
    </w:div>
    <w:div w:id="108530076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4999934">
      <w:bodyDiv w:val="1"/>
      <w:marLeft w:val="0"/>
      <w:marRight w:val="0"/>
      <w:marTop w:val="0"/>
      <w:marBottom w:val="0"/>
      <w:divBdr>
        <w:top w:val="none" w:sz="0" w:space="0" w:color="auto"/>
        <w:left w:val="none" w:sz="0" w:space="0" w:color="auto"/>
        <w:bottom w:val="none" w:sz="0" w:space="0" w:color="auto"/>
        <w:right w:val="none" w:sz="0" w:space="0" w:color="auto"/>
      </w:divBdr>
    </w:div>
    <w:div w:id="1137264080">
      <w:bodyDiv w:val="1"/>
      <w:marLeft w:val="0"/>
      <w:marRight w:val="0"/>
      <w:marTop w:val="0"/>
      <w:marBottom w:val="0"/>
      <w:divBdr>
        <w:top w:val="none" w:sz="0" w:space="0" w:color="auto"/>
        <w:left w:val="none" w:sz="0" w:space="0" w:color="auto"/>
        <w:bottom w:val="none" w:sz="0" w:space="0" w:color="auto"/>
        <w:right w:val="none" w:sz="0" w:space="0" w:color="auto"/>
      </w:divBdr>
      <w:divsChild>
        <w:div w:id="82654640">
          <w:marLeft w:val="0"/>
          <w:marRight w:val="0"/>
          <w:marTop w:val="0"/>
          <w:marBottom w:val="0"/>
          <w:divBdr>
            <w:top w:val="none" w:sz="0" w:space="0" w:color="auto"/>
            <w:left w:val="none" w:sz="0" w:space="0" w:color="auto"/>
            <w:bottom w:val="none" w:sz="0" w:space="0" w:color="auto"/>
            <w:right w:val="none" w:sz="0" w:space="0" w:color="auto"/>
          </w:divBdr>
          <w:divsChild>
            <w:div w:id="1937594588">
              <w:marLeft w:val="0"/>
              <w:marRight w:val="0"/>
              <w:marTop w:val="0"/>
              <w:marBottom w:val="0"/>
              <w:divBdr>
                <w:top w:val="none" w:sz="0" w:space="0" w:color="auto"/>
                <w:left w:val="none" w:sz="0" w:space="0" w:color="auto"/>
                <w:bottom w:val="none" w:sz="0" w:space="0" w:color="auto"/>
                <w:right w:val="none" w:sz="0" w:space="0" w:color="auto"/>
              </w:divBdr>
              <w:divsChild>
                <w:div w:id="542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5330">
          <w:marLeft w:val="0"/>
          <w:marRight w:val="0"/>
          <w:marTop w:val="0"/>
          <w:marBottom w:val="0"/>
          <w:divBdr>
            <w:top w:val="none" w:sz="0" w:space="0" w:color="auto"/>
            <w:left w:val="none" w:sz="0" w:space="0" w:color="auto"/>
            <w:bottom w:val="none" w:sz="0" w:space="0" w:color="auto"/>
            <w:right w:val="none" w:sz="0" w:space="0" w:color="auto"/>
          </w:divBdr>
          <w:divsChild>
            <w:div w:id="1309288381">
              <w:marLeft w:val="0"/>
              <w:marRight w:val="0"/>
              <w:marTop w:val="0"/>
              <w:marBottom w:val="0"/>
              <w:divBdr>
                <w:top w:val="none" w:sz="0" w:space="0" w:color="auto"/>
                <w:left w:val="none" w:sz="0" w:space="0" w:color="auto"/>
                <w:bottom w:val="none" w:sz="0" w:space="0" w:color="auto"/>
                <w:right w:val="none" w:sz="0" w:space="0" w:color="auto"/>
              </w:divBdr>
              <w:divsChild>
                <w:div w:id="1739548855">
                  <w:marLeft w:val="0"/>
                  <w:marRight w:val="0"/>
                  <w:marTop w:val="0"/>
                  <w:marBottom w:val="0"/>
                  <w:divBdr>
                    <w:top w:val="none" w:sz="0" w:space="0" w:color="auto"/>
                    <w:left w:val="none" w:sz="0" w:space="0" w:color="auto"/>
                    <w:bottom w:val="none" w:sz="0" w:space="0" w:color="auto"/>
                    <w:right w:val="none" w:sz="0" w:space="0" w:color="auto"/>
                  </w:divBdr>
                  <w:divsChild>
                    <w:div w:id="153691979">
                      <w:marLeft w:val="0"/>
                      <w:marRight w:val="0"/>
                      <w:marTop w:val="0"/>
                      <w:marBottom w:val="0"/>
                      <w:divBdr>
                        <w:top w:val="none" w:sz="0" w:space="0" w:color="auto"/>
                        <w:left w:val="none" w:sz="0" w:space="0" w:color="auto"/>
                        <w:bottom w:val="none" w:sz="0" w:space="0" w:color="auto"/>
                        <w:right w:val="none" w:sz="0" w:space="0" w:color="auto"/>
                      </w:divBdr>
                    </w:div>
                    <w:div w:id="1276669552">
                      <w:marLeft w:val="0"/>
                      <w:marRight w:val="0"/>
                      <w:marTop w:val="0"/>
                      <w:marBottom w:val="0"/>
                      <w:divBdr>
                        <w:top w:val="none" w:sz="0" w:space="0" w:color="auto"/>
                        <w:left w:val="none" w:sz="0" w:space="0" w:color="auto"/>
                        <w:bottom w:val="none" w:sz="0" w:space="0" w:color="auto"/>
                        <w:right w:val="none" w:sz="0" w:space="0" w:color="auto"/>
                      </w:divBdr>
                      <w:divsChild>
                        <w:div w:id="20839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347">
          <w:marLeft w:val="0"/>
          <w:marRight w:val="0"/>
          <w:marTop w:val="0"/>
          <w:marBottom w:val="0"/>
          <w:divBdr>
            <w:top w:val="none" w:sz="0" w:space="0" w:color="auto"/>
            <w:left w:val="none" w:sz="0" w:space="0" w:color="auto"/>
            <w:bottom w:val="none" w:sz="0" w:space="0" w:color="auto"/>
            <w:right w:val="none" w:sz="0" w:space="0" w:color="auto"/>
          </w:divBdr>
          <w:divsChild>
            <w:div w:id="365253351">
              <w:marLeft w:val="0"/>
              <w:marRight w:val="0"/>
              <w:marTop w:val="0"/>
              <w:marBottom w:val="0"/>
              <w:divBdr>
                <w:top w:val="none" w:sz="0" w:space="0" w:color="auto"/>
                <w:left w:val="none" w:sz="0" w:space="0" w:color="auto"/>
                <w:bottom w:val="none" w:sz="0" w:space="0" w:color="auto"/>
                <w:right w:val="none" w:sz="0" w:space="0" w:color="auto"/>
              </w:divBdr>
              <w:divsChild>
                <w:div w:id="355814886">
                  <w:marLeft w:val="0"/>
                  <w:marRight w:val="0"/>
                  <w:marTop w:val="0"/>
                  <w:marBottom w:val="0"/>
                  <w:divBdr>
                    <w:top w:val="none" w:sz="0" w:space="0" w:color="auto"/>
                    <w:left w:val="none" w:sz="0" w:space="0" w:color="auto"/>
                    <w:bottom w:val="none" w:sz="0" w:space="0" w:color="auto"/>
                    <w:right w:val="none" w:sz="0" w:space="0" w:color="auto"/>
                  </w:divBdr>
                  <w:divsChild>
                    <w:div w:id="436297644">
                      <w:marLeft w:val="0"/>
                      <w:marRight w:val="0"/>
                      <w:marTop w:val="0"/>
                      <w:marBottom w:val="0"/>
                      <w:divBdr>
                        <w:top w:val="none" w:sz="0" w:space="0" w:color="auto"/>
                        <w:left w:val="none" w:sz="0" w:space="0" w:color="auto"/>
                        <w:bottom w:val="none" w:sz="0" w:space="0" w:color="auto"/>
                        <w:right w:val="none" w:sz="0" w:space="0" w:color="auto"/>
                      </w:divBdr>
                    </w:div>
                    <w:div w:id="1747070326">
                      <w:marLeft w:val="0"/>
                      <w:marRight w:val="0"/>
                      <w:marTop w:val="0"/>
                      <w:marBottom w:val="0"/>
                      <w:divBdr>
                        <w:top w:val="none" w:sz="0" w:space="0" w:color="auto"/>
                        <w:left w:val="none" w:sz="0" w:space="0" w:color="auto"/>
                        <w:bottom w:val="none" w:sz="0" w:space="0" w:color="auto"/>
                        <w:right w:val="none" w:sz="0" w:space="0" w:color="auto"/>
                      </w:divBdr>
                      <w:divsChild>
                        <w:div w:id="16283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7520">
          <w:marLeft w:val="0"/>
          <w:marRight w:val="0"/>
          <w:marTop w:val="0"/>
          <w:marBottom w:val="0"/>
          <w:divBdr>
            <w:top w:val="none" w:sz="0" w:space="0" w:color="auto"/>
            <w:left w:val="none" w:sz="0" w:space="0" w:color="auto"/>
            <w:bottom w:val="none" w:sz="0" w:space="0" w:color="auto"/>
            <w:right w:val="none" w:sz="0" w:space="0" w:color="auto"/>
          </w:divBdr>
          <w:divsChild>
            <w:div w:id="409355086">
              <w:marLeft w:val="0"/>
              <w:marRight w:val="0"/>
              <w:marTop w:val="0"/>
              <w:marBottom w:val="0"/>
              <w:divBdr>
                <w:top w:val="none" w:sz="0" w:space="0" w:color="auto"/>
                <w:left w:val="none" w:sz="0" w:space="0" w:color="auto"/>
                <w:bottom w:val="none" w:sz="0" w:space="0" w:color="auto"/>
                <w:right w:val="none" w:sz="0" w:space="0" w:color="auto"/>
              </w:divBdr>
              <w:divsChild>
                <w:div w:id="228343860">
                  <w:marLeft w:val="0"/>
                  <w:marRight w:val="0"/>
                  <w:marTop w:val="0"/>
                  <w:marBottom w:val="0"/>
                  <w:divBdr>
                    <w:top w:val="none" w:sz="0" w:space="0" w:color="auto"/>
                    <w:left w:val="none" w:sz="0" w:space="0" w:color="auto"/>
                    <w:bottom w:val="none" w:sz="0" w:space="0" w:color="auto"/>
                    <w:right w:val="none" w:sz="0" w:space="0" w:color="auto"/>
                  </w:divBdr>
                  <w:divsChild>
                    <w:div w:id="721633499">
                      <w:marLeft w:val="0"/>
                      <w:marRight w:val="0"/>
                      <w:marTop w:val="0"/>
                      <w:marBottom w:val="0"/>
                      <w:divBdr>
                        <w:top w:val="none" w:sz="0" w:space="0" w:color="auto"/>
                        <w:left w:val="none" w:sz="0" w:space="0" w:color="auto"/>
                        <w:bottom w:val="none" w:sz="0" w:space="0" w:color="auto"/>
                        <w:right w:val="none" w:sz="0" w:space="0" w:color="auto"/>
                      </w:divBdr>
                    </w:div>
                    <w:div w:id="765034081">
                      <w:marLeft w:val="0"/>
                      <w:marRight w:val="0"/>
                      <w:marTop w:val="0"/>
                      <w:marBottom w:val="0"/>
                      <w:divBdr>
                        <w:top w:val="none" w:sz="0" w:space="0" w:color="auto"/>
                        <w:left w:val="none" w:sz="0" w:space="0" w:color="auto"/>
                        <w:bottom w:val="none" w:sz="0" w:space="0" w:color="auto"/>
                        <w:right w:val="none" w:sz="0" w:space="0" w:color="auto"/>
                      </w:divBdr>
                      <w:divsChild>
                        <w:div w:id="9717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68068">
          <w:marLeft w:val="0"/>
          <w:marRight w:val="0"/>
          <w:marTop w:val="0"/>
          <w:marBottom w:val="0"/>
          <w:divBdr>
            <w:top w:val="none" w:sz="0" w:space="0" w:color="auto"/>
            <w:left w:val="none" w:sz="0" w:space="0" w:color="auto"/>
            <w:bottom w:val="none" w:sz="0" w:space="0" w:color="auto"/>
            <w:right w:val="none" w:sz="0" w:space="0" w:color="auto"/>
          </w:divBdr>
          <w:divsChild>
            <w:div w:id="1505702340">
              <w:marLeft w:val="0"/>
              <w:marRight w:val="0"/>
              <w:marTop w:val="0"/>
              <w:marBottom w:val="0"/>
              <w:divBdr>
                <w:top w:val="none" w:sz="0" w:space="0" w:color="auto"/>
                <w:left w:val="none" w:sz="0" w:space="0" w:color="auto"/>
                <w:bottom w:val="none" w:sz="0" w:space="0" w:color="auto"/>
                <w:right w:val="none" w:sz="0" w:space="0" w:color="auto"/>
              </w:divBdr>
              <w:divsChild>
                <w:div w:id="136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81">
          <w:marLeft w:val="0"/>
          <w:marRight w:val="0"/>
          <w:marTop w:val="0"/>
          <w:marBottom w:val="0"/>
          <w:divBdr>
            <w:top w:val="none" w:sz="0" w:space="0" w:color="auto"/>
            <w:left w:val="none" w:sz="0" w:space="0" w:color="auto"/>
            <w:bottom w:val="none" w:sz="0" w:space="0" w:color="auto"/>
            <w:right w:val="none" w:sz="0" w:space="0" w:color="auto"/>
          </w:divBdr>
          <w:divsChild>
            <w:div w:id="207763982">
              <w:marLeft w:val="0"/>
              <w:marRight w:val="0"/>
              <w:marTop w:val="0"/>
              <w:marBottom w:val="0"/>
              <w:divBdr>
                <w:top w:val="none" w:sz="0" w:space="0" w:color="auto"/>
                <w:left w:val="none" w:sz="0" w:space="0" w:color="auto"/>
                <w:bottom w:val="none" w:sz="0" w:space="0" w:color="auto"/>
                <w:right w:val="none" w:sz="0" w:space="0" w:color="auto"/>
              </w:divBdr>
              <w:divsChild>
                <w:div w:id="909079016">
                  <w:marLeft w:val="0"/>
                  <w:marRight w:val="0"/>
                  <w:marTop w:val="0"/>
                  <w:marBottom w:val="0"/>
                  <w:divBdr>
                    <w:top w:val="none" w:sz="0" w:space="0" w:color="auto"/>
                    <w:left w:val="none" w:sz="0" w:space="0" w:color="auto"/>
                    <w:bottom w:val="none" w:sz="0" w:space="0" w:color="auto"/>
                    <w:right w:val="none" w:sz="0" w:space="0" w:color="auto"/>
                  </w:divBdr>
                  <w:divsChild>
                    <w:div w:id="387849179">
                      <w:marLeft w:val="0"/>
                      <w:marRight w:val="0"/>
                      <w:marTop w:val="0"/>
                      <w:marBottom w:val="0"/>
                      <w:divBdr>
                        <w:top w:val="none" w:sz="0" w:space="0" w:color="auto"/>
                        <w:left w:val="none" w:sz="0" w:space="0" w:color="auto"/>
                        <w:bottom w:val="none" w:sz="0" w:space="0" w:color="auto"/>
                        <w:right w:val="none" w:sz="0" w:space="0" w:color="auto"/>
                      </w:divBdr>
                      <w:divsChild>
                        <w:div w:id="1457719777">
                          <w:marLeft w:val="0"/>
                          <w:marRight w:val="0"/>
                          <w:marTop w:val="0"/>
                          <w:marBottom w:val="0"/>
                          <w:divBdr>
                            <w:top w:val="none" w:sz="0" w:space="0" w:color="auto"/>
                            <w:left w:val="none" w:sz="0" w:space="0" w:color="auto"/>
                            <w:bottom w:val="none" w:sz="0" w:space="0" w:color="auto"/>
                            <w:right w:val="none" w:sz="0" w:space="0" w:color="auto"/>
                          </w:divBdr>
                        </w:div>
                      </w:divsChild>
                    </w:div>
                    <w:div w:id="927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3878">
          <w:marLeft w:val="0"/>
          <w:marRight w:val="0"/>
          <w:marTop w:val="0"/>
          <w:marBottom w:val="0"/>
          <w:divBdr>
            <w:top w:val="none" w:sz="0" w:space="0" w:color="auto"/>
            <w:left w:val="none" w:sz="0" w:space="0" w:color="auto"/>
            <w:bottom w:val="none" w:sz="0" w:space="0" w:color="auto"/>
            <w:right w:val="none" w:sz="0" w:space="0" w:color="auto"/>
          </w:divBdr>
          <w:divsChild>
            <w:div w:id="771125141">
              <w:marLeft w:val="0"/>
              <w:marRight w:val="0"/>
              <w:marTop w:val="0"/>
              <w:marBottom w:val="0"/>
              <w:divBdr>
                <w:top w:val="none" w:sz="0" w:space="0" w:color="auto"/>
                <w:left w:val="none" w:sz="0" w:space="0" w:color="auto"/>
                <w:bottom w:val="none" w:sz="0" w:space="0" w:color="auto"/>
                <w:right w:val="none" w:sz="0" w:space="0" w:color="auto"/>
              </w:divBdr>
              <w:divsChild>
                <w:div w:id="1757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5207">
          <w:marLeft w:val="0"/>
          <w:marRight w:val="0"/>
          <w:marTop w:val="0"/>
          <w:marBottom w:val="0"/>
          <w:divBdr>
            <w:top w:val="none" w:sz="0" w:space="0" w:color="auto"/>
            <w:left w:val="none" w:sz="0" w:space="0" w:color="auto"/>
            <w:bottom w:val="none" w:sz="0" w:space="0" w:color="auto"/>
            <w:right w:val="none" w:sz="0" w:space="0" w:color="auto"/>
          </w:divBdr>
          <w:divsChild>
            <w:div w:id="513615590">
              <w:marLeft w:val="0"/>
              <w:marRight w:val="0"/>
              <w:marTop w:val="0"/>
              <w:marBottom w:val="0"/>
              <w:divBdr>
                <w:top w:val="none" w:sz="0" w:space="0" w:color="auto"/>
                <w:left w:val="none" w:sz="0" w:space="0" w:color="auto"/>
                <w:bottom w:val="none" w:sz="0" w:space="0" w:color="auto"/>
                <w:right w:val="none" w:sz="0" w:space="0" w:color="auto"/>
              </w:divBdr>
              <w:divsChild>
                <w:div w:id="1163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163">
          <w:marLeft w:val="0"/>
          <w:marRight w:val="0"/>
          <w:marTop w:val="0"/>
          <w:marBottom w:val="0"/>
          <w:divBdr>
            <w:top w:val="none" w:sz="0" w:space="0" w:color="auto"/>
            <w:left w:val="none" w:sz="0" w:space="0" w:color="auto"/>
            <w:bottom w:val="none" w:sz="0" w:space="0" w:color="auto"/>
            <w:right w:val="none" w:sz="0" w:space="0" w:color="auto"/>
          </w:divBdr>
          <w:divsChild>
            <w:div w:id="1288122764">
              <w:marLeft w:val="0"/>
              <w:marRight w:val="0"/>
              <w:marTop w:val="0"/>
              <w:marBottom w:val="0"/>
              <w:divBdr>
                <w:top w:val="none" w:sz="0" w:space="0" w:color="auto"/>
                <w:left w:val="none" w:sz="0" w:space="0" w:color="auto"/>
                <w:bottom w:val="none" w:sz="0" w:space="0" w:color="auto"/>
                <w:right w:val="none" w:sz="0" w:space="0" w:color="auto"/>
              </w:divBdr>
              <w:divsChild>
                <w:div w:id="461074889">
                  <w:marLeft w:val="0"/>
                  <w:marRight w:val="0"/>
                  <w:marTop w:val="0"/>
                  <w:marBottom w:val="0"/>
                  <w:divBdr>
                    <w:top w:val="none" w:sz="0" w:space="0" w:color="auto"/>
                    <w:left w:val="none" w:sz="0" w:space="0" w:color="auto"/>
                    <w:bottom w:val="none" w:sz="0" w:space="0" w:color="auto"/>
                    <w:right w:val="none" w:sz="0" w:space="0" w:color="auto"/>
                  </w:divBdr>
                  <w:divsChild>
                    <w:div w:id="873231876">
                      <w:marLeft w:val="0"/>
                      <w:marRight w:val="0"/>
                      <w:marTop w:val="0"/>
                      <w:marBottom w:val="0"/>
                      <w:divBdr>
                        <w:top w:val="none" w:sz="0" w:space="0" w:color="auto"/>
                        <w:left w:val="none" w:sz="0" w:space="0" w:color="auto"/>
                        <w:bottom w:val="none" w:sz="0" w:space="0" w:color="auto"/>
                        <w:right w:val="none" w:sz="0" w:space="0" w:color="auto"/>
                      </w:divBdr>
                      <w:divsChild>
                        <w:div w:id="311250564">
                          <w:marLeft w:val="0"/>
                          <w:marRight w:val="0"/>
                          <w:marTop w:val="0"/>
                          <w:marBottom w:val="0"/>
                          <w:divBdr>
                            <w:top w:val="none" w:sz="0" w:space="0" w:color="auto"/>
                            <w:left w:val="none" w:sz="0" w:space="0" w:color="auto"/>
                            <w:bottom w:val="none" w:sz="0" w:space="0" w:color="auto"/>
                            <w:right w:val="none" w:sz="0" w:space="0" w:color="auto"/>
                          </w:divBdr>
                        </w:div>
                      </w:divsChild>
                    </w:div>
                    <w:div w:id="9418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9306">
          <w:marLeft w:val="0"/>
          <w:marRight w:val="0"/>
          <w:marTop w:val="0"/>
          <w:marBottom w:val="0"/>
          <w:divBdr>
            <w:top w:val="none" w:sz="0" w:space="0" w:color="auto"/>
            <w:left w:val="none" w:sz="0" w:space="0" w:color="auto"/>
            <w:bottom w:val="none" w:sz="0" w:space="0" w:color="auto"/>
            <w:right w:val="none" w:sz="0" w:space="0" w:color="auto"/>
          </w:divBdr>
          <w:divsChild>
            <w:div w:id="1316882088">
              <w:marLeft w:val="0"/>
              <w:marRight w:val="0"/>
              <w:marTop w:val="0"/>
              <w:marBottom w:val="0"/>
              <w:divBdr>
                <w:top w:val="none" w:sz="0" w:space="0" w:color="auto"/>
                <w:left w:val="none" w:sz="0" w:space="0" w:color="auto"/>
                <w:bottom w:val="none" w:sz="0" w:space="0" w:color="auto"/>
                <w:right w:val="none" w:sz="0" w:space="0" w:color="auto"/>
              </w:divBdr>
              <w:divsChild>
                <w:div w:id="6753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1856">
      <w:bodyDiv w:val="1"/>
      <w:marLeft w:val="0"/>
      <w:marRight w:val="0"/>
      <w:marTop w:val="0"/>
      <w:marBottom w:val="0"/>
      <w:divBdr>
        <w:top w:val="none" w:sz="0" w:space="0" w:color="auto"/>
        <w:left w:val="none" w:sz="0" w:space="0" w:color="auto"/>
        <w:bottom w:val="none" w:sz="0" w:space="0" w:color="auto"/>
        <w:right w:val="none" w:sz="0" w:space="0" w:color="auto"/>
      </w:divBdr>
    </w:div>
    <w:div w:id="124684094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727915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8476142">
      <w:bodyDiv w:val="1"/>
      <w:marLeft w:val="0"/>
      <w:marRight w:val="0"/>
      <w:marTop w:val="0"/>
      <w:marBottom w:val="0"/>
      <w:divBdr>
        <w:top w:val="none" w:sz="0" w:space="0" w:color="auto"/>
        <w:left w:val="none" w:sz="0" w:space="0" w:color="auto"/>
        <w:bottom w:val="none" w:sz="0" w:space="0" w:color="auto"/>
        <w:right w:val="none" w:sz="0" w:space="0" w:color="auto"/>
      </w:divBdr>
    </w:div>
    <w:div w:id="193832307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25146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9102676">
      <w:bodyDiv w:val="1"/>
      <w:marLeft w:val="0"/>
      <w:marRight w:val="0"/>
      <w:marTop w:val="0"/>
      <w:marBottom w:val="0"/>
      <w:divBdr>
        <w:top w:val="none" w:sz="0" w:space="0" w:color="auto"/>
        <w:left w:val="none" w:sz="0" w:space="0" w:color="auto"/>
        <w:bottom w:val="none" w:sz="0" w:space="0" w:color="auto"/>
        <w:right w:val="none" w:sz="0" w:space="0" w:color="auto"/>
      </w:divBdr>
    </w:div>
    <w:div w:id="214449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7" Type="http://schemas.openxmlformats.org/officeDocument/2006/relationships/footer" Target="footer2.xml"/><Relationship Id="rId50"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hyperlink" Target="https://www.upguard.com/blog/biggest-cyber-threats-for-financial-services#toc-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https://www.congress.gov/bill/116th-congress/house-bill/4998"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7"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6" Type="http://schemas.openxmlformats.org/officeDocument/2006/relationships/footer" Target="footer1.xml"/><Relationship Id="rId2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2994</Words>
  <Characters>22370</Characters>
  <Application>Microsoft Office Word</Application>
  <DocSecurity>0</DocSecurity>
  <Lines>406</Lines>
  <Paragraphs>190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Emerald Tresch</cp:lastModifiedBy>
  <cp:revision>46</cp:revision>
  <dcterms:created xsi:type="dcterms:W3CDTF">2024-02-07T05:59:00Z</dcterms:created>
  <dcterms:modified xsi:type="dcterms:W3CDTF">2025-05-26T01:56:00Z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890a1544-3937-4951-9589-298b67d4bbe5</vt:lpwstr>
  </property>
</Properties>
</file>