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C961" w14:textId="77777777" w:rsidR="007C0008" w:rsidRDefault="0014700A" w:rsidP="007C0008">
      <w:r>
        <w:rPr>
          <w:noProof/>
        </w:rPr>
        <w:pict w14:anchorId="6A584A3B">
          <v:rect id="_x0000_i1031" alt="" style="width:431.9pt;height:.05pt;mso-width-percent:0;mso-height-percent:0;mso-width-percent:0;mso-height-percent:0" o:hrpct="957" o:hralign="center" o:hrstd="t" o:hr="t" fillcolor="#a0a0a0" stroked="f"/>
        </w:pict>
      </w:r>
    </w:p>
    <w:p w14:paraId="23EE2D30" w14:textId="77777777" w:rsidR="007C0008" w:rsidRDefault="007C0008" w:rsidP="007C0008">
      <w:pPr>
        <w:pStyle w:val="NormalWeb"/>
      </w:pPr>
      <w:r>
        <w:rPr>
          <w:rStyle w:val="Strong"/>
        </w:rPr>
        <w:t>Sample Coding Standards</w:t>
      </w:r>
    </w:p>
    <w:p w14:paraId="03483E98" w14:textId="77777777" w:rsidR="007C0008" w:rsidRDefault="0014700A" w:rsidP="007C0008">
      <w:r>
        <w:rPr>
          <w:noProof/>
        </w:rPr>
        <w:pict w14:anchorId="5824B85C">
          <v:rect id="_x0000_i1030" alt="" style="width:431.9pt;height:.05pt;mso-width-percent:0;mso-height-percent:0;mso-width-percent:0;mso-height-percent:0" o:hrpct="957" o:hralign="center" o:hrstd="t" o:hr="t" fillcolor="#a0a0a0" stroked="f"/>
        </w:pict>
      </w:r>
    </w:p>
    <w:p w14:paraId="05960186" w14:textId="77777777" w:rsidR="007C0008" w:rsidRDefault="007C0008" w:rsidP="007C0008">
      <w:pPr>
        <w:pStyle w:val="Heading1"/>
      </w:pPr>
      <w:r>
        <w:t>1. General Formatting</w:t>
      </w:r>
    </w:p>
    <w:p w14:paraId="66C51CEA" w14:textId="77777777" w:rsidR="007C0008" w:rsidRDefault="007C0008" w:rsidP="007C0008">
      <w:pPr>
        <w:pStyle w:val="NormalWeb"/>
        <w:numPr>
          <w:ilvl w:val="0"/>
          <w:numId w:val="10"/>
        </w:numPr>
      </w:pPr>
      <w:r>
        <w:rPr>
          <w:rStyle w:val="Strong"/>
        </w:rPr>
        <w:t>Indentation</w:t>
      </w:r>
    </w:p>
    <w:p w14:paraId="32F3266E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Use 4 spaces per indentation level (no tabs).</w:t>
      </w:r>
    </w:p>
    <w:p w14:paraId="35160B99" w14:textId="77777777" w:rsidR="007C0008" w:rsidRDefault="007C0008" w:rsidP="007C0008">
      <w:pPr>
        <w:pStyle w:val="NormalWeb"/>
        <w:numPr>
          <w:ilvl w:val="1"/>
          <w:numId w:val="10"/>
        </w:numPr>
      </w:pPr>
      <w:r>
        <w:t xml:space="preserve">Keep lines at most 79 characters in length. If a line exceeds 79 characters, wrap </w:t>
      </w:r>
      <w:proofErr w:type="gramStart"/>
      <w:r>
        <w:t>arguments</w:t>
      </w:r>
      <w:proofErr w:type="gramEnd"/>
      <w:r>
        <w:t xml:space="preserve"> or break the expression onto subsequent lines, aligning with the opening delimiter.</w:t>
      </w:r>
    </w:p>
    <w:p w14:paraId="29C7CAEB" w14:textId="77777777" w:rsidR="007C0008" w:rsidRDefault="007C0008" w:rsidP="007C0008">
      <w:pPr>
        <w:pStyle w:val="NormalWeb"/>
        <w:numPr>
          <w:ilvl w:val="0"/>
          <w:numId w:val="10"/>
        </w:numPr>
      </w:pPr>
      <w:r>
        <w:rPr>
          <w:rStyle w:val="Strong"/>
        </w:rPr>
        <w:t>Line Breaks and Whitespace</w:t>
      </w:r>
    </w:p>
    <w:p w14:paraId="70C06725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Separate top-level function and class definitions by two blank lines.</w:t>
      </w:r>
    </w:p>
    <w:p w14:paraId="2041E51D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Separate method definitions inside a class by one blank line.</w:t>
      </w:r>
    </w:p>
    <w:p w14:paraId="1AFF47F4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Surround logical code blocks (e.g., loops, conditionals) with a single blank line to improve readability.</w:t>
      </w:r>
    </w:p>
    <w:p w14:paraId="4E781AE1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Do not leave trailing whitespace at the end of lines.</w:t>
      </w:r>
    </w:p>
    <w:p w14:paraId="70AC0F43" w14:textId="77777777" w:rsidR="007C0008" w:rsidRDefault="007C0008" w:rsidP="007C0008">
      <w:pPr>
        <w:pStyle w:val="NormalWeb"/>
        <w:numPr>
          <w:ilvl w:val="1"/>
          <w:numId w:val="10"/>
        </w:numPr>
      </w:pPr>
      <w:r>
        <w:t xml:space="preserve">Add a single space before and after binary operators (e.g., </w:t>
      </w:r>
      <w:r>
        <w:rPr>
          <w:rStyle w:val="HTMLCode"/>
        </w:rPr>
        <w:t>a + b</w:t>
      </w:r>
      <w:r>
        <w:t xml:space="preserve">, </w:t>
      </w:r>
      <w:r>
        <w:rPr>
          <w:rStyle w:val="HTMLCode"/>
        </w:rPr>
        <w:t>x == y</w:t>
      </w:r>
      <w:r>
        <w:t xml:space="preserve">), but not inside parentheses, </w:t>
      </w:r>
      <w:proofErr w:type="gramStart"/>
      <w:r>
        <w:t>brackets</w:t>
      </w:r>
      <w:proofErr w:type="gramEnd"/>
      <w:r>
        <w:t xml:space="preserve"> or braces.</w:t>
      </w:r>
    </w:p>
    <w:p w14:paraId="13D28244" w14:textId="77777777" w:rsidR="007C0008" w:rsidRDefault="007C0008" w:rsidP="007C0008">
      <w:pPr>
        <w:pStyle w:val="NormalWeb"/>
        <w:numPr>
          <w:ilvl w:val="0"/>
          <w:numId w:val="10"/>
        </w:numPr>
      </w:pPr>
      <w:r>
        <w:rPr>
          <w:rStyle w:val="Strong"/>
        </w:rPr>
        <w:t>Imports</w:t>
      </w:r>
    </w:p>
    <w:p w14:paraId="0DDC2706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Group imports in the following order, with a blank line between each group:</w:t>
      </w:r>
    </w:p>
    <w:p w14:paraId="51D1CD1F" w14:textId="77777777" w:rsidR="007C0008" w:rsidRDefault="007C0008" w:rsidP="007C0008">
      <w:pPr>
        <w:pStyle w:val="NormalWeb"/>
        <w:numPr>
          <w:ilvl w:val="2"/>
          <w:numId w:val="10"/>
        </w:numPr>
      </w:pPr>
      <w:r>
        <w:t>Standard library imports.</w:t>
      </w:r>
    </w:p>
    <w:p w14:paraId="78B70416" w14:textId="77777777" w:rsidR="007C0008" w:rsidRDefault="007C0008" w:rsidP="007C0008">
      <w:pPr>
        <w:pStyle w:val="NormalWeb"/>
        <w:numPr>
          <w:ilvl w:val="2"/>
          <w:numId w:val="10"/>
        </w:numPr>
      </w:pPr>
      <w:r>
        <w:t xml:space="preserve">Third-party library imports (e.g., 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r>
        <w:rPr>
          <w:rStyle w:val="HTMLCode"/>
        </w:rPr>
        <w:t>requests</w:t>
      </w:r>
      <w:r>
        <w:t>).</w:t>
      </w:r>
    </w:p>
    <w:p w14:paraId="2024BA6D" w14:textId="77777777" w:rsidR="007C0008" w:rsidRDefault="007C0008" w:rsidP="007C0008">
      <w:pPr>
        <w:pStyle w:val="NormalWeb"/>
        <w:numPr>
          <w:ilvl w:val="2"/>
          <w:numId w:val="10"/>
        </w:numPr>
      </w:pPr>
      <w:r>
        <w:t>Local application/library imports (your own modules).</w:t>
      </w:r>
    </w:p>
    <w:p w14:paraId="3C10B9CB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Example:</w:t>
      </w:r>
    </w:p>
    <w:p w14:paraId="68B4848C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 Standard library</w:t>
      </w:r>
    </w:p>
    <w:p w14:paraId="704DECF6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os</w:t>
      </w:r>
      <w:proofErr w:type="spellEnd"/>
      <w:proofErr w:type="gramEnd"/>
    </w:p>
    <w:p w14:paraId="78888E1A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import </w:t>
      </w:r>
      <w:proofErr w:type="gramStart"/>
      <w:r>
        <w:rPr>
          <w:rStyle w:val="HTMLCode"/>
        </w:rPr>
        <w:t>sys</w:t>
      </w:r>
      <w:proofErr w:type="gramEnd"/>
    </w:p>
    <w:p w14:paraId="29C07B80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</w:p>
    <w:p w14:paraId="584EA14F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 Third-party libraries</w:t>
      </w:r>
    </w:p>
    <w:p w14:paraId="5B8F3C4C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import </w:t>
      </w:r>
      <w:proofErr w:type="gramStart"/>
      <w:r>
        <w:rPr>
          <w:rStyle w:val="HTMLCode"/>
        </w:rPr>
        <w:t>requests</w:t>
      </w:r>
      <w:proofErr w:type="gramEnd"/>
    </w:p>
    <w:p w14:paraId="21091F54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from flask import Flask</w:t>
      </w:r>
    </w:p>
    <w:p w14:paraId="7603ACAF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</w:p>
    <w:p w14:paraId="0604A73F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 Local application imports</w:t>
      </w:r>
    </w:p>
    <w:p w14:paraId="7B90BE20" w14:textId="77777777" w:rsidR="007C0008" w:rsidRDefault="007C0008" w:rsidP="007C0008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myapp.utils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helper_function</w:t>
      </w:r>
      <w:proofErr w:type="spellEnd"/>
    </w:p>
    <w:p w14:paraId="7ADAD233" w14:textId="77777777" w:rsidR="007C0008" w:rsidRDefault="007C0008" w:rsidP="007C0008">
      <w:pPr>
        <w:pStyle w:val="NormalWeb"/>
        <w:numPr>
          <w:ilvl w:val="1"/>
          <w:numId w:val="10"/>
        </w:numPr>
      </w:pPr>
      <w:r>
        <w:t>Avoid wildcard imports (</w:t>
      </w:r>
      <w:r>
        <w:rPr>
          <w:rStyle w:val="HTMLCode"/>
        </w:rPr>
        <w:t>from module import *</w:t>
      </w:r>
      <w:r>
        <w:t>).</w:t>
      </w:r>
    </w:p>
    <w:p w14:paraId="37BEE30B" w14:textId="77777777" w:rsidR="007C0008" w:rsidRDefault="007C0008" w:rsidP="007C0008">
      <w:pPr>
        <w:pStyle w:val="NormalWeb"/>
        <w:numPr>
          <w:ilvl w:val="1"/>
          <w:numId w:val="10"/>
        </w:numPr>
      </w:pPr>
      <w:r>
        <w:t xml:space="preserve">Keep all imports at the top of the file (after any module </w:t>
      </w:r>
      <w:proofErr w:type="gramStart"/>
      <w:r>
        <w:t>docstring, before</w:t>
      </w:r>
      <w:proofErr w:type="gramEnd"/>
      <w:r>
        <w:t xml:space="preserve"> module </w:t>
      </w:r>
      <w:proofErr w:type="spellStart"/>
      <w:r>
        <w:t>globals</w:t>
      </w:r>
      <w:proofErr w:type="spellEnd"/>
      <w:r>
        <w:t>).</w:t>
      </w:r>
    </w:p>
    <w:p w14:paraId="3118E1DB" w14:textId="77777777" w:rsidR="007C0008" w:rsidRDefault="0014700A" w:rsidP="007C0008">
      <w:r>
        <w:rPr>
          <w:noProof/>
        </w:rPr>
        <w:pict w14:anchorId="13C19617">
          <v:rect id="_x0000_i1029" alt="" style="width:431.9pt;height:.05pt;mso-width-percent:0;mso-height-percent:0;mso-width-percent:0;mso-height-percent:0" o:hrpct="957" o:hralign="center" o:hrstd="t" o:hr="t" fillcolor="#a0a0a0" stroked="f"/>
        </w:pict>
      </w:r>
    </w:p>
    <w:p w14:paraId="229D65A1" w14:textId="77777777" w:rsidR="007C0008" w:rsidRDefault="007C0008" w:rsidP="007C0008">
      <w:pPr>
        <w:pStyle w:val="Heading1"/>
      </w:pPr>
      <w:r>
        <w:lastRenderedPageBreak/>
        <w:t>2. Naming Conventions</w:t>
      </w:r>
    </w:p>
    <w:p w14:paraId="0B508784" w14:textId="77777777" w:rsidR="007C0008" w:rsidRDefault="007C0008" w:rsidP="007C0008">
      <w:pPr>
        <w:pStyle w:val="NormalWeb"/>
        <w:numPr>
          <w:ilvl w:val="0"/>
          <w:numId w:val="11"/>
        </w:numPr>
      </w:pPr>
      <w:r>
        <w:rPr>
          <w:rStyle w:val="Strong"/>
        </w:rPr>
        <w:t>Modules and Packages</w:t>
      </w:r>
    </w:p>
    <w:p w14:paraId="2B6B8502" w14:textId="77777777" w:rsidR="007C0008" w:rsidRDefault="007C0008" w:rsidP="007C0008">
      <w:pPr>
        <w:pStyle w:val="NormalWeb"/>
        <w:numPr>
          <w:ilvl w:val="1"/>
          <w:numId w:val="11"/>
        </w:numPr>
      </w:pPr>
      <w:r>
        <w:t xml:space="preserve">Use short, all-lowercase names (e.g., </w:t>
      </w:r>
      <w:r>
        <w:rPr>
          <w:rStyle w:val="HTMLCode"/>
        </w:rPr>
        <w:t>utils.py</w:t>
      </w:r>
      <w:r>
        <w:t xml:space="preserve">, </w:t>
      </w:r>
      <w:r>
        <w:rPr>
          <w:rStyle w:val="HTMLCode"/>
        </w:rPr>
        <w:t>data_processing.py</w:t>
      </w:r>
      <w:r>
        <w:t>).</w:t>
      </w:r>
    </w:p>
    <w:p w14:paraId="56DA5E17" w14:textId="77777777" w:rsidR="007C0008" w:rsidRDefault="007C0008" w:rsidP="007C0008">
      <w:pPr>
        <w:pStyle w:val="NormalWeb"/>
        <w:numPr>
          <w:ilvl w:val="1"/>
          <w:numId w:val="11"/>
        </w:numPr>
      </w:pPr>
      <w:r>
        <w:t>You may separate words with underscores (</w:t>
      </w:r>
      <w:r>
        <w:rPr>
          <w:rStyle w:val="HTMLCode"/>
        </w:rPr>
        <w:t>_</w:t>
      </w:r>
      <w:r>
        <w:t>) if it improves readability.</w:t>
      </w:r>
    </w:p>
    <w:p w14:paraId="12587352" w14:textId="77777777" w:rsidR="007C0008" w:rsidRDefault="007C0008" w:rsidP="007C0008">
      <w:pPr>
        <w:pStyle w:val="NormalWeb"/>
        <w:numPr>
          <w:ilvl w:val="0"/>
          <w:numId w:val="11"/>
        </w:numPr>
      </w:pPr>
      <w:r>
        <w:rPr>
          <w:rStyle w:val="Strong"/>
        </w:rPr>
        <w:t>Variables and Functions</w:t>
      </w:r>
    </w:p>
    <w:p w14:paraId="664CD7E5" w14:textId="77777777" w:rsidR="007C0008" w:rsidRDefault="007C0008" w:rsidP="007C0008">
      <w:pPr>
        <w:pStyle w:val="NormalWeb"/>
        <w:numPr>
          <w:ilvl w:val="1"/>
          <w:numId w:val="11"/>
        </w:numPr>
      </w:pPr>
      <w:r>
        <w:t>Use lowercase with words separated by underscores (</w:t>
      </w:r>
      <w:proofErr w:type="spellStart"/>
      <w:r>
        <w:t>snake_case</w:t>
      </w:r>
      <w:proofErr w:type="spellEnd"/>
      <w:r>
        <w:t>).</w:t>
      </w:r>
    </w:p>
    <w:p w14:paraId="2D03547E" w14:textId="77777777" w:rsidR="007C0008" w:rsidRDefault="007C0008" w:rsidP="007C0008">
      <w:pPr>
        <w:pStyle w:val="NormalWeb"/>
        <w:numPr>
          <w:ilvl w:val="2"/>
          <w:numId w:val="11"/>
        </w:numPr>
      </w:pPr>
      <w:r>
        <w:t xml:space="preserve">Good: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calculate_average</w:t>
      </w:r>
      <w:proofErr w:type="spellEnd"/>
      <w:r>
        <w:rPr>
          <w:rStyle w:val="HTMLCode"/>
        </w:rPr>
        <w:t>(numbers):</w:t>
      </w:r>
    </w:p>
    <w:p w14:paraId="73CD399E" w14:textId="77777777" w:rsidR="007C0008" w:rsidRDefault="007C0008" w:rsidP="007C0008">
      <w:pPr>
        <w:pStyle w:val="NormalWeb"/>
        <w:numPr>
          <w:ilvl w:val="2"/>
          <w:numId w:val="11"/>
        </w:numPr>
      </w:pPr>
      <w:r>
        <w:t xml:space="preserve">Bad: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calculateAverage</w:t>
      </w:r>
      <w:proofErr w:type="spellEnd"/>
      <w:r>
        <w:rPr>
          <w:rStyle w:val="HTMLCode"/>
        </w:rPr>
        <w:t>(numbers):</w:t>
      </w:r>
    </w:p>
    <w:p w14:paraId="2328460E" w14:textId="77777777" w:rsidR="007C0008" w:rsidRDefault="007C0008" w:rsidP="007C0008">
      <w:pPr>
        <w:pStyle w:val="NormalWeb"/>
        <w:numPr>
          <w:ilvl w:val="0"/>
          <w:numId w:val="11"/>
        </w:numPr>
      </w:pPr>
      <w:r>
        <w:rPr>
          <w:rStyle w:val="Strong"/>
        </w:rPr>
        <w:t>Classes</w:t>
      </w:r>
    </w:p>
    <w:p w14:paraId="5B1450E4" w14:textId="77777777" w:rsidR="007C0008" w:rsidRDefault="007C0008" w:rsidP="007C0008">
      <w:pPr>
        <w:pStyle w:val="NormalWeb"/>
        <w:numPr>
          <w:ilvl w:val="1"/>
          <w:numId w:val="11"/>
        </w:numPr>
      </w:pPr>
      <w:r>
        <w:t xml:space="preserve">Use </w:t>
      </w:r>
      <w:proofErr w:type="spellStart"/>
      <w:r>
        <w:t>CapWords</w:t>
      </w:r>
      <w:proofErr w:type="spellEnd"/>
      <w:r>
        <w:t xml:space="preserve"> (conventionally called “</w:t>
      </w:r>
      <w:proofErr w:type="spellStart"/>
      <w:r>
        <w:t>PascalCase</w:t>
      </w:r>
      <w:proofErr w:type="spellEnd"/>
      <w:r>
        <w:t>” or “CamelCase”).</w:t>
      </w:r>
    </w:p>
    <w:p w14:paraId="35701172" w14:textId="77777777" w:rsidR="007C0008" w:rsidRDefault="007C0008" w:rsidP="007C0008">
      <w:pPr>
        <w:pStyle w:val="NormalWeb"/>
        <w:numPr>
          <w:ilvl w:val="2"/>
          <w:numId w:val="11"/>
        </w:numPr>
      </w:pPr>
      <w:r>
        <w:t xml:space="preserve">Good: </w:t>
      </w: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DataProcessor</w:t>
      </w:r>
      <w:proofErr w:type="spellEnd"/>
      <w:r>
        <w:rPr>
          <w:rStyle w:val="HTMLCode"/>
        </w:rPr>
        <w:t>:</w:t>
      </w:r>
    </w:p>
    <w:p w14:paraId="275A1B5B" w14:textId="77777777" w:rsidR="007C0008" w:rsidRDefault="007C0008" w:rsidP="007C0008">
      <w:pPr>
        <w:pStyle w:val="NormalWeb"/>
        <w:numPr>
          <w:ilvl w:val="2"/>
          <w:numId w:val="11"/>
        </w:numPr>
      </w:pPr>
      <w:r>
        <w:t xml:space="preserve">Bad: </w:t>
      </w: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data_processor</w:t>
      </w:r>
      <w:proofErr w:type="spellEnd"/>
      <w:r>
        <w:rPr>
          <w:rStyle w:val="HTMLCode"/>
        </w:rPr>
        <w:t>:</w:t>
      </w:r>
    </w:p>
    <w:p w14:paraId="46D83CD6" w14:textId="77777777" w:rsidR="007C0008" w:rsidRDefault="007C0008" w:rsidP="007C0008">
      <w:pPr>
        <w:pStyle w:val="NormalWeb"/>
        <w:numPr>
          <w:ilvl w:val="0"/>
          <w:numId w:val="11"/>
        </w:numPr>
      </w:pPr>
      <w:r>
        <w:rPr>
          <w:rStyle w:val="Strong"/>
        </w:rPr>
        <w:t>Constants</w:t>
      </w:r>
    </w:p>
    <w:p w14:paraId="70A2C238" w14:textId="77777777" w:rsidR="007C0008" w:rsidRDefault="007C0008" w:rsidP="007C0008">
      <w:pPr>
        <w:pStyle w:val="NormalWeb"/>
        <w:numPr>
          <w:ilvl w:val="1"/>
          <w:numId w:val="11"/>
        </w:numPr>
      </w:pPr>
      <w:r>
        <w:t>Use all uppercase letters with underscores separating words.</w:t>
      </w:r>
    </w:p>
    <w:p w14:paraId="2F01CE70" w14:textId="77777777" w:rsidR="007C0008" w:rsidRDefault="007C0008" w:rsidP="007C0008">
      <w:pPr>
        <w:pStyle w:val="NormalWeb"/>
        <w:numPr>
          <w:ilvl w:val="2"/>
          <w:numId w:val="11"/>
        </w:numPr>
      </w:pPr>
      <w:r>
        <w:t xml:space="preserve">Example: </w:t>
      </w:r>
      <w:r>
        <w:rPr>
          <w:rStyle w:val="HTMLCode"/>
        </w:rPr>
        <w:t>MAX_RETRIES = 5</w:t>
      </w:r>
      <w:r>
        <w:t xml:space="preserve">, </w:t>
      </w:r>
      <w:r>
        <w:rPr>
          <w:rStyle w:val="HTMLCode"/>
        </w:rPr>
        <w:t>DEFAULT_TIMEOUT = 30</w:t>
      </w:r>
    </w:p>
    <w:p w14:paraId="73596E55" w14:textId="77777777" w:rsidR="007C0008" w:rsidRDefault="007C0008" w:rsidP="007C0008">
      <w:pPr>
        <w:pStyle w:val="NormalWeb"/>
        <w:numPr>
          <w:ilvl w:val="0"/>
          <w:numId w:val="11"/>
        </w:numPr>
      </w:pPr>
      <w:r>
        <w:rPr>
          <w:rStyle w:val="Strong"/>
        </w:rPr>
        <w:t>Private/Internal Names</w:t>
      </w:r>
    </w:p>
    <w:p w14:paraId="48EAB64E" w14:textId="77777777" w:rsidR="007C0008" w:rsidRDefault="007C0008" w:rsidP="007C0008">
      <w:pPr>
        <w:pStyle w:val="NormalWeb"/>
        <w:numPr>
          <w:ilvl w:val="1"/>
          <w:numId w:val="11"/>
        </w:numPr>
      </w:pPr>
      <w:r>
        <w:t>Prefix with a single leading underscore if intended for internal use only.</w:t>
      </w:r>
    </w:p>
    <w:p w14:paraId="6F6098BD" w14:textId="77777777" w:rsidR="007C0008" w:rsidRDefault="007C0008" w:rsidP="007C0008">
      <w:pPr>
        <w:pStyle w:val="NormalWeb"/>
        <w:numPr>
          <w:ilvl w:val="2"/>
          <w:numId w:val="11"/>
        </w:numPr>
      </w:pPr>
      <w:r>
        <w:t xml:space="preserve">Example: </w:t>
      </w:r>
      <w:r>
        <w:rPr>
          <w:rStyle w:val="HTMLCode"/>
        </w:rPr>
        <w:t>_</w:t>
      </w:r>
      <w:proofErr w:type="spellStart"/>
      <w:r>
        <w:rPr>
          <w:rStyle w:val="HTMLCode"/>
        </w:rPr>
        <w:t>helper_</w:t>
      </w:r>
      <w:proofErr w:type="gramStart"/>
      <w:r>
        <w:rPr>
          <w:rStyle w:val="HTMLCode"/>
        </w:rPr>
        <w:t>function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_config.py</w:t>
      </w:r>
    </w:p>
    <w:p w14:paraId="67D072A9" w14:textId="77777777" w:rsidR="007C0008" w:rsidRDefault="0014700A" w:rsidP="007C0008">
      <w:r>
        <w:rPr>
          <w:noProof/>
        </w:rPr>
        <w:pict w14:anchorId="04A79CB8">
          <v:rect id="_x0000_i1028" alt="" style="width:431.9pt;height:.05pt;mso-width-percent:0;mso-height-percent:0;mso-width-percent:0;mso-height-percent:0" o:hrpct="957" o:hralign="center" o:hrstd="t" o:hr="t" fillcolor="#a0a0a0" stroked="f"/>
        </w:pict>
      </w:r>
    </w:p>
    <w:p w14:paraId="42CB9BBB" w14:textId="77777777" w:rsidR="007C0008" w:rsidRDefault="007C0008" w:rsidP="007C0008">
      <w:pPr>
        <w:pStyle w:val="Heading1"/>
      </w:pPr>
      <w:r>
        <w:t>3. Docstrings and Comments</w:t>
      </w:r>
    </w:p>
    <w:p w14:paraId="182222B6" w14:textId="77777777" w:rsidR="007C0008" w:rsidRDefault="007C0008" w:rsidP="007C0008">
      <w:pPr>
        <w:pStyle w:val="NormalWeb"/>
        <w:numPr>
          <w:ilvl w:val="0"/>
          <w:numId w:val="12"/>
        </w:numPr>
      </w:pPr>
      <w:r>
        <w:rPr>
          <w:rStyle w:val="Strong"/>
        </w:rPr>
        <w:t>Module Docstrings</w:t>
      </w:r>
    </w:p>
    <w:p w14:paraId="709A686C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Every Python file should begin with a brief module-level docstring summarizing its purpose.</w:t>
      </w:r>
    </w:p>
    <w:p w14:paraId="6EA4DBEF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Example:</w:t>
      </w:r>
    </w:p>
    <w:p w14:paraId="459664D2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"""</w:t>
      </w:r>
    </w:p>
    <w:p w14:paraId="35A6B604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data_processing.py</w:t>
      </w:r>
    </w:p>
    <w:p w14:paraId="57A1763E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</w:p>
    <w:p w14:paraId="68420A9A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Contains utility functions for loading and </w:t>
      </w:r>
      <w:proofErr w:type="spellStart"/>
      <w:r>
        <w:rPr>
          <w:rStyle w:val="HTMLCode"/>
        </w:rPr>
        <w:t>preprocessing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datasets</w:t>
      </w:r>
      <w:proofErr w:type="gramEnd"/>
    </w:p>
    <w:p w14:paraId="489DAD3B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used throughout the ML pipeline.</w:t>
      </w:r>
    </w:p>
    <w:p w14:paraId="640B90DD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"""</w:t>
      </w:r>
    </w:p>
    <w:p w14:paraId="2AC165B9" w14:textId="77777777" w:rsidR="007C0008" w:rsidRDefault="007C0008" w:rsidP="007C0008">
      <w:pPr>
        <w:pStyle w:val="NormalWeb"/>
        <w:numPr>
          <w:ilvl w:val="0"/>
          <w:numId w:val="12"/>
        </w:numPr>
      </w:pPr>
      <w:r>
        <w:rPr>
          <w:rStyle w:val="Strong"/>
        </w:rPr>
        <w:t>Function/Method Docstrings</w:t>
      </w:r>
    </w:p>
    <w:p w14:paraId="58683236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Use triple‐quoted strings immediately under the function signature.</w:t>
      </w:r>
    </w:p>
    <w:p w14:paraId="305B30D0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The first line (summary) should be a short description (imperative mood).</w:t>
      </w:r>
    </w:p>
    <w:p w14:paraId="356C6452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Leave a blank line after the summary.</w:t>
      </w:r>
    </w:p>
    <w:p w14:paraId="1A515F94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Optionally include:</w:t>
      </w:r>
    </w:p>
    <w:p w14:paraId="3ECC76AD" w14:textId="77777777" w:rsidR="007C0008" w:rsidRDefault="007C0008" w:rsidP="007C0008">
      <w:pPr>
        <w:pStyle w:val="NormalWeb"/>
        <w:numPr>
          <w:ilvl w:val="2"/>
          <w:numId w:val="12"/>
        </w:numPr>
      </w:pPr>
      <w:proofErr w:type="spellStart"/>
      <w:r>
        <w:rPr>
          <w:rStyle w:val="Strong"/>
        </w:rPr>
        <w:t>Args</w:t>
      </w:r>
      <w:proofErr w:type="spellEnd"/>
      <w:r>
        <w:rPr>
          <w:rStyle w:val="Strong"/>
        </w:rPr>
        <w:t>:</w:t>
      </w:r>
      <w:r>
        <w:t xml:space="preserve"> List and describe each parameter (type, purpose).</w:t>
      </w:r>
    </w:p>
    <w:p w14:paraId="44F19062" w14:textId="77777777" w:rsidR="007C0008" w:rsidRDefault="007C0008" w:rsidP="007C0008">
      <w:pPr>
        <w:pStyle w:val="NormalWeb"/>
        <w:numPr>
          <w:ilvl w:val="2"/>
          <w:numId w:val="12"/>
        </w:numPr>
      </w:pPr>
      <w:r>
        <w:rPr>
          <w:rStyle w:val="Strong"/>
        </w:rPr>
        <w:t>Returns:</w:t>
      </w:r>
      <w:r>
        <w:t xml:space="preserve"> Describe return value (type, semantics).</w:t>
      </w:r>
    </w:p>
    <w:p w14:paraId="023CC8A9" w14:textId="77777777" w:rsidR="007C0008" w:rsidRDefault="007C0008" w:rsidP="007C0008">
      <w:pPr>
        <w:pStyle w:val="NormalWeb"/>
        <w:numPr>
          <w:ilvl w:val="2"/>
          <w:numId w:val="12"/>
        </w:numPr>
      </w:pPr>
      <w:r>
        <w:rPr>
          <w:rStyle w:val="Strong"/>
        </w:rPr>
        <w:t>Raises:</w:t>
      </w:r>
      <w:r>
        <w:t xml:space="preserve"> List any exceptions the function may raise.</w:t>
      </w:r>
    </w:p>
    <w:p w14:paraId="70EAB2B0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Example:</w:t>
      </w:r>
    </w:p>
    <w:p w14:paraId="76D60C16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a: int, b: int) -&gt; int:</w:t>
      </w:r>
    </w:p>
    <w:p w14:paraId="0C9AAC65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"""</w:t>
      </w:r>
    </w:p>
    <w:p w14:paraId="24D450AC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lastRenderedPageBreak/>
        <w:t xml:space="preserve">    Add two integers and return the sum.</w:t>
      </w:r>
    </w:p>
    <w:p w14:paraId="00278FE2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</w:p>
    <w:p w14:paraId="08C789D3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:</w:t>
      </w:r>
    </w:p>
    <w:p w14:paraId="69FF2A62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a (int): The first integer.</w:t>
      </w:r>
    </w:p>
    <w:p w14:paraId="7D09EBCC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b (int): The second integer.</w:t>
      </w:r>
    </w:p>
    <w:p w14:paraId="00A7EBD9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</w:p>
    <w:p w14:paraId="450F852D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Returns:</w:t>
      </w:r>
    </w:p>
    <w:p w14:paraId="7F74E2AA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int: The sum of `a` and `b`.</w:t>
      </w:r>
    </w:p>
    <w:p w14:paraId="42289ED3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</w:p>
    <w:p w14:paraId="2B61E34A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Raises:</w:t>
      </w:r>
    </w:p>
    <w:p w14:paraId="6559512B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: If either `a` or `b` is not an integer.</w:t>
      </w:r>
    </w:p>
    <w:p w14:paraId="2E8BBCCF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"""</w:t>
      </w:r>
    </w:p>
    <w:p w14:paraId="41D7110A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proofErr w:type="gramStart"/>
      <w:r>
        <w:rPr>
          <w:rStyle w:val="HTMLCode"/>
        </w:rPr>
        <w:t>isinstance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a, int) or not </w:t>
      </w:r>
      <w:proofErr w:type="spellStart"/>
      <w:r>
        <w:rPr>
          <w:rStyle w:val="HTMLCode"/>
        </w:rPr>
        <w:t>isinstance</w:t>
      </w:r>
      <w:proofErr w:type="spellEnd"/>
      <w:r>
        <w:rPr>
          <w:rStyle w:val="HTMLCode"/>
        </w:rPr>
        <w:t>(b, int):</w:t>
      </w:r>
    </w:p>
    <w:p w14:paraId="72B57D2E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raise </w:t>
      </w:r>
      <w:proofErr w:type="spellStart"/>
      <w:proofErr w:type="gramStart"/>
      <w:r>
        <w:rPr>
          <w:rStyle w:val="HTMLCode"/>
        </w:rPr>
        <w:t>ValueError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"Both inputs must be integers.")</w:t>
      </w:r>
    </w:p>
    <w:p w14:paraId="379031AB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return a + </w:t>
      </w:r>
      <w:proofErr w:type="gramStart"/>
      <w:r>
        <w:rPr>
          <w:rStyle w:val="HTMLCode"/>
        </w:rPr>
        <w:t>b</w:t>
      </w:r>
      <w:proofErr w:type="gramEnd"/>
    </w:p>
    <w:p w14:paraId="31CE2C70" w14:textId="77777777" w:rsidR="007C0008" w:rsidRDefault="007C0008" w:rsidP="007C0008">
      <w:pPr>
        <w:pStyle w:val="NormalWeb"/>
        <w:numPr>
          <w:ilvl w:val="0"/>
          <w:numId w:val="12"/>
        </w:numPr>
      </w:pPr>
      <w:r>
        <w:rPr>
          <w:rStyle w:val="Strong"/>
        </w:rPr>
        <w:t>Inline Comments</w:t>
      </w:r>
    </w:p>
    <w:p w14:paraId="4D8B8AD2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Use sparingly to explain complex or non-obvious code.</w:t>
      </w:r>
    </w:p>
    <w:p w14:paraId="7D5974B9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Begin with a capital letter and use complete sentences.</w:t>
      </w:r>
    </w:p>
    <w:p w14:paraId="6BDFE6A0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Place inline comments on the line above the code to which they refer (not at the end of the line).</w:t>
      </w:r>
    </w:p>
    <w:p w14:paraId="079F66EA" w14:textId="77777777" w:rsidR="007C0008" w:rsidRDefault="007C0008" w:rsidP="007C0008">
      <w:pPr>
        <w:pStyle w:val="NormalWeb"/>
        <w:numPr>
          <w:ilvl w:val="1"/>
          <w:numId w:val="12"/>
        </w:numPr>
      </w:pPr>
      <w:r>
        <w:t>Example:</w:t>
      </w:r>
    </w:p>
    <w:p w14:paraId="093BC9F2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 Convert UNIX timestamp (seconds) to datetime object</w:t>
      </w:r>
    </w:p>
    <w:p w14:paraId="55BEFF76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timestamp = 1625231612</w:t>
      </w:r>
    </w:p>
    <w:p w14:paraId="1B5B34B3" w14:textId="77777777" w:rsidR="007C0008" w:rsidRDefault="007C0008" w:rsidP="007C0008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dt_object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datetime.fromtimestamp</w:t>
      </w:r>
      <w:proofErr w:type="spellEnd"/>
      <w:proofErr w:type="gramEnd"/>
      <w:r>
        <w:rPr>
          <w:rStyle w:val="HTMLCode"/>
        </w:rPr>
        <w:t>(timestamp)</w:t>
      </w:r>
    </w:p>
    <w:p w14:paraId="150180E9" w14:textId="77777777" w:rsidR="007C0008" w:rsidRDefault="0014700A" w:rsidP="007C0008">
      <w:r>
        <w:rPr>
          <w:noProof/>
        </w:rPr>
        <w:pict w14:anchorId="2D33E057"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14:paraId="75BB21DD" w14:textId="77777777" w:rsidR="007C0008" w:rsidRDefault="007C0008" w:rsidP="007C0008">
      <w:pPr>
        <w:pStyle w:val="Heading1"/>
      </w:pPr>
      <w:r>
        <w:t>4. Error Handling</w:t>
      </w:r>
    </w:p>
    <w:p w14:paraId="270F1678" w14:textId="77777777" w:rsidR="007C0008" w:rsidRDefault="007C0008" w:rsidP="007C0008">
      <w:pPr>
        <w:pStyle w:val="NormalWeb"/>
        <w:numPr>
          <w:ilvl w:val="0"/>
          <w:numId w:val="13"/>
        </w:numPr>
      </w:pPr>
      <w:r>
        <w:rPr>
          <w:rStyle w:val="Strong"/>
        </w:rPr>
        <w:t>Exceptions</w:t>
      </w:r>
    </w:p>
    <w:p w14:paraId="08DDC4C0" w14:textId="77777777" w:rsidR="007C0008" w:rsidRDefault="007C0008" w:rsidP="007C0008">
      <w:pPr>
        <w:pStyle w:val="NormalWeb"/>
        <w:numPr>
          <w:ilvl w:val="1"/>
          <w:numId w:val="13"/>
        </w:numPr>
      </w:pPr>
      <w:r>
        <w:t xml:space="preserve">Use built-in exception types where appropriate (e.g., </w:t>
      </w:r>
      <w:proofErr w:type="spellStart"/>
      <w:r>
        <w:rPr>
          <w:rStyle w:val="HTMLCode"/>
        </w:rPr>
        <w:t>ValueError</w:t>
      </w:r>
      <w:proofErr w:type="spellEnd"/>
      <w:r>
        <w:t xml:space="preserve">, </w:t>
      </w:r>
      <w:proofErr w:type="spellStart"/>
      <w:r>
        <w:rPr>
          <w:rStyle w:val="HTMLCode"/>
        </w:rPr>
        <w:t>TypeError</w:t>
      </w:r>
      <w:proofErr w:type="spellEnd"/>
      <w:r>
        <w:t xml:space="preserve">, </w:t>
      </w:r>
      <w:proofErr w:type="spellStart"/>
      <w:r>
        <w:rPr>
          <w:rStyle w:val="HTMLCode"/>
        </w:rPr>
        <w:t>KeyError</w:t>
      </w:r>
      <w:proofErr w:type="spellEnd"/>
      <w:r>
        <w:t>).</w:t>
      </w:r>
    </w:p>
    <w:p w14:paraId="3ED1B458" w14:textId="77777777" w:rsidR="007C0008" w:rsidRDefault="007C0008" w:rsidP="007C0008">
      <w:pPr>
        <w:pStyle w:val="NormalWeb"/>
        <w:numPr>
          <w:ilvl w:val="1"/>
          <w:numId w:val="13"/>
        </w:numPr>
      </w:pPr>
      <w:r>
        <w:t xml:space="preserve">When raising a custom exception, derive from </w:t>
      </w:r>
      <w:r>
        <w:rPr>
          <w:rStyle w:val="HTMLCode"/>
        </w:rPr>
        <w:t>Exception</w:t>
      </w:r>
      <w:r>
        <w:t xml:space="preserve"> or a more specific built-in exception type.</w:t>
      </w:r>
    </w:p>
    <w:p w14:paraId="0E006F76" w14:textId="77777777" w:rsidR="007C0008" w:rsidRDefault="007C0008" w:rsidP="007C0008">
      <w:pPr>
        <w:pStyle w:val="NormalWeb"/>
        <w:numPr>
          <w:ilvl w:val="2"/>
          <w:numId w:val="13"/>
        </w:numPr>
      </w:pPr>
      <w:r>
        <w:t>Example:</w:t>
      </w:r>
    </w:p>
    <w:p w14:paraId="41C0AD07" w14:textId="77777777" w:rsidR="007C0008" w:rsidRDefault="007C0008" w:rsidP="007C0008">
      <w:pPr>
        <w:pStyle w:val="HTMLPreformatted"/>
        <w:numPr>
          <w:ilvl w:val="2"/>
          <w:numId w:val="1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proofErr w:type="gramStart"/>
      <w:r>
        <w:rPr>
          <w:rStyle w:val="HTMLCode"/>
        </w:rPr>
        <w:t>AuthenticationError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Exception):</w:t>
      </w:r>
    </w:p>
    <w:p w14:paraId="17BAB100" w14:textId="77777777" w:rsidR="007C0008" w:rsidRDefault="007C0008" w:rsidP="007C0008">
      <w:pPr>
        <w:pStyle w:val="HTMLPreformatted"/>
        <w:numPr>
          <w:ilvl w:val="2"/>
          <w:numId w:val="1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  """Raised when user authentication fails."""</w:t>
      </w:r>
    </w:p>
    <w:p w14:paraId="7024FD1A" w14:textId="77777777" w:rsidR="007C0008" w:rsidRDefault="007C0008" w:rsidP="007C0008">
      <w:pPr>
        <w:pStyle w:val="HTMLPreformatted"/>
        <w:numPr>
          <w:ilvl w:val="2"/>
          <w:numId w:val="1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  pass</w:t>
      </w:r>
    </w:p>
    <w:p w14:paraId="560EBFD0" w14:textId="77777777" w:rsidR="007C0008" w:rsidRDefault="007C0008" w:rsidP="007C0008">
      <w:pPr>
        <w:pStyle w:val="NormalWeb"/>
        <w:numPr>
          <w:ilvl w:val="0"/>
          <w:numId w:val="13"/>
        </w:numPr>
      </w:pPr>
      <w:r>
        <w:rPr>
          <w:rStyle w:val="Strong"/>
        </w:rPr>
        <w:t>Try/Except Blocks</w:t>
      </w:r>
    </w:p>
    <w:p w14:paraId="0EE161A9" w14:textId="77777777" w:rsidR="007C0008" w:rsidRDefault="007C0008" w:rsidP="007C0008">
      <w:pPr>
        <w:pStyle w:val="NormalWeb"/>
        <w:numPr>
          <w:ilvl w:val="1"/>
          <w:numId w:val="13"/>
        </w:numPr>
      </w:pPr>
      <w:r>
        <w:t xml:space="preserve">Catch only the exceptions you expect. Avoid broad </w:t>
      </w:r>
      <w:r>
        <w:rPr>
          <w:rStyle w:val="HTMLCode"/>
        </w:rPr>
        <w:t>except Exception:</w:t>
      </w:r>
      <w:r>
        <w:t xml:space="preserve"> unless re‐raising or logging.</w:t>
      </w:r>
    </w:p>
    <w:p w14:paraId="776C54BA" w14:textId="77777777" w:rsidR="007C0008" w:rsidRDefault="007C0008" w:rsidP="007C0008">
      <w:pPr>
        <w:pStyle w:val="NormalWeb"/>
        <w:numPr>
          <w:ilvl w:val="1"/>
          <w:numId w:val="13"/>
        </w:numPr>
      </w:pPr>
      <w:r>
        <w:t>Always log or handle exceptions in a way that does not silently swallow errors.</w:t>
      </w:r>
    </w:p>
    <w:p w14:paraId="11FB5697" w14:textId="77777777" w:rsidR="007C0008" w:rsidRDefault="007C0008" w:rsidP="007C0008">
      <w:pPr>
        <w:pStyle w:val="NormalWeb"/>
        <w:numPr>
          <w:ilvl w:val="1"/>
          <w:numId w:val="13"/>
        </w:numPr>
      </w:pPr>
      <w:r>
        <w:t>Example:</w:t>
      </w:r>
    </w:p>
    <w:p w14:paraId="72358B6F" w14:textId="77777777" w:rsidR="007C0008" w:rsidRDefault="007C0008" w:rsidP="007C0008">
      <w:pPr>
        <w:pStyle w:val="HTMLPreformatted"/>
        <w:numPr>
          <w:ilvl w:val="1"/>
          <w:numId w:val="1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try:</w:t>
      </w:r>
    </w:p>
    <w:p w14:paraId="0B332474" w14:textId="77777777" w:rsidR="007C0008" w:rsidRDefault="007C0008" w:rsidP="007C0008">
      <w:pPr>
        <w:pStyle w:val="HTMLPreformatted"/>
        <w:numPr>
          <w:ilvl w:val="1"/>
          <w:numId w:val="1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result = </w:t>
      </w:r>
      <w:proofErr w:type="gramStart"/>
      <w:r>
        <w:rPr>
          <w:rStyle w:val="HTMLCode"/>
        </w:rPr>
        <w:t>divide(</w:t>
      </w:r>
      <w:proofErr w:type="gramEnd"/>
      <w:r>
        <w:rPr>
          <w:rStyle w:val="HTMLCode"/>
        </w:rPr>
        <w:t>x, y)</w:t>
      </w:r>
    </w:p>
    <w:p w14:paraId="440A24AC" w14:textId="77777777" w:rsidR="007C0008" w:rsidRDefault="007C0008" w:rsidP="007C0008">
      <w:pPr>
        <w:pStyle w:val="HTMLPreformatted"/>
        <w:numPr>
          <w:ilvl w:val="1"/>
          <w:numId w:val="1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ZeroDivisionError</w:t>
      </w:r>
      <w:proofErr w:type="spellEnd"/>
      <w:r>
        <w:rPr>
          <w:rStyle w:val="HTMLCode"/>
        </w:rPr>
        <w:t xml:space="preserve"> as e:</w:t>
      </w:r>
    </w:p>
    <w:p w14:paraId="542DAC9B" w14:textId="77777777" w:rsidR="007C0008" w:rsidRDefault="007C0008" w:rsidP="007C0008">
      <w:pPr>
        <w:pStyle w:val="HTMLPreformatted"/>
        <w:numPr>
          <w:ilvl w:val="1"/>
          <w:numId w:val="1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f"Error</w:t>
      </w:r>
      <w:proofErr w:type="spellEnd"/>
      <w:r>
        <w:rPr>
          <w:rStyle w:val="HTMLCode"/>
        </w:rPr>
        <w:t>: cannot divide by zero ({e})")</w:t>
      </w:r>
    </w:p>
    <w:p w14:paraId="77439324" w14:textId="77777777" w:rsidR="007C0008" w:rsidRDefault="007C0008" w:rsidP="007C0008">
      <w:pPr>
        <w:pStyle w:val="HTMLPreformatted"/>
        <w:numPr>
          <w:ilvl w:val="1"/>
          <w:numId w:val="1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result = None</w:t>
      </w:r>
    </w:p>
    <w:p w14:paraId="7670CE4D" w14:textId="77777777" w:rsidR="007C0008" w:rsidRDefault="0014700A" w:rsidP="007C0008">
      <w:r>
        <w:rPr>
          <w:noProof/>
        </w:rPr>
        <w:pict w14:anchorId="3A322480"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14:paraId="60A75456" w14:textId="77777777" w:rsidR="007C0008" w:rsidRDefault="007C0008" w:rsidP="007C0008">
      <w:pPr>
        <w:pStyle w:val="Heading1"/>
      </w:pPr>
      <w:r>
        <w:lastRenderedPageBreak/>
        <w:t>5. Testing and Quality</w:t>
      </w:r>
    </w:p>
    <w:p w14:paraId="0E5B4488" w14:textId="77777777" w:rsidR="007C0008" w:rsidRDefault="007C0008" w:rsidP="007C0008">
      <w:pPr>
        <w:pStyle w:val="NormalWeb"/>
        <w:numPr>
          <w:ilvl w:val="0"/>
          <w:numId w:val="14"/>
        </w:numPr>
      </w:pPr>
      <w:r>
        <w:rPr>
          <w:rStyle w:val="Strong"/>
        </w:rPr>
        <w:t>Unit Tests</w:t>
      </w:r>
    </w:p>
    <w:p w14:paraId="5E60CE5A" w14:textId="77777777" w:rsidR="007C0008" w:rsidRDefault="007C0008" w:rsidP="007C0008">
      <w:pPr>
        <w:pStyle w:val="NormalWeb"/>
        <w:numPr>
          <w:ilvl w:val="1"/>
          <w:numId w:val="14"/>
        </w:numPr>
      </w:pPr>
      <w:r>
        <w:t xml:space="preserve">Place tests in a separate </w:t>
      </w:r>
      <w:r>
        <w:rPr>
          <w:rStyle w:val="HTMLCode"/>
        </w:rPr>
        <w:t>tests/</w:t>
      </w:r>
      <w:r>
        <w:t xml:space="preserve"> directory, mirroring your source tree.</w:t>
      </w:r>
    </w:p>
    <w:p w14:paraId="42D92E55" w14:textId="77777777" w:rsidR="007C0008" w:rsidRDefault="007C0008" w:rsidP="007C0008">
      <w:pPr>
        <w:pStyle w:val="NormalWeb"/>
        <w:numPr>
          <w:ilvl w:val="1"/>
          <w:numId w:val="14"/>
        </w:numPr>
      </w:pPr>
      <w:r>
        <w:t xml:space="preserve">Use </w:t>
      </w:r>
      <w:proofErr w:type="spellStart"/>
      <w:r>
        <w:rPr>
          <w:rStyle w:val="HTMLCode"/>
        </w:rPr>
        <w:t>pytest</w:t>
      </w:r>
      <w:proofErr w:type="spellEnd"/>
      <w:r>
        <w:t xml:space="preserve"> or </w:t>
      </w:r>
      <w:proofErr w:type="spellStart"/>
      <w:r>
        <w:rPr>
          <w:rStyle w:val="HTMLCode"/>
        </w:rPr>
        <w:t>unittest</w:t>
      </w:r>
      <w:proofErr w:type="spellEnd"/>
      <w:r>
        <w:t xml:space="preserve"> frameworks.</w:t>
      </w:r>
    </w:p>
    <w:p w14:paraId="20D35257" w14:textId="77777777" w:rsidR="007C0008" w:rsidRDefault="007C0008" w:rsidP="007C0008">
      <w:pPr>
        <w:pStyle w:val="NormalWeb"/>
        <w:numPr>
          <w:ilvl w:val="1"/>
          <w:numId w:val="14"/>
        </w:numPr>
      </w:pPr>
      <w:r>
        <w:t xml:space="preserve">Name test files </w:t>
      </w:r>
      <w:r>
        <w:rPr>
          <w:rStyle w:val="HTMLCode"/>
        </w:rPr>
        <w:t>test_&lt;module&gt;.</w:t>
      </w:r>
      <w:proofErr w:type="spellStart"/>
      <w:r>
        <w:rPr>
          <w:rStyle w:val="HTMLCode"/>
        </w:rPr>
        <w:t>py</w:t>
      </w:r>
      <w:proofErr w:type="spellEnd"/>
      <w:r>
        <w:t xml:space="preserve"> and test functions </w:t>
      </w:r>
      <w:r>
        <w:rPr>
          <w:rStyle w:val="HTMLCode"/>
        </w:rPr>
        <w:t>test_&lt;function&gt;</w:t>
      </w:r>
      <w:r>
        <w:t>.</w:t>
      </w:r>
    </w:p>
    <w:p w14:paraId="660A96D0" w14:textId="77777777" w:rsidR="007C0008" w:rsidRDefault="007C0008" w:rsidP="007C0008">
      <w:pPr>
        <w:pStyle w:val="NormalWeb"/>
        <w:numPr>
          <w:ilvl w:val="1"/>
          <w:numId w:val="14"/>
        </w:numPr>
      </w:pPr>
      <w:r>
        <w:t>Example:</w:t>
      </w:r>
    </w:p>
    <w:p w14:paraId="3F48A725" w14:textId="77777777" w:rsidR="007C0008" w:rsidRDefault="007C0008" w:rsidP="007C0008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tests/</w:t>
      </w:r>
    </w:p>
    <w:p w14:paraId="6140FA66" w14:textId="77777777" w:rsidR="007C0008" w:rsidRDefault="007C0008" w:rsidP="007C0008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├── test_utils.py</w:t>
      </w:r>
    </w:p>
    <w:p w14:paraId="14D31198" w14:textId="77777777" w:rsidR="007C0008" w:rsidRDefault="007C0008" w:rsidP="007C0008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└── test_data_processing.py</w:t>
      </w:r>
    </w:p>
    <w:p w14:paraId="0056B556" w14:textId="77777777" w:rsidR="007C0008" w:rsidRDefault="007C0008" w:rsidP="007C0008">
      <w:pPr>
        <w:pStyle w:val="NormalWeb"/>
        <w:numPr>
          <w:ilvl w:val="1"/>
          <w:numId w:val="14"/>
        </w:numPr>
      </w:pPr>
      <w:r>
        <w:t>Example test function:</w:t>
      </w:r>
    </w:p>
    <w:p w14:paraId="197751CD" w14:textId="77777777" w:rsidR="007C0008" w:rsidRDefault="007C0008" w:rsidP="007C0008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test_add_numbers_valid_</w:t>
      </w:r>
      <w:proofErr w:type="gramStart"/>
      <w:r>
        <w:rPr>
          <w:rStyle w:val="HTMLCode"/>
        </w:rPr>
        <w:t>input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1189E9BD" w14:textId="77777777" w:rsidR="007C0008" w:rsidRDefault="007C0008" w:rsidP="007C0008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assert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2, 3) == 5</w:t>
      </w:r>
    </w:p>
    <w:p w14:paraId="72D8A558" w14:textId="77777777" w:rsidR="007C0008" w:rsidRDefault="007C0008" w:rsidP="007C0008">
      <w:pPr>
        <w:pStyle w:val="NormalWeb"/>
        <w:numPr>
          <w:ilvl w:val="0"/>
          <w:numId w:val="14"/>
        </w:numPr>
      </w:pPr>
      <w:r>
        <w:rPr>
          <w:rStyle w:val="Strong"/>
        </w:rPr>
        <w:t>Code Coverage</w:t>
      </w:r>
    </w:p>
    <w:p w14:paraId="7C4C2160" w14:textId="77777777" w:rsidR="007C0008" w:rsidRDefault="007C0008" w:rsidP="007C0008">
      <w:pPr>
        <w:pStyle w:val="NormalWeb"/>
        <w:numPr>
          <w:ilvl w:val="1"/>
          <w:numId w:val="14"/>
        </w:numPr>
      </w:pPr>
      <w:r>
        <w:t xml:space="preserve">Aim for at least 80% test coverage. Use tools like </w:t>
      </w:r>
      <w:proofErr w:type="spellStart"/>
      <w:r>
        <w:rPr>
          <w:rStyle w:val="HTMLCode"/>
        </w:rPr>
        <w:t>pytest-cov</w:t>
      </w:r>
      <w:proofErr w:type="spellEnd"/>
      <w:r>
        <w:t xml:space="preserve"> to measure.</w:t>
      </w:r>
    </w:p>
    <w:p w14:paraId="0FA94E3F" w14:textId="77777777" w:rsidR="007C0008" w:rsidRDefault="007C0008" w:rsidP="007C0008">
      <w:pPr>
        <w:pStyle w:val="NormalWeb"/>
        <w:numPr>
          <w:ilvl w:val="0"/>
          <w:numId w:val="14"/>
        </w:numPr>
      </w:pPr>
      <w:r>
        <w:rPr>
          <w:rStyle w:val="Strong"/>
        </w:rPr>
        <w:t>Linting</w:t>
      </w:r>
    </w:p>
    <w:p w14:paraId="6D2B8FCA" w14:textId="77777777" w:rsidR="007C0008" w:rsidRDefault="007C0008" w:rsidP="007C0008">
      <w:pPr>
        <w:pStyle w:val="NormalWeb"/>
        <w:numPr>
          <w:ilvl w:val="1"/>
          <w:numId w:val="14"/>
        </w:numPr>
      </w:pPr>
      <w:r>
        <w:t xml:space="preserve">Use </w:t>
      </w:r>
      <w:r>
        <w:rPr>
          <w:rStyle w:val="HTMLCode"/>
        </w:rPr>
        <w:t>flake8</w:t>
      </w:r>
      <w:r>
        <w:t xml:space="preserve"> or </w:t>
      </w:r>
      <w:proofErr w:type="spellStart"/>
      <w:r>
        <w:rPr>
          <w:rStyle w:val="HTMLCode"/>
        </w:rPr>
        <w:t>pylint</w:t>
      </w:r>
      <w:proofErr w:type="spellEnd"/>
      <w:r>
        <w:t xml:space="preserve"> to enforce style guidelines.</w:t>
      </w:r>
    </w:p>
    <w:p w14:paraId="3B382E78" w14:textId="77777777" w:rsidR="007C0008" w:rsidRDefault="007C0008" w:rsidP="007C0008">
      <w:pPr>
        <w:pStyle w:val="NormalWeb"/>
        <w:numPr>
          <w:ilvl w:val="1"/>
          <w:numId w:val="14"/>
        </w:numPr>
      </w:pPr>
      <w:r>
        <w:t xml:space="preserve">Example </w:t>
      </w:r>
      <w:r>
        <w:rPr>
          <w:rStyle w:val="HTMLCode"/>
        </w:rPr>
        <w:t>flake8</w:t>
      </w:r>
      <w:r>
        <w:t xml:space="preserve"> command:</w:t>
      </w:r>
    </w:p>
    <w:p w14:paraId="755B959F" w14:textId="77777777" w:rsidR="007C0008" w:rsidRDefault="007C0008" w:rsidP="007C0008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flake</w:t>
      </w:r>
      <w:proofErr w:type="gramStart"/>
      <w:r>
        <w:rPr>
          <w:rStyle w:val="HTMLCode"/>
        </w:rPr>
        <w:t>8 .</w:t>
      </w:r>
      <w:proofErr w:type="gramEnd"/>
    </w:p>
    <w:p w14:paraId="5587E168" w14:textId="77777777" w:rsidR="007C0008" w:rsidRDefault="007C0008" w:rsidP="007C0008">
      <w:pPr>
        <w:pStyle w:val="NormalWeb"/>
        <w:numPr>
          <w:ilvl w:val="1"/>
          <w:numId w:val="14"/>
        </w:numPr>
      </w:pPr>
      <w:r>
        <w:t xml:space="preserve">Configure </w:t>
      </w:r>
      <w:r>
        <w:rPr>
          <w:rStyle w:val="HTMLCode"/>
        </w:rPr>
        <w:t>tox</w:t>
      </w:r>
      <w:r>
        <w:t xml:space="preserve"> or pre-commit hooks to run linters automatically on each commit.</w:t>
      </w:r>
    </w:p>
    <w:p w14:paraId="58DF3B28" w14:textId="77777777" w:rsidR="007C0008" w:rsidRDefault="0014700A" w:rsidP="007C0008">
      <w:r>
        <w:rPr>
          <w:noProof/>
        </w:rPr>
        <w:pict w14:anchorId="30AF1380"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14:paraId="06ED4859" w14:textId="77777777" w:rsidR="007C0008" w:rsidRDefault="007C0008" w:rsidP="007C0008">
      <w:pPr>
        <w:pStyle w:val="Heading1"/>
      </w:pPr>
      <w:r>
        <w:t>6. Version Control and CI/CD</w:t>
      </w:r>
    </w:p>
    <w:p w14:paraId="57FD3780" w14:textId="77777777" w:rsidR="007C0008" w:rsidRDefault="007C0008" w:rsidP="007C0008">
      <w:pPr>
        <w:pStyle w:val="NormalWeb"/>
        <w:numPr>
          <w:ilvl w:val="0"/>
          <w:numId w:val="15"/>
        </w:numPr>
      </w:pPr>
      <w:r>
        <w:rPr>
          <w:rStyle w:val="Strong"/>
        </w:rPr>
        <w:t>Git Commit Messages</w:t>
      </w:r>
    </w:p>
    <w:p w14:paraId="28471A0B" w14:textId="77777777" w:rsidR="007C0008" w:rsidRDefault="007C0008" w:rsidP="007C0008">
      <w:pPr>
        <w:pStyle w:val="NormalWeb"/>
        <w:numPr>
          <w:ilvl w:val="1"/>
          <w:numId w:val="15"/>
        </w:numPr>
      </w:pPr>
      <w:r>
        <w:t>Use imperative mood (e.g., “Add feature X,” “Fix bug Y”).</w:t>
      </w:r>
    </w:p>
    <w:p w14:paraId="4ABEEB17" w14:textId="77777777" w:rsidR="007C0008" w:rsidRDefault="007C0008" w:rsidP="007C0008">
      <w:pPr>
        <w:pStyle w:val="NormalWeb"/>
        <w:numPr>
          <w:ilvl w:val="1"/>
          <w:numId w:val="15"/>
        </w:numPr>
      </w:pPr>
      <w:r>
        <w:t>Keep subject lines under 50 characters.</w:t>
      </w:r>
    </w:p>
    <w:p w14:paraId="194DBC0E" w14:textId="77777777" w:rsidR="007C0008" w:rsidRDefault="007C0008" w:rsidP="007C0008">
      <w:pPr>
        <w:pStyle w:val="NormalWeb"/>
        <w:numPr>
          <w:ilvl w:val="1"/>
          <w:numId w:val="15"/>
        </w:numPr>
      </w:pPr>
      <w:r>
        <w:t>Separate subject from body with a blank line.</w:t>
      </w:r>
    </w:p>
    <w:p w14:paraId="563431BD" w14:textId="77777777" w:rsidR="007C0008" w:rsidRDefault="007C0008" w:rsidP="007C0008">
      <w:pPr>
        <w:pStyle w:val="NormalWeb"/>
        <w:numPr>
          <w:ilvl w:val="1"/>
          <w:numId w:val="15"/>
        </w:numPr>
      </w:pPr>
      <w:r>
        <w:t>Provide a detailed body if the change is non-trivial.</w:t>
      </w:r>
    </w:p>
    <w:p w14:paraId="2B64F288" w14:textId="77777777" w:rsidR="007C0008" w:rsidRDefault="007C0008" w:rsidP="007C0008">
      <w:pPr>
        <w:pStyle w:val="NormalWeb"/>
        <w:numPr>
          <w:ilvl w:val="0"/>
          <w:numId w:val="15"/>
        </w:numPr>
      </w:pPr>
      <w:r>
        <w:rPr>
          <w:rStyle w:val="Strong"/>
        </w:rPr>
        <w:t>Branching Strategy</w:t>
      </w:r>
    </w:p>
    <w:p w14:paraId="5AB92133" w14:textId="77777777" w:rsidR="007C0008" w:rsidRDefault="007C0008" w:rsidP="007C0008">
      <w:pPr>
        <w:pStyle w:val="NormalWeb"/>
        <w:numPr>
          <w:ilvl w:val="1"/>
          <w:numId w:val="15"/>
        </w:numPr>
      </w:pPr>
      <w:r>
        <w:t>Follow a “git-flow” or “GitHub Flow” model:</w:t>
      </w:r>
    </w:p>
    <w:p w14:paraId="0B3B7A8C" w14:textId="77777777" w:rsidR="007C0008" w:rsidRDefault="007C0008" w:rsidP="007C0008">
      <w:pPr>
        <w:pStyle w:val="NormalWeb"/>
        <w:numPr>
          <w:ilvl w:val="2"/>
          <w:numId w:val="15"/>
        </w:numPr>
      </w:pPr>
      <w:r>
        <w:rPr>
          <w:rStyle w:val="Strong"/>
        </w:rPr>
        <w:t>main</w:t>
      </w:r>
      <w:r>
        <w:t xml:space="preserve"> (or </w:t>
      </w:r>
      <w:r>
        <w:rPr>
          <w:rStyle w:val="Strong"/>
        </w:rPr>
        <w:t>master</w:t>
      </w:r>
      <w:r>
        <w:t>): Production-ready code only.</w:t>
      </w:r>
    </w:p>
    <w:p w14:paraId="03D8F83F" w14:textId="77777777" w:rsidR="007C0008" w:rsidRDefault="007C0008" w:rsidP="007C0008">
      <w:pPr>
        <w:pStyle w:val="NormalWeb"/>
        <w:numPr>
          <w:ilvl w:val="2"/>
          <w:numId w:val="15"/>
        </w:numPr>
      </w:pPr>
      <w:r>
        <w:rPr>
          <w:rStyle w:val="Strong"/>
        </w:rPr>
        <w:t>develop</w:t>
      </w:r>
      <w:r>
        <w:t>: Integration branch for feature development.</w:t>
      </w:r>
    </w:p>
    <w:p w14:paraId="35B842E2" w14:textId="77777777" w:rsidR="007C0008" w:rsidRDefault="007C0008" w:rsidP="007C0008">
      <w:pPr>
        <w:pStyle w:val="NormalWeb"/>
        <w:numPr>
          <w:ilvl w:val="2"/>
          <w:numId w:val="15"/>
        </w:numPr>
      </w:pPr>
      <w:r>
        <w:rPr>
          <w:rStyle w:val="Strong"/>
        </w:rPr>
        <w:t>feature/*</w:t>
      </w:r>
      <w:r>
        <w:t>: Individual feature branches.</w:t>
      </w:r>
    </w:p>
    <w:p w14:paraId="78EAA234" w14:textId="77777777" w:rsidR="007C0008" w:rsidRDefault="007C0008" w:rsidP="007C0008">
      <w:pPr>
        <w:pStyle w:val="NormalWeb"/>
        <w:numPr>
          <w:ilvl w:val="2"/>
          <w:numId w:val="15"/>
        </w:numPr>
      </w:pPr>
      <w:r>
        <w:rPr>
          <w:rStyle w:val="Strong"/>
        </w:rPr>
        <w:t>hotfix/*</w:t>
      </w:r>
      <w:r>
        <w:t>: Quick fixes applied to production.</w:t>
      </w:r>
    </w:p>
    <w:p w14:paraId="5C5D9761" w14:textId="77777777" w:rsidR="007C0008" w:rsidRDefault="007C0008" w:rsidP="007C0008">
      <w:pPr>
        <w:pStyle w:val="NormalWeb"/>
        <w:numPr>
          <w:ilvl w:val="0"/>
          <w:numId w:val="15"/>
        </w:numPr>
      </w:pPr>
      <w:r>
        <w:rPr>
          <w:rStyle w:val="Strong"/>
        </w:rPr>
        <w:t>Continuous Integration</w:t>
      </w:r>
    </w:p>
    <w:p w14:paraId="0D855310" w14:textId="77777777" w:rsidR="007C0008" w:rsidRDefault="007C0008" w:rsidP="007C0008">
      <w:pPr>
        <w:pStyle w:val="NormalWeb"/>
        <w:numPr>
          <w:ilvl w:val="1"/>
          <w:numId w:val="15"/>
        </w:numPr>
      </w:pPr>
      <w:r>
        <w:t>Use GitHub Actions, GitLab CI, or another CI tool to run tests, linters, and safety checks on every push.</w:t>
      </w:r>
    </w:p>
    <w:p w14:paraId="4ED032BA" w14:textId="77777777" w:rsidR="007C0008" w:rsidRDefault="007C0008" w:rsidP="007C0008">
      <w:pPr>
        <w:pStyle w:val="NormalWeb"/>
        <w:numPr>
          <w:ilvl w:val="1"/>
          <w:numId w:val="15"/>
        </w:numPr>
      </w:pPr>
      <w:r>
        <w:t>Example GitHub Actions snippet:</w:t>
      </w:r>
    </w:p>
    <w:p w14:paraId="2436DFF7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name: CI</w:t>
      </w:r>
    </w:p>
    <w:p w14:paraId="683ACAC3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</w:p>
    <w:p w14:paraId="32819859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on: [push, </w:t>
      </w:r>
      <w:proofErr w:type="spellStart"/>
      <w:r>
        <w:rPr>
          <w:rStyle w:val="HTMLCode"/>
        </w:rPr>
        <w:t>pull_request</w:t>
      </w:r>
      <w:proofErr w:type="spellEnd"/>
      <w:r>
        <w:rPr>
          <w:rStyle w:val="HTMLCode"/>
        </w:rPr>
        <w:t>]</w:t>
      </w:r>
    </w:p>
    <w:p w14:paraId="30BE4B53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</w:p>
    <w:p w14:paraId="0F5C8373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jobs:</w:t>
      </w:r>
    </w:p>
    <w:p w14:paraId="6B2B9383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build:</w:t>
      </w:r>
    </w:p>
    <w:p w14:paraId="01C70666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lastRenderedPageBreak/>
        <w:t xml:space="preserve">    runs-on: ubuntu-</w:t>
      </w:r>
      <w:proofErr w:type="gramStart"/>
      <w:r>
        <w:rPr>
          <w:rStyle w:val="HTMLCode"/>
        </w:rPr>
        <w:t>latest</w:t>
      </w:r>
      <w:proofErr w:type="gramEnd"/>
    </w:p>
    <w:p w14:paraId="4B4D29A2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steps:</w:t>
      </w:r>
    </w:p>
    <w:p w14:paraId="6A42F6A1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- uses: actions/checkout@v2</w:t>
      </w:r>
    </w:p>
    <w:p w14:paraId="25FC79F9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- name: Set up Python</w:t>
      </w:r>
    </w:p>
    <w:p w14:paraId="61E0061E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uses: actions/setup-python@</w:t>
      </w:r>
      <w:proofErr w:type="gramStart"/>
      <w:r>
        <w:rPr>
          <w:rStyle w:val="HTMLCode"/>
        </w:rPr>
        <w:t>v2</w:t>
      </w:r>
      <w:proofErr w:type="gramEnd"/>
    </w:p>
    <w:p w14:paraId="6A57A3BC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with:</w:t>
      </w:r>
    </w:p>
    <w:p w14:paraId="3F314049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  python-version: '3.10'</w:t>
      </w:r>
    </w:p>
    <w:p w14:paraId="5F7BF3F4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- name: Install dependencies</w:t>
      </w:r>
    </w:p>
    <w:p w14:paraId="314AC3C3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run: pip install -r </w:t>
      </w:r>
      <w:proofErr w:type="gramStart"/>
      <w:r>
        <w:rPr>
          <w:rStyle w:val="HTMLCode"/>
        </w:rPr>
        <w:t>requirements.txt</w:t>
      </w:r>
      <w:proofErr w:type="gramEnd"/>
    </w:p>
    <w:p w14:paraId="1C44EDCD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- name: Run linters</w:t>
      </w:r>
    </w:p>
    <w:p w14:paraId="1B63A2C6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run: flake</w:t>
      </w:r>
      <w:proofErr w:type="gramStart"/>
      <w:r>
        <w:rPr>
          <w:rStyle w:val="HTMLCode"/>
        </w:rPr>
        <w:t>8 .</w:t>
      </w:r>
      <w:proofErr w:type="gramEnd"/>
    </w:p>
    <w:p w14:paraId="58683C7A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- name: Run tests</w:t>
      </w:r>
    </w:p>
    <w:p w14:paraId="31E4F727" w14:textId="77777777" w:rsidR="007C0008" w:rsidRDefault="007C0008" w:rsidP="007C0008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run: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maxfail</w:t>
      </w:r>
      <w:proofErr w:type="spellEnd"/>
      <w:r>
        <w:rPr>
          <w:rStyle w:val="HTMLCode"/>
        </w:rPr>
        <w:t>=1 --disable-warnings -q</w:t>
      </w:r>
    </w:p>
    <w:p w14:paraId="5B4C271A" w14:textId="56E43691" w:rsidR="00BB7D19" w:rsidRDefault="00BB7D19"/>
    <w:sectPr w:rsidR="00BB7D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53040"/>
    <w:multiLevelType w:val="multilevel"/>
    <w:tmpl w:val="A70A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E25AE"/>
    <w:multiLevelType w:val="multilevel"/>
    <w:tmpl w:val="735C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E737E"/>
    <w:multiLevelType w:val="multilevel"/>
    <w:tmpl w:val="F180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9507D"/>
    <w:multiLevelType w:val="multilevel"/>
    <w:tmpl w:val="4664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8528BC"/>
    <w:multiLevelType w:val="multilevel"/>
    <w:tmpl w:val="C5C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B13A5"/>
    <w:multiLevelType w:val="multilevel"/>
    <w:tmpl w:val="B8BA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5747A8"/>
    <w:multiLevelType w:val="multilevel"/>
    <w:tmpl w:val="8ED8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515546">
    <w:abstractNumId w:val="8"/>
  </w:num>
  <w:num w:numId="2" w16cid:durableId="2092116063">
    <w:abstractNumId w:val="6"/>
  </w:num>
  <w:num w:numId="3" w16cid:durableId="1678116354">
    <w:abstractNumId w:val="5"/>
  </w:num>
  <w:num w:numId="4" w16cid:durableId="204486380">
    <w:abstractNumId w:val="4"/>
  </w:num>
  <w:num w:numId="5" w16cid:durableId="1419592440">
    <w:abstractNumId w:val="7"/>
  </w:num>
  <w:num w:numId="6" w16cid:durableId="1261141940">
    <w:abstractNumId w:val="3"/>
  </w:num>
  <w:num w:numId="7" w16cid:durableId="460732778">
    <w:abstractNumId w:val="2"/>
  </w:num>
  <w:num w:numId="8" w16cid:durableId="377244606">
    <w:abstractNumId w:val="1"/>
  </w:num>
  <w:num w:numId="9" w16cid:durableId="866286099">
    <w:abstractNumId w:val="0"/>
  </w:num>
  <w:num w:numId="10" w16cid:durableId="535972537">
    <w:abstractNumId w:val="15"/>
  </w:num>
  <w:num w:numId="11" w16cid:durableId="288708904">
    <w:abstractNumId w:val="14"/>
  </w:num>
  <w:num w:numId="12" w16cid:durableId="2013800979">
    <w:abstractNumId w:val="9"/>
  </w:num>
  <w:num w:numId="13" w16cid:durableId="2098163640">
    <w:abstractNumId w:val="13"/>
  </w:num>
  <w:num w:numId="14" w16cid:durableId="722750509">
    <w:abstractNumId w:val="11"/>
  </w:num>
  <w:num w:numId="15" w16cid:durableId="185289587">
    <w:abstractNumId w:val="10"/>
  </w:num>
  <w:num w:numId="16" w16cid:durableId="644358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00A"/>
    <w:rsid w:val="0015074B"/>
    <w:rsid w:val="0029639D"/>
    <w:rsid w:val="00326F90"/>
    <w:rsid w:val="007810BA"/>
    <w:rsid w:val="007C0008"/>
    <w:rsid w:val="00AA1D8D"/>
    <w:rsid w:val="00B47730"/>
    <w:rsid w:val="00BB7D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12AFB"/>
  <w14:defaultImageDpi w14:val="300"/>
  <w15:docId w15:val="{ADE6F204-5274-804A-B2E7-61D3D495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C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7C00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0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Emere Ejor</cp:lastModifiedBy>
  <cp:revision>2</cp:revision>
  <dcterms:created xsi:type="dcterms:W3CDTF">2025-06-06T11:31:00Z</dcterms:created>
  <dcterms:modified xsi:type="dcterms:W3CDTF">2025-06-06T11:31:00Z</dcterms:modified>
  <cp:category/>
</cp:coreProperties>
</file>