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C19F" w14:textId="37E5882D" w:rsidR="00DD4730" w:rsidRPr="001336BE" w:rsidRDefault="008173F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s-GT"/>
        </w:rPr>
      </w:pPr>
      <w:r w:rsidRPr="001336BE">
        <w:rPr>
          <w:rFonts w:ascii="Calibri Light" w:hAnsi="Calibri Light" w:cs="Calibri Light"/>
          <w:sz w:val="40"/>
          <w:szCs w:val="40"/>
          <w:lang w:val="es-GT"/>
        </w:rPr>
        <w:t>Fase de Recuperaci</w:t>
      </w:r>
      <w:r w:rsidR="0051384A">
        <w:rPr>
          <w:rFonts w:ascii="Calibri Light" w:hAnsi="Calibri Light" w:cs="Calibri Light"/>
          <w:sz w:val="40"/>
          <w:szCs w:val="40"/>
          <w:lang w:val="es-GT"/>
        </w:rPr>
        <w:t>ó</w:t>
      </w:r>
      <w:r w:rsidRPr="001336BE">
        <w:rPr>
          <w:rFonts w:ascii="Calibri Light" w:hAnsi="Calibri Light" w:cs="Calibri Light"/>
          <w:sz w:val="40"/>
          <w:szCs w:val="40"/>
          <w:lang w:val="es-GT"/>
        </w:rPr>
        <w:t xml:space="preserve">n </w:t>
      </w:r>
    </w:p>
    <w:p w14:paraId="57FE9EEB" w14:textId="78EB8DF7" w:rsidR="00DD4730" w:rsidRPr="001336BE" w:rsidRDefault="008173F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GT"/>
        </w:rPr>
      </w:pPr>
      <w:proofErr w:type="spellStart"/>
      <w:r w:rsidRPr="001336BE">
        <w:rPr>
          <w:rFonts w:ascii="Calibri" w:hAnsi="Calibri" w:cs="Calibri"/>
          <w:color w:val="767676"/>
          <w:sz w:val="20"/>
          <w:szCs w:val="20"/>
          <w:lang w:val="es-GT"/>
        </w:rPr>
        <w:t>Monday</w:t>
      </w:r>
      <w:proofErr w:type="spellEnd"/>
      <w:r w:rsidRPr="001336BE">
        <w:rPr>
          <w:rFonts w:ascii="Calibri" w:hAnsi="Calibri" w:cs="Calibri"/>
          <w:color w:val="767676"/>
          <w:sz w:val="20"/>
          <w:szCs w:val="20"/>
          <w:lang w:val="es-GT"/>
        </w:rPr>
        <w:t xml:space="preserve">, </w:t>
      </w:r>
      <w:r w:rsidR="001336BE">
        <w:rPr>
          <w:rFonts w:ascii="Calibri" w:hAnsi="Calibri" w:cs="Calibri"/>
          <w:color w:val="767676"/>
          <w:sz w:val="20"/>
          <w:szCs w:val="20"/>
          <w:lang w:val="es-GT"/>
        </w:rPr>
        <w:t>August</w:t>
      </w:r>
      <w:r w:rsidRPr="001336BE">
        <w:rPr>
          <w:rFonts w:ascii="Calibri" w:hAnsi="Calibri" w:cs="Calibri"/>
          <w:color w:val="767676"/>
          <w:sz w:val="20"/>
          <w:szCs w:val="20"/>
          <w:lang w:val="es-GT"/>
        </w:rPr>
        <w:t xml:space="preserve"> </w:t>
      </w:r>
      <w:r w:rsidR="001336BE">
        <w:rPr>
          <w:rFonts w:ascii="Calibri" w:hAnsi="Calibri" w:cs="Calibri"/>
          <w:color w:val="767676"/>
          <w:sz w:val="20"/>
          <w:szCs w:val="20"/>
          <w:lang w:val="es-GT"/>
        </w:rPr>
        <w:t>30</w:t>
      </w:r>
      <w:r w:rsidRPr="001336BE">
        <w:rPr>
          <w:rFonts w:ascii="Calibri" w:hAnsi="Calibri" w:cs="Calibri"/>
          <w:color w:val="767676"/>
          <w:sz w:val="20"/>
          <w:szCs w:val="20"/>
          <w:lang w:val="es-GT"/>
        </w:rPr>
        <w:t>, 202</w:t>
      </w:r>
      <w:r w:rsidR="001336BE">
        <w:rPr>
          <w:rFonts w:ascii="Calibri" w:hAnsi="Calibri" w:cs="Calibri"/>
          <w:color w:val="767676"/>
          <w:sz w:val="20"/>
          <w:szCs w:val="20"/>
          <w:lang w:val="es-GT"/>
        </w:rPr>
        <w:t>2</w:t>
      </w:r>
    </w:p>
    <w:p w14:paraId="5E237303" w14:textId="77777777" w:rsidR="00DD4730" w:rsidRDefault="008173F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8:00 AM</w:t>
      </w:r>
    </w:p>
    <w:p w14:paraId="11002B89" w14:textId="77777777" w:rsidR="00DD4730" w:rsidRDefault="008173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94"/>
        <w:gridCol w:w="1303"/>
        <w:gridCol w:w="1590"/>
        <w:gridCol w:w="3013"/>
      </w:tblGrid>
      <w:tr w:rsidR="00DD4730" w14:paraId="38AC63BE" w14:textId="77777777" w:rsidTr="00711C27">
        <w:trPr>
          <w:divId w:val="1833518758"/>
        </w:trPr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2DA65" w14:textId="533966D7" w:rsidR="00DD4730" w:rsidRDefault="00944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Servicio</w:t>
            </w:r>
            <w:proofErr w:type="spellEnd"/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1344C" w14:textId="5C2B24BD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03F1E" w14:textId="7E2D504E" w:rsidR="00DD4730" w:rsidRDefault="00DD4730" w:rsidP="00944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2574F" w14:textId="1C77372B" w:rsidR="00DD4730" w:rsidRDefault="00711C2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EJERCICIO </w:t>
            </w:r>
            <w:r w:rsidR="008173FC">
              <w:rPr>
                <w:rFonts w:ascii="Calibri" w:hAnsi="Calibri" w:cs="Calibri"/>
                <w:sz w:val="22"/>
                <w:szCs w:val="22"/>
              </w:rPr>
              <w:t xml:space="preserve"> DIA</w:t>
            </w:r>
            <w:proofErr w:type="gramEnd"/>
            <w:r w:rsidR="00817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336BE">
              <w:rPr>
                <w:rFonts w:ascii="Calibri" w:hAnsi="Calibri" w:cs="Calibri"/>
                <w:sz w:val="22"/>
                <w:szCs w:val="22"/>
              </w:rPr>
              <w:t>2</w:t>
            </w:r>
            <w:r w:rsidR="008173FC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="008173FC">
              <w:rPr>
                <w:rFonts w:ascii="Calibri" w:hAnsi="Calibri" w:cs="Calibri"/>
                <w:sz w:val="22"/>
                <w:szCs w:val="22"/>
              </w:rPr>
              <w:t>ver</w:t>
            </w:r>
            <w:proofErr w:type="spellEnd"/>
            <w:r w:rsidR="00817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173FC">
              <w:rPr>
                <w:rFonts w:ascii="Calibri" w:hAnsi="Calibri" w:cs="Calibri"/>
                <w:sz w:val="22"/>
                <w:szCs w:val="22"/>
              </w:rPr>
              <w:t>debajo</w:t>
            </w:r>
            <w:proofErr w:type="spellEnd"/>
            <w:r w:rsidR="008173FC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DD4730" w14:paraId="246B5548" w14:textId="77777777" w:rsidTr="00711C27">
        <w:trPr>
          <w:divId w:val="1833518758"/>
        </w:trPr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352F" w14:textId="08DC78C2" w:rsidR="00DD4730" w:rsidRDefault="00944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EDR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418A7" w14:textId="49E75364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8A92" w14:textId="0EC22A8E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ADCF4" w14:textId="77777777" w:rsidR="00DD4730" w:rsidRDefault="008173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D4730" w14:paraId="64732A5F" w14:textId="77777777" w:rsidTr="00711C27">
        <w:trPr>
          <w:divId w:val="1833518758"/>
        </w:trPr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3806D" w14:textId="51E4EF82" w:rsidR="00DD4730" w:rsidRDefault="00944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HOST IDS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2A433" w14:textId="5A6B4956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200C2" w14:textId="515F91DA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3F036" w14:textId="77777777" w:rsidR="00DD4730" w:rsidRDefault="008173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D4730" w14:paraId="0292F431" w14:textId="77777777" w:rsidTr="00711C27">
        <w:trPr>
          <w:divId w:val="1833518758"/>
        </w:trPr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67CA" w14:textId="0B1EDC55" w:rsidR="00DD4730" w:rsidRDefault="00944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NETWORK IDS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36BBA" w14:textId="047CACD7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89303" w14:textId="71311EEF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CCF20" w14:textId="77777777" w:rsidR="00DD4730" w:rsidRDefault="008173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D4730" w14:paraId="50684EDC" w14:textId="77777777" w:rsidTr="00711C27">
        <w:trPr>
          <w:divId w:val="1833518758"/>
        </w:trPr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AF0D" w14:textId="00B9C5D6" w:rsidR="00DD4730" w:rsidRDefault="00DD473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68DA" w14:textId="5949D694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6FF3" w14:textId="02037270" w:rsidR="00DD4730" w:rsidRDefault="00DD473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8A7C0" w14:textId="77777777" w:rsidR="00DD4730" w:rsidRDefault="008173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CA62D28" w14:textId="77777777" w:rsidR="00DD4730" w:rsidRDefault="008173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1F2C34" w14:textId="77777777" w:rsidR="00DD4730" w:rsidRDefault="008173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EF841C" w14:textId="17C44684" w:rsidR="00DD4730" w:rsidRPr="001336BE" w:rsidRDefault="008173F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s-GT"/>
        </w:rPr>
      </w:pPr>
      <w:r w:rsidRPr="001336BE">
        <w:rPr>
          <w:rFonts w:ascii="Calibri" w:eastAsia="Times New Roman" w:hAnsi="Calibri" w:cs="Calibri"/>
          <w:sz w:val="22"/>
          <w:szCs w:val="22"/>
          <w:lang w:val="es-GT"/>
        </w:rPr>
        <w:t>Investigar que es EDR como concepto y soluciones del mercado</w:t>
      </w:r>
      <w:r w:rsidR="0051384A">
        <w:rPr>
          <w:rFonts w:ascii="Calibri" w:eastAsia="Times New Roman" w:hAnsi="Calibri" w:cs="Calibri"/>
          <w:sz w:val="22"/>
          <w:szCs w:val="22"/>
          <w:lang w:val="es-GT"/>
        </w:rPr>
        <w:t xml:space="preserve"> (al menos 3)</w:t>
      </w:r>
    </w:p>
    <w:p w14:paraId="7BABE901" w14:textId="638FFEAB" w:rsidR="00DD4730" w:rsidRPr="0051384A" w:rsidRDefault="008173F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s-GT"/>
        </w:rPr>
      </w:pPr>
      <w:r w:rsidRPr="001336BE">
        <w:rPr>
          <w:rFonts w:ascii="Calibri" w:eastAsia="Times New Roman" w:hAnsi="Calibri" w:cs="Calibri"/>
          <w:sz w:val="22"/>
          <w:szCs w:val="22"/>
          <w:lang w:val="es-GT"/>
        </w:rPr>
        <w:t>Buscar el reporte "</w:t>
      </w:r>
      <w:r w:rsidR="00711C27" w:rsidRPr="001336BE">
        <w:rPr>
          <w:rFonts w:ascii="Calibri" w:eastAsia="Times New Roman" w:hAnsi="Calibri" w:cs="Calibri"/>
          <w:sz w:val="22"/>
          <w:szCs w:val="22"/>
          <w:lang w:val="es-GT"/>
        </w:rPr>
        <w:t>Mágico</w:t>
      </w:r>
      <w:r w:rsidRPr="001336BE">
        <w:rPr>
          <w:rFonts w:ascii="Calibri" w:eastAsia="Times New Roman" w:hAnsi="Calibri" w:cs="Calibri"/>
          <w:sz w:val="22"/>
          <w:szCs w:val="22"/>
          <w:lang w:val="es-GT"/>
        </w:rPr>
        <w:t xml:space="preserve">" en donde se muestran las soluciones lideres del mercado. </w:t>
      </w:r>
      <w:r w:rsidRPr="0051384A">
        <w:rPr>
          <w:rFonts w:ascii="Calibri" w:eastAsia="Times New Roman" w:hAnsi="Calibri" w:cs="Calibri"/>
          <w:sz w:val="22"/>
          <w:szCs w:val="22"/>
          <w:lang w:val="es-GT"/>
        </w:rPr>
        <w:t>(EDR).</w:t>
      </w:r>
    </w:p>
    <w:p w14:paraId="0D16CC78" w14:textId="0BFFD8FA" w:rsidR="00DD4730" w:rsidRPr="001336BE" w:rsidRDefault="008173F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s-GT"/>
        </w:rPr>
      </w:pPr>
      <w:r w:rsidRPr="001336BE">
        <w:rPr>
          <w:rFonts w:ascii="Calibri" w:eastAsia="Times New Roman" w:hAnsi="Calibri" w:cs="Calibri"/>
          <w:sz w:val="22"/>
          <w:szCs w:val="22"/>
          <w:lang w:val="es-GT"/>
        </w:rPr>
        <w:t xml:space="preserve">Investigar que es IPS y </w:t>
      </w:r>
      <w:r w:rsidR="00711C27" w:rsidRPr="001336BE">
        <w:rPr>
          <w:rFonts w:ascii="Calibri" w:eastAsia="Times New Roman" w:hAnsi="Calibri" w:cs="Calibri"/>
          <w:sz w:val="22"/>
          <w:szCs w:val="22"/>
          <w:lang w:val="es-GT"/>
        </w:rPr>
        <w:t>cómo</w:t>
      </w:r>
      <w:r w:rsidRPr="001336BE">
        <w:rPr>
          <w:rFonts w:ascii="Calibri" w:eastAsia="Times New Roman" w:hAnsi="Calibri" w:cs="Calibri"/>
          <w:sz w:val="22"/>
          <w:szCs w:val="22"/>
          <w:lang w:val="es-GT"/>
        </w:rPr>
        <w:t xml:space="preserve"> funciona.</w:t>
      </w:r>
    </w:p>
    <w:p w14:paraId="3EAEC9DF" w14:textId="77777777" w:rsidR="00DD4730" w:rsidRPr="001336BE" w:rsidRDefault="008173F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s-GT"/>
        </w:rPr>
      </w:pPr>
      <w:r w:rsidRPr="001336BE">
        <w:rPr>
          <w:rFonts w:ascii="Calibri" w:eastAsia="Times New Roman" w:hAnsi="Calibri" w:cs="Calibri"/>
          <w:sz w:val="22"/>
          <w:szCs w:val="22"/>
          <w:lang w:val="es-GT"/>
        </w:rPr>
        <w:t>Investigar que es un Host IDS y un Network IDS</w:t>
      </w:r>
    </w:p>
    <w:p w14:paraId="52834548" w14:textId="77777777" w:rsidR="00DD4730" w:rsidRPr="001336BE" w:rsidRDefault="008173F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s-GT"/>
        </w:rPr>
      </w:pPr>
      <w:proofErr w:type="gramStart"/>
      <w:r w:rsidRPr="001336BE">
        <w:rPr>
          <w:rFonts w:ascii="Calibri" w:eastAsia="Times New Roman" w:hAnsi="Calibri" w:cs="Calibri"/>
          <w:sz w:val="22"/>
          <w:szCs w:val="22"/>
          <w:lang w:val="es-GT"/>
        </w:rPr>
        <w:t>Soluciones gratis?</w:t>
      </w:r>
      <w:proofErr w:type="gramEnd"/>
      <w:r w:rsidRPr="001336BE">
        <w:rPr>
          <w:rFonts w:ascii="Calibri" w:eastAsia="Times New Roman" w:hAnsi="Calibri" w:cs="Calibri"/>
          <w:sz w:val="22"/>
          <w:szCs w:val="22"/>
          <w:lang w:val="es-GT"/>
        </w:rPr>
        <w:t xml:space="preserve">  </w:t>
      </w:r>
      <w:proofErr w:type="gramStart"/>
      <w:r w:rsidRPr="001336BE">
        <w:rPr>
          <w:rFonts w:ascii="Calibri" w:eastAsia="Times New Roman" w:hAnsi="Calibri" w:cs="Calibri"/>
          <w:sz w:val="22"/>
          <w:szCs w:val="22"/>
          <w:lang w:val="es-GT"/>
        </w:rPr>
        <w:t>Soluciones comerciales?</w:t>
      </w:r>
      <w:proofErr w:type="gramEnd"/>
      <w:r w:rsidRPr="001336BE">
        <w:rPr>
          <w:rFonts w:ascii="Calibri" w:eastAsia="Times New Roman" w:hAnsi="Calibri" w:cs="Calibri"/>
          <w:sz w:val="22"/>
          <w:szCs w:val="22"/>
          <w:lang w:val="es-GT"/>
        </w:rPr>
        <w:t xml:space="preserve"> (un ejemplo de cada servicio)</w:t>
      </w:r>
    </w:p>
    <w:sectPr w:rsidR="00DD4730" w:rsidRPr="001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3636E"/>
    <w:multiLevelType w:val="multilevel"/>
    <w:tmpl w:val="927C0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690792">
    <w:abstractNumId w:val="0"/>
  </w:num>
  <w:num w:numId="2" w16cid:durableId="53677217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FC"/>
    <w:rsid w:val="001336BE"/>
    <w:rsid w:val="0051384A"/>
    <w:rsid w:val="00711C27"/>
    <w:rsid w:val="008173FC"/>
    <w:rsid w:val="009448E6"/>
    <w:rsid w:val="00DD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E3FB6"/>
  <w15:chartTrackingRefBased/>
  <w15:docId w15:val="{C90EF194-764D-417B-A778-632B46DE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1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Jorge.SISAP Jorge.SISAP</dc:creator>
  <cp:keywords/>
  <dc:description/>
  <cp:lastModifiedBy>Jorge Utrera</cp:lastModifiedBy>
  <cp:revision>6</cp:revision>
  <dcterms:created xsi:type="dcterms:W3CDTF">2022-08-30T15:15:00Z</dcterms:created>
  <dcterms:modified xsi:type="dcterms:W3CDTF">2022-08-30T15:23:00Z</dcterms:modified>
</cp:coreProperties>
</file>