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Multiplication and Division Assessment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Demonstrate strategic fluency through 12 and explain multiplication-division relationships.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the difference between knowing a fact and being able to derive it efficiently.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Harder facts should be derived from known facts through decomposition, doubling, and the distributive property. Division is most secure when linked to an unknown multiplication factor and interpreted in context.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Weekly assessment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quotient: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divisor: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remainder: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unknown 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demonstrate strategic fluency through 12 and explain multiplication-division relationships.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fact strategy is most useful for 7 x 8?"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and division,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known fact.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turn-around fact.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double.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double a double.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5 plus more groups.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10 minus or plus groups.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7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unknown factor.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7 x 8 using a known-fact strategy.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9 x 6 using 10 groups minus 1 group.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72 / 8 by naming the unknown factor.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Find 84 / 7 and check with multiplication.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A coach puts 96 balls into 12 equal bins. How many per bin?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Write two different equations that connect 6, 7, and 42.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division only as sharing and missing grouping situations.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what a remainder means in the story.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a fact trick without understanding why it works.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Use exactly four multiplication or division equations to connect 6, 7, 8, 42, 48, and 56.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the difference between knowing a fact and being able to derive it efficiently."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fact strategy is most useful for 7 x 8?'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demonstrate strategic fluency through 12 and explain multiplication-division relationships.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'Use exactly four multiplication or division equations to connect 6, 7, 8, 42, 48, and 56.'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the difference between knowing a fact and being able to derive it efficiently.'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56.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54.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9.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12; 12 x 7 = 84.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8 balls.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Examples: 6 x 7 = 42 and 42 / 7 = 6.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4,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