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Multiplying by Multiples of 10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Warm-up and worked example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1 | WEEK 5,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Multiply one-digit numbers by multiples of 10 using place value and properties.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Math Talk</w:t>
      </w:r>
    </w:p>
    <w:p>
      <w:r>
        <w:rPr>
          <w:rFonts w:ascii="Aptos" w:hAnsi="Aptos"/>
          <w:b/>
          <w:color w:val="17324D"/>
          <w:sz w:val="24"/>
        </w:rPr>
        <w:t>If 6 x 4 = 24, what is 6 x 40? Why?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idea: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New Words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expression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equation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2E75B6"/>
              <w:left w:val="single" w:sz="8" w:color="2E75B6"/>
              <w:bottom w:val="single" w:sz="8" w:color="2E75B6"/>
              <w:right w:val="single" w:sz="8" w:color="2E75B6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1"/>
              </w:rPr>
              <w:t>variable</w:t>
            </w:r>
          </w:p>
        </w:tc>
      </w:tr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t>My meaning or picture:</w:t>
            </w:r>
          </w:p>
        </w:tc>
      </w:tr>
    </w:tbl>
    <w:p>
      <w:pPr>
        <w:pStyle w:val="Heading1"/>
      </w:pPr>
      <w:r>
        <w:t>Worked Example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Do this example with your teacher. Say what changes and what stays the same.</w:t>
            </w:r>
          </w:p>
        </w:tc>
      </w:tr>
    </w:tbl>
    <w:p>
      <w:pPr>
        <w:spacing w:after="0"/>
      </w:pPr>
    </w:p>
    <w:p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2"/>
        </w:rPr>
        <w:t>Interpret 3 x 20 as 3 groups of 2 tens.</w:t>
      </w:r>
    </w:p>
    <w:p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2"/>
        </w:rPr>
        <w:t>Record 6 tens as 60.</w:t>
      </w:r>
    </w:p>
    <w:p>
      <w:pPr>
        <w:spacing w:after="0"/>
      </w:pPr>
      <w:r>
        <w:rPr>
          <w:rFonts w:ascii="Aptos" w:hAnsi="Aptos"/>
          <w:b/>
          <w:color w:val="17324D"/>
          <w:sz w:val="21"/>
        </w:rPr>
        <w:t>What the example shows: 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Multiplying by Multiples of 10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Learn it and show your thinking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2 | WEEK 5,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Follow the learning path, then explain the big idea.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Draw before asking for a rule.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1: </w:t>
      </w:r>
      <w:r>
        <w:rPr>
          <w:rFonts w:ascii="Aptos" w:hAnsi="Aptos"/>
          <w:b w:val="0"/>
          <w:color w:val="111111"/>
          <w:sz w:val="21"/>
        </w:rPr>
        <w:t>Interpret 3 x 20 as 3 groups of 2 tens.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2: </w:t>
      </w:r>
      <w:r>
        <w:rPr>
          <w:rFonts w:ascii="Aptos" w:hAnsi="Aptos"/>
          <w:b w:val="0"/>
          <w:color w:val="111111"/>
          <w:sz w:val="21"/>
        </w:rPr>
        <w:t>Record 6 tens as 60.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3: </w:t>
      </w:r>
      <w:r>
        <w:rPr>
          <w:rFonts w:ascii="Aptos" w:hAnsi="Aptos"/>
          <w:b w:val="0"/>
          <w:color w:val="111111"/>
          <w:sz w:val="21"/>
        </w:rPr>
        <w:t>Connect 3 x 20 to (3 x 2) x 10.</w:t>
      </w:r>
    </w:p>
    <w:p>
      <w:pPr>
        <w:spacing w:after="80"/>
      </w:pPr>
      <w:r>
        <w:rPr>
          <w:rFonts w:ascii="Aptos" w:hAnsi="Aptos"/>
          <w:b/>
          <w:color w:val="2E75B6"/>
          <w:sz w:val="21"/>
        </w:rPr>
        <w:t xml:space="preserve">[ ] Step 4: </w:t>
      </w:r>
      <w:r>
        <w:rPr>
          <w:rFonts w:ascii="Aptos" w:hAnsi="Aptos"/>
          <w:b w:val="0"/>
          <w:color w:val="111111"/>
          <w:sz w:val="21"/>
        </w:rPr>
        <w:t>Avoid the weak rule "just add a zero" unless the student can explain the place value.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model, drawing, or organized work: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The big idea in my own words: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Multiplying by Multiples of 10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Practice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3 | WEEK 5,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a model, equation, or explanation for every task.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Check whether your answer is reasonable.</w:t>
            </w:r>
          </w:p>
        </w:tc>
      </w:tr>
    </w:tbl>
    <w:p>
      <w:pPr>
        <w:spacing w:after="0"/>
      </w:pP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1. </w:t>
      </w:r>
      <w:r>
        <w:rPr>
          <w:rFonts w:ascii="Aptos" w:hAnsi="Aptos"/>
          <w:b w:val="0"/>
          <w:color w:val="111111"/>
          <w:sz w:val="21"/>
        </w:rPr>
        <w:t>4 x 30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2. </w:t>
      </w:r>
      <w:r>
        <w:rPr>
          <w:rFonts w:ascii="Aptos" w:hAnsi="Aptos"/>
          <w:b w:val="0"/>
          <w:color w:val="111111"/>
          <w:sz w:val="21"/>
        </w:rPr>
        <w:t>7 x 60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3. </w:t>
      </w:r>
      <w:r>
        <w:rPr>
          <w:rFonts w:ascii="Aptos" w:hAnsi="Aptos"/>
          <w:b w:val="0"/>
          <w:color w:val="111111"/>
          <w:sz w:val="21"/>
        </w:rPr>
        <w:t>9 x 80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4. </w:t>
      </w:r>
      <w:r>
        <w:rPr>
          <w:rFonts w:ascii="Aptos" w:hAnsi="Aptos"/>
          <w:b w:val="0"/>
          <w:color w:val="111111"/>
          <w:sz w:val="21"/>
        </w:rPr>
        <w:t>5 x 90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2E75B6"/>
          <w:sz w:val="22"/>
        </w:rPr>
        <w:t xml:space="preserve">5. </w:t>
      </w:r>
      <w:r>
        <w:rPr>
          <w:rFonts w:ascii="Aptos" w:hAnsi="Aptos"/>
          <w:b w:val="0"/>
          <w:color w:val="111111"/>
          <w:sz w:val="21"/>
        </w:rPr>
        <w:t>Missing factor: __ x 40 = 240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Choose one answer and prove it another way: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Multiplying by Multiples of 10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Challenge and final check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4 | WEEK 5,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Try an unfamiliar problem and defend your reasoning.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A wrong first idea can still lead to a strong solution.</w:t>
            </w:r>
          </w:p>
        </w:tc>
      </w:tr>
    </w:tbl>
    <w:p>
      <w:pPr>
        <w:spacing w:after="0"/>
      </w:pPr>
    </w:p>
    <w:p>
      <w:pPr>
        <w:pStyle w:val="Heading1"/>
      </w:pPr>
      <w:r>
        <w:t>Challenge Mission</w:t>
      </w:r>
    </w:p>
    <w:p>
      <w:r>
        <w:rPr>
          <w:rFonts w:ascii="Aptos" w:hAnsi="Aptos"/>
          <w:b/>
          <w:color w:val="17324D"/>
          <w:sz w:val="24"/>
        </w:rPr>
        <w:t>Find two one-digit by multiple-of-10 equations with a product of 360.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plan: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2"/>
        </w:rPr>
        <w:t>My solution and proof: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pStyle w:val="Heading1"/>
      </w:pPr>
      <w:r>
        <w:t>Final Check</w:t>
      </w:r>
    </w:p>
    <w:p>
      <w:r>
        <w:rPr>
          <w:rFonts w:ascii="Aptos" w:hAnsi="Aptos"/>
          <w:b/>
          <w:color w:val="111111"/>
          <w:sz w:val="22"/>
        </w:rPr>
        <w:t>Explain why 8 x 50 = 400.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456"/>
        <w:gridCol w:w="3456"/>
        <w:gridCol w:w="3456"/>
      </w:tblGrid>
      <w:t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can teach it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practice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jc w:val="center"/>
            </w:pPr>
            <w:r>
              <w:rPr>
                <w:rFonts w:ascii="Aptos" w:hAnsi="Aptos"/>
                <w:b/>
                <w:color w:val="17324D"/>
                <w:sz w:val="20"/>
              </w:rPr>
              <w:t>[ ] I need help</w:t>
            </w:r>
          </w:p>
        </w:tc>
      </w:tr>
    </w:tbl>
    <w:p>
      <w:r>
        <w:br w:type="page"/>
      </w:r>
    </w:p>
    <w:p>
      <w:pPr>
        <w:spacing w:before="0" w:after="40"/>
        <w:jc w:val="left"/>
      </w:pPr>
      <w:r>
        <w:rPr>
          <w:rFonts w:ascii="Aptos Display" w:hAnsi="Aptos Display"/>
          <w:b/>
          <w:color w:val="17324D"/>
          <w:sz w:val="48"/>
        </w:rPr>
        <w:t>Multiplying by Multiples of 10 Mission</w:t>
      </w:r>
    </w:p>
    <w:p>
      <w:pPr>
        <w:spacing w:after="160"/>
      </w:pPr>
      <w:r>
        <w:rPr>
          <w:rFonts w:ascii="Aptos" w:hAnsi="Aptos"/>
          <w:b w:val="0"/>
          <w:color w:val="5B6570"/>
          <w:sz w:val="24"/>
        </w:rPr>
        <w:t>Reusable math tool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472"/>
        <w:gridCol w:w="4896"/>
      </w:tblGrid>
      <w:tr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Name: __________________________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r>
              <w:rPr>
                <w:rFonts w:ascii="Aptos" w:hAnsi="Aptos"/>
                <w:b/>
                <w:color w:val="5B6570"/>
                <w:sz w:val="20"/>
              </w:rPr>
              <w:t>Date: __________________</w:t>
            </w:r>
          </w:p>
        </w:tc>
      </w:tr>
    </w:tbl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PAGE 5 | WEEK 5, DAY 2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6552"/>
        <w:gridCol w:w="3816"/>
      </w:tblGrid>
      <w:tr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9" w:color="2E75B6"/>
              <w:left w:val="single" w:sz="9" w:color="2E75B6"/>
              <w:bottom w:val="single" w:sz="9" w:color="2E75B6"/>
              <w:right w:val="single" w:sz="9" w:color="2E75B6"/>
            </w:tcBorders>
          </w:tcPr>
          <w:p>
            <w:r>
              <w:rPr>
                <w:rFonts w:ascii="Aptos" w:hAnsi="Aptos"/>
                <w:b/>
                <w:color w:val="2E75B6"/>
                <w:sz w:val="18"/>
              </w:rPr>
              <w:t xml:space="preserve">YOUR MISSION  </w:t>
            </w:r>
            <w:r>
              <w:rPr>
                <w:rFonts w:ascii="Aptos" w:hAnsi="Aptos"/>
                <w:b/>
                <w:color w:val="17324D"/>
                <w:sz w:val="21"/>
              </w:rPr>
              <w:t>Use this page to draw, model, organize, and check.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9" w:color="D49B28"/>
              <w:left w:val="single" w:sz="9" w:color="D49B28"/>
              <w:bottom w:val="single" w:sz="9" w:color="D49B28"/>
              <w:right w:val="single" w:sz="9" w:color="D49B28"/>
            </w:tcBorders>
          </w:tcPr>
          <w:p>
            <w:r>
              <w:rPr>
                <w:rFonts w:ascii="Aptos" w:hAnsi="Aptos"/>
                <w:b/>
                <w:color w:val="D49B28"/>
                <w:sz w:val="18"/>
              </w:rPr>
              <w:t xml:space="preserve">SMART MOVE  </w:t>
            </w:r>
            <w:r>
              <w:rPr>
                <w:rFonts w:ascii="Aptos" w:hAnsi="Aptos"/>
                <w:b/>
                <w:color w:val="17324D"/>
                <w:sz w:val="19"/>
              </w:rPr>
              <w:t>Replace the unknown and check that both sides are equal.</w:t>
            </w:r>
          </w:p>
        </w:tc>
      </w:tr>
    </w:tbl>
    <w:p>
      <w:pPr>
        <w:spacing w:after="0"/>
      </w:pPr>
    </w:p>
    <w:p>
      <w:pPr>
        <w:pStyle w:val="Heading1"/>
      </w:pPr>
      <w:r>
        <w:t>Grid Lab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  <w:tr>
        <w:trPr>
          <w:trHeight w:val="461" w:hRule="exact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5" w:color="B8CBE0"/>
              <w:left w:val="single" w:sz="5" w:color="B8CBE0"/>
              <w:bottom w:val="single" w:sz="5" w:color="B8CBE0"/>
              <w:right w:val="single" w:sz="5" w:color="B8CBE0"/>
            </w:tcBorders>
          </w:tcPr>
          <w:p/>
        </w:tc>
      </w:tr>
    </w:tbl>
    <w:p>
      <w:pPr>
        <w:spacing w:after="40"/>
      </w:pPr>
      <w:r>
        <w:rPr>
          <w:rFonts w:ascii="Aptos" w:hAnsi="Aptos"/>
          <w:b/>
          <w:color w:val="17324D"/>
          <w:sz w:val="22"/>
        </w:rPr>
        <w:t>What does your drawing prove?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Grade 3 Summer Math | Week 5, Day 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