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Length, Fractions of an Inch, and Line Plots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Measure to halves and fourths of an inch and represent measurements on a line plot.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Explain why 2/4 inch is the same as 1/2 inch.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Measurement compares an attribute with a chosen unit. Data displays encode quantities through scales, keys, positions, and categories, so units and labels are part of the mathematics.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Ruler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small objects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line plot template.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unit: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estimate: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elapsed time: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scale: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line plot: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volume: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mass: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measure to halves and fourths of an inch and represent measurements on a line plot.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"Which is longer: 3 1/2 inches or 3 1/4 inches? Explain."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measurement and data,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review inch marks, half-inch marks, and quarter-inch marks.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measure five objects to the nearest quarter inch.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record measurements in a table.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build a line plot.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interpret the data with addition and comparison questions.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Measure 8-10 objects.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Make a line plot.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Answer questions using the line plot.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Write one question someone else can answer from the plot.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Ignoring units or mixing unlike units.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Reading a graph without checking its scale or key.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clock minutes like base-ten digits.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Find three objects whose total length is as close as possible to 12 inches.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Explain why 2/4 inch is the same as 1/2 inch."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'Which is longer: 3 1/2 inches or 3 1/4 inches? Explain.'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measure to halves and fourths of an inch and represent measurements on a line plot.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'Find three objects whose total length is as close as possible to 12 inches.'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'Explain why 2/4 inch is the same as 1/2 inch.'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7,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