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Quadrilaterals and Perimeter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Warm-up and worked example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1 | WEEK 8, DAY 4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Classify quadrilaterals by attributes and find perimeter of polygons.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Name the attribute being measured before choosing a method.</w:t>
            </w:r>
          </w:p>
        </w:tc>
      </w:tr>
    </w:tbl>
    <w:p>
      <w:pPr>
        <w:spacing w:after="0"/>
      </w:pPr>
    </w:p>
    <w:p>
      <w:pPr>
        <w:pStyle w:val="Heading1"/>
      </w:pPr>
      <w:r>
        <w:t>Math Talk</w:t>
      </w:r>
    </w:p>
    <w:p>
      <w:r>
        <w:rPr>
          <w:rFonts w:ascii="Aptos" w:hAnsi="Aptos"/>
          <w:b/>
          <w:color w:val="17324D"/>
          <w:sz w:val="24"/>
        </w:rPr>
        <w:t>Can a square also be a rectangle? Explain using attributes.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idea: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New Words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attribute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parallel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perpendicular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</w:tr>
    </w:tbl>
    <w:p>
      <w:pPr>
        <w:pStyle w:val="Heading1"/>
      </w:pPr>
      <w:r>
        <w:t>Worked Example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Do this example with your teacher. Say what changes and what stays the same.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Sort quadrilaterals by sides, angles, and parallel sides.</w:t>
      </w:r>
    </w:p>
    <w:p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2"/>
        </w:rPr>
        <w:t>Discuss parallelograms, rectangles, rhombi, squares, and trapezoids.</w:t>
      </w:r>
    </w:p>
    <w:p>
      <w:pPr>
        <w:spacing w:after="0"/>
      </w:pPr>
      <w:r>
        <w:rPr>
          <w:rFonts w:ascii="Aptos" w:hAnsi="Aptos"/>
          <w:b/>
          <w:color w:val="17324D"/>
          <w:sz w:val="21"/>
        </w:rPr>
        <w:t>What the example shows: 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Quadrilaterals and Perimeter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Learn it and show your thinking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2 | WEEK 8, DAY 4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Follow the learning path, then explain the big idea.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before asking for a rule.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1: </w:t>
      </w:r>
      <w:r>
        <w:rPr>
          <w:rFonts w:ascii="Aptos" w:hAnsi="Aptos"/>
          <w:b w:val="0"/>
          <w:color w:val="111111"/>
          <w:sz w:val="21"/>
        </w:rPr>
        <w:t>Sort quadrilaterals by sides, angles, and parallel sides.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2: </w:t>
      </w:r>
      <w:r>
        <w:rPr>
          <w:rFonts w:ascii="Aptos" w:hAnsi="Aptos"/>
          <w:b w:val="0"/>
          <w:color w:val="111111"/>
          <w:sz w:val="21"/>
        </w:rPr>
        <w:t>Discuss parallelograms, rectangles, rhombi, squares, and trapezoids.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3: </w:t>
      </w:r>
      <w:r>
        <w:rPr>
          <w:rFonts w:ascii="Aptos" w:hAnsi="Aptos"/>
          <w:b w:val="0"/>
          <w:color w:val="111111"/>
          <w:sz w:val="21"/>
        </w:rPr>
        <w:t>Define perimeter as distance around.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4: </w:t>
      </w:r>
      <w:r>
        <w:rPr>
          <w:rFonts w:ascii="Aptos" w:hAnsi="Aptos"/>
          <w:b w:val="0"/>
          <w:color w:val="111111"/>
          <w:sz w:val="21"/>
        </w:rPr>
        <w:t>Measure and add side lengths.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5: </w:t>
      </w:r>
      <w:r>
        <w:rPr>
          <w:rFonts w:ascii="Aptos" w:hAnsi="Aptos"/>
          <w:b w:val="0"/>
          <w:color w:val="111111"/>
          <w:sz w:val="21"/>
        </w:rPr>
        <w:t>Find an unknown side when perimeter is known.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model, drawing, or organized work: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The big idea in my own words: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Quadrilaterals and Perimeter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Practice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3 | WEEK 8, DAY 4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a model, equation, or explanation for every task.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Check whether your answer is reasonable.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1"/>
        </w:rPr>
        <w:t>Classify quadrilateral cards.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1"/>
        </w:rPr>
        <w:t>Find perimeters.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3. </w:t>
      </w:r>
      <w:r>
        <w:rPr>
          <w:rFonts w:ascii="Aptos" w:hAnsi="Aptos"/>
          <w:b w:val="0"/>
          <w:color w:val="111111"/>
          <w:sz w:val="21"/>
        </w:rPr>
        <w:t>Draw a polygon with a given perimeter.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4. </w:t>
      </w:r>
      <w:r>
        <w:rPr>
          <w:rFonts w:ascii="Aptos" w:hAnsi="Aptos"/>
          <w:b w:val="0"/>
          <w:color w:val="111111"/>
          <w:sz w:val="21"/>
        </w:rPr>
        <w:t>Solve one missing-side problem.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Choose one answer and prove it another way: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Quadrilaterals and Perimeter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Challenge and final check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4 | WEEK 8, DAY 4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Try an unfamiliar problem and defend your reasoning.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A wrong first idea can still lead to a strong solution.</w:t>
            </w:r>
          </w:p>
        </w:tc>
      </w:tr>
    </w:tbl>
    <w:p>
      <w:pPr>
        <w:spacing w:after="0"/>
      </w:pPr>
    </w:p>
    <w:p>
      <w:pPr>
        <w:pStyle w:val="Heading1"/>
      </w:pPr>
      <w:r>
        <w:t>Challenge Mission</w:t>
      </w:r>
    </w:p>
    <w:p>
      <w:r>
        <w:rPr>
          <w:rFonts w:ascii="Aptos" w:hAnsi="Aptos"/>
          <w:b/>
          <w:color w:val="17324D"/>
          <w:sz w:val="24"/>
        </w:rPr>
        <w:t>Draw two different rectangles with perimeter 24. Which has the greater area?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plan: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solution and proof: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Final Check</w:t>
      </w:r>
    </w:p>
    <w:p>
      <w:r>
        <w:rPr>
          <w:rFonts w:ascii="Aptos" w:hAnsi="Aptos"/>
          <w:b/>
          <w:color w:val="111111"/>
          <w:sz w:val="22"/>
        </w:rPr>
        <w:t>State one attribute every rectangle has and one attribute every square has.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can teach 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practice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help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Quadrilaterals and Perimeter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Reusable math tool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5 | WEEK 8, DAY 4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this page to draw, model, organize, and check.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Name the attribute being measured before choosing a method.</w:t>
            </w:r>
          </w:p>
        </w:tc>
      </w:tr>
    </w:tbl>
    <w:p>
      <w:pPr>
        <w:spacing w:after="0"/>
      </w:pPr>
    </w:p>
    <w:p>
      <w:pPr>
        <w:pStyle w:val="Heading1"/>
      </w:pPr>
      <w:r>
        <w:t>Grid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</w:tbl>
    <w:p>
      <w:pPr>
        <w:spacing w:after="40"/>
      </w:pPr>
      <w:r>
        <w:rPr>
          <w:rFonts w:ascii="Aptos" w:hAnsi="Aptos"/>
          <w:b/>
          <w:color w:val="17324D"/>
          <w:sz w:val="22"/>
        </w:rPr>
        <w:t>What does your drawing prove?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Grade 3 Summer Math | Week 8, Day 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