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Estimation and Fermi Problems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Make reasonable assumptions, estimate quantities, and give useful bounds.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a reasonable estimate can be valuable even when it is not exact.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Non-routine problems require representation, organized search, assumptions, and justification. The goal is not immediate speed but a defensible chain of reasoning.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Notebook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household objects.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represent: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deduce: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assumption: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invariant: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verify: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make reasonable assumptions, estimate quantities, and give useful bounds.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"About how many steps does it take to cross a room? How could you estimate?"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problem solving,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ask: How many books could fit on one shelf?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list needed information.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choose reasonable measurements.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calculate an estimate.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state a lower and upper bound.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test the estimate if practical.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Number of tiles on a floor.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Number of cups in a container.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Number of pages read in a month.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Number of minutes spent eating breakfast in a year.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Operating on numbers before understanding the situation.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Stopping after finding one case when all cases are requested.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Giving an estimate without stating assumptions.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Estimate how many pencils would be needed to stretch across the length of the home. Defend the assumptions.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a reasonable estimate can be valuable even when it is not exact."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'About how many steps does it take to cross a room? How could you estimate?'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make reasonable assumptions, estimate quantities, and give useful bounds.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'Estimate how many pencils would be needed to stretch across the length of the home. Defend the assumptions.'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a reasonable estimate can be valuable even when it is not exact.'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9,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