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  <w:t>CONTRIBUTORS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Bruno Ferreira da Cruz: 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Pilha e EstruturaEstatica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Daniel Novais Lima: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Pilha e EstruturaEstatica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Emerson da Silva Barreiro:</w:t>
      </w:r>
    </w:p>
    <w:p>
      <w:pPr>
        <w:pStyle w:val="Normal"/>
        <w:rPr>
          <w:rFonts w:ascii="Arial" w:hAnsi="Arial"/>
          <w:sz w:val="36"/>
          <w:szCs w:val="36"/>
        </w:rPr>
      </w:pPr>
      <w:bookmarkStart w:id="0" w:name="__DdeLink__1_2145178453"/>
      <w:r>
        <w:rPr>
          <w:rFonts w:ascii="Arial" w:hAnsi="Arial"/>
          <w:sz w:val="36"/>
          <w:szCs w:val="36"/>
        </w:rPr>
        <w:t>Lista, Classe Principal e Classe Instrumento</w:t>
      </w:r>
      <w:bookmarkEnd w:id="0"/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Leonardo Farias Costa: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Lista, Classe Principal e Classe Instrumento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LibreOffice/6.1.2.1$Windows_X86_64 LibreOffice_project/65905a128db06ba48db947242809d14d3f9a93fe</Application>
  <Pages>1</Pages>
  <Words>33</Words>
  <Characters>216</Characters>
  <CharactersWithSpaces>241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2018-12-06T16:24:42Z</dcterms:created>
  <dc:creator/>
  <dc:description/>
  <dc:language>pt-BR</dc:language>
  <cp:lastModifiedBy/>
  <dcterms:modified xsi:type="dcterms:W3CDTF">2018-12-06T16:29:34Z</dcterms:modified>
  <cp:revision>1</cp:revision>
  <dc:subject/>
  <dc:title/>
</cp:coreProperties>
</file>