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Negócios necessidades e posicionamento profissional</w:t>
      </w:r>
    </w:p>
    <w:p>
      <w:r>
        <w:t>Registro da conversa e síntese da pesquisa para Emerson Almeida</w:t>
      </w:r>
    </w:p>
    <w:p>
      <w:r>
        <w:t>11 de outubro de 2026</w:t>
      </w:r>
    </w:p>
    <w:p>
      <w:pPr>
        <w:pStyle w:val="Heading1"/>
      </w:pPr>
      <w:r>
        <w:t>Síntese das descobertas</w:t>
      </w:r>
    </w:p>
    <w:p>
      <w:r>
        <w:t>A investigação partiu das necessidades de pessoas e empresas para explorar o posicionamento de um designer multidisciplinar. O principal aprendizado é que o contexto, o público e a transformação desejada dão unidade a competências como pesquisa, branding, comunicação, UX, produto, conteúdo e tecnologia.</w:t>
      </w:r>
    </w:p>
    <w:p>
      <w:r>
        <w:t>Foram exploradas necessidades quantitativas, como aumentar receita ou reduzir esforço, e necessidades como criar, descobrir, compreender, escolher, preservar, conectar, proteger e renovar. A direção de uma métrica não basta: é necessário identificar para quem o resultado importa, seus limites e efeitos sobre outras pessoas e objetivos.</w:t>
      </w:r>
    </w:p>
    <w:p>
      <w:r>
        <w:t>O percurso de um negócio foi analisado desde a vontade inicial, passando por exploração, descoberta, conceito, projeto, prototipação, experimentos, MVP, operação, expansão, maturidade e renovação. São três percursos relacionados: evolução da pessoa ou equipe, evolução da oferta e evolução da organização. Protótipo, MVP, startup e porte empresarial não constituem uma sequência obrigatória.</w:t>
      </w:r>
    </w:p>
    <w:p>
      <w:r>
        <w:t>O levantamento empresarial reuniu 13 empresas: Nubank, VTEX, iFood, Arco Educação, RD Station, Hotmart, TOTVS, Blip, QuintoAndar, Gupy, Unico, Solinftec e Tractian. RD Station integra a TOTVS. A abertura de uma das respostas mencionou 12 empresas; o próprio texto corrigiu a contagem para 13. Esse registro é mantido na transcrição.</w:t>
      </w:r>
    </w:p>
    <w:p>
      <w:r>
        <w:t>No aprofundamento, foram identificados quatro contextos de investigação: coordenação de operações de comércio na VTEX; integração e adoção durante migração no Meu Arco; continuidade entre automação, atendimento humano e gestão na Blip; transformação de dados industriais em ação na Tractian. As necessidades inferidas permanecem hipóteses, não diagnósticos internos confirmados.</w:t>
      </w:r>
    </w:p>
    <w:p>
      <w:r>
        <w:t>A descrição profissional da Tractian forneceu evidência explícita de demanda por design de ponta a ponta, web e mobile, interpretação de dados, qualidade visual, justificativa de decisões, uso de IA e inglês. Funcionalidades e páginas comerciais das demais empresas mostram direções e ofertas, mas não comprovam, isoladamente, necessidades de contratação.</w:t>
      </w:r>
    </w:p>
    <w:p>
      <w:pPr>
        <w:pStyle w:val="Heading1"/>
      </w:pPr>
      <w:r>
        <w:t>Índice do histórico</w:t>
      </w:r>
    </w:p>
    <w:p>
      <w:pPr>
        <w:keepNext/>
      </w:pPr>
      <w:r>
        <w:t>1. Necessidades de negócios e posicionamento profissional</w:t>
      </w:r>
    </w:p>
    <w:p>
      <w:pPr>
        <w:keepNext/>
      </w:pPr>
      <w:r>
        <w:t>2. Aumentar reduzir e preservar</w:t>
      </w:r>
    </w:p>
    <w:p>
      <w:pPr>
        <w:keepNext/>
      </w:pPr>
      <w:r>
        <w:t>3. Outros movimentos de transformação</w:t>
      </w:r>
    </w:p>
    <w:p>
      <w:pPr>
        <w:keepNext/>
      </w:pPr>
      <w:r>
        <w:t>4. Outras necessidades de pessoas e organizações</w:t>
      </w:r>
    </w:p>
    <w:p>
      <w:pPr>
        <w:keepNext/>
      </w:pPr>
      <w:r>
        <w:t>5. Da vontade inicial à evolução de um negócio</w:t>
      </w:r>
    </w:p>
    <w:p>
      <w:pPr>
        <w:keepNext/>
      </w:pPr>
      <w:r>
        <w:t>6. Empresas de tecnologia de diferentes setores</w:t>
      </w:r>
    </w:p>
    <w:p>
      <w:pPr>
        <w:keepNext/>
      </w:pPr>
      <w:r>
        <w:t>7. Aprofundamento em VTEX Arco Blip e Tractian</w:t>
      </w:r>
    </w:p>
    <w:p>
      <w:pPr>
        <w:keepNext/>
      </w:pPr>
      <w:r>
        <w:t>8. Solicitação deste documento</w:t>
      </w:r>
    </w:p>
    <w:p>
      <w:pPr>
        <w:keepNext w:val="0"/>
      </w:pPr>
      <w:r>
        <w:t>9. Fontes utilizadas na conversa</w:t>
      </w:r>
    </w:p>
    <w:p>
      <w:pPr>
        <w:pStyle w:val="Heading1"/>
      </w:pPr>
      <w:r>
        <w:t>Histórico das mensagens</w:t>
      </w:r>
    </w:p>
    <w:p>
      <w:pPr>
        <w:pStyle w:val="Heading2"/>
      </w:pPr>
      <w:r>
        <w:t>1 Necessidades de negócios e posicionamento profissional</w:t>
      </w:r>
    </w:p>
    <w:p>
      <w:pPr>
        <w:pStyle w:val="Heading3"/>
      </w:pPr>
      <w:r>
        <w:t>Emerson</w:t>
      </w:r>
    </w:p>
    <w:p>
      <w:r>
        <w:t>As pessoas e empresas buscam em seus negócios muitas coisas, casa fase e etapa do negócio tem sua necessidades, porém deve ter alguns pontos convergentes, gostaria de pesquisar e explorar mais sobre negócios para entender como eu posso me posicionar como profissional</w:t>
      </w:r>
    </w:p>
    <w:p>
      <w:pPr>
        <w:pStyle w:val="Heading3"/>
      </w:pPr>
      <w:r>
        <w:t>Assistente durante a pesquisa</w:t>
      </w:r>
    </w:p>
    <w:p>
      <w:r>
        <w:t>Vou pesquisar as necessidades que se repetem entre negócios e como elas mudam em cada fase, conectando isso ao seu posicionamento como designer multidisciplinar.</w:t>
      </w:r>
    </w:p>
    <w:p>
      <w:pPr>
        <w:pStyle w:val="Heading3"/>
      </w:pPr>
      <w:r>
        <w:t>Assistente resposta</w:t>
      </w:r>
    </w:p>
    <w:p>
      <w:r/>
      <w:r>
        <w:rPr>
          <w:b/>
        </w:rPr>
        <w:t>Seu posicionamento pode partir de uma pergunta: quais problemas de negócio você consegue ajudar a resolver, para quem e em qual momento?</w:t>
      </w:r>
      <w:r>
        <w:t xml:space="preserve"> Sua experiência em branding, comunicação, UX/UI, produto e tecnologia oferece várias possibilidades. O trabalho agora é dar uma direção comercial a essa amplitude.</w:t>
      </w:r>
    </w:p>
    <w:p>
      <w:r>
        <w:t>A pesquisa inicial aponta uma convergência: negócios precisam conquistar clientes, entregar valor, sustentar a operação e decidir onde investir. No Brasil, um levantamento divulgado pelo Sebrae em 2023, com 1.334 micro e pequenas empresas, destacou gestão, crescimento das vendas e atração de clientes entre as principais dificuldades. É um recorte, não uma descrição de todas as empresas, mas ajuda a orientar nossa investigação. [F01]</w:t>
      </w:r>
    </w:p>
    <w:p>
      <w:pPr>
        <w:keepNext/>
      </w:pPr>
      <w:r/>
      <w:r>
        <w:rPr>
          <w:b/>
        </w:rPr>
        <w:t>As necessidades se repetem; o que muda é a prioridade e o contexto.</w:t>
      </w:r>
      <w:r/>
    </w:p>
    <w:p>
      <w:r>
        <w:t>A tabela abaixo é uma síntese prática minha para conectar essas necessidades ao seu trabalho: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664"/>
        <w:gridCol w:w="2880"/>
        <w:gridCol w:w="2808"/>
      </w:tblGrid>
      <w:tr>
        <w:trPr>
          <w:cantSplit/>
          <w:tblHeader/>
        </w:trPr>
        <w:tc>
          <w:tcPr>
            <w:tcW w:type="dxa" w:w="1872"/>
            <w:vAlign w:val="center"/>
            <w:tcMar>
              <w:top w:w="85" w:type="dxa"/>
              <w:left w:w="85" w:type="dxa"/>
              <w:bottom w:w="85" w:type="dxa"/>
              <w:right w:w="85" w:type="dxa"/>
            </w:tcMar>
            <w:shd w:fill="E8EDF2"/>
          </w:tcPr>
          <w:p>
            <w:pPr>
              <w:spacing w:after="40" w:before="40" w:line="247" w:lineRule="auto"/>
            </w:pPr>
            <w:r>
              <w:rPr>
                <w:b/>
                <w:sz w:val="19"/>
              </w:rPr>
              <w:t>Necessidade do negócio</w:t>
            </w:r>
          </w:p>
        </w:tc>
        <w:tc>
          <w:tcPr>
            <w:tcW w:type="dxa" w:w="2664"/>
            <w:vAlign w:val="center"/>
            <w:tcMar>
              <w:top w:w="85" w:type="dxa"/>
              <w:left w:w="85" w:type="dxa"/>
              <w:bottom w:w="85" w:type="dxa"/>
              <w:right w:w="85" w:type="dxa"/>
            </w:tcMar>
            <w:shd w:fill="E8EDF2"/>
          </w:tcPr>
          <w:p>
            <w:pPr>
              <w:spacing w:after="40" w:before="40" w:line="247" w:lineRule="auto"/>
            </w:pPr>
            <w:r>
              <w:rPr>
                <w:b/>
                <w:sz w:val="19"/>
              </w:rPr>
              <w:t>Como ela costuma aparecer</w:t>
            </w:r>
          </w:p>
        </w:tc>
        <w:tc>
          <w:tcPr>
            <w:tcW w:type="dxa" w:w="2880"/>
            <w:vAlign w:val="center"/>
            <w:tcMar>
              <w:top w:w="85" w:type="dxa"/>
              <w:left w:w="85" w:type="dxa"/>
              <w:bottom w:w="85" w:type="dxa"/>
              <w:right w:w="85" w:type="dxa"/>
            </w:tcMar>
            <w:shd w:fill="E8EDF2"/>
          </w:tcPr>
          <w:p>
            <w:pPr>
              <w:spacing w:after="40" w:before="40" w:line="247" w:lineRule="auto"/>
            </w:pPr>
            <w:r>
              <w:rPr>
                <w:b/>
                <w:sz w:val="19"/>
              </w:rPr>
              <w:t>Onde você pode contribuir</w:t>
            </w:r>
          </w:p>
        </w:tc>
        <w:tc>
          <w:tcPr>
            <w:tcW w:type="dxa" w:w="2808"/>
            <w:vAlign w:val="center"/>
            <w:tcMar>
              <w:top w:w="85" w:type="dxa"/>
              <w:left w:w="85" w:type="dxa"/>
              <w:bottom w:w="85" w:type="dxa"/>
              <w:right w:w="85" w:type="dxa"/>
            </w:tcMar>
            <w:shd w:fill="E8EDF2"/>
          </w:tcPr>
          <w:p>
            <w:pPr>
              <w:spacing w:after="40" w:before="40" w:line="247" w:lineRule="auto"/>
            </w:pPr>
            <w:r>
              <w:rPr>
                <w:b/>
                <w:sz w:val="19"/>
              </w:rPr>
              <w:t>Como observar resultado</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t>Entender o mercado</w:t>
            </w:r>
          </w:p>
        </w:tc>
        <w:tc>
          <w:tcPr>
            <w:tcW w:type="dxa" w:w="2664"/>
            <w:vAlign w:val="center"/>
            <w:tcMar>
              <w:top w:w="85" w:type="dxa"/>
              <w:left w:w="85" w:type="dxa"/>
              <w:bottom w:w="85" w:type="dxa"/>
              <w:right w:w="85" w:type="dxa"/>
            </w:tcMar>
            <w:shd w:fill="FFFFFF"/>
          </w:tcPr>
          <w:p>
            <w:pPr>
              <w:spacing w:after="40" w:before="40" w:line="247" w:lineRule="auto"/>
            </w:pPr>
            <w:r>
              <w:rPr>
                <w:sz w:val="19"/>
              </w:rPr>
              <w:t>“Não sabemos o que o cliente quer”</w:t>
            </w:r>
          </w:p>
        </w:tc>
        <w:tc>
          <w:tcPr>
            <w:tcW w:type="dxa" w:w="2880"/>
            <w:vAlign w:val="center"/>
            <w:tcMar>
              <w:top w:w="85" w:type="dxa"/>
              <w:left w:w="85" w:type="dxa"/>
              <w:bottom w:w="85" w:type="dxa"/>
              <w:right w:w="85" w:type="dxa"/>
            </w:tcMar>
            <w:shd w:fill="FFFFFF"/>
          </w:tcPr>
          <w:p>
            <w:pPr>
              <w:spacing w:after="40" w:before="40" w:line="247" w:lineRule="auto"/>
            </w:pPr>
            <w:r>
              <w:rPr>
                <w:sz w:val="19"/>
              </w:rPr>
              <w:t>Pesquisa, entrevistas, análise de concorrentes e síntese</w:t>
            </w:r>
          </w:p>
        </w:tc>
        <w:tc>
          <w:tcPr>
            <w:tcW w:type="dxa" w:w="2808"/>
            <w:vAlign w:val="center"/>
            <w:tcMar>
              <w:top w:w="85" w:type="dxa"/>
              <w:left w:w="85" w:type="dxa"/>
              <w:bottom w:w="85" w:type="dxa"/>
              <w:right w:w="85" w:type="dxa"/>
            </w:tcMar>
            <w:shd w:fill="FFFFFF"/>
          </w:tcPr>
          <w:p>
            <w:pPr>
              <w:spacing w:after="40" w:before="40" w:line="247" w:lineRule="auto"/>
            </w:pPr>
            <w:r>
              <w:rPr>
                <w:sz w:val="19"/>
              </w:rPr>
              <w:t>Decisões sustentadas por evidências; hipóteses testadas</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t>Ser compreendido e escolhido</w:t>
            </w:r>
          </w:p>
        </w:tc>
        <w:tc>
          <w:tcPr>
            <w:tcW w:type="dxa" w:w="2664"/>
            <w:vAlign w:val="center"/>
            <w:tcMar>
              <w:top w:w="85" w:type="dxa"/>
              <w:left w:w="85" w:type="dxa"/>
              <w:bottom w:w="85" w:type="dxa"/>
              <w:right w:w="85" w:type="dxa"/>
            </w:tcMar>
            <w:shd w:fill="F6F7F8"/>
          </w:tcPr>
          <w:p>
            <w:pPr>
              <w:spacing w:after="40" w:before="40" w:line="247" w:lineRule="auto"/>
            </w:pPr>
            <w:r>
              <w:rPr>
                <w:sz w:val="19"/>
              </w:rPr>
              <w:t>“As pessoas não entendem nosso diferencial”</w:t>
            </w:r>
          </w:p>
        </w:tc>
        <w:tc>
          <w:tcPr>
            <w:tcW w:type="dxa" w:w="2880"/>
            <w:vAlign w:val="center"/>
            <w:tcMar>
              <w:top w:w="85" w:type="dxa"/>
              <w:left w:w="85" w:type="dxa"/>
              <w:bottom w:w="85" w:type="dxa"/>
              <w:right w:w="85" w:type="dxa"/>
            </w:tcMar>
            <w:shd w:fill="F6F7F8"/>
          </w:tcPr>
          <w:p>
            <w:pPr>
              <w:spacing w:after="40" w:before="40" w:line="247" w:lineRule="auto"/>
            </w:pPr>
            <w:r>
              <w:rPr>
                <w:sz w:val="19"/>
              </w:rPr>
              <w:t>Posicionamento, branding, narrativa e comunicação</w:t>
            </w:r>
          </w:p>
        </w:tc>
        <w:tc>
          <w:tcPr>
            <w:tcW w:type="dxa" w:w="2808"/>
            <w:vAlign w:val="center"/>
            <w:tcMar>
              <w:top w:w="85" w:type="dxa"/>
              <w:left w:w="85" w:type="dxa"/>
              <w:bottom w:w="85" w:type="dxa"/>
              <w:right w:w="85" w:type="dxa"/>
            </w:tcMar>
            <w:shd w:fill="F6F7F8"/>
          </w:tcPr>
          <w:p>
            <w:pPr>
              <w:spacing w:after="40" w:before="40" w:line="247" w:lineRule="auto"/>
            </w:pPr>
            <w:r>
              <w:rPr>
                <w:sz w:val="19"/>
              </w:rPr>
              <w:t>Compreensão da oferta; contatos qualificados</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t>Atrair oportunidades</w:t>
            </w:r>
          </w:p>
        </w:tc>
        <w:tc>
          <w:tcPr>
            <w:tcW w:type="dxa" w:w="2664"/>
            <w:vAlign w:val="center"/>
            <w:tcMar>
              <w:top w:w="85" w:type="dxa"/>
              <w:left w:w="85" w:type="dxa"/>
              <w:bottom w:w="85" w:type="dxa"/>
              <w:right w:w="85" w:type="dxa"/>
            </w:tcMar>
            <w:shd w:fill="FFFFFF"/>
          </w:tcPr>
          <w:p>
            <w:pPr>
              <w:spacing w:after="40" w:before="40" w:line="247" w:lineRule="auto"/>
            </w:pPr>
            <w:r>
              <w:rPr>
                <w:sz w:val="19"/>
              </w:rPr>
              <w:t>“Precisamos de clientes”</w:t>
            </w:r>
          </w:p>
        </w:tc>
        <w:tc>
          <w:tcPr>
            <w:tcW w:type="dxa" w:w="2880"/>
            <w:vAlign w:val="center"/>
            <w:tcMar>
              <w:top w:w="85" w:type="dxa"/>
              <w:left w:w="85" w:type="dxa"/>
              <w:bottom w:w="85" w:type="dxa"/>
              <w:right w:w="85" w:type="dxa"/>
            </w:tcMar>
            <w:shd w:fill="FFFFFF"/>
          </w:tcPr>
          <w:p>
            <w:pPr>
              <w:spacing w:after="40" w:before="40" w:line="247" w:lineRule="auto"/>
            </w:pPr>
            <w:r>
              <w:rPr>
                <w:sz w:val="19"/>
              </w:rPr>
              <w:t>Site, campanhas, conteúdo e experiência de descoberta</w:t>
            </w:r>
          </w:p>
        </w:tc>
        <w:tc>
          <w:tcPr>
            <w:tcW w:type="dxa" w:w="2808"/>
            <w:vAlign w:val="center"/>
            <w:tcMar>
              <w:top w:w="85" w:type="dxa"/>
              <w:left w:w="85" w:type="dxa"/>
              <w:bottom w:w="85" w:type="dxa"/>
              <w:right w:w="85" w:type="dxa"/>
            </w:tcMar>
            <w:shd w:fill="FFFFFF"/>
          </w:tcPr>
          <w:p>
            <w:pPr>
              <w:spacing w:after="40" w:before="40" w:line="247" w:lineRule="auto"/>
            </w:pPr>
            <w:r>
              <w:rPr>
                <w:sz w:val="19"/>
              </w:rPr>
              <w:t>Leads qualificados; custo de aquisição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t>Converter interesse em ação</w:t>
            </w:r>
          </w:p>
        </w:tc>
        <w:tc>
          <w:tcPr>
            <w:tcW w:type="dxa" w:w="2664"/>
            <w:vAlign w:val="center"/>
            <w:tcMar>
              <w:top w:w="85" w:type="dxa"/>
              <w:left w:w="85" w:type="dxa"/>
              <w:bottom w:w="85" w:type="dxa"/>
              <w:right w:w="85" w:type="dxa"/>
            </w:tcMar>
            <w:shd w:fill="F6F7F8"/>
          </w:tcPr>
          <w:p>
            <w:pPr>
              <w:spacing w:after="40" w:before="40" w:line="247" w:lineRule="auto"/>
            </w:pPr>
            <w:r>
              <w:rPr>
                <w:sz w:val="19"/>
              </w:rPr>
              <w:t>“Tem acesso, mas não vende”</w:t>
            </w:r>
          </w:p>
        </w:tc>
        <w:tc>
          <w:tcPr>
            <w:tcW w:type="dxa" w:w="2880"/>
            <w:vAlign w:val="center"/>
            <w:tcMar>
              <w:top w:w="85" w:type="dxa"/>
              <w:left w:w="85" w:type="dxa"/>
              <w:bottom w:w="85" w:type="dxa"/>
              <w:right w:w="85" w:type="dxa"/>
            </w:tcMar>
            <w:shd w:fill="F6F7F8"/>
          </w:tcPr>
          <w:p>
            <w:pPr>
              <w:spacing w:after="40" w:before="40" w:line="247" w:lineRule="auto"/>
            </w:pPr>
            <w:r>
              <w:rPr>
                <w:sz w:val="19"/>
              </w:rPr>
              <w:t>UX, proposta comercial, páginas e jornada de compra</w:t>
            </w:r>
          </w:p>
        </w:tc>
        <w:tc>
          <w:tcPr>
            <w:tcW w:type="dxa" w:w="2808"/>
            <w:vAlign w:val="center"/>
            <w:tcMar>
              <w:top w:w="85" w:type="dxa"/>
              <w:left w:w="85" w:type="dxa"/>
              <w:bottom w:w="85" w:type="dxa"/>
              <w:right w:w="85" w:type="dxa"/>
            </w:tcMar>
            <w:shd w:fill="F6F7F8"/>
          </w:tcPr>
          <w:p>
            <w:pPr>
              <w:spacing w:after="40" w:before="40" w:line="247" w:lineRule="auto"/>
            </w:pPr>
            <w:r>
              <w:rPr>
                <w:sz w:val="19"/>
              </w:rPr>
              <w:t>Conversão; abandono; tempo para fechar</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t>Entregar valor e manter clientes</w:t>
            </w:r>
          </w:p>
        </w:tc>
        <w:tc>
          <w:tcPr>
            <w:tcW w:type="dxa" w:w="2664"/>
            <w:vAlign w:val="center"/>
            <w:tcMar>
              <w:top w:w="85" w:type="dxa"/>
              <w:left w:w="85" w:type="dxa"/>
              <w:bottom w:w="85" w:type="dxa"/>
              <w:right w:w="85" w:type="dxa"/>
            </w:tcMar>
            <w:shd w:fill="FFFFFF"/>
          </w:tcPr>
          <w:p>
            <w:pPr>
              <w:spacing w:after="40" w:before="40" w:line="247" w:lineRule="auto"/>
            </w:pPr>
            <w:r>
              <w:rPr>
                <w:sz w:val="19"/>
              </w:rPr>
              <w:t>“O cliente compra, mas não volta”</w:t>
            </w:r>
          </w:p>
        </w:tc>
        <w:tc>
          <w:tcPr>
            <w:tcW w:type="dxa" w:w="2880"/>
            <w:vAlign w:val="center"/>
            <w:tcMar>
              <w:top w:w="85" w:type="dxa"/>
              <w:left w:w="85" w:type="dxa"/>
              <w:bottom w:w="85" w:type="dxa"/>
              <w:right w:w="85" w:type="dxa"/>
            </w:tcMar>
            <w:shd w:fill="FFFFFF"/>
          </w:tcPr>
          <w:p>
            <w:pPr>
              <w:spacing w:after="40" w:before="40" w:line="247" w:lineRule="auto"/>
            </w:pPr>
            <w:r>
              <w:rPr>
                <w:sz w:val="19"/>
              </w:rPr>
              <w:t>Onboarding, produto, serviço e comunicação de relacionamento</w:t>
            </w:r>
          </w:p>
        </w:tc>
        <w:tc>
          <w:tcPr>
            <w:tcW w:type="dxa" w:w="2808"/>
            <w:vAlign w:val="center"/>
            <w:tcMar>
              <w:top w:w="85" w:type="dxa"/>
              <w:left w:w="85" w:type="dxa"/>
              <w:bottom w:w="85" w:type="dxa"/>
              <w:right w:w="85" w:type="dxa"/>
            </w:tcMar>
            <w:shd w:fill="FFFFFF"/>
          </w:tcPr>
          <w:p>
            <w:pPr>
              <w:spacing w:after="40" w:before="40" w:line="247" w:lineRule="auto"/>
            </w:pPr>
            <w:r>
              <w:rPr>
                <w:sz w:val="19"/>
              </w:rPr>
              <w:t>Ativação; recompra; retenção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t>Operar com eficiência</w:t>
            </w:r>
          </w:p>
        </w:tc>
        <w:tc>
          <w:tcPr>
            <w:tcW w:type="dxa" w:w="2664"/>
            <w:vAlign w:val="center"/>
            <w:tcMar>
              <w:top w:w="85" w:type="dxa"/>
              <w:left w:w="85" w:type="dxa"/>
              <w:bottom w:w="85" w:type="dxa"/>
              <w:right w:w="85" w:type="dxa"/>
            </w:tcMar>
            <w:shd w:fill="F6F7F8"/>
          </w:tcPr>
          <w:p>
            <w:pPr>
              <w:spacing w:after="40" w:before="40" w:line="247" w:lineRule="auto"/>
            </w:pPr>
            <w:r>
              <w:rPr>
                <w:sz w:val="19"/>
              </w:rPr>
              <w:t>“Tudo depende de trabalho manual”</w:t>
            </w:r>
          </w:p>
        </w:tc>
        <w:tc>
          <w:tcPr>
            <w:tcW w:type="dxa" w:w="2880"/>
            <w:vAlign w:val="center"/>
            <w:tcMar>
              <w:top w:w="85" w:type="dxa"/>
              <w:left w:w="85" w:type="dxa"/>
              <w:bottom w:w="85" w:type="dxa"/>
              <w:right w:w="85" w:type="dxa"/>
            </w:tcMar>
            <w:shd w:fill="F6F7F8"/>
          </w:tcPr>
          <w:p>
            <w:pPr>
              <w:spacing w:after="40" w:before="40" w:line="247" w:lineRule="auto"/>
            </w:pPr>
            <w:r>
              <w:rPr>
                <w:sz w:val="19"/>
              </w:rPr>
              <w:t>Redesenho de processos, interfaces internas e automação</w:t>
            </w:r>
          </w:p>
        </w:tc>
        <w:tc>
          <w:tcPr>
            <w:tcW w:type="dxa" w:w="2808"/>
            <w:vAlign w:val="center"/>
            <w:tcMar>
              <w:top w:w="85" w:type="dxa"/>
              <w:left w:w="85" w:type="dxa"/>
              <w:bottom w:w="85" w:type="dxa"/>
              <w:right w:w="85" w:type="dxa"/>
            </w:tcMar>
            <w:shd w:fill="F6F7F8"/>
          </w:tcPr>
          <w:p>
            <w:pPr>
              <w:spacing w:after="40" w:before="40" w:line="247" w:lineRule="auto"/>
            </w:pPr>
            <w:r>
              <w:rPr>
                <w:sz w:val="19"/>
              </w:rPr>
              <w:t>Tempo por tarefa; erros; retrabalho</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t>Reduzir incerteza</w:t>
            </w:r>
          </w:p>
        </w:tc>
        <w:tc>
          <w:tcPr>
            <w:tcW w:type="dxa" w:w="2664"/>
            <w:vAlign w:val="center"/>
            <w:tcMar>
              <w:top w:w="85" w:type="dxa"/>
              <w:left w:w="85" w:type="dxa"/>
              <w:bottom w:w="85" w:type="dxa"/>
              <w:right w:w="85" w:type="dxa"/>
            </w:tcMar>
            <w:shd w:fill="FFFFFF"/>
          </w:tcPr>
          <w:p>
            <w:pPr>
              <w:spacing w:after="40" w:before="40" w:line="247" w:lineRule="auto"/>
            </w:pPr>
            <w:r>
              <w:rPr>
                <w:sz w:val="19"/>
              </w:rPr>
              <w:t>“Não sabemos se vale construir isso”</w:t>
            </w:r>
          </w:p>
        </w:tc>
        <w:tc>
          <w:tcPr>
            <w:tcW w:type="dxa" w:w="2880"/>
            <w:vAlign w:val="center"/>
            <w:tcMar>
              <w:top w:w="85" w:type="dxa"/>
              <w:left w:w="85" w:type="dxa"/>
              <w:bottom w:w="85" w:type="dxa"/>
              <w:right w:w="85" w:type="dxa"/>
            </w:tcMar>
            <w:shd w:fill="FFFFFF"/>
          </w:tcPr>
          <w:p>
            <w:pPr>
              <w:spacing w:after="40" w:before="40" w:line="247" w:lineRule="auto"/>
            </w:pPr>
            <w:r>
              <w:rPr>
                <w:sz w:val="19"/>
              </w:rPr>
              <w:t>Discovery, protótipos e testes</w:t>
            </w:r>
          </w:p>
        </w:tc>
        <w:tc>
          <w:tcPr>
            <w:tcW w:type="dxa" w:w="2808"/>
            <w:vAlign w:val="center"/>
            <w:tcMar>
              <w:top w:w="85" w:type="dxa"/>
              <w:left w:w="85" w:type="dxa"/>
              <w:bottom w:w="85" w:type="dxa"/>
              <w:right w:w="85" w:type="dxa"/>
            </w:tcMar>
            <w:shd w:fill="FFFFFF"/>
          </w:tcPr>
          <w:p>
            <w:pPr>
              <w:spacing w:after="40" w:before="40" w:line="247" w:lineRule="auto"/>
            </w:pPr>
            <w:r>
              <w:rPr>
                <w:sz w:val="19"/>
              </w:rPr>
              <w:t>Hipóteses descartadas ou confirmadas antes do investimento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t>Evoluir e se diferenciar</w:t>
            </w:r>
          </w:p>
        </w:tc>
        <w:tc>
          <w:tcPr>
            <w:tcW w:type="dxa" w:w="2664"/>
            <w:vAlign w:val="center"/>
            <w:tcMar>
              <w:top w:w="85" w:type="dxa"/>
              <w:left w:w="85" w:type="dxa"/>
              <w:bottom w:w="85" w:type="dxa"/>
              <w:right w:w="85" w:type="dxa"/>
            </w:tcMar>
            <w:shd w:fill="F6F7F8"/>
          </w:tcPr>
          <w:p>
            <w:pPr>
              <w:spacing w:after="40" w:before="40" w:line="247" w:lineRule="auto"/>
            </w:pPr>
            <w:r>
              <w:rPr>
                <w:sz w:val="19"/>
              </w:rPr>
              <w:t>“Nosso negócio perdeu relevância”</w:t>
            </w:r>
          </w:p>
        </w:tc>
        <w:tc>
          <w:tcPr>
            <w:tcW w:type="dxa" w:w="2880"/>
            <w:vAlign w:val="center"/>
            <w:tcMar>
              <w:top w:w="85" w:type="dxa"/>
              <w:left w:w="85" w:type="dxa"/>
              <w:bottom w:w="85" w:type="dxa"/>
              <w:right w:w="85" w:type="dxa"/>
            </w:tcMar>
            <w:shd w:fill="F6F7F8"/>
          </w:tcPr>
          <w:p>
            <w:pPr>
              <w:spacing w:after="40" w:before="40" w:line="247" w:lineRule="auto"/>
            </w:pPr>
            <w:r>
              <w:rPr>
                <w:sz w:val="19"/>
              </w:rPr>
              <w:t>Pesquisa de oportunidades, novas ofertas e experimentação</w:t>
            </w:r>
          </w:p>
        </w:tc>
        <w:tc>
          <w:tcPr>
            <w:tcW w:type="dxa" w:w="2808"/>
            <w:vAlign w:val="center"/>
            <w:tcMar>
              <w:top w:w="85" w:type="dxa"/>
              <w:left w:w="85" w:type="dxa"/>
              <w:bottom w:w="85" w:type="dxa"/>
              <w:right w:w="85" w:type="dxa"/>
            </w:tcMar>
            <w:shd w:fill="F6F7F8"/>
          </w:tcPr>
          <w:p>
            <w:pPr>
              <w:spacing w:after="40" w:before="40" w:line="247" w:lineRule="auto"/>
            </w:pPr>
            <w:r>
              <w:rPr>
                <w:sz w:val="19"/>
              </w:rPr>
              <w:t>Adoção; receita da nova oferta; aprendizado</w:t>
            </w:r>
          </w:p>
        </w:tc>
      </w:tr>
    </w:tbl>
    <w:p>
      <w:pPr>
        <w:spacing w:after="40"/>
      </w:pPr>
    </w:p>
    <w:p>
      <w:r>
        <w:t>Esses indicadores precisam ser escolhidos conforme o projeto. Design pode contribuir para vendas ou retenção, mas preço, distribuição, atendimento e qualidade da oferta também influenciam o resultado.</w:t>
      </w:r>
    </w:p>
    <w:p>
      <w:pPr>
        <w:keepNext/>
      </w:pPr>
      <w:r/>
      <w:r>
        <w:rPr>
          <w:b/>
        </w:rPr>
        <w:t>A fase do negócio muda o tipo de ajuda que faz sentido.</w:t>
      </w:r>
      <w:r/>
    </w:p>
    <w:p>
      <w:r>
        <w:t>Esta é uma lente de diagnóstico, não uma sequência obrigatória. Uma empresa consolidada pode estar validando um produto novo enquanto reorganiza uma operação antiga.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4248"/>
      </w:tblGrid>
      <w:tr>
        <w:trPr>
          <w:cantSplit/>
          <w:tblHeader/>
        </w:trPr>
        <w:tc>
          <w:tcPr>
            <w:tcW w:type="dxa" w:w="2376"/>
            <w:vAlign w:val="center"/>
            <w:tcMar>
              <w:top w:w="85" w:type="dxa"/>
              <w:left w:w="85" w:type="dxa"/>
              <w:bottom w:w="85" w:type="dxa"/>
              <w:right w:w="85" w:type="dxa"/>
            </w:tcMar>
            <w:shd w:fill="E8EDF2"/>
          </w:tcPr>
          <w:p>
            <w:pPr>
              <w:spacing w:after="40" w:before="40" w:line="247" w:lineRule="auto"/>
            </w:pPr>
            <w:r>
              <w:rPr>
                <w:b/>
                <w:sz w:val="20"/>
              </w:rPr>
              <w:t>Momento</w:t>
            </w:r>
          </w:p>
        </w:tc>
        <w:tc>
          <w:tcPr>
            <w:tcW w:type="dxa" w:w="3600"/>
            <w:vAlign w:val="center"/>
            <w:tcMar>
              <w:top w:w="85" w:type="dxa"/>
              <w:left w:w="85" w:type="dxa"/>
              <w:bottom w:w="85" w:type="dxa"/>
              <w:right w:w="85" w:type="dxa"/>
            </w:tcMar>
            <w:shd w:fill="E8EDF2"/>
          </w:tcPr>
          <w:p>
            <w:pPr>
              <w:spacing w:after="40" w:before="40" w:line="247" w:lineRule="auto"/>
            </w:pPr>
            <w:r>
              <w:rPr>
                <w:b/>
                <w:sz w:val="20"/>
              </w:rPr>
              <w:t>Pergunta central</w:t>
            </w:r>
          </w:p>
        </w:tc>
        <w:tc>
          <w:tcPr>
            <w:tcW w:type="dxa" w:w="4248"/>
            <w:vAlign w:val="center"/>
            <w:tcMar>
              <w:top w:w="85" w:type="dxa"/>
              <w:left w:w="85" w:type="dxa"/>
              <w:bottom w:w="85" w:type="dxa"/>
              <w:right w:w="85" w:type="dxa"/>
            </w:tcMar>
            <w:shd w:fill="E8EDF2"/>
          </w:tcPr>
          <w:p>
            <w:pPr>
              <w:spacing w:after="40" w:before="40" w:line="247" w:lineRule="auto"/>
            </w:pPr>
            <w:r>
              <w:rPr>
                <w:b/>
                <w:sz w:val="20"/>
              </w:rPr>
              <w:t>Contribuição possível sua</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t>Ideia e descoberta</w:t>
            </w:r>
          </w:p>
        </w:tc>
        <w:tc>
          <w:tcPr>
            <w:tcW w:type="dxa" w:w="3600"/>
            <w:vAlign w:val="center"/>
            <w:tcMar>
              <w:top w:w="85" w:type="dxa"/>
              <w:left w:w="85" w:type="dxa"/>
              <w:bottom w:w="85" w:type="dxa"/>
              <w:right w:w="85" w:type="dxa"/>
            </w:tcMar>
            <w:shd w:fill="FFFFFF"/>
          </w:tcPr>
          <w:p>
            <w:pPr>
              <w:spacing w:after="40" w:before="40" w:line="247" w:lineRule="auto"/>
            </w:pPr>
            <w:r>
              <w:rPr>
                <w:sz w:val="20"/>
              </w:rPr>
              <w:t>Existe um problema relevante e alguém disposto a pagar?</w:t>
            </w:r>
          </w:p>
        </w:tc>
        <w:tc>
          <w:tcPr>
            <w:tcW w:type="dxa" w:w="4248"/>
            <w:vAlign w:val="center"/>
            <w:tcMar>
              <w:top w:w="85" w:type="dxa"/>
              <w:left w:w="85" w:type="dxa"/>
              <w:bottom w:w="85" w:type="dxa"/>
              <w:right w:w="85" w:type="dxa"/>
            </w:tcMar>
            <w:shd w:fill="FFFFFF"/>
          </w:tcPr>
          <w:p>
            <w:pPr>
              <w:spacing w:after="40" w:before="40" w:line="247" w:lineRule="auto"/>
            </w:pPr>
            <w:r>
              <w:rPr>
                <w:sz w:val="20"/>
              </w:rPr>
              <w:t>Pesquisa, definição da oferta e testes de conceito</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t>Validação e primeiros clientes</w:t>
            </w:r>
          </w:p>
        </w:tc>
        <w:tc>
          <w:tcPr>
            <w:tcW w:type="dxa" w:w="3600"/>
            <w:vAlign w:val="center"/>
            <w:tcMar>
              <w:top w:w="85" w:type="dxa"/>
              <w:left w:w="85" w:type="dxa"/>
              <w:bottom w:w="85" w:type="dxa"/>
              <w:right w:w="85" w:type="dxa"/>
            </w:tcMar>
            <w:shd w:fill="F6F7F8"/>
          </w:tcPr>
          <w:p>
            <w:pPr>
              <w:spacing w:after="40" w:before="40" w:line="247" w:lineRule="auto"/>
            </w:pPr>
            <w:r>
              <w:rPr>
                <w:sz w:val="20"/>
              </w:rPr>
              <w:t>Conseguimos vender e entregar?</w:t>
            </w:r>
          </w:p>
        </w:tc>
        <w:tc>
          <w:tcPr>
            <w:tcW w:type="dxa" w:w="4248"/>
            <w:vAlign w:val="center"/>
            <w:tcMar>
              <w:top w:w="85" w:type="dxa"/>
              <w:left w:w="85" w:type="dxa"/>
              <w:bottom w:w="85" w:type="dxa"/>
              <w:right w:w="85" w:type="dxa"/>
            </w:tcMar>
            <w:shd w:fill="F6F7F8"/>
          </w:tcPr>
          <w:p>
            <w:pPr>
              <w:spacing w:after="40" w:before="40" w:line="247" w:lineRule="auto"/>
            </w:pPr>
            <w:r>
              <w:rPr>
                <w:sz w:val="20"/>
              </w:rPr>
              <w:t>Marca inicial, página de apresentação, protótipo e experiência básica</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t>Busca de consistência</w:t>
            </w:r>
          </w:p>
        </w:tc>
        <w:tc>
          <w:tcPr>
            <w:tcW w:type="dxa" w:w="3600"/>
            <w:vAlign w:val="center"/>
            <w:tcMar>
              <w:top w:w="85" w:type="dxa"/>
              <w:left w:w="85" w:type="dxa"/>
              <w:bottom w:w="85" w:type="dxa"/>
              <w:right w:w="85" w:type="dxa"/>
            </w:tcMar>
            <w:shd w:fill="FFFFFF"/>
          </w:tcPr>
          <w:p>
            <w:pPr>
              <w:spacing w:after="40" w:before="40" w:line="247" w:lineRule="auto"/>
            </w:pPr>
            <w:r>
              <w:rPr>
                <w:sz w:val="20"/>
              </w:rPr>
              <w:t>Como repetir o que funcionou?</w:t>
            </w:r>
          </w:p>
        </w:tc>
        <w:tc>
          <w:tcPr>
            <w:tcW w:type="dxa" w:w="4248"/>
            <w:vAlign w:val="center"/>
            <w:tcMar>
              <w:top w:w="85" w:type="dxa"/>
              <w:left w:w="85" w:type="dxa"/>
              <w:bottom w:w="85" w:type="dxa"/>
              <w:right w:w="85" w:type="dxa"/>
            </w:tcMar>
            <w:shd w:fill="FFFFFF"/>
          </w:tcPr>
          <w:p>
            <w:pPr>
              <w:spacing w:after="40" w:before="40" w:line="247" w:lineRule="auto"/>
            </w:pPr>
            <w:r>
              <w:rPr>
                <w:sz w:val="20"/>
              </w:rPr>
              <w:t>Refinamento da jornada, onboarding, comunicação e processos</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t>Crescimento</w:t>
            </w:r>
          </w:p>
        </w:tc>
        <w:tc>
          <w:tcPr>
            <w:tcW w:type="dxa" w:w="3600"/>
            <w:vAlign w:val="center"/>
            <w:tcMar>
              <w:top w:w="85" w:type="dxa"/>
              <w:left w:w="85" w:type="dxa"/>
              <w:bottom w:w="85" w:type="dxa"/>
              <w:right w:w="85" w:type="dxa"/>
            </w:tcMar>
            <w:shd w:fill="F6F7F8"/>
          </w:tcPr>
          <w:p>
            <w:pPr>
              <w:spacing w:after="40" w:before="40" w:line="247" w:lineRule="auto"/>
            </w:pPr>
            <w:r>
              <w:rPr>
                <w:sz w:val="20"/>
              </w:rPr>
              <w:t>Como aumentar o volume sem perder qualidade?</w:t>
            </w:r>
          </w:p>
        </w:tc>
        <w:tc>
          <w:tcPr>
            <w:tcW w:type="dxa" w:w="4248"/>
            <w:vAlign w:val="center"/>
            <w:tcMar>
              <w:top w:w="85" w:type="dxa"/>
              <w:left w:w="85" w:type="dxa"/>
              <w:bottom w:w="85" w:type="dxa"/>
              <w:right w:w="85" w:type="dxa"/>
            </w:tcMar>
            <w:shd w:fill="F6F7F8"/>
          </w:tcPr>
          <w:p>
            <w:pPr>
              <w:spacing w:after="40" w:before="40" w:line="247" w:lineRule="auto"/>
            </w:pPr>
            <w:r>
              <w:rPr>
                <w:sz w:val="20"/>
              </w:rPr>
              <w:t>Sistemas de design, documentação, experiências escaláveis e automação</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t>Consolidação</w:t>
            </w:r>
          </w:p>
        </w:tc>
        <w:tc>
          <w:tcPr>
            <w:tcW w:type="dxa" w:w="3600"/>
            <w:vAlign w:val="center"/>
            <w:tcMar>
              <w:top w:w="85" w:type="dxa"/>
              <w:left w:w="85" w:type="dxa"/>
              <w:bottom w:w="85" w:type="dxa"/>
              <w:right w:w="85" w:type="dxa"/>
            </w:tcMar>
            <w:shd w:fill="FFFFFF"/>
          </w:tcPr>
          <w:p>
            <w:pPr>
              <w:spacing w:after="40" w:before="40" w:line="247" w:lineRule="auto"/>
            </w:pPr>
            <w:r>
              <w:rPr>
                <w:sz w:val="20"/>
              </w:rPr>
              <w:t>Como melhorar eficiência e defender nossa posição?</w:t>
            </w:r>
          </w:p>
        </w:tc>
        <w:tc>
          <w:tcPr>
            <w:tcW w:type="dxa" w:w="4248"/>
            <w:vAlign w:val="center"/>
            <w:tcMar>
              <w:top w:w="85" w:type="dxa"/>
              <w:left w:w="85" w:type="dxa"/>
              <w:bottom w:w="85" w:type="dxa"/>
              <w:right w:w="85" w:type="dxa"/>
            </w:tcMar>
            <w:shd w:fill="FFFFFF"/>
          </w:tcPr>
          <w:p>
            <w:pPr>
              <w:spacing w:after="40" w:before="40" w:line="247" w:lineRule="auto"/>
            </w:pPr>
            <w:r>
              <w:rPr>
                <w:sz w:val="20"/>
              </w:rPr>
              <w:t>Otimização de produto, serviço, marca e operação</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t>Renovação ou crise</w:t>
            </w:r>
          </w:p>
        </w:tc>
        <w:tc>
          <w:tcPr>
            <w:tcW w:type="dxa" w:w="3600"/>
            <w:vAlign w:val="center"/>
            <w:tcMar>
              <w:top w:w="85" w:type="dxa"/>
              <w:left w:w="85" w:type="dxa"/>
              <w:bottom w:w="85" w:type="dxa"/>
              <w:right w:w="85" w:type="dxa"/>
            </w:tcMar>
            <w:shd w:fill="F6F7F8"/>
          </w:tcPr>
          <w:p>
            <w:pPr>
              <w:spacing w:after="40" w:before="40" w:line="247" w:lineRule="auto"/>
            </w:pPr>
            <w:r>
              <w:rPr>
                <w:sz w:val="20"/>
              </w:rPr>
              <w:t>O que precisa mudar para recuperar relevância?</w:t>
            </w:r>
          </w:p>
        </w:tc>
        <w:tc>
          <w:tcPr>
            <w:tcW w:type="dxa" w:w="4248"/>
            <w:vAlign w:val="center"/>
            <w:tcMar>
              <w:top w:w="85" w:type="dxa"/>
              <w:left w:w="85" w:type="dxa"/>
              <w:bottom w:w="85" w:type="dxa"/>
              <w:right w:w="85" w:type="dxa"/>
            </w:tcMar>
            <w:shd w:fill="F6F7F8"/>
          </w:tcPr>
          <w:p>
            <w:pPr>
              <w:spacing w:after="40" w:before="40" w:line="247" w:lineRule="auto"/>
            </w:pPr>
            <w:r>
              <w:rPr>
                <w:sz w:val="20"/>
              </w:rPr>
              <w:t>Diagnóstico, reposicionamento e validação de novas ofertas</w:t>
            </w:r>
          </w:p>
        </w:tc>
      </w:tr>
    </w:tbl>
    <w:p>
      <w:pPr>
        <w:spacing w:after="40"/>
      </w:pPr>
    </w:p>
    <w:p>
      <w:r>
        <w:t xml:space="preserve">Também precisamos distinguir </w:t>
      </w:r>
      <w:r>
        <w:rPr>
          <w:b/>
        </w:rPr>
        <w:t>porte, fase e maturidade</w:t>
      </w:r>
      <w:r>
        <w:t>. Uma empresa grande pode ter pouca maturidade digital; uma equipe pequena pode ter processos excelentes. A OCDE destaca que a digitalização pode ampliar acesso a mercados e eficiência operacional, mas também envolve barreiras de adoção e adaptação dos processos. Isso abre espaço para profissionais que conectam tecnologia ao trabalho real das pessoas. [F02]</w:t>
      </w:r>
    </w:p>
    <w:p>
      <w:pPr>
        <w:keepNext/>
      </w:pPr>
      <w:r/>
      <w:r>
        <w:rPr>
          <w:b/>
        </w:rPr>
        <w:t>Quem contrata você também tem necessidades pessoais.</w:t>
      </w:r>
      <w:r/>
    </w:p>
    <w:p>
      <w:r>
        <w:t>Além da meta da empresa, existe alguém responsável pela contratação. Essa pessoa pode precisar cumprir um prazo, justificar um investimento, alinhar áreas ou diminuir sua própria sobrecarga.</w:t>
      </w:r>
    </w:p>
    <w:p>
      <w:r>
        <w:t>A Strategyzer propõe investigar necessidades funcionais, sociais e emocionais dos clientes, além de suas dificuldades e resultados desejados. Para o seu posicionamento, isso significa entender tanto a demanda da organização quanto a situação de quem decide contratar. [F03]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85" w:type="dxa"/>
              <w:left w:w="85" w:type="dxa"/>
              <w:bottom w:w="85" w:type="dxa"/>
              <w:right w:w="85" w:type="dxa"/>
            </w:tcMar>
            <w:shd w:fill="E8EDF2"/>
          </w:tcPr>
          <w:p>
            <w:pPr>
              <w:spacing w:after="40" w:before="40" w:line="247" w:lineRule="auto"/>
            </w:pPr>
            <w:r>
              <w:rPr>
                <w:b/>
                <w:sz w:val="20"/>
              </w:rPr>
              <w:t>Quem contrata</w:t>
            </w:r>
          </w:p>
        </w:tc>
        <w:tc>
          <w:tcPr>
            <w:tcW w:type="dxa" w:w="6984"/>
            <w:vAlign w:val="center"/>
            <w:tcMar>
              <w:top w:w="85" w:type="dxa"/>
              <w:left w:w="85" w:type="dxa"/>
              <w:bottom w:w="85" w:type="dxa"/>
              <w:right w:w="85" w:type="dxa"/>
            </w:tcMar>
            <w:shd w:fill="E8EDF2"/>
          </w:tcPr>
          <w:p>
            <w:pPr>
              <w:spacing w:after="40" w:before="40" w:line="247" w:lineRule="auto"/>
            </w:pPr>
            <w:r>
              <w:rPr>
                <w:b/>
                <w:sz w:val="20"/>
              </w:rPr>
              <w:t>Necessidade que vale investigar</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Fundador ou dono</w:t>
            </w:r>
          </w:p>
        </w:tc>
        <w:tc>
          <w:tcPr>
            <w:tcW w:type="dxa" w:w="6984"/>
            <w:vAlign w:val="center"/>
            <w:tcMar>
              <w:top w:w="85" w:type="dxa"/>
              <w:left w:w="85" w:type="dxa"/>
              <w:bottom w:w="85" w:type="dxa"/>
              <w:right w:w="85" w:type="dxa"/>
            </w:tcMar>
            <w:shd w:fill="FFFFFF"/>
          </w:tcPr>
          <w:p>
            <w:pPr>
              <w:spacing w:after="40" w:before="40" w:line="247" w:lineRule="auto"/>
            </w:pPr>
            <w:r>
              <w:rPr>
                <w:sz w:val="20"/>
              </w:rPr>
              <w:t>Tornar a oferta viável, vender e sair da sobrecarga</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Liderança de marketing</w:t>
            </w:r>
          </w:p>
        </w:tc>
        <w:tc>
          <w:tcPr>
            <w:tcW w:type="dxa" w:w="6984"/>
            <w:vAlign w:val="center"/>
            <w:tcMar>
              <w:top w:w="85" w:type="dxa"/>
              <w:left w:w="85" w:type="dxa"/>
              <w:bottom w:w="85" w:type="dxa"/>
              <w:right w:w="85" w:type="dxa"/>
            </w:tcMar>
            <w:shd w:fill="F6F7F8"/>
          </w:tcPr>
          <w:p>
            <w:pPr>
              <w:spacing w:after="40" w:before="40" w:line="247" w:lineRule="auto"/>
            </w:pPr>
            <w:r>
              <w:rPr>
                <w:sz w:val="20"/>
              </w:rPr>
              <w:t>Comunicar valor, gerar demanda e manter consistência</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Liderança de produto</w:t>
            </w:r>
          </w:p>
        </w:tc>
        <w:tc>
          <w:tcPr>
            <w:tcW w:type="dxa" w:w="6984"/>
            <w:vAlign w:val="center"/>
            <w:tcMar>
              <w:top w:w="85" w:type="dxa"/>
              <w:left w:w="85" w:type="dxa"/>
              <w:bottom w:w="85" w:type="dxa"/>
              <w:right w:w="85" w:type="dxa"/>
            </w:tcMar>
            <w:shd w:fill="FFFFFF"/>
          </w:tcPr>
          <w:p>
            <w:pPr>
              <w:spacing w:after="40" w:before="40" w:line="247" w:lineRule="auto"/>
            </w:pPr>
            <w:r>
              <w:rPr>
                <w:sz w:val="20"/>
              </w:rPr>
              <w:t>Priorizar oportunidades, melhorar adoção e reduzir incerteza</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Liderança de operações</w:t>
            </w:r>
          </w:p>
        </w:tc>
        <w:tc>
          <w:tcPr>
            <w:tcW w:type="dxa" w:w="6984"/>
            <w:vAlign w:val="center"/>
            <w:tcMar>
              <w:top w:w="85" w:type="dxa"/>
              <w:left w:w="85" w:type="dxa"/>
              <w:bottom w:w="85" w:type="dxa"/>
              <w:right w:w="85" w:type="dxa"/>
            </w:tcMar>
            <w:shd w:fill="F6F7F8"/>
          </w:tcPr>
          <w:p>
            <w:pPr>
              <w:spacing w:after="40" w:before="40" w:line="247" w:lineRule="auto"/>
            </w:pPr>
            <w:r>
              <w:rPr>
                <w:sz w:val="20"/>
              </w:rPr>
              <w:t>Diminuir esforço, erros e dependência de pessoas específicas</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Agência ou estúdio</w:t>
            </w:r>
          </w:p>
        </w:tc>
        <w:tc>
          <w:tcPr>
            <w:tcW w:type="dxa" w:w="6984"/>
            <w:vAlign w:val="center"/>
            <w:tcMar>
              <w:top w:w="85" w:type="dxa"/>
              <w:left w:w="85" w:type="dxa"/>
              <w:bottom w:w="85" w:type="dxa"/>
              <w:right w:w="85" w:type="dxa"/>
            </w:tcMar>
            <w:shd w:fill="FFFFFF"/>
          </w:tcPr>
          <w:p>
            <w:pPr>
              <w:spacing w:after="40" w:before="40" w:line="247" w:lineRule="auto"/>
            </w:pPr>
            <w:r>
              <w:rPr>
                <w:sz w:val="20"/>
              </w:rPr>
              <w:t>Ampliar capacidade de entrega com qualidade e previsibilidade</w:t>
            </w:r>
          </w:p>
        </w:tc>
      </w:tr>
    </w:tbl>
    <w:p>
      <w:pPr>
        <w:spacing w:after="40"/>
      </w:pPr>
    </w:p>
    <w:p>
      <w:r>
        <w:t>São hipóteses para entrevistas, não perfis universais.</w:t>
      </w:r>
    </w:p>
    <w:p>
      <w:pPr>
        <w:keepNext/>
      </w:pPr>
      <w:r/>
      <w:r>
        <w:rPr>
          <w:b/>
        </w:rPr>
        <w:t>Para você, vejo três territórios iniciais de posicionamento.</w:t>
      </w:r>
      <w:r/>
    </w:p>
    <w:p>
      <w:r>
        <w:t>Minha leitura, considerando sua trajetória multidisciplinar, é que vale testar: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4248"/>
      </w:tblGrid>
      <w:tr>
        <w:trPr>
          <w:cantSplit/>
          <w:tblHeader/>
        </w:trPr>
        <w:tc>
          <w:tcPr>
            <w:tcW w:type="dxa" w:w="2376"/>
            <w:vAlign w:val="center"/>
            <w:tcMar>
              <w:top w:w="85" w:type="dxa"/>
              <w:left w:w="85" w:type="dxa"/>
              <w:bottom w:w="85" w:type="dxa"/>
              <w:right w:w="85" w:type="dxa"/>
            </w:tcMar>
            <w:shd w:fill="E8EDF2"/>
          </w:tcPr>
          <w:p>
            <w:pPr>
              <w:spacing w:after="40" w:before="40" w:line="247" w:lineRule="auto"/>
            </w:pPr>
            <w:r>
              <w:rPr>
                <w:b/>
                <w:sz w:val="20"/>
              </w:rPr>
              <w:t>Território</w:t>
            </w:r>
          </w:p>
        </w:tc>
        <w:tc>
          <w:tcPr>
            <w:tcW w:type="dxa" w:w="3600"/>
            <w:vAlign w:val="center"/>
            <w:tcMar>
              <w:top w:w="85" w:type="dxa"/>
              <w:left w:w="85" w:type="dxa"/>
              <w:bottom w:w="85" w:type="dxa"/>
              <w:right w:w="85" w:type="dxa"/>
            </w:tcMar>
            <w:shd w:fill="E8EDF2"/>
          </w:tcPr>
          <w:p>
            <w:pPr>
              <w:spacing w:after="40" w:before="40" w:line="247" w:lineRule="auto"/>
            </w:pPr>
            <w:r>
              <w:rPr>
                <w:b/>
                <w:sz w:val="20"/>
              </w:rPr>
              <w:t>Problema que organiza sua atuação</w:t>
            </w:r>
          </w:p>
        </w:tc>
        <w:tc>
          <w:tcPr>
            <w:tcW w:type="dxa" w:w="4248"/>
            <w:vAlign w:val="center"/>
            <w:tcMar>
              <w:top w:w="85" w:type="dxa"/>
              <w:left w:w="85" w:type="dxa"/>
              <w:bottom w:w="85" w:type="dxa"/>
              <w:right w:w="85" w:type="dxa"/>
            </w:tcMar>
            <w:shd w:fill="E8EDF2"/>
          </w:tcPr>
          <w:p>
            <w:pPr>
              <w:spacing w:after="40" w:before="40" w:line="247" w:lineRule="auto"/>
            </w:pPr>
            <w:r>
              <w:rPr>
                <w:b/>
                <w:sz w:val="20"/>
              </w:rPr>
              <w:t>Combinação de competências</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t>Clareza e lançamento de ofertas</w:t>
            </w:r>
          </w:p>
        </w:tc>
        <w:tc>
          <w:tcPr>
            <w:tcW w:type="dxa" w:w="3600"/>
            <w:vAlign w:val="center"/>
            <w:tcMar>
              <w:top w:w="85" w:type="dxa"/>
              <w:left w:w="85" w:type="dxa"/>
              <w:bottom w:w="85" w:type="dxa"/>
              <w:right w:w="85" w:type="dxa"/>
            </w:tcMar>
            <w:shd w:fill="FFFFFF"/>
          </w:tcPr>
          <w:p>
            <w:pPr>
              <w:spacing w:after="40" w:before="40" w:line="247" w:lineRule="auto"/>
            </w:pPr>
            <w:r>
              <w:rPr>
                <w:sz w:val="20"/>
              </w:rPr>
              <w:t>O negócio precisa transformar uma ideia em algo compreensível e utilizável</w:t>
            </w:r>
          </w:p>
        </w:tc>
        <w:tc>
          <w:tcPr>
            <w:tcW w:type="dxa" w:w="4248"/>
            <w:vAlign w:val="center"/>
            <w:tcMar>
              <w:top w:w="85" w:type="dxa"/>
              <w:left w:w="85" w:type="dxa"/>
              <w:bottom w:w="85" w:type="dxa"/>
              <w:right w:w="85" w:type="dxa"/>
            </w:tcMar>
            <w:shd w:fill="FFFFFF"/>
          </w:tcPr>
          <w:p>
            <w:pPr>
              <w:spacing w:after="40" w:before="40" w:line="247" w:lineRule="auto"/>
            </w:pPr>
            <w:r>
              <w:rPr>
                <w:sz w:val="20"/>
              </w:rPr>
              <w:t>Pesquisa + branding + comunicação + UX/UI + prototipação</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t>Evolução da experiência do cliente</w:t>
            </w:r>
          </w:p>
        </w:tc>
        <w:tc>
          <w:tcPr>
            <w:tcW w:type="dxa" w:w="3600"/>
            <w:vAlign w:val="center"/>
            <w:tcMar>
              <w:top w:w="85" w:type="dxa"/>
              <w:left w:w="85" w:type="dxa"/>
              <w:bottom w:w="85" w:type="dxa"/>
              <w:right w:w="85" w:type="dxa"/>
            </w:tcMar>
            <w:shd w:fill="F6F7F8"/>
          </w:tcPr>
          <w:p>
            <w:pPr>
              <w:spacing w:after="40" w:before="40" w:line="247" w:lineRule="auto"/>
            </w:pPr>
            <w:r>
              <w:rPr>
                <w:sz w:val="20"/>
              </w:rPr>
              <w:t>Existem obstáculos entre conhecer, comprar, usar e voltar</w:t>
            </w:r>
          </w:p>
        </w:tc>
        <w:tc>
          <w:tcPr>
            <w:tcW w:type="dxa" w:w="4248"/>
            <w:vAlign w:val="center"/>
            <w:tcMar>
              <w:top w:w="85" w:type="dxa"/>
              <w:left w:w="85" w:type="dxa"/>
              <w:bottom w:w="85" w:type="dxa"/>
              <w:right w:w="85" w:type="dxa"/>
            </w:tcMar>
            <w:shd w:fill="F6F7F8"/>
          </w:tcPr>
          <w:p>
            <w:pPr>
              <w:spacing w:after="40" w:before="40" w:line="247" w:lineRule="auto"/>
            </w:pPr>
            <w:r>
              <w:rPr>
                <w:sz w:val="20"/>
              </w:rPr>
              <w:t>Pesquisa + jornadas + produto + conteúdo + testes</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t>Melhoria de processos com design e IA</w:t>
            </w:r>
          </w:p>
        </w:tc>
        <w:tc>
          <w:tcPr>
            <w:tcW w:type="dxa" w:w="3600"/>
            <w:vAlign w:val="center"/>
            <w:tcMar>
              <w:top w:w="85" w:type="dxa"/>
              <w:left w:w="85" w:type="dxa"/>
              <w:bottom w:w="85" w:type="dxa"/>
              <w:right w:w="85" w:type="dxa"/>
            </w:tcMar>
            <w:shd w:fill="FFFFFF"/>
          </w:tcPr>
          <w:p>
            <w:pPr>
              <w:spacing w:after="40" w:before="40" w:line="247" w:lineRule="auto"/>
            </w:pPr>
            <w:r>
              <w:rPr>
                <w:sz w:val="20"/>
              </w:rPr>
              <w:t>A equipe perde tempo coletando, organizando ou executando trabalho repetitivo</w:t>
            </w:r>
          </w:p>
        </w:tc>
        <w:tc>
          <w:tcPr>
            <w:tcW w:type="dxa" w:w="4248"/>
            <w:vAlign w:val="center"/>
            <w:tcMar>
              <w:top w:w="85" w:type="dxa"/>
              <w:left w:w="85" w:type="dxa"/>
              <w:bottom w:w="85" w:type="dxa"/>
              <w:right w:w="85" w:type="dxa"/>
            </w:tcMar>
            <w:shd w:fill="FFFFFF"/>
          </w:tcPr>
          <w:p>
            <w:pPr>
              <w:spacing w:after="40" w:before="40" w:line="247" w:lineRule="auto"/>
            </w:pPr>
            <w:r>
              <w:rPr>
                <w:sz w:val="20"/>
              </w:rPr>
              <w:t>Design de processos + interfaces + programação + automação</w:t>
            </w:r>
          </w:p>
        </w:tc>
      </w:tr>
    </w:tbl>
    <w:p>
      <w:pPr>
        <w:spacing w:after="40"/>
      </w:pPr>
    </w:p>
    <w:p>
      <w:r/>
      <w:r>
        <w:rPr>
          <w:b/>
        </w:rPr>
        <w:t>Eu começaria testando os dois primeiros com os seus cases existentes e trataria o terceiro como uma frente emergente</w:t>
      </w:r>
      <w:r>
        <w:t>, que ganha força conforme você demonstra aplicações e resultados. Essa é uma hipótese de posicionamento, ainda precisa ser confrontada com seu acervo e com compradores reais.</w:t>
      </w:r>
    </w:p>
    <w:p>
      <w:r>
        <w:t>Sua amplitude pode funcionar como capacidade de conectar etapas. Para torná-la legível no portfólio, cada case precisa mostrar:</w:t>
      </w:r>
    </w:p>
    <w:p>
      <w:pPr>
        <w:keepNext/>
      </w:pPr>
      <w:r/>
      <w:r>
        <w:rPr>
          <w:b/>
        </w:rPr>
        <w:t>situação do negócio → problema das pessoas → decisões tomadas → solução entregue → evidências e limites do resultado.</w:t>
      </w:r>
      <w:r/>
    </w:p>
    <w:p>
      <w:r>
        <w:t>Assim, branding, motion, UX ou programação aparecem como recursos usados para resolver um problema concreto.</w:t>
      </w:r>
    </w:p>
    <w:p>
      <w:r>
        <w:t>Para aprofundar essa pesquisa, eu seguiria uma investigação orientada à contratação:</w:t>
      </w:r>
    </w:p>
    <w:p>
      <w:r>
        <w:t xml:space="preserve">1. </w:t>
      </w:r>
      <w:r>
        <w:rPr>
          <w:b/>
        </w:rPr>
        <w:t>Selecionar três contextos:</w:t>
      </w:r>
      <w:r>
        <w:t xml:space="preserve"> negócios de serviços, produtos digitais e agências, por exemplo.</w:t>
      </w:r>
    </w:p>
    <w:p>
      <w:r>
        <w:t xml:space="preserve">2. </w:t>
      </w:r>
      <w:r>
        <w:rPr>
          <w:b/>
        </w:rPr>
        <w:t>Conversar com quem contrata:</w:t>
      </w:r>
      <w:r>
        <w:t xml:space="preserve"> perguntar sobre a última contratação, o problema que a motivou, alternativas consideradas e critérios de escolha.</w:t>
      </w:r>
    </w:p>
    <w:p>
      <w:r>
        <w:t xml:space="preserve">3. </w:t>
      </w:r>
      <w:r>
        <w:rPr>
          <w:b/>
        </w:rPr>
        <w:t>Mapear o momento de compra:</w:t>
      </w:r>
      <w:r>
        <w:t xml:space="preserve"> lançamento, queda de conversão, expansão, sobrecarga ou mudança de marca.</w:t>
      </w:r>
    </w:p>
    <w:p>
      <w:r>
        <w:t xml:space="preserve">4. </w:t>
      </w:r>
      <w:r>
        <w:rPr>
          <w:b/>
        </w:rPr>
        <w:t>Cruzar com seus cases:</w:t>
      </w:r>
      <w:r>
        <w:t xml:space="preserve"> identificar onde você já tem evidências relevantes e onde faltam.</w:t>
      </w:r>
    </w:p>
    <w:p>
      <w:r>
        <w:t xml:space="preserve">5. </w:t>
      </w:r>
      <w:r>
        <w:rPr>
          <w:b/>
        </w:rPr>
        <w:t>Testar propostas específicas:</w:t>
      </w:r>
      <w:r>
        <w:t xml:space="preserve"> observar quais descrições geram compreensão, interesse e conversas comerciais.</w:t>
      </w:r>
    </w:p>
    <w:p>
      <w:r>
        <w:t xml:space="preserve">Uma pergunta especialmente útil nas entrevistas é: </w:t>
      </w:r>
      <w:r>
        <w:rPr>
          <w:b/>
        </w:rPr>
        <w:t>“Conte sobre a última vez que vocês precisaram contratar alguém para resolver esse problema.”</w:t>
      </w:r>
      <w:r>
        <w:t xml:space="preserve"> Ela ajuda a investigar comportamento concreto, orçamento e urgência. A orientação da Strategyzer é justamente reduzir suposições por meio de entrevistas e experimentos. [F04]</w:t>
      </w:r>
    </w:p>
    <w:p>
      <w:r>
        <w:t xml:space="preserve">O ponto de partida para seu portfólio 2027 pode ser </w:t>
      </w:r>
      <w:r>
        <w:rPr>
          <w:b/>
        </w:rPr>
        <w:t>organizar sua experiência pelos problemas que ajuda a resolver</w:t>
      </w:r>
      <w:r>
        <w:t>. Isso permite manter sua identidade multidisciplinar e, ao mesmo tempo, tornar claro por que uma empresa deveria procurar você.</w:t>
      </w:r>
    </w:p>
    <w:p>
      <w:pPr>
        <w:pStyle w:val="Heading2"/>
      </w:pPr>
      <w:r>
        <w:t>2 Aumentar reduzir e preservar</w:t>
      </w:r>
    </w:p>
    <w:p>
      <w:pPr>
        <w:pStyle w:val="Heading3"/>
      </w:pPr>
      <w:r>
        <w:t>Emerson</w:t>
      </w:r>
    </w:p>
    <w:p>
      <w:r>
        <w:t>Vamos divergir um pouco, no geral o que vejo é que os negócios e empresas precisam de dois pontos principais, aumentar e reduzir, que se aplica em vários casos, exemplo, aumentar lucro, aumentar cliente, reduzir gastos, reduzir churn, reduzir tempo, aumentar tempo do cliente como cliente, aumentar conhecimento, reduzir incertezas, aumentar eficiência, reduzir, aumentar...esses foram apenas alguns exemplos</w:t>
      </w:r>
    </w:p>
    <w:p>
      <w:pPr>
        <w:pStyle w:val="Heading3"/>
      </w:pPr>
      <w:r>
        <w:t>Assistente resposta</w:t>
      </w:r>
    </w:p>
    <w:p>
      <w:r>
        <w:t xml:space="preserve">Sim — </w:t>
      </w:r>
      <w:r>
        <w:rPr>
          <w:b/>
        </w:rPr>
        <w:t>“aumentar e reduzir” pode ser uma lente ampla para entender o que um negócio deseja transformar.</w:t>
      </w:r>
      <w:r>
        <w:t xml:space="preserve"> Você está identificando a direção do resultado, antes de pensar em áreas, ferramentas ou entregáveis.</w:t>
      </w:r>
    </w:p>
    <w:p>
      <w:r>
        <w:t>Podemos explorar essa ideia em algumas dimensões: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4248"/>
      </w:tblGrid>
      <w:tr>
        <w:trPr>
          <w:cantSplit/>
          <w:tblHeader/>
        </w:trPr>
        <w:tc>
          <w:tcPr>
            <w:tcW w:type="dxa" w:w="2376"/>
            <w:vAlign w:val="center"/>
            <w:tcMar>
              <w:top w:w="85" w:type="dxa"/>
              <w:left w:w="85" w:type="dxa"/>
              <w:bottom w:w="85" w:type="dxa"/>
              <w:right w:w="85" w:type="dxa"/>
            </w:tcMar>
            <w:shd w:fill="E8EDF2"/>
          </w:tcPr>
          <w:p>
            <w:pPr>
              <w:spacing w:after="40" w:before="40" w:line="247" w:lineRule="auto"/>
            </w:pPr>
            <w:r>
              <w:rPr>
                <w:b/>
                <w:sz w:val="20"/>
              </w:rPr>
              <w:t>Dimensão</w:t>
            </w:r>
          </w:p>
        </w:tc>
        <w:tc>
          <w:tcPr>
            <w:tcW w:type="dxa" w:w="3600"/>
            <w:vAlign w:val="center"/>
            <w:tcMar>
              <w:top w:w="85" w:type="dxa"/>
              <w:left w:w="85" w:type="dxa"/>
              <w:bottom w:w="85" w:type="dxa"/>
              <w:right w:w="85" w:type="dxa"/>
            </w:tcMar>
            <w:shd w:fill="E8EDF2"/>
          </w:tcPr>
          <w:p>
            <w:pPr>
              <w:spacing w:after="40" w:before="40" w:line="247" w:lineRule="auto"/>
            </w:pPr>
            <w:r>
              <w:rPr>
                <w:b/>
                <w:sz w:val="20"/>
              </w:rPr>
              <w:t>Aumentar</w:t>
            </w:r>
          </w:p>
        </w:tc>
        <w:tc>
          <w:tcPr>
            <w:tcW w:type="dxa" w:w="4248"/>
            <w:vAlign w:val="center"/>
            <w:tcMar>
              <w:top w:w="85" w:type="dxa"/>
              <w:left w:w="85" w:type="dxa"/>
              <w:bottom w:w="85" w:type="dxa"/>
              <w:right w:w="85" w:type="dxa"/>
            </w:tcMar>
            <w:shd w:fill="E8EDF2"/>
          </w:tcPr>
          <w:p>
            <w:pPr>
              <w:spacing w:after="40" w:before="40" w:line="247" w:lineRule="auto"/>
            </w:pPr>
            <w:r>
              <w:rPr>
                <w:b/>
                <w:sz w:val="20"/>
              </w:rPr>
              <w:t>Reduzir</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t>Financeira</w:t>
            </w:r>
          </w:p>
        </w:tc>
        <w:tc>
          <w:tcPr>
            <w:tcW w:type="dxa" w:w="3600"/>
            <w:vAlign w:val="center"/>
            <w:tcMar>
              <w:top w:w="85" w:type="dxa"/>
              <w:left w:w="85" w:type="dxa"/>
              <w:bottom w:w="85" w:type="dxa"/>
              <w:right w:w="85" w:type="dxa"/>
            </w:tcMar>
            <w:shd w:fill="FFFFFF"/>
          </w:tcPr>
          <w:p>
            <w:pPr>
              <w:spacing w:after="40" w:before="40" w:line="247" w:lineRule="auto"/>
            </w:pPr>
            <w:r>
              <w:rPr>
                <w:sz w:val="20"/>
              </w:rPr>
              <w:t>Lucro, receita, margem, disponibilidade de caixa</w:t>
            </w:r>
          </w:p>
        </w:tc>
        <w:tc>
          <w:tcPr>
            <w:tcW w:type="dxa" w:w="4248"/>
            <w:vAlign w:val="center"/>
            <w:tcMar>
              <w:top w:w="85" w:type="dxa"/>
              <w:left w:w="85" w:type="dxa"/>
              <w:bottom w:w="85" w:type="dxa"/>
              <w:right w:w="85" w:type="dxa"/>
            </w:tcMar>
            <w:shd w:fill="FFFFFF"/>
          </w:tcPr>
          <w:p>
            <w:pPr>
              <w:spacing w:after="40" w:before="40" w:line="247" w:lineRule="auto"/>
            </w:pPr>
            <w:r>
              <w:rPr>
                <w:sz w:val="20"/>
              </w:rPr>
              <w:t>Custos, perdas, inadimplência, desperdício</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t>Clientes</w:t>
            </w:r>
          </w:p>
        </w:tc>
        <w:tc>
          <w:tcPr>
            <w:tcW w:type="dxa" w:w="3600"/>
            <w:vAlign w:val="center"/>
            <w:tcMar>
              <w:top w:w="85" w:type="dxa"/>
              <w:left w:w="85" w:type="dxa"/>
              <w:bottom w:w="85" w:type="dxa"/>
              <w:right w:w="85" w:type="dxa"/>
            </w:tcMar>
            <w:shd w:fill="F6F7F8"/>
          </w:tcPr>
          <w:p>
            <w:pPr>
              <w:spacing w:after="40" w:before="40" w:line="247" w:lineRule="auto"/>
            </w:pPr>
            <w:r>
              <w:rPr>
                <w:sz w:val="20"/>
              </w:rPr>
              <w:t>Aquisição, retenção, recompra, indicações</w:t>
            </w:r>
          </w:p>
        </w:tc>
        <w:tc>
          <w:tcPr>
            <w:tcW w:type="dxa" w:w="4248"/>
            <w:vAlign w:val="center"/>
            <w:tcMar>
              <w:top w:w="85" w:type="dxa"/>
              <w:left w:w="85" w:type="dxa"/>
              <w:bottom w:w="85" w:type="dxa"/>
              <w:right w:w="85" w:type="dxa"/>
            </w:tcMar>
            <w:shd w:fill="F6F7F8"/>
          </w:tcPr>
          <w:p>
            <w:pPr>
              <w:spacing w:after="40" w:before="40" w:line="247" w:lineRule="auto"/>
            </w:pPr>
            <w:r>
              <w:rPr>
                <w:sz w:val="20"/>
              </w:rPr>
              <w:t>Churn, abandono, reclamações</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t>Experiência</w:t>
            </w:r>
          </w:p>
        </w:tc>
        <w:tc>
          <w:tcPr>
            <w:tcW w:type="dxa" w:w="3600"/>
            <w:vAlign w:val="center"/>
            <w:tcMar>
              <w:top w:w="85" w:type="dxa"/>
              <w:left w:w="85" w:type="dxa"/>
              <w:bottom w:w="85" w:type="dxa"/>
              <w:right w:w="85" w:type="dxa"/>
            </w:tcMar>
            <w:shd w:fill="FFFFFF"/>
          </w:tcPr>
          <w:p>
            <w:pPr>
              <w:spacing w:after="40" w:before="40" w:line="247" w:lineRule="auto"/>
            </w:pPr>
            <w:r>
              <w:rPr>
                <w:sz w:val="20"/>
              </w:rPr>
              <w:t>Facilidade, satisfação, confiança, acessibilidade</w:t>
            </w:r>
          </w:p>
        </w:tc>
        <w:tc>
          <w:tcPr>
            <w:tcW w:type="dxa" w:w="4248"/>
            <w:vAlign w:val="center"/>
            <w:tcMar>
              <w:top w:w="85" w:type="dxa"/>
              <w:left w:w="85" w:type="dxa"/>
              <w:bottom w:w="85" w:type="dxa"/>
              <w:right w:w="85" w:type="dxa"/>
            </w:tcMar>
            <w:shd w:fill="FFFFFF"/>
          </w:tcPr>
          <w:p>
            <w:pPr>
              <w:spacing w:after="40" w:before="40" w:line="247" w:lineRule="auto"/>
            </w:pPr>
            <w:r>
              <w:rPr>
                <w:sz w:val="20"/>
              </w:rPr>
              <w:t>Esforço, fricção, confusão, frustração</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t>Operação</w:t>
            </w:r>
          </w:p>
        </w:tc>
        <w:tc>
          <w:tcPr>
            <w:tcW w:type="dxa" w:w="3600"/>
            <w:vAlign w:val="center"/>
            <w:tcMar>
              <w:top w:w="85" w:type="dxa"/>
              <w:left w:w="85" w:type="dxa"/>
              <w:bottom w:w="85" w:type="dxa"/>
              <w:right w:w="85" w:type="dxa"/>
            </w:tcMar>
            <w:shd w:fill="F6F7F8"/>
          </w:tcPr>
          <w:p>
            <w:pPr>
              <w:spacing w:after="40" w:before="40" w:line="247" w:lineRule="auto"/>
            </w:pPr>
            <w:r>
              <w:rPr>
                <w:sz w:val="20"/>
              </w:rPr>
              <w:t>Produtividade, qualidade, capacidade, previsibilidade</w:t>
            </w:r>
          </w:p>
        </w:tc>
        <w:tc>
          <w:tcPr>
            <w:tcW w:type="dxa" w:w="4248"/>
            <w:vAlign w:val="center"/>
            <w:tcMar>
              <w:top w:w="85" w:type="dxa"/>
              <w:left w:w="85" w:type="dxa"/>
              <w:bottom w:w="85" w:type="dxa"/>
              <w:right w:w="85" w:type="dxa"/>
            </w:tcMar>
            <w:shd w:fill="F6F7F8"/>
          </w:tcPr>
          <w:p>
            <w:pPr>
              <w:spacing w:after="40" w:before="40" w:line="247" w:lineRule="auto"/>
            </w:pPr>
            <w:r>
              <w:rPr>
                <w:sz w:val="20"/>
              </w:rPr>
              <w:t>Tempo de execução, erros, retrabalho, gargalos</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t>Conhecimento</w:t>
            </w:r>
          </w:p>
        </w:tc>
        <w:tc>
          <w:tcPr>
            <w:tcW w:type="dxa" w:w="3600"/>
            <w:vAlign w:val="center"/>
            <w:tcMar>
              <w:top w:w="85" w:type="dxa"/>
              <w:left w:w="85" w:type="dxa"/>
              <w:bottom w:w="85" w:type="dxa"/>
              <w:right w:w="85" w:type="dxa"/>
            </w:tcMar>
            <w:shd w:fill="FFFFFF"/>
          </w:tcPr>
          <w:p>
            <w:pPr>
              <w:spacing w:after="40" w:before="40" w:line="247" w:lineRule="auto"/>
            </w:pPr>
            <w:r>
              <w:rPr>
                <w:sz w:val="20"/>
              </w:rPr>
              <w:t>Compreensão, aprendizado, visibilidade</w:t>
            </w:r>
          </w:p>
        </w:tc>
        <w:tc>
          <w:tcPr>
            <w:tcW w:type="dxa" w:w="4248"/>
            <w:vAlign w:val="center"/>
            <w:tcMar>
              <w:top w:w="85" w:type="dxa"/>
              <w:left w:w="85" w:type="dxa"/>
              <w:bottom w:w="85" w:type="dxa"/>
              <w:right w:w="85" w:type="dxa"/>
            </w:tcMar>
            <w:shd w:fill="FFFFFF"/>
          </w:tcPr>
          <w:p>
            <w:pPr>
              <w:spacing w:after="40" w:before="40" w:line="247" w:lineRule="auto"/>
            </w:pPr>
            <w:r>
              <w:rPr>
                <w:sz w:val="20"/>
              </w:rPr>
              <w:t>Incerteza, dúvidas, informação fragmentada</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t>Mercado</w:t>
            </w:r>
          </w:p>
        </w:tc>
        <w:tc>
          <w:tcPr>
            <w:tcW w:type="dxa" w:w="3600"/>
            <w:vAlign w:val="center"/>
            <w:tcMar>
              <w:top w:w="85" w:type="dxa"/>
              <w:left w:w="85" w:type="dxa"/>
              <w:bottom w:w="85" w:type="dxa"/>
              <w:right w:w="85" w:type="dxa"/>
            </w:tcMar>
            <w:shd w:fill="F6F7F8"/>
          </w:tcPr>
          <w:p>
            <w:pPr>
              <w:spacing w:after="40" w:before="40" w:line="247" w:lineRule="auto"/>
            </w:pPr>
            <w:r>
              <w:rPr>
                <w:sz w:val="20"/>
              </w:rPr>
              <w:t>Relevância, alcance, diferenciação, reputação</w:t>
            </w:r>
          </w:p>
        </w:tc>
        <w:tc>
          <w:tcPr>
            <w:tcW w:type="dxa" w:w="4248"/>
            <w:vAlign w:val="center"/>
            <w:tcMar>
              <w:top w:w="85" w:type="dxa"/>
              <w:left w:w="85" w:type="dxa"/>
              <w:bottom w:w="85" w:type="dxa"/>
              <w:right w:w="85" w:type="dxa"/>
            </w:tcMar>
            <w:shd w:fill="F6F7F8"/>
          </w:tcPr>
          <w:p>
            <w:pPr>
              <w:spacing w:after="40" w:before="40" w:line="247" w:lineRule="auto"/>
            </w:pPr>
            <w:r>
              <w:rPr>
                <w:sz w:val="20"/>
              </w:rPr>
              <w:t>Dependência de um canal, vulnerabilidade competitiva</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t>Pessoas</w:t>
            </w:r>
          </w:p>
        </w:tc>
        <w:tc>
          <w:tcPr>
            <w:tcW w:type="dxa" w:w="3600"/>
            <w:vAlign w:val="center"/>
            <w:tcMar>
              <w:top w:w="85" w:type="dxa"/>
              <w:left w:w="85" w:type="dxa"/>
              <w:bottom w:w="85" w:type="dxa"/>
              <w:right w:w="85" w:type="dxa"/>
            </w:tcMar>
            <w:shd w:fill="FFFFFF"/>
          </w:tcPr>
          <w:p>
            <w:pPr>
              <w:spacing w:after="40" w:before="40" w:line="247" w:lineRule="auto"/>
            </w:pPr>
            <w:r>
              <w:rPr>
                <w:sz w:val="20"/>
              </w:rPr>
              <w:t>Autonomia, colaboração, competência, bem-estar</w:t>
            </w:r>
          </w:p>
        </w:tc>
        <w:tc>
          <w:tcPr>
            <w:tcW w:type="dxa" w:w="4248"/>
            <w:vAlign w:val="center"/>
            <w:tcMar>
              <w:top w:w="85" w:type="dxa"/>
              <w:left w:w="85" w:type="dxa"/>
              <w:bottom w:w="85" w:type="dxa"/>
              <w:right w:w="85" w:type="dxa"/>
            </w:tcMar>
            <w:shd w:fill="FFFFFF"/>
          </w:tcPr>
          <w:p>
            <w:pPr>
              <w:spacing w:after="40" w:before="40" w:line="247" w:lineRule="auto"/>
            </w:pPr>
            <w:r>
              <w:rPr>
                <w:sz w:val="20"/>
              </w:rPr>
              <w:t>Sobrecarga, conflitos, rotatividade</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t>Inovação</w:t>
            </w:r>
          </w:p>
        </w:tc>
        <w:tc>
          <w:tcPr>
            <w:tcW w:type="dxa" w:w="3600"/>
            <w:vAlign w:val="center"/>
            <w:tcMar>
              <w:top w:w="85" w:type="dxa"/>
              <w:left w:w="85" w:type="dxa"/>
              <w:bottom w:w="85" w:type="dxa"/>
              <w:right w:w="85" w:type="dxa"/>
            </w:tcMar>
            <w:shd w:fill="F6F7F8"/>
          </w:tcPr>
          <w:p>
            <w:pPr>
              <w:spacing w:after="40" w:before="40" w:line="247" w:lineRule="auto"/>
            </w:pPr>
            <w:r>
              <w:rPr>
                <w:sz w:val="20"/>
              </w:rPr>
              <w:t>Possibilidades, experimentação, velocidade de aprendizado</w:t>
            </w:r>
          </w:p>
        </w:tc>
        <w:tc>
          <w:tcPr>
            <w:tcW w:type="dxa" w:w="4248"/>
            <w:vAlign w:val="center"/>
            <w:tcMar>
              <w:top w:w="85" w:type="dxa"/>
              <w:left w:w="85" w:type="dxa"/>
              <w:bottom w:w="85" w:type="dxa"/>
              <w:right w:w="85" w:type="dxa"/>
            </w:tcMar>
            <w:shd w:fill="F6F7F8"/>
          </w:tcPr>
          <w:p>
            <w:pPr>
              <w:spacing w:after="40" w:before="40" w:line="247" w:lineRule="auto"/>
            </w:pPr>
            <w:r>
              <w:rPr>
                <w:sz w:val="20"/>
              </w:rPr>
              <w:t>Risco de investir na solução errada</w:t>
            </w:r>
          </w:p>
        </w:tc>
      </w:tr>
    </w:tbl>
    <w:p>
      <w:pPr>
        <w:spacing w:after="40"/>
      </w:pPr>
    </w:p>
    <w:p>
      <w:r/>
      <w:r>
        <w:rPr>
          <w:b/>
        </w:rPr>
        <w:t>Mas a direção, sozinha, ainda não define um bom objetivo.</w:t>
      </w:r>
      <w:r>
        <w:t xml:space="preserve"> Precisamos perguntar: aumentar ou reduzir </w:t>
      </w:r>
      <w:r>
        <w:rPr>
          <w:i/>
        </w:rPr>
        <w:t>o quê, para quem, quanto, em qual prazo e com quais consequências?</w:t>
      </w:r>
      <w:r/>
    </w:p>
    <w:p>
      <w:r>
        <w:t>Por exemplo:</w:t>
      </w:r>
    </w:p>
    <w:p>
      <w:pPr>
        <w:pStyle w:val="ListBullet"/>
      </w:pPr>
      <w:r>
        <w:t>Aumentar clientes pode reduzir lucro se o custo de aquisição e atendimento crescer demais.</w:t>
      </w:r>
    </w:p>
    <w:p>
      <w:pPr>
        <w:pStyle w:val="ListBullet"/>
      </w:pPr>
      <w:r>
        <w:t>Reduzir o tempo de atendimento pode aumentar problemas se o cliente sair sem solução.</w:t>
      </w:r>
    </w:p>
    <w:p>
      <w:pPr>
        <w:pStyle w:val="ListBullet"/>
      </w:pPr>
      <w:r>
        <w:t>Aumentar o tempo dentro de um aplicativo pode significar interesse — ou dificuldade para concluir uma tarefa.</w:t>
      </w:r>
    </w:p>
    <w:p>
      <w:pPr>
        <w:pStyle w:val="ListBullet"/>
      </w:pPr>
      <w:r>
        <w:t>Reduzir gastos com pesquisa pode aumentar a incerteza e o retrabalho.</w:t>
      </w:r>
    </w:p>
    <w:p>
      <w:r>
        <w:t xml:space="preserve">Isso sugere uma terceira ideia na sua lógica: </w:t>
      </w:r>
      <w:r>
        <w:rPr>
          <w:b/>
        </w:rPr>
        <w:t>preservar</w:t>
      </w:r>
      <w:r>
        <w:t>. Aumentar alguma coisa e reduzir outra, preservando aquilo que não pode ser comprometido.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85" w:type="dxa"/>
              <w:left w:w="85" w:type="dxa"/>
              <w:bottom w:w="85" w:type="dxa"/>
              <w:right w:w="85" w:type="dxa"/>
            </w:tcMar>
            <w:shd w:fill="E8EDF2"/>
          </w:tcPr>
          <w:p>
            <w:pPr>
              <w:spacing w:after="40" w:before="40" w:line="247" w:lineRule="auto"/>
            </w:pPr>
            <w:r>
              <w:rPr>
                <w:b/>
                <w:sz w:val="20"/>
              </w:rPr>
              <w:t>Intenção</w:t>
            </w:r>
          </w:p>
        </w:tc>
        <w:tc>
          <w:tcPr>
            <w:tcW w:type="dxa" w:w="6984"/>
            <w:vAlign w:val="center"/>
            <w:tcMar>
              <w:top w:w="85" w:type="dxa"/>
              <w:left w:w="85" w:type="dxa"/>
              <w:bottom w:w="85" w:type="dxa"/>
              <w:right w:w="85" w:type="dxa"/>
            </w:tcMar>
            <w:shd w:fill="E8EDF2"/>
          </w:tcPr>
          <w:p>
            <w:pPr>
              <w:spacing w:after="40" w:before="40" w:line="247" w:lineRule="auto"/>
            </w:pPr>
            <w:r>
              <w:rPr>
                <w:b/>
                <w:sz w:val="20"/>
              </w:rPr>
              <w:t>Contrapeso</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Aumentar vendas</w:t>
            </w:r>
          </w:p>
        </w:tc>
        <w:tc>
          <w:tcPr>
            <w:tcW w:type="dxa" w:w="6984"/>
            <w:vAlign w:val="center"/>
            <w:tcMar>
              <w:top w:w="85" w:type="dxa"/>
              <w:left w:w="85" w:type="dxa"/>
              <w:bottom w:w="85" w:type="dxa"/>
              <w:right w:w="85" w:type="dxa"/>
            </w:tcMar>
            <w:shd w:fill="FFFFFF"/>
          </w:tcPr>
          <w:p>
            <w:pPr>
              <w:spacing w:after="40" w:before="40" w:line="247" w:lineRule="auto"/>
            </w:pPr>
            <w:r>
              <w:rPr>
                <w:sz w:val="20"/>
              </w:rPr>
              <w:t>Preservar margem e capacidade de entrega</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Reduzir custos</w:t>
            </w:r>
          </w:p>
        </w:tc>
        <w:tc>
          <w:tcPr>
            <w:tcW w:type="dxa" w:w="6984"/>
            <w:vAlign w:val="center"/>
            <w:tcMar>
              <w:top w:w="85" w:type="dxa"/>
              <w:left w:w="85" w:type="dxa"/>
              <w:bottom w:w="85" w:type="dxa"/>
              <w:right w:w="85" w:type="dxa"/>
            </w:tcMar>
            <w:shd w:fill="F6F7F8"/>
          </w:tcPr>
          <w:p>
            <w:pPr>
              <w:spacing w:after="40" w:before="40" w:line="247" w:lineRule="auto"/>
            </w:pPr>
            <w:r>
              <w:rPr>
                <w:sz w:val="20"/>
              </w:rPr>
              <w:t>Preservar qualidade e segurança</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Aumentar velocidade</w:t>
            </w:r>
          </w:p>
        </w:tc>
        <w:tc>
          <w:tcPr>
            <w:tcW w:type="dxa" w:w="6984"/>
            <w:vAlign w:val="center"/>
            <w:tcMar>
              <w:top w:w="85" w:type="dxa"/>
              <w:left w:w="85" w:type="dxa"/>
              <w:bottom w:w="85" w:type="dxa"/>
              <w:right w:w="85" w:type="dxa"/>
            </w:tcMar>
            <w:shd w:fill="FFFFFF"/>
          </w:tcPr>
          <w:p>
            <w:pPr>
              <w:spacing w:after="40" w:before="40" w:line="247" w:lineRule="auto"/>
            </w:pPr>
            <w:r>
              <w:rPr>
                <w:sz w:val="20"/>
              </w:rPr>
              <w:t>Preservar confiabilidade</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Reduzir esforço do cliente</w:t>
            </w:r>
          </w:p>
        </w:tc>
        <w:tc>
          <w:tcPr>
            <w:tcW w:type="dxa" w:w="6984"/>
            <w:vAlign w:val="center"/>
            <w:tcMar>
              <w:top w:w="85" w:type="dxa"/>
              <w:left w:w="85" w:type="dxa"/>
              <w:bottom w:w="85" w:type="dxa"/>
              <w:right w:w="85" w:type="dxa"/>
            </w:tcMar>
            <w:shd w:fill="F6F7F8"/>
          </w:tcPr>
          <w:p>
            <w:pPr>
              <w:spacing w:after="40" w:before="40" w:line="247" w:lineRule="auto"/>
            </w:pPr>
            <w:r>
              <w:rPr>
                <w:sz w:val="20"/>
              </w:rPr>
              <w:t>Preservar compreensão e controle</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Aumentar automação</w:t>
            </w:r>
          </w:p>
        </w:tc>
        <w:tc>
          <w:tcPr>
            <w:tcW w:type="dxa" w:w="6984"/>
            <w:vAlign w:val="center"/>
            <w:tcMar>
              <w:top w:w="85" w:type="dxa"/>
              <w:left w:w="85" w:type="dxa"/>
              <w:bottom w:w="85" w:type="dxa"/>
              <w:right w:w="85" w:type="dxa"/>
            </w:tcMar>
            <w:shd w:fill="FFFFFF"/>
          </w:tcPr>
          <w:p>
            <w:pPr>
              <w:spacing w:after="40" w:before="40" w:line="247" w:lineRule="auto"/>
            </w:pPr>
            <w:r>
              <w:rPr>
                <w:sz w:val="20"/>
              </w:rPr>
              <w:t>Preservar supervisão e possibilidade de correção</w:t>
            </w:r>
          </w:p>
        </w:tc>
      </w:tr>
    </w:tbl>
    <w:p>
      <w:pPr>
        <w:spacing w:after="40"/>
      </w:pPr>
    </w:p>
    <w:p>
      <w:r>
        <w:t xml:space="preserve">Também existem relações entre os objetivos. </w:t>
      </w:r>
      <w:r>
        <w:rPr>
          <w:b/>
        </w:rPr>
        <w:t>Reduzir uma coisa pode ser o caminho para aumentar outra:</w:t>
      </w:r>
      <w:r/>
    </w:p>
    <w:p>
      <w:pPr>
        <w:pStyle w:val="ListBullet"/>
      </w:pPr>
      <w:r>
        <w:t>Reduzir confusão → facilitar decisões → aumentar conversão.</w:t>
      </w:r>
    </w:p>
    <w:p>
      <w:pPr>
        <w:pStyle w:val="ListBullet"/>
      </w:pPr>
      <w:r>
        <w:t>Reduzir erros → diminuir retrabalho → aumentar capacidade.</w:t>
      </w:r>
    </w:p>
    <w:p>
      <w:pPr>
        <w:pStyle w:val="ListBullet"/>
      </w:pPr>
      <w:r>
        <w:t>Aumentar conhecimento → reduzir incerteza → melhorar decisões.</w:t>
      </w:r>
    </w:p>
    <w:p>
      <w:pPr>
        <w:pStyle w:val="ListBullet"/>
      </w:pPr>
      <w:r>
        <w:t>Reduzir esforço para obter valor → aumentar adoção → favorecer retenção.</w:t>
      </w:r>
    </w:p>
    <w:p>
      <w:r>
        <w:t>Essas relações são hipóteses que precisam ser verificadas em cada contexto.</w:t>
      </w:r>
    </w:p>
    <w:p>
      <w:r>
        <w:t>Para o seu posicionamento profissional, essa lente permite traduzir competências em contribuições: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85" w:type="dxa"/>
              <w:left w:w="85" w:type="dxa"/>
              <w:bottom w:w="85" w:type="dxa"/>
              <w:right w:w="85" w:type="dxa"/>
            </w:tcMar>
            <w:shd w:fill="E8EDF2"/>
          </w:tcPr>
          <w:p>
            <w:pPr>
              <w:spacing w:after="40" w:before="40" w:line="247" w:lineRule="auto"/>
            </w:pPr>
            <w:r>
              <w:rPr>
                <w:b/>
                <w:sz w:val="20"/>
              </w:rPr>
              <w:t>Sua atuação</w:t>
            </w:r>
          </w:p>
        </w:tc>
        <w:tc>
          <w:tcPr>
            <w:tcW w:type="dxa" w:w="6984"/>
            <w:vAlign w:val="center"/>
            <w:tcMar>
              <w:top w:w="85" w:type="dxa"/>
              <w:left w:w="85" w:type="dxa"/>
              <w:bottom w:w="85" w:type="dxa"/>
              <w:right w:w="85" w:type="dxa"/>
            </w:tcMar>
            <w:shd w:fill="E8EDF2"/>
          </w:tcPr>
          <w:p>
            <w:pPr>
              <w:spacing w:after="40" w:before="40" w:line="247" w:lineRule="auto"/>
            </w:pPr>
            <w:r>
              <w:rPr>
                <w:b/>
                <w:sz w:val="20"/>
              </w:rPr>
              <w:t>Transformação que pode apoiar</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Pesquisa</w:t>
            </w:r>
          </w:p>
        </w:tc>
        <w:tc>
          <w:tcPr>
            <w:tcW w:type="dxa" w:w="6984"/>
            <w:vAlign w:val="center"/>
            <w:tcMar>
              <w:top w:w="85" w:type="dxa"/>
              <w:left w:w="85" w:type="dxa"/>
              <w:bottom w:w="85" w:type="dxa"/>
              <w:right w:w="85" w:type="dxa"/>
            </w:tcMar>
            <w:shd w:fill="FFFFFF"/>
          </w:tcPr>
          <w:p>
            <w:pPr>
              <w:spacing w:after="40" w:before="40" w:line="247" w:lineRule="auto"/>
            </w:pPr>
            <w:r>
              <w:rPr>
                <w:sz w:val="20"/>
              </w:rPr>
              <w:t>Aumentar compreensão e reduzir incerteza</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Branding e comunicação</w:t>
            </w:r>
          </w:p>
        </w:tc>
        <w:tc>
          <w:tcPr>
            <w:tcW w:type="dxa" w:w="6984"/>
            <w:vAlign w:val="center"/>
            <w:tcMar>
              <w:top w:w="85" w:type="dxa"/>
              <w:left w:w="85" w:type="dxa"/>
              <w:bottom w:w="85" w:type="dxa"/>
              <w:right w:w="85" w:type="dxa"/>
            </w:tcMar>
            <w:shd w:fill="F6F7F8"/>
          </w:tcPr>
          <w:p>
            <w:pPr>
              <w:spacing w:after="40" w:before="40" w:line="247" w:lineRule="auto"/>
            </w:pPr>
            <w:r>
              <w:rPr>
                <w:sz w:val="20"/>
              </w:rPr>
              <w:t>Aumentar reconhecimento e clareza; reduzir ambiguidade</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UX e design de serviços</w:t>
            </w:r>
          </w:p>
        </w:tc>
        <w:tc>
          <w:tcPr>
            <w:tcW w:type="dxa" w:w="6984"/>
            <w:vAlign w:val="center"/>
            <w:tcMar>
              <w:top w:w="85" w:type="dxa"/>
              <w:left w:w="85" w:type="dxa"/>
              <w:bottom w:w="85" w:type="dxa"/>
              <w:right w:w="85" w:type="dxa"/>
            </w:tcMar>
            <w:shd w:fill="FFFFFF"/>
          </w:tcPr>
          <w:p>
            <w:pPr>
              <w:spacing w:after="40" w:before="40" w:line="247" w:lineRule="auto"/>
            </w:pPr>
            <w:r>
              <w:rPr>
                <w:sz w:val="20"/>
              </w:rPr>
              <w:t>Reduzir esforço e aumentar a capacidade de concluir tarefas</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Prototipação e testes</w:t>
            </w:r>
          </w:p>
        </w:tc>
        <w:tc>
          <w:tcPr>
            <w:tcW w:type="dxa" w:w="6984"/>
            <w:vAlign w:val="center"/>
            <w:tcMar>
              <w:top w:w="85" w:type="dxa"/>
              <w:left w:w="85" w:type="dxa"/>
              <w:bottom w:w="85" w:type="dxa"/>
              <w:right w:w="85" w:type="dxa"/>
            </w:tcMar>
            <w:shd w:fill="F6F7F8"/>
          </w:tcPr>
          <w:p>
            <w:pPr>
              <w:spacing w:after="40" w:before="40" w:line="247" w:lineRule="auto"/>
            </w:pPr>
            <w:r>
              <w:rPr>
                <w:sz w:val="20"/>
              </w:rPr>
              <w:t>Aumentar aprendizado e reduzir risco antes da implementação</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Sistemas de design</w:t>
            </w:r>
          </w:p>
        </w:tc>
        <w:tc>
          <w:tcPr>
            <w:tcW w:type="dxa" w:w="6984"/>
            <w:vAlign w:val="center"/>
            <w:tcMar>
              <w:top w:w="85" w:type="dxa"/>
              <w:left w:w="85" w:type="dxa"/>
              <w:bottom w:w="85" w:type="dxa"/>
              <w:right w:w="85" w:type="dxa"/>
            </w:tcMar>
            <w:shd w:fill="FFFFFF"/>
          </w:tcPr>
          <w:p>
            <w:pPr>
              <w:spacing w:after="40" w:before="40" w:line="247" w:lineRule="auto"/>
            </w:pPr>
            <w:r>
              <w:rPr>
                <w:sz w:val="20"/>
              </w:rPr>
              <w:t>Aumentar consistência e reduzir retrabalho</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Automação e IA</w:t>
            </w:r>
          </w:p>
        </w:tc>
        <w:tc>
          <w:tcPr>
            <w:tcW w:type="dxa" w:w="6984"/>
            <w:vAlign w:val="center"/>
            <w:tcMar>
              <w:top w:w="85" w:type="dxa"/>
              <w:left w:w="85" w:type="dxa"/>
              <w:bottom w:w="85" w:type="dxa"/>
              <w:right w:w="85" w:type="dxa"/>
            </w:tcMar>
            <w:shd w:fill="F6F7F8"/>
          </w:tcPr>
          <w:p>
            <w:pPr>
              <w:spacing w:after="40" w:before="40" w:line="247" w:lineRule="auto"/>
            </w:pPr>
            <w:r>
              <w:rPr>
                <w:sz w:val="20"/>
              </w:rPr>
              <w:t>Reduzir trabalho repetitivo e ampliar capacidade operacional</w:t>
            </w:r>
          </w:p>
        </w:tc>
      </w:tr>
    </w:tbl>
    <w:p>
      <w:pPr>
        <w:spacing w:after="40"/>
      </w:pPr>
    </w:p>
    <w:p>
      <w:pPr>
        <w:keepNext/>
      </w:pPr>
      <w:r/>
      <w:r>
        <w:rPr>
          <w:b/>
        </w:rPr>
        <w:t>Talvez a unidade mais útil para explorar negócios seja:</w:t>
      </w:r>
      <w:r/>
    </w:p>
    <w:p>
      <w:pPr>
        <w:keepNext/>
      </w:pPr>
      <w:r/>
      <w:r>
        <w:rPr>
          <w:b/>
        </w:rPr>
        <w:t>Aumentar ou reduzir algo relevante para alguém, dentro de determinadas condições, preservando o que importa.</w:t>
      </w:r>
      <w:r/>
    </w:p>
    <w:p>
      <w:r>
        <w:t>Isso dá uma base para investigar tanto necessidades de empresas quanto de pessoas — e depois descobrir em quais dessas transformações você consegue contribuir melhor.</w:t>
      </w:r>
    </w:p>
    <w:p>
      <w:pPr>
        <w:pStyle w:val="Heading2"/>
      </w:pPr>
      <w:r>
        <w:t>3 Outros movimentos de transformação</w:t>
      </w:r>
    </w:p>
    <w:p>
      <w:pPr>
        <w:pStyle w:val="Heading3"/>
      </w:pPr>
      <w:r>
        <w:t>Emerson</w:t>
      </w:r>
    </w:p>
    <w:p>
      <w:r>
        <w:t>Interessante, o que mais podemos pesquisar, descobrir, aprender e explorar de outros pontos além de aumentar e reduzir</w:t>
      </w:r>
    </w:p>
    <w:p>
      <w:pPr>
        <w:pStyle w:val="Heading3"/>
      </w:pPr>
      <w:r>
        <w:t>Assistente resposta</w:t>
      </w:r>
    </w:p>
    <w:p>
      <w:r>
        <w:t xml:space="preserve">Podemos ampliar sua ideia olhando para </w:t>
      </w:r>
      <w:r>
        <w:rPr>
          <w:b/>
        </w:rPr>
        <w:t>outros tipos de transformação que pessoas e negócios procuram</w:t>
      </w:r>
      <w:r>
        <w:t>. Aumentar e reduzir mostram uma direção quantitativa; também existem necessidades relacionadas a criar, escolher, manter, conectar e mudar.</w:t>
      </w:r>
    </w:p>
    <w:p>
      <w:r>
        <w:t>O mapa abaixo é uma proposta exploratória, não uma classificação definitiva: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4248"/>
      </w:tblGrid>
      <w:tr>
        <w:trPr>
          <w:cantSplit/>
          <w:tblHeader/>
        </w:trPr>
        <w:tc>
          <w:tcPr>
            <w:tcW w:type="dxa" w:w="2376"/>
            <w:vAlign w:val="center"/>
            <w:tcMar>
              <w:top w:w="85" w:type="dxa"/>
              <w:left w:w="85" w:type="dxa"/>
              <w:bottom w:w="85" w:type="dxa"/>
              <w:right w:w="85" w:type="dxa"/>
            </w:tcMar>
            <w:shd w:fill="E8EDF2"/>
          </w:tcPr>
          <w:p>
            <w:pPr>
              <w:spacing w:after="40" w:before="40" w:line="247" w:lineRule="auto"/>
            </w:pPr>
            <w:r>
              <w:rPr>
                <w:b/>
                <w:sz w:val="20"/>
              </w:rPr>
              <w:t>Movimento</w:t>
            </w:r>
          </w:p>
        </w:tc>
        <w:tc>
          <w:tcPr>
            <w:tcW w:type="dxa" w:w="3600"/>
            <w:vAlign w:val="center"/>
            <w:tcMar>
              <w:top w:w="85" w:type="dxa"/>
              <w:left w:w="85" w:type="dxa"/>
              <w:bottom w:w="85" w:type="dxa"/>
              <w:right w:w="85" w:type="dxa"/>
            </w:tcMar>
            <w:shd w:fill="E8EDF2"/>
          </w:tcPr>
          <w:p>
            <w:pPr>
              <w:spacing w:after="40" w:before="40" w:line="247" w:lineRule="auto"/>
            </w:pPr>
            <w:r>
              <w:rPr>
                <w:b/>
                <w:sz w:val="20"/>
              </w:rPr>
              <w:t>Necessidade central</w:t>
            </w:r>
          </w:p>
        </w:tc>
        <w:tc>
          <w:tcPr>
            <w:tcW w:type="dxa" w:w="4248"/>
            <w:vAlign w:val="center"/>
            <w:tcMar>
              <w:top w:w="85" w:type="dxa"/>
              <w:left w:w="85" w:type="dxa"/>
              <w:bottom w:w="85" w:type="dxa"/>
              <w:right w:w="85" w:type="dxa"/>
            </w:tcMar>
            <w:shd w:fill="E8EDF2"/>
          </w:tcPr>
          <w:p>
            <w:pPr>
              <w:spacing w:after="40" w:before="40" w:line="247" w:lineRule="auto"/>
            </w:pPr>
            <w:r>
              <w:rPr>
                <w:b/>
                <w:sz w:val="20"/>
              </w:rPr>
              <w:t>Exemplo no negócio</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Criar</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Fazer existir algo que falta</w:t>
            </w:r>
          </w:p>
        </w:tc>
        <w:tc>
          <w:tcPr>
            <w:tcW w:type="dxa" w:w="4248"/>
            <w:vAlign w:val="center"/>
            <w:tcMar>
              <w:top w:w="85" w:type="dxa"/>
              <w:left w:w="85" w:type="dxa"/>
              <w:bottom w:w="85" w:type="dxa"/>
              <w:right w:w="85" w:type="dxa"/>
            </w:tcMar>
            <w:shd w:fill="FFFFFF"/>
          </w:tcPr>
          <w:p>
            <w:pPr>
              <w:spacing w:after="40" w:before="40" w:line="247" w:lineRule="auto"/>
            </w:pPr>
            <w:r>
              <w:rPr>
                <w:sz w:val="20"/>
              </w:rPr>
              <w:t>Uma oferta, um serviço, uma capacidade</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Descobrir</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Encontrar algo ainda desconhecido</w:t>
            </w:r>
          </w:p>
        </w:tc>
        <w:tc>
          <w:tcPr>
            <w:tcW w:type="dxa" w:w="4248"/>
            <w:vAlign w:val="center"/>
            <w:tcMar>
              <w:top w:w="85" w:type="dxa"/>
              <w:left w:w="85" w:type="dxa"/>
              <w:bottom w:w="85" w:type="dxa"/>
              <w:right w:w="85" w:type="dxa"/>
            </w:tcMar>
            <w:shd w:fill="F6F7F8"/>
          </w:tcPr>
          <w:p>
            <w:pPr>
              <w:spacing w:after="40" w:before="40" w:line="247" w:lineRule="auto"/>
            </w:pPr>
            <w:r>
              <w:rPr>
                <w:sz w:val="20"/>
              </w:rPr>
              <w:t>Uma necessidade, uma oportunidade, a causa de um problema</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Compreender</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Dar sentido ao que acontece</w:t>
            </w:r>
          </w:p>
        </w:tc>
        <w:tc>
          <w:tcPr>
            <w:tcW w:type="dxa" w:w="4248"/>
            <w:vAlign w:val="center"/>
            <w:tcMar>
              <w:top w:w="85" w:type="dxa"/>
              <w:left w:w="85" w:type="dxa"/>
              <w:bottom w:w="85" w:type="dxa"/>
              <w:right w:w="85" w:type="dxa"/>
            </w:tcMar>
            <w:shd w:fill="FFFFFF"/>
          </w:tcPr>
          <w:p>
            <w:pPr>
              <w:spacing w:after="40" w:before="40" w:line="247" w:lineRule="auto"/>
            </w:pPr>
            <w:r>
              <w:rPr>
                <w:sz w:val="20"/>
              </w:rPr>
              <w:t>Por que clientes abandonam ou uma equipe erra</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Escolher</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Decidir entre possibilidades</w:t>
            </w:r>
          </w:p>
        </w:tc>
        <w:tc>
          <w:tcPr>
            <w:tcW w:type="dxa" w:w="4248"/>
            <w:vAlign w:val="center"/>
            <w:tcMar>
              <w:top w:w="85" w:type="dxa"/>
              <w:left w:w="85" w:type="dxa"/>
              <w:bottom w:w="85" w:type="dxa"/>
              <w:right w:w="85" w:type="dxa"/>
            </w:tcMar>
            <w:shd w:fill="F6F7F8"/>
          </w:tcPr>
          <w:p>
            <w:pPr>
              <w:spacing w:after="40" w:before="40" w:line="247" w:lineRule="auto"/>
            </w:pPr>
            <w:r>
              <w:rPr>
                <w:sz w:val="20"/>
              </w:rPr>
              <w:t>Qual público atender, qual iniciativa priorizar</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Validar</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Verificar se uma hipótese se sustenta</w:t>
            </w:r>
          </w:p>
        </w:tc>
        <w:tc>
          <w:tcPr>
            <w:tcW w:type="dxa" w:w="4248"/>
            <w:vAlign w:val="center"/>
            <w:tcMar>
              <w:top w:w="85" w:type="dxa"/>
              <w:left w:w="85" w:type="dxa"/>
              <w:bottom w:w="85" w:type="dxa"/>
              <w:right w:w="85" w:type="dxa"/>
            </w:tcMar>
            <w:shd w:fill="FFFFFF"/>
          </w:tcPr>
          <w:p>
            <w:pPr>
              <w:spacing w:after="40" w:before="40" w:line="247" w:lineRule="auto"/>
            </w:pPr>
            <w:r>
              <w:rPr>
                <w:sz w:val="20"/>
              </w:rPr>
              <w:t>Se alguém entende, usa ou paga pela solução</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Preservar</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Manter algo valioso</w:t>
            </w:r>
          </w:p>
        </w:tc>
        <w:tc>
          <w:tcPr>
            <w:tcW w:type="dxa" w:w="4248"/>
            <w:vAlign w:val="center"/>
            <w:tcMar>
              <w:top w:w="85" w:type="dxa"/>
              <w:left w:w="85" w:type="dxa"/>
              <w:bottom w:w="85" w:type="dxa"/>
              <w:right w:w="85" w:type="dxa"/>
            </w:tcMar>
            <w:shd w:fill="F6F7F8"/>
          </w:tcPr>
          <w:p>
            <w:pPr>
              <w:spacing w:after="40" w:before="40" w:line="247" w:lineRule="auto"/>
            </w:pPr>
            <w:r>
              <w:rPr>
                <w:sz w:val="20"/>
              </w:rPr>
              <w:t>Qualidade, confiança, identidade, continuidade</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Proteger</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Evitar exposição ou dano</w:t>
            </w:r>
          </w:p>
        </w:tc>
        <w:tc>
          <w:tcPr>
            <w:tcW w:type="dxa" w:w="4248"/>
            <w:vAlign w:val="center"/>
            <w:tcMar>
              <w:top w:w="85" w:type="dxa"/>
              <w:left w:w="85" w:type="dxa"/>
              <w:bottom w:w="85" w:type="dxa"/>
              <w:right w:w="85" w:type="dxa"/>
            </w:tcMar>
            <w:shd w:fill="FFFFFF"/>
          </w:tcPr>
          <w:p>
            <w:pPr>
              <w:spacing w:after="40" w:before="40" w:line="247" w:lineRule="auto"/>
            </w:pPr>
            <w:r>
              <w:rPr>
                <w:sz w:val="20"/>
              </w:rPr>
              <w:t>Proteger dados, reputação, pessoas e operação</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Conectar</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Fazer partes funcionarem juntas</w:t>
            </w:r>
          </w:p>
        </w:tc>
        <w:tc>
          <w:tcPr>
            <w:tcW w:type="dxa" w:w="4248"/>
            <w:vAlign w:val="center"/>
            <w:tcMar>
              <w:top w:w="85" w:type="dxa"/>
              <w:left w:w="85" w:type="dxa"/>
              <w:bottom w:w="85" w:type="dxa"/>
              <w:right w:w="85" w:type="dxa"/>
            </w:tcMar>
            <w:shd w:fill="F6F7F8"/>
          </w:tcPr>
          <w:p>
            <w:pPr>
              <w:spacing w:after="40" w:before="40" w:line="247" w:lineRule="auto"/>
            </w:pPr>
            <w:r>
              <w:rPr>
                <w:sz w:val="20"/>
              </w:rPr>
              <w:t>Equipes, sistemas, canais e etapas da jornada</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Organizar</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Dar estrutura ao que está disperso</w:t>
            </w:r>
          </w:p>
        </w:tc>
        <w:tc>
          <w:tcPr>
            <w:tcW w:type="dxa" w:w="4248"/>
            <w:vAlign w:val="center"/>
            <w:tcMar>
              <w:top w:w="85" w:type="dxa"/>
              <w:left w:w="85" w:type="dxa"/>
              <w:bottom w:w="85" w:type="dxa"/>
              <w:right w:w="85" w:type="dxa"/>
            </w:tcMar>
            <w:shd w:fill="FFFFFF"/>
          </w:tcPr>
          <w:p>
            <w:pPr>
              <w:spacing w:after="40" w:before="40" w:line="247" w:lineRule="auto"/>
            </w:pPr>
            <w:r>
              <w:rPr>
                <w:sz w:val="20"/>
              </w:rPr>
              <w:t>Informações, responsabilidades e processos</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Adaptar</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Responder a uma mudança de contexto</w:t>
            </w:r>
          </w:p>
        </w:tc>
        <w:tc>
          <w:tcPr>
            <w:tcW w:type="dxa" w:w="4248"/>
            <w:vAlign w:val="center"/>
            <w:tcMar>
              <w:top w:w="85" w:type="dxa"/>
              <w:left w:w="85" w:type="dxa"/>
              <w:bottom w:w="85" w:type="dxa"/>
              <w:right w:w="85" w:type="dxa"/>
            </w:tcMar>
            <w:shd w:fill="F6F7F8"/>
          </w:tcPr>
          <w:p>
            <w:pPr>
              <w:spacing w:after="40" w:before="40" w:line="247" w:lineRule="auto"/>
            </w:pPr>
            <w:r>
              <w:rPr>
                <w:sz w:val="20"/>
              </w:rPr>
              <w:t>Novos hábitos, concorrentes ou tecnologias</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Recuperar</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Restabelecer algo perdido</w:t>
            </w:r>
          </w:p>
        </w:tc>
        <w:tc>
          <w:tcPr>
            <w:tcW w:type="dxa" w:w="4248"/>
            <w:vAlign w:val="center"/>
            <w:tcMar>
              <w:top w:w="85" w:type="dxa"/>
              <w:left w:w="85" w:type="dxa"/>
              <w:bottom w:w="85" w:type="dxa"/>
              <w:right w:w="85" w:type="dxa"/>
            </w:tcMar>
            <w:shd w:fill="FFFFFF"/>
          </w:tcPr>
          <w:p>
            <w:pPr>
              <w:spacing w:after="40" w:before="40" w:line="247" w:lineRule="auto"/>
            </w:pPr>
            <w:r>
              <w:rPr>
                <w:sz w:val="20"/>
              </w:rPr>
              <w:t>Clientes, confiança, desempenho</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Encerrar</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Parar algo que deixou de fazer sentido</w:t>
            </w:r>
          </w:p>
        </w:tc>
        <w:tc>
          <w:tcPr>
            <w:tcW w:type="dxa" w:w="4248"/>
            <w:vAlign w:val="center"/>
            <w:tcMar>
              <w:top w:w="85" w:type="dxa"/>
              <w:left w:w="85" w:type="dxa"/>
              <w:bottom w:w="85" w:type="dxa"/>
              <w:right w:w="85" w:type="dxa"/>
            </w:tcMar>
            <w:shd w:fill="F6F7F8"/>
          </w:tcPr>
          <w:p>
            <w:pPr>
              <w:spacing w:after="40" w:before="40" w:line="247" w:lineRule="auto"/>
            </w:pPr>
            <w:r>
              <w:rPr>
                <w:sz w:val="20"/>
              </w:rPr>
              <w:t>Um produto, uma atividade ou um processo</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Equilibrar</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Administrar objetivos em tensão</w:t>
            </w:r>
          </w:p>
        </w:tc>
        <w:tc>
          <w:tcPr>
            <w:tcW w:type="dxa" w:w="4248"/>
            <w:vAlign w:val="center"/>
            <w:tcMar>
              <w:top w:w="85" w:type="dxa"/>
              <w:left w:w="85" w:type="dxa"/>
              <w:bottom w:w="85" w:type="dxa"/>
              <w:right w:w="85" w:type="dxa"/>
            </w:tcMar>
            <w:shd w:fill="FFFFFF"/>
          </w:tcPr>
          <w:p>
            <w:pPr>
              <w:spacing w:after="40" w:before="40" w:line="247" w:lineRule="auto"/>
            </w:pPr>
            <w:r>
              <w:rPr>
                <w:sz w:val="20"/>
              </w:rPr>
              <w:t>Velocidade e qualidade; personalização e escala</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Significar</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Construir sentido, identidade e pertencimento</w:t>
            </w:r>
          </w:p>
        </w:tc>
        <w:tc>
          <w:tcPr>
            <w:tcW w:type="dxa" w:w="4248"/>
            <w:vAlign w:val="center"/>
            <w:tcMar>
              <w:top w:w="85" w:type="dxa"/>
              <w:left w:w="85" w:type="dxa"/>
              <w:bottom w:w="85" w:type="dxa"/>
              <w:right w:w="85" w:type="dxa"/>
            </w:tcMar>
            <w:shd w:fill="F6F7F8"/>
          </w:tcPr>
          <w:p>
            <w:pPr>
              <w:spacing w:after="40" w:before="40" w:line="247" w:lineRule="auto"/>
            </w:pPr>
            <w:r>
              <w:rPr>
                <w:sz w:val="20"/>
              </w:rPr>
              <w:t>Uma marca com a qual pessoas se identificam</w:t>
            </w:r>
          </w:p>
        </w:tc>
      </w:tr>
    </w:tbl>
    <w:p>
      <w:pPr>
        <w:spacing w:after="40"/>
      </w:pPr>
    </w:p>
    <w:p>
      <w:r/>
      <w:r>
        <w:rPr>
          <w:b/>
        </w:rPr>
        <w:t>Esses movimentos podem ser valiosos mesmo quando não produzem crescimento imediato.</w:t>
      </w:r>
      <w:r>
        <w:t xml:space="preserve"> Decidir abandonar uma ideia pode ser um excelente resultado. Manter a qualidade durante uma crise também. Descobrir que o problema estava mal definido pode mudar todo o projeto.</w:t>
      </w:r>
    </w:p>
    <w:p>
      <w:r>
        <w:t>Além dos movimentos, existem algumas perguntas que abrem bastante a investigação.</w:t>
      </w:r>
    </w:p>
    <w:p>
      <w:pPr>
        <w:keepNext/>
      </w:pPr>
      <w:r/>
      <w:r>
        <w:rPr>
          <w:b/>
        </w:rPr>
        <w:t>1. O que as pessoas e empresas consideram “valor”?</w:t>
      </w:r>
      <w:r/>
    </w:p>
    <w:p>
      <w:r>
        <w:t>Valor pode ser dinheiro, mas também tempo disponível, tranquilidade, autonomia, segurança, reconhecimento, conveniência ou pertencimento.</w:t>
      </w:r>
    </w:p>
    <w:p>
      <w:r>
        <w:t xml:space="preserve">Um dono de negócio pode querer crescer. Outro pode querer uma operação estável que permita trabalhar menos. Uma empresa pode priorizar expansão; outra, continuidade. Precisamos descobrir </w:t>
      </w:r>
      <w:r>
        <w:rPr>
          <w:b/>
        </w:rPr>
        <w:t>qual futuro cada pessoa deseja</w:t>
      </w:r>
      <w:r>
        <w:t>, sem presumir que todos querem o mesmo.</w:t>
      </w:r>
    </w:p>
    <w:p>
      <w:pPr>
        <w:keepNext/>
      </w:pPr>
      <w:r/>
      <w:r>
        <w:rPr>
          <w:b/>
        </w:rPr>
        <w:t>2. O que precisa permanecer enquanto algo muda?</w:t>
      </w:r>
      <w:r/>
    </w:p>
    <w:p>
      <w:r>
        <w:t>Toda transformação envolve limites:</w:t>
      </w:r>
    </w:p>
    <w:p>
      <w:pPr>
        <w:pStyle w:val="ListBullet"/>
      </w:pPr>
      <w:r>
        <w:t>Automatizar, preservando controle.</w:t>
      </w:r>
    </w:p>
    <w:p>
      <w:pPr>
        <w:pStyle w:val="ListBullet"/>
      </w:pPr>
      <w:r>
        <w:t>Expandir, preservando qualidade.</w:t>
      </w:r>
    </w:p>
    <w:p>
      <w:pPr>
        <w:pStyle w:val="ListBullet"/>
      </w:pPr>
      <w:r>
        <w:t>Reposicionar, preservando reconhecimento.</w:t>
      </w:r>
    </w:p>
    <w:p>
      <w:pPr>
        <w:pStyle w:val="ListBullet"/>
      </w:pPr>
      <w:r>
        <w:t>Simplificar, preservando informações essenciais.</w:t>
      </w:r>
    </w:p>
    <w:p>
      <w:r>
        <w:t xml:space="preserve">Aqui podemos pesquisar </w:t>
      </w:r>
      <w:r>
        <w:rPr>
          <w:b/>
        </w:rPr>
        <w:t>restrições, critérios mínimos e aspectos inegociáveis</w:t>
      </w:r>
      <w:r>
        <w:t>. Eles ajudam a definir o que seria uma solução aceitável.</w:t>
      </w:r>
    </w:p>
    <w:p>
      <w:pPr>
        <w:keepNext/>
      </w:pPr>
      <w:r/>
      <w:r>
        <w:rPr>
          <w:b/>
        </w:rPr>
        <w:t>3. Quem ganha, quem perde e quem decide?</w:t>
      </w:r>
      <w:r/>
    </w:p>
    <w:p>
      <w:r>
        <w:t>“Necessidade da empresa” pode esconder interesses diferentes.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85" w:type="dxa"/>
              <w:left w:w="85" w:type="dxa"/>
              <w:bottom w:w="85" w:type="dxa"/>
              <w:right w:w="85" w:type="dxa"/>
            </w:tcMar>
            <w:shd w:fill="E8EDF2"/>
          </w:tcPr>
          <w:p>
            <w:pPr>
              <w:spacing w:after="40" w:before="40" w:line="247" w:lineRule="auto"/>
            </w:pPr>
            <w:r>
              <w:rPr>
                <w:b/>
                <w:sz w:val="20"/>
              </w:rPr>
              <w:t>Pessoa ou grupo</w:t>
            </w:r>
          </w:p>
        </w:tc>
        <w:tc>
          <w:tcPr>
            <w:tcW w:type="dxa" w:w="6984"/>
            <w:vAlign w:val="center"/>
            <w:tcMar>
              <w:top w:w="85" w:type="dxa"/>
              <w:left w:w="85" w:type="dxa"/>
              <w:bottom w:w="85" w:type="dxa"/>
              <w:right w:w="85" w:type="dxa"/>
            </w:tcMar>
            <w:shd w:fill="E8EDF2"/>
          </w:tcPr>
          <w:p>
            <w:pPr>
              <w:spacing w:after="40" w:before="40" w:line="247" w:lineRule="auto"/>
            </w:pPr>
            <w:r>
              <w:rPr>
                <w:b/>
                <w:sz w:val="20"/>
              </w:rPr>
              <w:t>Possível interesse</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Cliente</w:t>
            </w:r>
          </w:p>
        </w:tc>
        <w:tc>
          <w:tcPr>
            <w:tcW w:type="dxa" w:w="6984"/>
            <w:vAlign w:val="center"/>
            <w:tcMar>
              <w:top w:w="85" w:type="dxa"/>
              <w:left w:w="85" w:type="dxa"/>
              <w:bottom w:w="85" w:type="dxa"/>
              <w:right w:w="85" w:type="dxa"/>
            </w:tcMar>
            <w:shd w:fill="FFFFFF"/>
          </w:tcPr>
          <w:p>
            <w:pPr>
              <w:spacing w:after="40" w:before="40" w:line="247" w:lineRule="auto"/>
            </w:pPr>
            <w:r>
              <w:rPr>
                <w:sz w:val="20"/>
              </w:rPr>
              <w:t>Resolver seu problema com pouco esforço</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Equipe</w:t>
            </w:r>
          </w:p>
        </w:tc>
        <w:tc>
          <w:tcPr>
            <w:tcW w:type="dxa" w:w="6984"/>
            <w:vAlign w:val="center"/>
            <w:tcMar>
              <w:top w:w="85" w:type="dxa"/>
              <w:left w:w="85" w:type="dxa"/>
              <w:bottom w:w="85" w:type="dxa"/>
              <w:right w:w="85" w:type="dxa"/>
            </w:tcMar>
            <w:shd w:fill="F6F7F8"/>
          </w:tcPr>
          <w:p>
            <w:pPr>
              <w:spacing w:after="40" w:before="40" w:line="247" w:lineRule="auto"/>
            </w:pPr>
            <w:r>
              <w:rPr>
                <w:sz w:val="20"/>
              </w:rPr>
              <w:t>Ter condições para entregar bem</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Gestor</w:t>
            </w:r>
          </w:p>
        </w:tc>
        <w:tc>
          <w:tcPr>
            <w:tcW w:type="dxa" w:w="6984"/>
            <w:vAlign w:val="center"/>
            <w:tcMar>
              <w:top w:w="85" w:type="dxa"/>
              <w:left w:w="85" w:type="dxa"/>
              <w:bottom w:w="85" w:type="dxa"/>
              <w:right w:w="85" w:type="dxa"/>
            </w:tcMar>
            <w:shd w:fill="FFFFFF"/>
          </w:tcPr>
          <w:p>
            <w:pPr>
              <w:spacing w:after="40" w:before="40" w:line="247" w:lineRule="auto"/>
            </w:pPr>
            <w:r>
              <w:rPr>
                <w:sz w:val="20"/>
              </w:rPr>
              <w:t>Cumprir metas com previsibilidade</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Dono ou investidor</w:t>
            </w:r>
          </w:p>
        </w:tc>
        <w:tc>
          <w:tcPr>
            <w:tcW w:type="dxa" w:w="6984"/>
            <w:vAlign w:val="center"/>
            <w:tcMar>
              <w:top w:w="85" w:type="dxa"/>
              <w:left w:w="85" w:type="dxa"/>
              <w:bottom w:w="85" w:type="dxa"/>
              <w:right w:w="85" w:type="dxa"/>
            </w:tcMar>
            <w:shd w:fill="F6F7F8"/>
          </w:tcPr>
          <w:p>
            <w:pPr>
              <w:spacing w:after="40" w:before="40" w:line="247" w:lineRule="auto"/>
            </w:pPr>
            <w:r>
              <w:rPr>
                <w:sz w:val="20"/>
              </w:rPr>
              <w:t>Sustentar o negócio e obter retorno</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Sociedade</w:t>
            </w:r>
          </w:p>
        </w:tc>
        <w:tc>
          <w:tcPr>
            <w:tcW w:type="dxa" w:w="6984"/>
            <w:vAlign w:val="center"/>
            <w:tcMar>
              <w:top w:w="85" w:type="dxa"/>
              <w:left w:w="85" w:type="dxa"/>
              <w:bottom w:w="85" w:type="dxa"/>
              <w:right w:w="85" w:type="dxa"/>
            </w:tcMar>
            <w:shd w:fill="FFFFFF"/>
          </w:tcPr>
          <w:p>
            <w:pPr>
              <w:spacing w:after="40" w:before="40" w:line="247" w:lineRule="auto"/>
            </w:pPr>
            <w:r>
              <w:rPr>
                <w:sz w:val="20"/>
              </w:rPr>
              <w:t>Evitar danos e receber benefícios</w:t>
            </w:r>
          </w:p>
        </w:tc>
      </w:tr>
    </w:tbl>
    <w:p>
      <w:pPr>
        <w:spacing w:after="40"/>
      </w:pPr>
    </w:p>
    <w:p>
      <w:r>
        <w:t xml:space="preserve">Uma mudança pode facilitar o trabalho do gestor e sobrecarregar a equipe. Por isso, vale pesquisar </w:t>
      </w:r>
      <w:r>
        <w:rPr>
          <w:b/>
        </w:rPr>
        <w:t>como o valor e o esforço são distribuídos</w:t>
      </w:r>
      <w:r>
        <w:t>.</w:t>
      </w:r>
    </w:p>
    <w:p>
      <w:pPr>
        <w:keepNext/>
      </w:pPr>
      <w:r/>
      <w:r>
        <w:rPr>
          <w:b/>
        </w:rPr>
        <w:t>4. Qual é o verdadeiro obstáculo?</w:t>
      </w:r>
      <w:r/>
    </w:p>
    <w:p>
      <w:r>
        <w:t>O resultado desejado e a causa do problema são coisas diferentes.</w:t>
      </w:r>
    </w:p>
    <w:p>
      <w:r>
        <w:t>“Precisamos vender mais” pode envolver uma oferta pouco relevante, comunicação confusa, distribuição limitada, preço inadequado ou uma experiência ruim. Cada causa pede uma intervenção diferente.</w:t>
      </w:r>
    </w:p>
    <w:p>
      <w:r>
        <w:t xml:space="preserve">Para você, essa é uma fronteira importante: </w:t>
      </w:r>
      <w:r>
        <w:rPr>
          <w:b/>
        </w:rPr>
        <w:t>a qualidade do diagnóstico determina onde suas competências serão úteis.</w:t>
      </w:r>
      <w:r/>
    </w:p>
    <w:p>
      <w:pPr>
        <w:keepNext/>
      </w:pPr>
      <w:r/>
      <w:r>
        <w:rPr>
          <w:b/>
        </w:rPr>
        <w:t>5. Qual é o horizonte de tempo?</w:t>
      </w:r>
      <w:r/>
    </w:p>
    <w:p>
      <w:r>
        <w:t>Podemos explorar três necessidades simultâneas:</w:t>
      </w:r>
    </w:p>
    <w:p>
      <w:pPr>
        <w:pStyle w:val="ListBullet"/>
      </w:pPr>
      <w:r/>
      <w:r>
        <w:rPr>
          <w:b/>
        </w:rPr>
        <w:t>Agora:</w:t>
      </w:r>
      <w:r>
        <w:t xml:space="preserve"> resolver urgências e manter a operação.</w:t>
      </w:r>
    </w:p>
    <w:p>
      <w:pPr>
        <w:pStyle w:val="ListBullet"/>
      </w:pPr>
      <w:r/>
      <w:r>
        <w:rPr>
          <w:b/>
        </w:rPr>
        <w:t>Depois:</w:t>
      </w:r>
      <w:r>
        <w:t xml:space="preserve"> construir consistência e melhorar desempenho.</w:t>
      </w:r>
    </w:p>
    <w:p>
      <w:pPr>
        <w:pStyle w:val="ListBullet"/>
      </w:pPr>
      <w:r/>
      <w:r>
        <w:rPr>
          <w:b/>
        </w:rPr>
        <w:t>No futuro:</w:t>
      </w:r>
      <w:r>
        <w:t xml:space="preserve"> desenvolver capacidades e novas possibilidades.</w:t>
      </w:r>
    </w:p>
    <w:p>
      <w:r>
        <w:t>Algo que resolve o presente pode criar dificuldades futuras. E um investimento em aprendizado pode ter pouco retorno imediato, mas abrir oportunidades.</w:t>
      </w:r>
    </w:p>
    <w:p>
      <w:pPr>
        <w:keepNext/>
      </w:pPr>
      <w:r/>
      <w:r>
        <w:rPr>
          <w:b/>
        </w:rPr>
        <w:t>6. O que faz alguém agir?</w:t>
      </w:r>
      <w:r/>
    </w:p>
    <w:p>
      <w:r>
        <w:t>Ter uma necessidade não significa contratar alguém para resolvê-la. Vale investigar:</w:t>
      </w:r>
    </w:p>
    <w:p>
      <w:pPr>
        <w:pStyle w:val="ListBullet"/>
      </w:pPr>
      <w:r>
        <w:t>O que tornou o problema urgente?</w:t>
      </w:r>
    </w:p>
    <w:p>
      <w:pPr>
        <w:pStyle w:val="ListBullet"/>
      </w:pPr>
      <w:r>
        <w:t>O que a pessoa já tentou?</w:t>
      </w:r>
    </w:p>
    <w:p>
      <w:pPr>
        <w:pStyle w:val="ListBullet"/>
      </w:pPr>
      <w:r>
        <w:t>Como ela resolve isso hoje?</w:t>
      </w:r>
    </w:p>
    <w:p>
      <w:pPr>
        <w:pStyle w:val="ListBullet"/>
      </w:pPr>
      <w:r>
        <w:t>O que impede uma mudança?</w:t>
      </w:r>
    </w:p>
    <w:p>
      <w:pPr>
        <w:pStyle w:val="ListBullet"/>
      </w:pPr>
      <w:r>
        <w:t>Que evidência faria ela confiar numa solução?</w:t>
      </w:r>
    </w:p>
    <w:p>
      <w:r>
        <w:t>Isso conecta necessidades abstratas a oportunidades reais de trabalho.</w:t>
      </w:r>
    </w:p>
    <w:p>
      <w:r>
        <w:t>Para explorar seu posicionamento, eu usaria esta estrutura:</w:t>
      </w:r>
    </w:p>
    <w:p>
      <w:pPr>
        <w:keepNext/>
      </w:pPr>
      <w:r/>
      <w:r>
        <w:rPr>
          <w:b/>
        </w:rPr>
        <w:t>Pessoa ou organização → situação → transformação desejada → obstáculo → limites → evidência de sucesso.</w:t>
      </w:r>
      <w:r/>
    </w:p>
    <w:p>
      <w:r>
        <w:t xml:space="preserve">Por exemplo: uma empresa está lançando um serviço, precisa </w:t>
      </w:r>
      <w:r>
        <w:rPr>
          <w:b/>
        </w:rPr>
        <w:t>tornar sua oferta compreensível</w:t>
      </w:r>
      <w:r>
        <w:t>, enfrenta dúvidas recorrentes dos clientes, precisa preservar precisão e quer verificar se as pessoas conseguem explicar a proposta e dar o próximo passo.</w:t>
      </w:r>
    </w:p>
    <w:p>
      <w:r>
        <w:t xml:space="preserve">Nesse caso, sua contribuição pode envolver pesquisa, comunicação, branding e experiência. </w:t>
      </w:r>
      <w:r>
        <w:rPr>
          <w:b/>
        </w:rPr>
        <w:t>O problema dá unidade à sua atuação multidisciplinar.</w:t>
      </w:r>
      <w:r/>
    </w:p>
    <w:p>
      <w:pPr>
        <w:pStyle w:val="Heading2"/>
      </w:pPr>
      <w:r>
        <w:t>4 Outras necessidades de pessoas e organizações</w:t>
      </w:r>
    </w:p>
    <w:p>
      <w:pPr>
        <w:pStyle w:val="Heading3"/>
      </w:pPr>
      <w:r>
        <w:t>Emerson</w:t>
      </w:r>
    </w:p>
    <w:p>
      <w:r>
        <w:t>Tem mais necessidades?</w:t>
      </w:r>
    </w:p>
    <w:p>
      <w:pPr>
        <w:pStyle w:val="Heading3"/>
      </w:pPr>
      <w:r>
        <w:t>Assistente resposta</w:t>
      </w:r>
    </w:p>
    <w:p>
      <w:r>
        <w:t xml:space="preserve">Sim. </w:t>
      </w:r>
      <w:r>
        <w:rPr>
          <w:b/>
        </w:rPr>
        <w:t>Podemos explorar necessidades ligadas à existência, às relações, à autonomia e à continuidade do negócio.</w:t>
      </w:r>
      <w:r>
        <w:t xml:space="preserve"> Algumas se sobrepõem às anteriores; este mapa serve para abrir possibilidades, sem pretender esgotá-las.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4248"/>
      </w:tblGrid>
      <w:tr>
        <w:trPr>
          <w:cantSplit/>
          <w:tblHeader/>
        </w:trPr>
        <w:tc>
          <w:tcPr>
            <w:tcW w:type="dxa" w:w="2376"/>
            <w:vAlign w:val="center"/>
            <w:tcMar>
              <w:top w:w="85" w:type="dxa"/>
              <w:left w:w="85" w:type="dxa"/>
              <w:bottom w:w="85" w:type="dxa"/>
              <w:right w:w="85" w:type="dxa"/>
            </w:tcMar>
            <w:shd w:fill="E8EDF2"/>
          </w:tcPr>
          <w:p>
            <w:pPr>
              <w:spacing w:after="40" w:before="40" w:line="247" w:lineRule="auto"/>
            </w:pPr>
            <w:r>
              <w:rPr>
                <w:b/>
                <w:sz w:val="20"/>
              </w:rPr>
              <w:t>Necessidade</w:t>
            </w:r>
          </w:p>
        </w:tc>
        <w:tc>
          <w:tcPr>
            <w:tcW w:type="dxa" w:w="3600"/>
            <w:vAlign w:val="center"/>
            <w:tcMar>
              <w:top w:w="85" w:type="dxa"/>
              <w:left w:w="85" w:type="dxa"/>
              <w:bottom w:w="85" w:type="dxa"/>
              <w:right w:w="85" w:type="dxa"/>
            </w:tcMar>
            <w:shd w:fill="E8EDF2"/>
          </w:tcPr>
          <w:p>
            <w:pPr>
              <w:spacing w:after="40" w:before="40" w:line="247" w:lineRule="auto"/>
            </w:pPr>
            <w:r>
              <w:rPr>
                <w:b/>
                <w:sz w:val="20"/>
              </w:rPr>
              <w:t>O que significa na prática</w:t>
            </w:r>
          </w:p>
        </w:tc>
        <w:tc>
          <w:tcPr>
            <w:tcW w:type="dxa" w:w="4248"/>
            <w:vAlign w:val="center"/>
            <w:tcMar>
              <w:top w:w="85" w:type="dxa"/>
              <w:left w:w="85" w:type="dxa"/>
              <w:bottom w:w="85" w:type="dxa"/>
              <w:right w:w="85" w:type="dxa"/>
            </w:tcMar>
            <w:shd w:fill="E8EDF2"/>
          </w:tcPr>
          <w:p>
            <w:pPr>
              <w:spacing w:after="40" w:before="40" w:line="247" w:lineRule="auto"/>
            </w:pPr>
            <w:r>
              <w:rPr>
                <w:b/>
                <w:sz w:val="20"/>
              </w:rPr>
              <w:t>Como pode aparecer</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Viabilidade</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Conseguir sustentar a própria existência</w:t>
            </w:r>
          </w:p>
        </w:tc>
        <w:tc>
          <w:tcPr>
            <w:tcW w:type="dxa" w:w="4248"/>
            <w:vAlign w:val="center"/>
            <w:tcMar>
              <w:top w:w="85" w:type="dxa"/>
              <w:left w:w="85" w:type="dxa"/>
              <w:bottom w:w="85" w:type="dxa"/>
              <w:right w:w="85" w:type="dxa"/>
            </w:tcMar>
            <w:shd w:fill="FFFFFF"/>
          </w:tcPr>
          <w:p>
            <w:pPr>
              <w:spacing w:after="40" w:before="40" w:line="247" w:lineRule="auto"/>
            </w:pPr>
            <w:r>
              <w:rPr>
                <w:sz w:val="20"/>
              </w:rPr>
              <w:t>“Vendemos, mas a conta não fecha.”</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Continuidade</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Conseguir funcionar ao longo do tempo</w:t>
            </w:r>
          </w:p>
        </w:tc>
        <w:tc>
          <w:tcPr>
            <w:tcW w:type="dxa" w:w="4248"/>
            <w:vAlign w:val="center"/>
            <w:tcMar>
              <w:top w:w="85" w:type="dxa"/>
              <w:left w:w="85" w:type="dxa"/>
              <w:bottom w:w="85" w:type="dxa"/>
              <w:right w:w="85" w:type="dxa"/>
            </w:tcMar>
            <w:shd w:fill="F6F7F8"/>
          </w:tcPr>
          <w:p>
            <w:pPr>
              <w:spacing w:after="40" w:before="40" w:line="247" w:lineRule="auto"/>
            </w:pPr>
            <w:r>
              <w:rPr>
                <w:sz w:val="20"/>
              </w:rPr>
              <w:t>“Se essa pessoa sair, tudo para.”</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Legitimidade</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Ser reconhecido como confiável e adequado</w:t>
            </w:r>
          </w:p>
        </w:tc>
        <w:tc>
          <w:tcPr>
            <w:tcW w:type="dxa" w:w="4248"/>
            <w:vAlign w:val="center"/>
            <w:tcMar>
              <w:top w:w="85" w:type="dxa"/>
              <w:left w:w="85" w:type="dxa"/>
              <w:bottom w:w="85" w:type="dxa"/>
              <w:right w:w="85" w:type="dxa"/>
            </w:tcMar>
            <w:shd w:fill="FFFFFF"/>
          </w:tcPr>
          <w:p>
            <w:pPr>
              <w:spacing w:after="40" w:before="40" w:line="247" w:lineRule="auto"/>
            </w:pPr>
            <w:r>
              <w:rPr>
                <w:sz w:val="20"/>
              </w:rPr>
              <w:t>“Precisamos comprovar que conseguimos entregar.”</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Acesso</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Conseguir chegar a recursos e oportunidades</w:t>
            </w:r>
          </w:p>
        </w:tc>
        <w:tc>
          <w:tcPr>
            <w:tcW w:type="dxa" w:w="4248"/>
            <w:vAlign w:val="center"/>
            <w:tcMar>
              <w:top w:w="85" w:type="dxa"/>
              <w:left w:w="85" w:type="dxa"/>
              <w:bottom w:w="85" w:type="dxa"/>
              <w:right w:w="85" w:type="dxa"/>
            </w:tcMar>
            <w:shd w:fill="F6F7F8"/>
          </w:tcPr>
          <w:p>
            <w:pPr>
              <w:spacing w:after="40" w:before="40" w:line="247" w:lineRule="auto"/>
            </w:pPr>
            <w:r>
              <w:rPr>
                <w:sz w:val="20"/>
              </w:rPr>
              <w:t>“Não conseguimos entrar nesse mercado.”</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Visibilidade</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Ser encontrado e percebido</w:t>
            </w:r>
          </w:p>
        </w:tc>
        <w:tc>
          <w:tcPr>
            <w:tcW w:type="dxa" w:w="4248"/>
            <w:vAlign w:val="center"/>
            <w:tcMar>
              <w:top w:w="85" w:type="dxa"/>
              <w:left w:w="85" w:type="dxa"/>
              <w:bottom w:w="85" w:type="dxa"/>
              <w:right w:w="85" w:type="dxa"/>
            </w:tcMar>
            <w:shd w:fill="FFFFFF"/>
          </w:tcPr>
          <w:p>
            <w:pPr>
              <w:spacing w:after="40" w:before="40" w:line="247" w:lineRule="auto"/>
            </w:pPr>
            <w:r>
              <w:rPr>
                <w:sz w:val="20"/>
              </w:rPr>
              <w:t>“Nosso público não sabe que existimos.”</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Compreensão</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Ser entendido corretamente</w:t>
            </w:r>
          </w:p>
        </w:tc>
        <w:tc>
          <w:tcPr>
            <w:tcW w:type="dxa" w:w="4248"/>
            <w:vAlign w:val="center"/>
            <w:tcMar>
              <w:top w:w="85" w:type="dxa"/>
              <w:left w:w="85" w:type="dxa"/>
              <w:bottom w:w="85" w:type="dxa"/>
              <w:right w:w="85" w:type="dxa"/>
            </w:tcMar>
            <w:shd w:fill="F6F7F8"/>
          </w:tcPr>
          <w:p>
            <w:pPr>
              <w:spacing w:after="40" w:before="40" w:line="247" w:lineRule="auto"/>
            </w:pPr>
            <w:r>
              <w:rPr>
                <w:sz w:val="20"/>
              </w:rPr>
              <w:t>“As pessoas confundem o que oferecemos.”</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Diferenciação</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Dar razões relevantes para ser escolhido</w:t>
            </w:r>
          </w:p>
        </w:tc>
        <w:tc>
          <w:tcPr>
            <w:tcW w:type="dxa" w:w="4248"/>
            <w:vAlign w:val="center"/>
            <w:tcMar>
              <w:top w:w="85" w:type="dxa"/>
              <w:left w:w="85" w:type="dxa"/>
              <w:bottom w:w="85" w:type="dxa"/>
              <w:right w:w="85" w:type="dxa"/>
            </w:tcMar>
            <w:shd w:fill="FFFFFF"/>
          </w:tcPr>
          <w:p>
            <w:pPr>
              <w:spacing w:after="40" w:before="40" w:line="247" w:lineRule="auto"/>
            </w:pPr>
            <w:r>
              <w:rPr>
                <w:sz w:val="20"/>
              </w:rPr>
              <w:t>“Parecemos iguais aos concorrentes.”</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Relacionamento</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Construir vínculos e reciprocidade</w:t>
            </w:r>
          </w:p>
        </w:tc>
        <w:tc>
          <w:tcPr>
            <w:tcW w:type="dxa" w:w="4248"/>
            <w:vAlign w:val="center"/>
            <w:tcMar>
              <w:top w:w="85" w:type="dxa"/>
              <w:left w:w="85" w:type="dxa"/>
              <w:bottom w:w="85" w:type="dxa"/>
              <w:right w:w="85" w:type="dxa"/>
            </w:tcMar>
            <w:shd w:fill="F6F7F8"/>
          </w:tcPr>
          <w:p>
            <w:pPr>
              <w:spacing w:after="40" w:before="40" w:line="247" w:lineRule="auto"/>
            </w:pPr>
            <w:r>
              <w:rPr>
                <w:sz w:val="20"/>
              </w:rPr>
              <w:t>“Só falamos com o cliente quando queremos vender.”</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Pertencimento</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Fazer pessoas se reconhecerem em um grupo</w:t>
            </w:r>
          </w:p>
        </w:tc>
        <w:tc>
          <w:tcPr>
            <w:tcW w:type="dxa" w:w="4248"/>
            <w:vAlign w:val="center"/>
            <w:tcMar>
              <w:top w:w="85" w:type="dxa"/>
              <w:left w:w="85" w:type="dxa"/>
              <w:bottom w:w="85" w:type="dxa"/>
              <w:right w:w="85" w:type="dxa"/>
            </w:tcMar>
            <w:shd w:fill="FFFFFF"/>
          </w:tcPr>
          <w:p>
            <w:pPr>
              <w:spacing w:after="40" w:before="40" w:line="247" w:lineRule="auto"/>
            </w:pPr>
            <w:r>
              <w:rPr>
                <w:sz w:val="20"/>
              </w:rPr>
              <w:t>“Queremos uma comunidade em torno da marca.”</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Alinhamento</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Compartilhar direção e critérios</w:t>
            </w:r>
          </w:p>
        </w:tc>
        <w:tc>
          <w:tcPr>
            <w:tcW w:type="dxa" w:w="4248"/>
            <w:vAlign w:val="center"/>
            <w:tcMar>
              <w:top w:w="85" w:type="dxa"/>
              <w:left w:w="85" w:type="dxa"/>
              <w:bottom w:w="85" w:type="dxa"/>
              <w:right w:w="85" w:type="dxa"/>
            </w:tcMar>
            <w:shd w:fill="F6F7F8"/>
          </w:tcPr>
          <w:p>
            <w:pPr>
              <w:spacing w:after="40" w:before="40" w:line="247" w:lineRule="auto"/>
            </w:pPr>
            <w:r>
              <w:rPr>
                <w:sz w:val="20"/>
              </w:rPr>
              <w:t>“Cada área está seguindo uma prioridade.”</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Coordenação</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Fazer ações e dependências acontecerem juntas</w:t>
            </w:r>
          </w:p>
        </w:tc>
        <w:tc>
          <w:tcPr>
            <w:tcW w:type="dxa" w:w="4248"/>
            <w:vAlign w:val="center"/>
            <w:tcMar>
              <w:top w:w="85" w:type="dxa"/>
              <w:left w:w="85" w:type="dxa"/>
              <w:bottom w:w="85" w:type="dxa"/>
              <w:right w:w="85" w:type="dxa"/>
            </w:tcMar>
            <w:shd w:fill="FFFFFF"/>
          </w:tcPr>
          <w:p>
            <w:pPr>
              <w:spacing w:after="40" w:before="40" w:line="247" w:lineRule="auto"/>
            </w:pPr>
            <w:r>
              <w:rPr>
                <w:sz w:val="20"/>
              </w:rPr>
              <w:t>“A venda promete algo que a operação não consegue entregar.”</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Autonomia</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Conseguir agir sem depender excessivamente de outros</w:t>
            </w:r>
          </w:p>
        </w:tc>
        <w:tc>
          <w:tcPr>
            <w:tcW w:type="dxa" w:w="4248"/>
            <w:vAlign w:val="center"/>
            <w:tcMar>
              <w:top w:w="85" w:type="dxa"/>
              <w:left w:w="85" w:type="dxa"/>
              <w:bottom w:w="85" w:type="dxa"/>
              <w:right w:w="85" w:type="dxa"/>
            </w:tcMar>
            <w:shd w:fill="F6F7F8"/>
          </w:tcPr>
          <w:p>
            <w:pPr>
              <w:spacing w:after="40" w:before="40" w:line="247" w:lineRule="auto"/>
            </w:pPr>
            <w:r>
              <w:rPr>
                <w:sz w:val="20"/>
              </w:rPr>
              <w:t>“Toda decisão precisa passar pelo fundador.”</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Controle</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Saber o que acontece e poder intervir</w:t>
            </w:r>
          </w:p>
        </w:tc>
        <w:tc>
          <w:tcPr>
            <w:tcW w:type="dxa" w:w="4248"/>
            <w:vAlign w:val="center"/>
            <w:tcMar>
              <w:top w:w="85" w:type="dxa"/>
              <w:left w:w="85" w:type="dxa"/>
              <w:bottom w:w="85" w:type="dxa"/>
              <w:right w:w="85" w:type="dxa"/>
            </w:tcMar>
            <w:shd w:fill="FFFFFF"/>
          </w:tcPr>
          <w:p>
            <w:pPr>
              <w:spacing w:after="40" w:before="40" w:line="247" w:lineRule="auto"/>
            </w:pPr>
            <w:r>
              <w:rPr>
                <w:sz w:val="20"/>
              </w:rPr>
              <w:t>“Só descobrimos o problema quando o cliente reclama.”</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Previsibilidade</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Conseguir planejar com alguma confiança</w:t>
            </w:r>
          </w:p>
        </w:tc>
        <w:tc>
          <w:tcPr>
            <w:tcW w:type="dxa" w:w="4248"/>
            <w:vAlign w:val="center"/>
            <w:tcMar>
              <w:top w:w="85" w:type="dxa"/>
              <w:left w:w="85" w:type="dxa"/>
              <w:bottom w:w="85" w:type="dxa"/>
              <w:right w:w="85" w:type="dxa"/>
            </w:tcMar>
            <w:shd w:fill="F6F7F8"/>
          </w:tcPr>
          <w:p>
            <w:pPr>
              <w:spacing w:after="40" w:before="40" w:line="247" w:lineRule="auto"/>
            </w:pPr>
            <w:r>
              <w:rPr>
                <w:sz w:val="20"/>
              </w:rPr>
              <w:t>“Não sabemos quanto trabalho teremos no próximo mês.”</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Flexibilidade</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Ter alternativas diante de mudanças</w:t>
            </w:r>
          </w:p>
        </w:tc>
        <w:tc>
          <w:tcPr>
            <w:tcW w:type="dxa" w:w="4248"/>
            <w:vAlign w:val="center"/>
            <w:tcMar>
              <w:top w:w="85" w:type="dxa"/>
              <w:left w:w="85" w:type="dxa"/>
              <w:bottom w:w="85" w:type="dxa"/>
              <w:right w:w="85" w:type="dxa"/>
            </w:tcMar>
            <w:shd w:fill="FFFFFF"/>
          </w:tcPr>
          <w:p>
            <w:pPr>
              <w:spacing w:after="40" w:before="40" w:line="247" w:lineRule="auto"/>
            </w:pPr>
            <w:r>
              <w:rPr>
                <w:sz w:val="20"/>
              </w:rPr>
              <w:t>“Nosso processo só funciona em uma situação.”</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Resiliência</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Suportar dificuldades e recuperar funcionamento</w:t>
            </w:r>
          </w:p>
        </w:tc>
        <w:tc>
          <w:tcPr>
            <w:tcW w:type="dxa" w:w="4248"/>
            <w:vAlign w:val="center"/>
            <w:tcMar>
              <w:top w:w="85" w:type="dxa"/>
              <w:left w:w="85" w:type="dxa"/>
              <w:bottom w:w="85" w:type="dxa"/>
              <w:right w:w="85" w:type="dxa"/>
            </w:tcMar>
            <w:shd w:fill="F6F7F8"/>
          </w:tcPr>
          <w:p>
            <w:pPr>
              <w:spacing w:after="40" w:before="40" w:line="247" w:lineRule="auto"/>
            </w:pPr>
            <w:r>
              <w:rPr>
                <w:sz w:val="20"/>
              </w:rPr>
              <w:t>“Um fornecedor falhou e a operação inteira parou.”</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Memória</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Preservar conhecimento e decisões</w:t>
            </w:r>
          </w:p>
        </w:tc>
        <w:tc>
          <w:tcPr>
            <w:tcW w:type="dxa" w:w="4248"/>
            <w:vAlign w:val="center"/>
            <w:tcMar>
              <w:top w:w="85" w:type="dxa"/>
              <w:left w:w="85" w:type="dxa"/>
              <w:bottom w:w="85" w:type="dxa"/>
              <w:right w:w="85" w:type="dxa"/>
            </w:tcMar>
            <w:shd w:fill="FFFFFF"/>
          </w:tcPr>
          <w:p>
            <w:pPr>
              <w:spacing w:after="40" w:before="40" w:line="247" w:lineRule="auto"/>
            </w:pPr>
            <w:r>
              <w:rPr>
                <w:sz w:val="20"/>
              </w:rPr>
              <w:t>“Estamos discutindo novamente algo que já resolvemos.”</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Renovação</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Atualizar capacidades, ofertas e práticas</w:t>
            </w:r>
          </w:p>
        </w:tc>
        <w:tc>
          <w:tcPr>
            <w:tcW w:type="dxa" w:w="4248"/>
            <w:vAlign w:val="center"/>
            <w:tcMar>
              <w:top w:w="85" w:type="dxa"/>
              <w:left w:w="85" w:type="dxa"/>
              <w:bottom w:w="85" w:type="dxa"/>
              <w:right w:w="85" w:type="dxa"/>
            </w:tcMar>
            <w:shd w:fill="F6F7F8"/>
          </w:tcPr>
          <w:p>
            <w:pPr>
              <w:spacing w:after="40" w:before="40" w:line="247" w:lineRule="auto"/>
            </w:pPr>
            <w:r>
              <w:rPr>
                <w:sz w:val="20"/>
              </w:rPr>
              <w:t>“O que funcionava deixou de atender o mercado.”</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Responsabilidade</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Assumir compromissos e consequências</w:t>
            </w:r>
          </w:p>
        </w:tc>
        <w:tc>
          <w:tcPr>
            <w:tcW w:type="dxa" w:w="4248"/>
            <w:vAlign w:val="center"/>
            <w:tcMar>
              <w:top w:w="85" w:type="dxa"/>
              <w:left w:w="85" w:type="dxa"/>
              <w:bottom w:w="85" w:type="dxa"/>
              <w:right w:w="85" w:type="dxa"/>
            </w:tcMar>
            <w:shd w:fill="FFFFFF"/>
          </w:tcPr>
          <w:p>
            <w:pPr>
              <w:spacing w:after="40" w:before="40" w:line="247" w:lineRule="auto"/>
            </w:pPr>
            <w:r>
              <w:rPr>
                <w:sz w:val="20"/>
              </w:rPr>
              <w:t>“Quem responde por essa decisão e pelos seus efeitos?”</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Sucessão</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Transferir responsabilidades e permitir continuidade</w:t>
            </w:r>
          </w:p>
        </w:tc>
        <w:tc>
          <w:tcPr>
            <w:tcW w:type="dxa" w:w="4248"/>
            <w:vAlign w:val="center"/>
            <w:tcMar>
              <w:top w:w="85" w:type="dxa"/>
              <w:left w:w="85" w:type="dxa"/>
              <w:bottom w:w="85" w:type="dxa"/>
              <w:right w:w="85" w:type="dxa"/>
            </w:tcMar>
            <w:shd w:fill="F6F7F8"/>
          </w:tcPr>
          <w:p>
            <w:pPr>
              <w:spacing w:after="40" w:before="40" w:line="247" w:lineRule="auto"/>
            </w:pPr>
            <w:r>
              <w:rPr>
                <w:sz w:val="20"/>
              </w:rPr>
              <w:t>“Como o negócio funciona sem depender de mim?”</w:t>
            </w:r>
          </w:p>
        </w:tc>
      </w:tr>
    </w:tbl>
    <w:p>
      <w:pPr>
        <w:spacing w:after="40"/>
      </w:pPr>
    </w:p>
    <w:p>
      <w:r>
        <w:t xml:space="preserve">Um ponto interessante: </w:t>
      </w:r>
      <w:r>
        <w:rPr>
          <w:b/>
        </w:rPr>
        <w:t>a mesma necessidade pode existir em pessoas, equipes e organizações, mas com sentidos diferentes.</w:t>
      </w:r>
      <w:r/>
    </w:p>
    <w:p>
      <w:r>
        <w:t>Por exemplo, “segurança” pode significar:</w:t>
      </w:r>
    </w:p>
    <w:p>
      <w:pPr>
        <w:pStyle w:val="ListBullet"/>
      </w:pPr>
      <w:r>
        <w:t>Para o cliente: poder comprar sem medo de perder dinheiro.</w:t>
      </w:r>
    </w:p>
    <w:p>
      <w:pPr>
        <w:pStyle w:val="ListBullet"/>
      </w:pPr>
      <w:r>
        <w:t>Para o funcionário: poder apontar um problema sem receio de retaliação.</w:t>
      </w:r>
    </w:p>
    <w:p>
      <w:pPr>
        <w:pStyle w:val="ListBullet"/>
      </w:pPr>
      <w:r>
        <w:t>Para o gestor: ter informação suficiente para decidir.</w:t>
      </w:r>
    </w:p>
    <w:p>
      <w:pPr>
        <w:pStyle w:val="ListBullet"/>
      </w:pPr>
      <w:r>
        <w:t>Para o negócio: conseguir continuar operando diante de imprevistos.</w:t>
      </w:r>
    </w:p>
    <w:p>
      <w:r>
        <w:t>Isso nos permite separar quatro coisas que costumam aparecer misturadas: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85" w:type="dxa"/>
              <w:left w:w="85" w:type="dxa"/>
              <w:bottom w:w="85" w:type="dxa"/>
              <w:right w:w="85" w:type="dxa"/>
            </w:tcMar>
            <w:shd w:fill="E8EDF2"/>
          </w:tcPr>
          <w:p>
            <w:pPr>
              <w:spacing w:after="40" w:before="40" w:line="247" w:lineRule="auto"/>
            </w:pPr>
            <w:r>
              <w:rPr>
                <w:b/>
                <w:sz w:val="20"/>
              </w:rPr>
              <w:t>Elemento</w:t>
            </w:r>
          </w:p>
        </w:tc>
        <w:tc>
          <w:tcPr>
            <w:tcW w:type="dxa" w:w="6984"/>
            <w:vAlign w:val="center"/>
            <w:tcMar>
              <w:top w:w="85" w:type="dxa"/>
              <w:left w:w="85" w:type="dxa"/>
              <w:bottom w:w="85" w:type="dxa"/>
              <w:right w:w="85" w:type="dxa"/>
            </w:tcMar>
            <w:shd w:fill="E8EDF2"/>
          </w:tcPr>
          <w:p>
            <w:pPr>
              <w:spacing w:after="40" w:before="40" w:line="247" w:lineRule="auto"/>
            </w:pPr>
            <w:r>
              <w:rPr>
                <w:b/>
                <w:sz w:val="20"/>
              </w:rPr>
              <w:t>Exemplo</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r>
            <w:r>
              <w:rPr>
                <w:b/>
                <w:sz w:val="20"/>
              </w:rPr>
              <w:t>Necessidade</w:t>
            </w:r>
            <w:r>
              <w:rPr>
                <w:sz w:val="20"/>
              </w:rPr>
            </w:r>
          </w:p>
        </w:tc>
        <w:tc>
          <w:tcPr>
            <w:tcW w:type="dxa" w:w="6984"/>
            <w:vAlign w:val="center"/>
            <w:tcMar>
              <w:top w:w="85" w:type="dxa"/>
              <w:left w:w="85" w:type="dxa"/>
              <w:bottom w:w="85" w:type="dxa"/>
              <w:right w:w="85" w:type="dxa"/>
            </w:tcMar>
            <w:shd w:fill="FFFFFF"/>
          </w:tcPr>
          <w:p>
            <w:pPr>
              <w:spacing w:after="40" w:before="40" w:line="247" w:lineRule="auto"/>
            </w:pPr>
            <w:r>
              <w:rPr>
                <w:sz w:val="20"/>
              </w:rPr>
              <w:t>Ter previsibilidade</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r>
            <w:r>
              <w:rPr>
                <w:b/>
                <w:sz w:val="20"/>
              </w:rPr>
              <w:t>Objetivo</w:t>
            </w:r>
            <w:r>
              <w:rPr>
                <w:sz w:val="20"/>
              </w:rPr>
            </w:r>
          </w:p>
        </w:tc>
        <w:tc>
          <w:tcPr>
            <w:tcW w:type="dxa" w:w="6984"/>
            <w:vAlign w:val="center"/>
            <w:tcMar>
              <w:top w:w="85" w:type="dxa"/>
              <w:left w:w="85" w:type="dxa"/>
              <w:bottom w:w="85" w:type="dxa"/>
              <w:right w:w="85" w:type="dxa"/>
            </w:tcMar>
            <w:shd w:fill="F6F7F8"/>
          </w:tcPr>
          <w:p>
            <w:pPr>
              <w:spacing w:after="40" w:before="40" w:line="247" w:lineRule="auto"/>
            </w:pPr>
            <w:r>
              <w:rPr>
                <w:sz w:val="20"/>
              </w:rPr>
              <w:t>Conseguir estimar a demanda do próximo mês</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r>
            <w:r>
              <w:rPr>
                <w:b/>
                <w:sz w:val="20"/>
              </w:rPr>
              <w:t>Solução possível</w:t>
            </w:r>
            <w:r>
              <w:rPr>
                <w:sz w:val="20"/>
              </w:rPr>
            </w:r>
          </w:p>
        </w:tc>
        <w:tc>
          <w:tcPr>
            <w:tcW w:type="dxa" w:w="6984"/>
            <w:vAlign w:val="center"/>
            <w:tcMar>
              <w:top w:w="85" w:type="dxa"/>
              <w:left w:w="85" w:type="dxa"/>
              <w:bottom w:w="85" w:type="dxa"/>
              <w:right w:w="85" w:type="dxa"/>
            </w:tcMar>
            <w:shd w:fill="FFFFFF"/>
          </w:tcPr>
          <w:p>
            <w:pPr>
              <w:spacing w:after="40" w:before="40" w:line="247" w:lineRule="auto"/>
            </w:pPr>
            <w:r>
              <w:rPr>
                <w:sz w:val="20"/>
              </w:rPr>
              <w:t>Criar um processo de acompanhamento comercial</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r>
            <w:r>
              <w:rPr>
                <w:b/>
                <w:sz w:val="20"/>
              </w:rPr>
              <w:t>Evidência de sucesso</w:t>
            </w:r>
            <w:r>
              <w:rPr>
                <w:sz w:val="20"/>
              </w:rPr>
            </w:r>
          </w:p>
        </w:tc>
        <w:tc>
          <w:tcPr>
            <w:tcW w:type="dxa" w:w="6984"/>
            <w:vAlign w:val="center"/>
            <w:tcMar>
              <w:top w:w="85" w:type="dxa"/>
              <w:left w:w="85" w:type="dxa"/>
              <w:bottom w:w="85" w:type="dxa"/>
              <w:right w:w="85" w:type="dxa"/>
            </w:tcMar>
            <w:shd w:fill="F6F7F8"/>
          </w:tcPr>
          <w:p>
            <w:pPr>
              <w:spacing w:after="40" w:before="40" w:line="247" w:lineRule="auto"/>
            </w:pPr>
            <w:r>
              <w:rPr>
                <w:sz w:val="20"/>
              </w:rPr>
              <w:t>As estimativas passam a orientar capacidade e planejamento</w:t>
            </w:r>
          </w:p>
        </w:tc>
      </w:tr>
    </w:tbl>
    <w:p>
      <w:pPr>
        <w:spacing w:after="40"/>
      </w:pPr>
    </w:p>
    <w:p>
      <w:r/>
      <w:r>
        <w:rPr>
          <w:b/>
        </w:rPr>
        <w:t>“Precisamos de um dashboard”, por exemplo, já é uma proposta de solução.</w:t>
      </w:r>
      <w:r>
        <w:t xml:space="preserve"> A necessidade por trás pode ser visibilidade, controle, alinhamento ou confiança para decidir. Descobrir qual delas importa muda o projeto.</w:t>
      </w:r>
    </w:p>
    <w:p>
      <w:r>
        <w:t>Também há necessidades que ficam pouco explícitas: tranquilidade, reconhecimento, orgulho pelo trabalho, liberdade para escolher, sensação de progresso e tempo para a vida pessoal. São possibilidades a investigar com as pessoas, sem presumir suas motivações.</w:t>
      </w:r>
    </w:p>
    <w:p>
      <w:r>
        <w:t xml:space="preserve">Para sua exploração profissional, uma pergunta produtiva é: </w:t>
      </w:r>
      <w:r>
        <w:rPr>
          <w:b/>
        </w:rPr>
        <w:t>“O que essa pessoa ou empresa precisa conseguir fazer, sentir ou sustentar — e o que hoje impede isso?”</w:t>
      </w:r>
      <w:r>
        <w:t xml:space="preserve"> Ela abre espaço para identificar contribuições que atravessam pesquisa, marca, comunicação, produto e processos.</w:t>
      </w:r>
    </w:p>
    <w:p>
      <w:pPr>
        <w:pStyle w:val="Heading2"/>
      </w:pPr>
      <w:r>
        <w:t>5 Da vontade inicial à evolução de um negócio</w:t>
      </w:r>
    </w:p>
    <w:p>
      <w:pPr>
        <w:pStyle w:val="Heading3"/>
      </w:pPr>
      <w:r>
        <w:t>Emerson</w:t>
      </w:r>
    </w:p>
    <w:p>
      <w:r>
        <w:t>Vamos pesquisar etapas de um negócio, antes, durante e depois, de cada etapa do projeto como, do zero, antes de tudo, quando não e tem nem a ideia, só tem apenas o desejo e a vontade de algo, e ir evoluindo dai, passando por cada etapa, ate se tornar, projeto, protótipo, MVP, starturp, pequena, média, grande empresa...</w:t>
      </w:r>
    </w:p>
    <w:p>
      <w:pPr>
        <w:pStyle w:val="Heading3"/>
      </w:pPr>
      <w:r>
        <w:t>Assistente durante a pesquisa</w:t>
      </w:r>
    </w:p>
    <w:p>
      <w:r>
        <w:t>Vou pesquisar esse percurso desde a vontade inicial até a operação e a expansão, distinguindo a evolução da ideia, do projeto e da empresa — porque essas etapas podem acontecer em paralelo e voltar atrás.</w:t>
      </w:r>
    </w:p>
    <w:p>
      <w:pPr>
        <w:pStyle w:val="Heading3"/>
      </w:pPr>
      <w:r>
        <w:t>Assistente resposta</w:t>
      </w:r>
    </w:p>
    <w:p>
      <w:r/>
      <w:r>
        <w:rPr>
          <w:b/>
        </w:rPr>
        <w:t>Podemos pesquisar isso como a evolução de uma intenção até um negócio capaz de se sustentar, crescer e se renovar.</w:t>
      </w:r>
      <w:r>
        <w:t xml:space="preserve"> O início pode ser apenas “quero fazer algo”, sem ideia, público ou solução definidos.</w:t>
      </w:r>
    </w:p>
    <w:p>
      <w:r>
        <w:t>Mas precisamos acompanhar três percursos diferentes: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85" w:type="dxa"/>
              <w:left w:w="85" w:type="dxa"/>
              <w:bottom w:w="85" w:type="dxa"/>
              <w:right w:w="85" w:type="dxa"/>
            </w:tcMar>
            <w:shd w:fill="E8EDF2"/>
          </w:tcPr>
          <w:p>
            <w:pPr>
              <w:spacing w:after="40" w:before="40" w:line="247" w:lineRule="auto"/>
            </w:pPr>
            <w:r>
              <w:rPr>
                <w:b/>
                <w:sz w:val="20"/>
              </w:rPr>
              <w:t>Percurso</w:t>
            </w:r>
          </w:p>
        </w:tc>
        <w:tc>
          <w:tcPr>
            <w:tcW w:type="dxa" w:w="6984"/>
            <w:vAlign w:val="center"/>
            <w:tcMar>
              <w:top w:w="85" w:type="dxa"/>
              <w:left w:w="85" w:type="dxa"/>
              <w:bottom w:w="85" w:type="dxa"/>
              <w:right w:w="85" w:type="dxa"/>
            </w:tcMar>
            <w:shd w:fill="E8EDF2"/>
          </w:tcPr>
          <w:p>
            <w:pPr>
              <w:spacing w:after="40" w:before="40" w:line="247" w:lineRule="auto"/>
            </w:pPr>
            <w:r>
              <w:rPr>
                <w:b/>
                <w:sz w:val="20"/>
              </w:rPr>
              <w:t>O que evolui</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r>
            <w:r>
              <w:rPr>
                <w:b/>
                <w:sz w:val="20"/>
              </w:rPr>
              <w:t>Pessoa ou equipe empreendedora</w:t>
            </w:r>
            <w:r>
              <w:rPr>
                <w:sz w:val="20"/>
              </w:rPr>
            </w:r>
          </w:p>
        </w:tc>
        <w:tc>
          <w:tcPr>
            <w:tcW w:type="dxa" w:w="6984"/>
            <w:vAlign w:val="center"/>
            <w:tcMar>
              <w:top w:w="85" w:type="dxa"/>
              <w:left w:w="85" w:type="dxa"/>
              <w:bottom w:w="85" w:type="dxa"/>
              <w:right w:w="85" w:type="dxa"/>
            </w:tcMar>
            <w:shd w:fill="FFFFFF"/>
          </w:tcPr>
          <w:p>
            <w:pPr>
              <w:spacing w:after="40" w:before="40" w:line="247" w:lineRule="auto"/>
            </w:pPr>
            <w:r>
              <w:rPr>
                <w:sz w:val="20"/>
              </w:rPr>
              <w:t>Desejo, compromisso, conhecimentos, recursos e capacidade de agir</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r>
            <w:r>
              <w:rPr>
                <w:b/>
                <w:sz w:val="20"/>
              </w:rPr>
              <w:t>Projeto e oferta</w:t>
            </w:r>
            <w:r>
              <w:rPr>
                <w:sz w:val="20"/>
              </w:rPr>
            </w:r>
          </w:p>
        </w:tc>
        <w:tc>
          <w:tcPr>
            <w:tcW w:type="dxa" w:w="6984"/>
            <w:vAlign w:val="center"/>
            <w:tcMar>
              <w:top w:w="85" w:type="dxa"/>
              <w:left w:w="85" w:type="dxa"/>
              <w:bottom w:w="85" w:type="dxa"/>
              <w:right w:w="85" w:type="dxa"/>
            </w:tcMar>
            <w:shd w:fill="F6F7F8"/>
          </w:tcPr>
          <w:p>
            <w:pPr>
              <w:spacing w:after="40" w:before="40" w:line="247" w:lineRule="auto"/>
            </w:pPr>
            <w:r>
              <w:rPr>
                <w:sz w:val="20"/>
              </w:rPr>
              <w:t>Oportunidade, conceito, protótipo, experimentos, produto ou serviço</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r>
            <w:r>
              <w:rPr>
                <w:b/>
                <w:sz w:val="20"/>
              </w:rPr>
              <w:t>Organização</w:t>
            </w:r>
            <w:r>
              <w:rPr>
                <w:sz w:val="20"/>
              </w:rPr>
            </w:r>
          </w:p>
        </w:tc>
        <w:tc>
          <w:tcPr>
            <w:tcW w:type="dxa" w:w="6984"/>
            <w:vAlign w:val="center"/>
            <w:tcMar>
              <w:top w:w="85" w:type="dxa"/>
              <w:left w:w="85" w:type="dxa"/>
              <w:bottom w:w="85" w:type="dxa"/>
              <w:right w:w="85" w:type="dxa"/>
            </w:tcMar>
            <w:shd w:fill="FFFFFF"/>
          </w:tcPr>
          <w:p>
            <w:pPr>
              <w:spacing w:after="40" w:before="40" w:line="247" w:lineRule="auto"/>
            </w:pPr>
            <w:r>
              <w:rPr>
                <w:sz w:val="20"/>
              </w:rPr>
              <w:t>Modelo de negócio, operação, equipe, gestão, porte e governança</w:t>
            </w:r>
          </w:p>
        </w:tc>
      </w:tr>
    </w:tbl>
    <w:p>
      <w:pPr>
        <w:spacing w:after="40"/>
      </w:pPr>
    </w:p>
    <w:p>
      <w:r>
        <w:t xml:space="preserve">Eles se cruzam. </w:t>
      </w:r>
      <w:r>
        <w:rPr>
          <w:b/>
        </w:rPr>
        <w:t>Protótipo e MVP são formas de desenvolver e testar uma oferta; startup é uma condição organizacional; pequena, média e grande são classificações de porte.</w:t>
      </w:r>
      <w:r>
        <w:t xml:space="preserve"> Portanto, não formam uma escada obrigatória.</w:t>
      </w:r>
    </w:p>
    <w:p>
      <w:r>
        <w:t>Na definição de Steve Blank, a startup busca um modelo de negócio repetível e escalável. Um negócio pode começar como uma prestação de serviços e permanecer pequeno, sustentável e bem estruturado. [F05]</w:t>
      </w:r>
    </w:p>
    <w:p>
      <w:r>
        <w:t xml:space="preserve">A seguir está uma </w:t>
      </w:r>
      <w:r>
        <w:rPr>
          <w:b/>
        </w:rPr>
        <w:t>síntese exploratória</w:t>
      </w:r>
      <w:r>
        <w:t>, construída a partir de abordagens de empreendedorismo, design e experimentação. Os critérios de avanço são orientações para investigar, não garantias de sucesso.</w:t>
      </w:r>
    </w:p>
    <w:p>
      <w:pPr>
        <w:keepNext/>
      </w:pPr>
      <w:r/>
      <w:r>
        <w:rPr>
          <w:b/>
        </w:rPr>
        <w:t>Da vontade inicial até uma oportunidade</w:t>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664"/>
        <w:gridCol w:w="2880"/>
        <w:gridCol w:w="2808"/>
      </w:tblGrid>
      <w:tr>
        <w:trPr>
          <w:cantSplit/>
          <w:tblHeader/>
        </w:trPr>
        <w:tc>
          <w:tcPr>
            <w:tcW w:type="dxa" w:w="1872"/>
            <w:vAlign w:val="center"/>
            <w:tcMar>
              <w:top w:w="85" w:type="dxa"/>
              <w:left w:w="85" w:type="dxa"/>
              <w:bottom w:w="85" w:type="dxa"/>
              <w:right w:w="85" w:type="dxa"/>
            </w:tcMar>
            <w:shd w:fill="E8EDF2"/>
          </w:tcPr>
          <w:p>
            <w:pPr>
              <w:spacing w:after="40" w:before="40" w:line="247" w:lineRule="auto"/>
            </w:pPr>
            <w:r>
              <w:rPr>
                <w:b/>
                <w:sz w:val="19"/>
              </w:rPr>
              <w:t>Etapa</w:t>
            </w:r>
          </w:p>
        </w:tc>
        <w:tc>
          <w:tcPr>
            <w:tcW w:type="dxa" w:w="2664"/>
            <w:vAlign w:val="center"/>
            <w:tcMar>
              <w:top w:w="85" w:type="dxa"/>
              <w:left w:w="85" w:type="dxa"/>
              <w:bottom w:w="85" w:type="dxa"/>
              <w:right w:w="85" w:type="dxa"/>
            </w:tcMar>
            <w:shd w:fill="E8EDF2"/>
          </w:tcPr>
          <w:p>
            <w:pPr>
              <w:spacing w:after="40" w:before="40" w:line="247" w:lineRule="auto"/>
            </w:pPr>
            <w:r>
              <w:rPr>
                <w:b/>
                <w:sz w:val="19"/>
              </w:rPr>
              <w:t>Antes: ponto de partida</w:t>
            </w:r>
          </w:p>
        </w:tc>
        <w:tc>
          <w:tcPr>
            <w:tcW w:type="dxa" w:w="2880"/>
            <w:vAlign w:val="center"/>
            <w:tcMar>
              <w:top w:w="85" w:type="dxa"/>
              <w:left w:w="85" w:type="dxa"/>
              <w:bottom w:w="85" w:type="dxa"/>
              <w:right w:w="85" w:type="dxa"/>
            </w:tcMar>
            <w:shd w:fill="E8EDF2"/>
          </w:tcPr>
          <w:p>
            <w:pPr>
              <w:spacing w:after="40" w:before="40" w:line="247" w:lineRule="auto"/>
            </w:pPr>
            <w:r>
              <w:rPr>
                <w:b/>
                <w:sz w:val="19"/>
              </w:rPr>
              <w:t>Durante: trabalho principal</w:t>
            </w:r>
          </w:p>
        </w:tc>
        <w:tc>
          <w:tcPr>
            <w:tcW w:type="dxa" w:w="2808"/>
            <w:vAlign w:val="center"/>
            <w:tcMar>
              <w:top w:w="85" w:type="dxa"/>
              <w:left w:w="85" w:type="dxa"/>
              <w:bottom w:w="85" w:type="dxa"/>
              <w:right w:w="85" w:type="dxa"/>
            </w:tcMar>
            <w:shd w:fill="E8EDF2"/>
          </w:tcPr>
          <w:p>
            <w:pPr>
              <w:spacing w:after="40" w:before="40" w:line="247" w:lineRule="auto"/>
            </w:pPr>
            <w:r>
              <w:rPr>
                <w:b/>
                <w:sz w:val="19"/>
              </w:rPr>
              <w:t>Depois: resultado que permite avançar</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1. Desejo e motivação</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Vontade de criar, mudar de vida, gerar renda ou contribuir</w:t>
            </w:r>
          </w:p>
        </w:tc>
        <w:tc>
          <w:tcPr>
            <w:tcW w:type="dxa" w:w="2880"/>
            <w:vAlign w:val="center"/>
            <w:tcMar>
              <w:top w:w="85" w:type="dxa"/>
              <w:left w:w="85" w:type="dxa"/>
              <w:bottom w:w="85" w:type="dxa"/>
              <w:right w:w="85" w:type="dxa"/>
            </w:tcMar>
            <w:shd w:fill="FFFFFF"/>
          </w:tcPr>
          <w:p>
            <w:pPr>
              <w:spacing w:after="40" w:before="40" w:line="247" w:lineRule="auto"/>
            </w:pPr>
            <w:r>
              <w:rPr>
                <w:sz w:val="19"/>
              </w:rPr>
              <w:t>Entender motivações, expectativas e limites pessoais</w:t>
            </w:r>
          </w:p>
        </w:tc>
        <w:tc>
          <w:tcPr>
            <w:tcW w:type="dxa" w:w="2808"/>
            <w:vAlign w:val="center"/>
            <w:tcMar>
              <w:top w:w="85" w:type="dxa"/>
              <w:left w:w="85" w:type="dxa"/>
              <w:bottom w:w="85" w:type="dxa"/>
              <w:right w:w="85" w:type="dxa"/>
            </w:tcMar>
            <w:shd w:fill="FFFFFF"/>
          </w:tcPr>
          <w:p>
            <w:pPr>
              <w:spacing w:after="40" w:before="40" w:line="247" w:lineRule="auto"/>
            </w:pPr>
            <w:r>
              <w:rPr>
                <w:sz w:val="19"/>
              </w:rPr>
              <w:t>Uma intenção mais clara e critérios de sucesso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2. Inventário de recursos</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Ainda não existe uma ideia definida</w:t>
            </w:r>
          </w:p>
        </w:tc>
        <w:tc>
          <w:tcPr>
            <w:tcW w:type="dxa" w:w="2880"/>
            <w:vAlign w:val="center"/>
            <w:tcMar>
              <w:top w:w="85" w:type="dxa"/>
              <w:left w:w="85" w:type="dxa"/>
              <w:bottom w:w="85" w:type="dxa"/>
              <w:right w:w="85" w:type="dxa"/>
            </w:tcMar>
            <w:shd w:fill="F6F7F8"/>
          </w:tcPr>
          <w:p>
            <w:pPr>
              <w:spacing w:after="40" w:before="40" w:line="247" w:lineRule="auto"/>
            </w:pPr>
            <w:r>
              <w:rPr>
                <w:sz w:val="19"/>
              </w:rPr>
              <w:t>Mapear conhecimentos, experiências, contatos, tempo e recursos disponíveis</w:t>
            </w:r>
          </w:p>
        </w:tc>
        <w:tc>
          <w:tcPr>
            <w:tcW w:type="dxa" w:w="2808"/>
            <w:vAlign w:val="center"/>
            <w:tcMar>
              <w:top w:w="85" w:type="dxa"/>
              <w:left w:w="85" w:type="dxa"/>
              <w:bottom w:w="85" w:type="dxa"/>
              <w:right w:w="85" w:type="dxa"/>
            </w:tcMar>
            <w:shd w:fill="F6F7F8"/>
          </w:tcPr>
          <w:p>
            <w:pPr>
              <w:spacing w:after="40" w:before="40" w:line="247" w:lineRule="auto"/>
            </w:pPr>
            <w:r>
              <w:rPr>
                <w:sz w:val="19"/>
              </w:rPr>
              <w:t>Possibilidades que podem ser exploradas com os meios atuais</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3. Exploração de contextos</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Existem interesses, mas pouco conhecimento do campo</w:t>
            </w:r>
          </w:p>
        </w:tc>
        <w:tc>
          <w:tcPr>
            <w:tcW w:type="dxa" w:w="2880"/>
            <w:vAlign w:val="center"/>
            <w:tcMar>
              <w:top w:w="85" w:type="dxa"/>
              <w:left w:w="85" w:type="dxa"/>
              <w:bottom w:w="85" w:type="dxa"/>
              <w:right w:w="85" w:type="dxa"/>
            </w:tcMar>
            <w:shd w:fill="FFFFFF"/>
          </w:tcPr>
          <w:p>
            <w:pPr>
              <w:spacing w:after="40" w:before="40" w:line="247" w:lineRule="auto"/>
            </w:pPr>
            <w:r>
              <w:rPr>
                <w:sz w:val="19"/>
              </w:rPr>
              <w:t>Observar pessoas, atividades, dificuldades e alternativas existentes</w:t>
            </w:r>
          </w:p>
        </w:tc>
        <w:tc>
          <w:tcPr>
            <w:tcW w:type="dxa" w:w="2808"/>
            <w:vAlign w:val="center"/>
            <w:tcMar>
              <w:top w:w="85" w:type="dxa"/>
              <w:left w:w="85" w:type="dxa"/>
              <w:bottom w:w="85" w:type="dxa"/>
              <w:right w:w="85" w:type="dxa"/>
            </w:tcMar>
            <w:shd w:fill="FFFFFF"/>
          </w:tcPr>
          <w:p>
            <w:pPr>
              <w:spacing w:after="40" w:before="40" w:line="247" w:lineRule="auto"/>
            </w:pPr>
            <w:r>
              <w:rPr>
                <w:sz w:val="19"/>
              </w:rPr>
              <w:t>Um conjunto de problemas e oportunidades possíveis</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4. Escolha de um foco</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Existem várias possibilidades</w:t>
            </w:r>
          </w:p>
        </w:tc>
        <w:tc>
          <w:tcPr>
            <w:tcW w:type="dxa" w:w="2880"/>
            <w:vAlign w:val="center"/>
            <w:tcMar>
              <w:top w:w="85" w:type="dxa"/>
              <w:left w:w="85" w:type="dxa"/>
              <w:bottom w:w="85" w:type="dxa"/>
              <w:right w:w="85" w:type="dxa"/>
            </w:tcMar>
            <w:shd w:fill="F6F7F8"/>
          </w:tcPr>
          <w:p>
            <w:pPr>
              <w:spacing w:after="40" w:before="40" w:line="247" w:lineRule="auto"/>
            </w:pPr>
            <w:r>
              <w:rPr>
                <w:sz w:val="19"/>
              </w:rPr>
              <w:t>Comparar relevância, acesso às pessoas, afinidade e restrições</w:t>
            </w:r>
          </w:p>
        </w:tc>
        <w:tc>
          <w:tcPr>
            <w:tcW w:type="dxa" w:w="2808"/>
            <w:vAlign w:val="center"/>
            <w:tcMar>
              <w:top w:w="85" w:type="dxa"/>
              <w:left w:w="85" w:type="dxa"/>
              <w:bottom w:w="85" w:type="dxa"/>
              <w:right w:w="85" w:type="dxa"/>
            </w:tcMar>
            <w:shd w:fill="F6F7F8"/>
          </w:tcPr>
          <w:p>
            <w:pPr>
              <w:spacing w:after="40" w:before="40" w:line="247" w:lineRule="auto"/>
            </w:pPr>
            <w:r>
              <w:rPr>
                <w:sz w:val="19"/>
              </w:rPr>
              <w:t>Um público e uma situação para investigar</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5. Descoberta do problema</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Há uma suspeita de necessidade</w:t>
            </w:r>
          </w:p>
        </w:tc>
        <w:tc>
          <w:tcPr>
            <w:tcW w:type="dxa" w:w="2880"/>
            <w:vAlign w:val="center"/>
            <w:tcMar>
              <w:top w:w="85" w:type="dxa"/>
              <w:left w:w="85" w:type="dxa"/>
              <w:bottom w:w="85" w:type="dxa"/>
              <w:right w:w="85" w:type="dxa"/>
            </w:tcMar>
            <w:shd w:fill="FFFFFF"/>
          </w:tcPr>
          <w:p>
            <w:pPr>
              <w:spacing w:after="40" w:before="40" w:line="247" w:lineRule="auto"/>
            </w:pPr>
            <w:r>
              <w:rPr>
                <w:sz w:val="19"/>
              </w:rPr>
              <w:t>Entrevistar, observar e investigar como as pessoas resolvem isso hoje</w:t>
            </w:r>
          </w:p>
        </w:tc>
        <w:tc>
          <w:tcPr>
            <w:tcW w:type="dxa" w:w="2808"/>
            <w:vAlign w:val="center"/>
            <w:tcMar>
              <w:top w:w="85" w:type="dxa"/>
              <w:left w:w="85" w:type="dxa"/>
              <w:bottom w:w="85" w:type="dxa"/>
              <w:right w:w="85" w:type="dxa"/>
            </w:tcMar>
            <w:shd w:fill="FFFFFF"/>
          </w:tcPr>
          <w:p>
            <w:pPr>
              <w:spacing w:after="40" w:before="40" w:line="247" w:lineRule="auto"/>
            </w:pPr>
            <w:r>
              <w:rPr>
                <w:sz w:val="19"/>
              </w:rPr>
              <w:t>Evidências sobre a necessidade, sua frequência e consequências</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6. Definição da oportunidade</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Há informações dispersas</w:t>
            </w:r>
          </w:p>
        </w:tc>
        <w:tc>
          <w:tcPr>
            <w:tcW w:type="dxa" w:w="2880"/>
            <w:vAlign w:val="center"/>
            <w:tcMar>
              <w:top w:w="85" w:type="dxa"/>
              <w:left w:w="85" w:type="dxa"/>
              <w:bottom w:w="85" w:type="dxa"/>
              <w:right w:w="85" w:type="dxa"/>
            </w:tcMar>
            <w:shd w:fill="F6F7F8"/>
          </w:tcPr>
          <w:p>
            <w:pPr>
              <w:spacing w:after="40" w:before="40" w:line="247" w:lineRule="auto"/>
            </w:pPr>
            <w:r>
              <w:rPr>
                <w:sz w:val="19"/>
              </w:rPr>
              <w:t>Sintetizar descobertas e delimitar o problema</w:t>
            </w:r>
          </w:p>
        </w:tc>
        <w:tc>
          <w:tcPr>
            <w:tcW w:type="dxa" w:w="2808"/>
            <w:vAlign w:val="center"/>
            <w:tcMar>
              <w:top w:w="85" w:type="dxa"/>
              <w:left w:w="85" w:type="dxa"/>
              <w:bottom w:w="85" w:type="dxa"/>
              <w:right w:w="85" w:type="dxa"/>
            </w:tcMar>
            <w:shd w:fill="F6F7F8"/>
          </w:tcPr>
          <w:p>
            <w:pPr>
              <w:spacing w:after="40" w:before="40" w:line="247" w:lineRule="auto"/>
            </w:pPr>
            <w:r>
              <w:rPr>
                <w:sz w:val="19"/>
              </w:rPr>
              <w:t>Uma hipótese clara sobre quem precisa de quê e por quê</w:t>
            </w:r>
          </w:p>
        </w:tc>
      </w:tr>
    </w:tbl>
    <w:p>
      <w:pPr>
        <w:spacing w:after="40"/>
      </w:pPr>
    </w:p>
    <w:p>
      <w:r>
        <w:t xml:space="preserve">Esse começo se aproxima da </w:t>
      </w:r>
      <w:r>
        <w:rPr>
          <w:b/>
        </w:rPr>
        <w:t>Effectuation</w:t>
      </w:r>
      <w:r>
        <w:t>, que propõe partir de quem você é, do que sabe e de quem conhece, fazendo apostas compatíveis com o que pode perder. Isso é especialmente útil quando ainda não existe um objetivo ou mercado bem definido. [F06]</w:t>
      </w:r>
    </w:p>
    <w:p>
      <w:r>
        <w:t xml:space="preserve">Uma descoberta importante nessa parte: </w:t>
      </w:r>
      <w:r>
        <w:rPr>
          <w:b/>
        </w:rPr>
        <w:t>o desejo inicial pode mudar quando encontra a realidade das pessoas</w:t>
      </w:r>
      <w:r>
        <w:t>. Alguém começa querendo abrir um aplicativo e descobre uma oportunidade melhor em um serviço presencial.</w:t>
      </w:r>
    </w:p>
    <w:p>
      <w:pPr>
        <w:keepNext/>
      </w:pPr>
      <w:r/>
      <w:r>
        <w:rPr>
          <w:b/>
        </w:rPr>
        <w:t>Da oportunidade até uma oferta testada</w:t>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664"/>
        <w:gridCol w:w="2880"/>
        <w:gridCol w:w="2808"/>
      </w:tblGrid>
      <w:tr>
        <w:trPr>
          <w:cantSplit/>
          <w:tblHeader/>
        </w:trPr>
        <w:tc>
          <w:tcPr>
            <w:tcW w:type="dxa" w:w="1872"/>
            <w:vAlign w:val="center"/>
            <w:tcMar>
              <w:top w:w="85" w:type="dxa"/>
              <w:left w:w="85" w:type="dxa"/>
              <w:bottom w:w="85" w:type="dxa"/>
              <w:right w:w="85" w:type="dxa"/>
            </w:tcMar>
            <w:shd w:fill="E8EDF2"/>
          </w:tcPr>
          <w:p>
            <w:pPr>
              <w:spacing w:after="40" w:before="40" w:line="247" w:lineRule="auto"/>
            </w:pPr>
            <w:r>
              <w:rPr>
                <w:b/>
                <w:sz w:val="19"/>
              </w:rPr>
              <w:t>Etapa</w:t>
            </w:r>
          </w:p>
        </w:tc>
        <w:tc>
          <w:tcPr>
            <w:tcW w:type="dxa" w:w="2664"/>
            <w:vAlign w:val="center"/>
            <w:tcMar>
              <w:top w:w="85" w:type="dxa"/>
              <w:left w:w="85" w:type="dxa"/>
              <w:bottom w:w="85" w:type="dxa"/>
              <w:right w:w="85" w:type="dxa"/>
            </w:tcMar>
            <w:shd w:fill="E8EDF2"/>
          </w:tcPr>
          <w:p>
            <w:pPr>
              <w:spacing w:after="40" w:before="40" w:line="247" w:lineRule="auto"/>
            </w:pPr>
            <w:r>
              <w:rPr>
                <w:b/>
                <w:sz w:val="19"/>
              </w:rPr>
              <w:t>Antes</w:t>
            </w:r>
          </w:p>
        </w:tc>
        <w:tc>
          <w:tcPr>
            <w:tcW w:type="dxa" w:w="2880"/>
            <w:vAlign w:val="center"/>
            <w:tcMar>
              <w:top w:w="85" w:type="dxa"/>
              <w:left w:w="85" w:type="dxa"/>
              <w:bottom w:w="85" w:type="dxa"/>
              <w:right w:w="85" w:type="dxa"/>
            </w:tcMar>
            <w:shd w:fill="E8EDF2"/>
          </w:tcPr>
          <w:p>
            <w:pPr>
              <w:spacing w:after="40" w:before="40" w:line="247" w:lineRule="auto"/>
            </w:pPr>
            <w:r>
              <w:rPr>
                <w:b/>
                <w:sz w:val="19"/>
              </w:rPr>
              <w:t>Durante</w:t>
            </w:r>
          </w:p>
        </w:tc>
        <w:tc>
          <w:tcPr>
            <w:tcW w:type="dxa" w:w="2808"/>
            <w:vAlign w:val="center"/>
            <w:tcMar>
              <w:top w:w="85" w:type="dxa"/>
              <w:left w:w="85" w:type="dxa"/>
              <w:bottom w:w="85" w:type="dxa"/>
              <w:right w:w="85" w:type="dxa"/>
            </w:tcMar>
            <w:shd w:fill="E8EDF2"/>
          </w:tcPr>
          <w:p>
            <w:pPr>
              <w:spacing w:after="40" w:before="40" w:line="247" w:lineRule="auto"/>
            </w:pPr>
            <w:r>
              <w:rPr>
                <w:b/>
                <w:sz w:val="19"/>
              </w:rPr>
              <w:t>Depois</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7. Ideação</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Problema delimitado</w:t>
            </w:r>
          </w:p>
        </w:tc>
        <w:tc>
          <w:tcPr>
            <w:tcW w:type="dxa" w:w="2880"/>
            <w:vAlign w:val="center"/>
            <w:tcMar>
              <w:top w:w="85" w:type="dxa"/>
              <w:left w:w="85" w:type="dxa"/>
              <w:bottom w:w="85" w:type="dxa"/>
              <w:right w:w="85" w:type="dxa"/>
            </w:tcMar>
            <w:shd w:fill="FFFFFF"/>
          </w:tcPr>
          <w:p>
            <w:pPr>
              <w:spacing w:after="40" w:before="40" w:line="247" w:lineRule="auto"/>
            </w:pPr>
            <w:r>
              <w:rPr>
                <w:sz w:val="19"/>
              </w:rPr>
              <w:t>Explorar diferentes maneiras de resolvê-lo</w:t>
            </w:r>
          </w:p>
        </w:tc>
        <w:tc>
          <w:tcPr>
            <w:tcW w:type="dxa" w:w="2808"/>
            <w:vAlign w:val="center"/>
            <w:tcMar>
              <w:top w:w="85" w:type="dxa"/>
              <w:left w:w="85" w:type="dxa"/>
              <w:bottom w:w="85" w:type="dxa"/>
              <w:right w:w="85" w:type="dxa"/>
            </w:tcMar>
            <w:shd w:fill="FFFFFF"/>
          </w:tcPr>
          <w:p>
            <w:pPr>
              <w:spacing w:after="40" w:before="40" w:line="247" w:lineRule="auto"/>
            </w:pPr>
            <w:r>
              <w:rPr>
                <w:sz w:val="19"/>
              </w:rPr>
              <w:t>Alternativas de solução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8. Conceito e proposta de valor</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Existem alternativas</w:t>
            </w:r>
          </w:p>
        </w:tc>
        <w:tc>
          <w:tcPr>
            <w:tcW w:type="dxa" w:w="2880"/>
            <w:vAlign w:val="center"/>
            <w:tcMar>
              <w:top w:w="85" w:type="dxa"/>
              <w:left w:w="85" w:type="dxa"/>
              <w:bottom w:w="85" w:type="dxa"/>
              <w:right w:w="85" w:type="dxa"/>
            </w:tcMar>
            <w:shd w:fill="F6F7F8"/>
          </w:tcPr>
          <w:p>
            <w:pPr>
              <w:spacing w:after="40" w:before="40" w:line="247" w:lineRule="auto"/>
            </w:pPr>
            <w:r>
              <w:rPr>
                <w:sz w:val="19"/>
              </w:rPr>
              <w:t>Definir benefício, público, experiência e diferença relevante</w:t>
            </w:r>
          </w:p>
        </w:tc>
        <w:tc>
          <w:tcPr>
            <w:tcW w:type="dxa" w:w="2808"/>
            <w:vAlign w:val="center"/>
            <w:tcMar>
              <w:top w:w="85" w:type="dxa"/>
              <w:left w:w="85" w:type="dxa"/>
              <w:bottom w:w="85" w:type="dxa"/>
              <w:right w:w="85" w:type="dxa"/>
            </w:tcMar>
            <w:shd w:fill="F6F7F8"/>
          </w:tcPr>
          <w:p>
            <w:pPr>
              <w:spacing w:after="40" w:before="40" w:line="247" w:lineRule="auto"/>
            </w:pPr>
            <w:r>
              <w:rPr>
                <w:sz w:val="19"/>
              </w:rPr>
              <w:t>Uma proposta compreensível e testável</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9. Hipótese de negócio</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A solução parece interessante</w:t>
            </w:r>
          </w:p>
        </w:tc>
        <w:tc>
          <w:tcPr>
            <w:tcW w:type="dxa" w:w="2880"/>
            <w:vAlign w:val="center"/>
            <w:tcMar>
              <w:top w:w="85" w:type="dxa"/>
              <w:left w:w="85" w:type="dxa"/>
              <w:bottom w:w="85" w:type="dxa"/>
              <w:right w:w="85" w:type="dxa"/>
            </w:tcMar>
            <w:shd w:fill="FFFFFF"/>
          </w:tcPr>
          <w:p>
            <w:pPr>
              <w:spacing w:after="40" w:before="40" w:line="247" w:lineRule="auto"/>
            </w:pPr>
            <w:r>
              <w:rPr>
                <w:sz w:val="19"/>
              </w:rPr>
              <w:t>Investigar receita, custos, canais, parceiros e entrega</w:t>
            </w:r>
          </w:p>
        </w:tc>
        <w:tc>
          <w:tcPr>
            <w:tcW w:type="dxa" w:w="2808"/>
            <w:vAlign w:val="center"/>
            <w:tcMar>
              <w:top w:w="85" w:type="dxa"/>
              <w:left w:w="85" w:type="dxa"/>
              <w:bottom w:w="85" w:type="dxa"/>
              <w:right w:w="85" w:type="dxa"/>
            </w:tcMar>
            <w:shd w:fill="FFFFFF"/>
          </w:tcPr>
          <w:p>
            <w:pPr>
              <w:spacing w:after="40" w:before="40" w:line="247" w:lineRule="auto"/>
            </w:pPr>
            <w:r>
              <w:rPr>
                <w:sz w:val="19"/>
              </w:rPr>
              <w:t>Um modelo inicial com suas principais suposições</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10. Organização do projeto</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Existe uma direção escolhida</w:t>
            </w:r>
          </w:p>
        </w:tc>
        <w:tc>
          <w:tcPr>
            <w:tcW w:type="dxa" w:w="2880"/>
            <w:vAlign w:val="center"/>
            <w:tcMar>
              <w:top w:w="85" w:type="dxa"/>
              <w:left w:w="85" w:type="dxa"/>
              <w:bottom w:w="85" w:type="dxa"/>
              <w:right w:w="85" w:type="dxa"/>
            </w:tcMar>
            <w:shd w:fill="F6F7F8"/>
          </w:tcPr>
          <w:p>
            <w:pPr>
              <w:spacing w:after="40" w:before="40" w:line="247" w:lineRule="auto"/>
            </w:pPr>
            <w:r>
              <w:rPr>
                <w:sz w:val="19"/>
              </w:rPr>
              <w:t>Definir objetivos, responsabilidades, recursos, riscos e próximos experimentos</w:t>
            </w:r>
          </w:p>
        </w:tc>
        <w:tc>
          <w:tcPr>
            <w:tcW w:type="dxa" w:w="2808"/>
            <w:vAlign w:val="center"/>
            <w:tcMar>
              <w:top w:w="85" w:type="dxa"/>
              <w:left w:w="85" w:type="dxa"/>
              <w:bottom w:w="85" w:type="dxa"/>
              <w:right w:w="85" w:type="dxa"/>
            </w:tcMar>
            <w:shd w:fill="F6F7F8"/>
          </w:tcPr>
          <w:p>
            <w:pPr>
              <w:spacing w:after="40" w:before="40" w:line="247" w:lineRule="auto"/>
            </w:pPr>
            <w:r>
              <w:rPr>
                <w:sz w:val="19"/>
              </w:rPr>
              <w:t>Um plano de trabalho proporcional à incerteza</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11. Protótipo ou prova de conceito</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Há dúvidas sobre a solução</w:t>
            </w:r>
          </w:p>
        </w:tc>
        <w:tc>
          <w:tcPr>
            <w:tcW w:type="dxa" w:w="2880"/>
            <w:vAlign w:val="center"/>
            <w:tcMar>
              <w:top w:w="85" w:type="dxa"/>
              <w:left w:w="85" w:type="dxa"/>
              <w:bottom w:w="85" w:type="dxa"/>
              <w:right w:w="85" w:type="dxa"/>
            </w:tcMar>
            <w:shd w:fill="FFFFFF"/>
          </w:tcPr>
          <w:p>
            <w:pPr>
              <w:spacing w:after="40" w:before="40" w:line="247" w:lineRule="auto"/>
            </w:pPr>
            <w:r>
              <w:rPr>
                <w:sz w:val="19"/>
              </w:rPr>
              <w:t>Representar a experiência ou testar uma capacidade técnica</w:t>
            </w:r>
          </w:p>
        </w:tc>
        <w:tc>
          <w:tcPr>
            <w:tcW w:type="dxa" w:w="2808"/>
            <w:vAlign w:val="center"/>
            <w:tcMar>
              <w:top w:w="85" w:type="dxa"/>
              <w:left w:w="85" w:type="dxa"/>
              <w:bottom w:w="85" w:type="dxa"/>
              <w:right w:w="85" w:type="dxa"/>
            </w:tcMar>
            <w:shd w:fill="FFFFFF"/>
          </w:tcPr>
          <w:p>
            <w:pPr>
              <w:spacing w:after="40" w:before="40" w:line="247" w:lineRule="auto"/>
            </w:pPr>
            <w:r>
              <w:rPr>
                <w:sz w:val="19"/>
              </w:rPr>
              <w:t>Aprendizado sobre compreensão, uso ou viabilidade técnica</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12. Experimentos de demanda</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Ainda não sabemos se haverá adesão</w:t>
            </w:r>
          </w:p>
        </w:tc>
        <w:tc>
          <w:tcPr>
            <w:tcW w:type="dxa" w:w="2880"/>
            <w:vAlign w:val="center"/>
            <w:tcMar>
              <w:top w:w="85" w:type="dxa"/>
              <w:left w:w="85" w:type="dxa"/>
              <w:bottom w:w="85" w:type="dxa"/>
              <w:right w:w="85" w:type="dxa"/>
            </w:tcMar>
            <w:shd w:fill="F6F7F8"/>
          </w:tcPr>
          <w:p>
            <w:pPr>
              <w:spacing w:after="40" w:before="40" w:line="247" w:lineRule="auto"/>
            </w:pPr>
            <w:r>
              <w:rPr>
                <w:sz w:val="19"/>
              </w:rPr>
              <w:t>Testar oferta, preço, compromissos, agendamentos ou outras ações concretas</w:t>
            </w:r>
          </w:p>
        </w:tc>
        <w:tc>
          <w:tcPr>
            <w:tcW w:type="dxa" w:w="2808"/>
            <w:vAlign w:val="center"/>
            <w:tcMar>
              <w:top w:w="85" w:type="dxa"/>
              <w:left w:w="85" w:type="dxa"/>
              <w:bottom w:w="85" w:type="dxa"/>
              <w:right w:w="85" w:type="dxa"/>
            </w:tcMar>
            <w:shd w:fill="F6F7F8"/>
          </w:tcPr>
          <w:p>
            <w:pPr>
              <w:spacing w:after="40" w:before="40" w:line="247" w:lineRule="auto"/>
            </w:pPr>
            <w:r>
              <w:rPr>
                <w:sz w:val="19"/>
              </w:rPr>
              <w:t>Evidências sobre interesse e disposição para agir</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13. MVP</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Existe uma hipótese prioritária que exige experiência real</w:t>
            </w:r>
          </w:p>
        </w:tc>
        <w:tc>
          <w:tcPr>
            <w:tcW w:type="dxa" w:w="2880"/>
            <w:vAlign w:val="center"/>
            <w:tcMar>
              <w:top w:w="85" w:type="dxa"/>
              <w:left w:w="85" w:type="dxa"/>
              <w:bottom w:w="85" w:type="dxa"/>
              <w:right w:w="85" w:type="dxa"/>
            </w:tcMar>
            <w:shd w:fill="FFFFFF"/>
          </w:tcPr>
          <w:p>
            <w:pPr>
              <w:spacing w:after="40" w:before="40" w:line="247" w:lineRule="auto"/>
            </w:pPr>
            <w:r>
              <w:rPr>
                <w:sz w:val="19"/>
              </w:rPr>
              <w:t>Entregar o mínimo necessário para testar essa hipótese com pessoas reais</w:t>
            </w:r>
          </w:p>
        </w:tc>
        <w:tc>
          <w:tcPr>
            <w:tcW w:type="dxa" w:w="2808"/>
            <w:vAlign w:val="center"/>
            <w:tcMar>
              <w:top w:w="85" w:type="dxa"/>
              <w:left w:w="85" w:type="dxa"/>
              <w:bottom w:w="85" w:type="dxa"/>
              <w:right w:w="85" w:type="dxa"/>
            </w:tcMar>
            <w:shd w:fill="FFFFFF"/>
          </w:tcPr>
          <w:p>
            <w:pPr>
              <w:spacing w:after="40" w:before="40" w:line="247" w:lineRule="auto"/>
            </w:pPr>
            <w:r>
              <w:rPr>
                <w:sz w:val="19"/>
              </w:rPr>
              <w:t>Evidências de uso, valor, entrega e, quando pertinente, pagamento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14. Avaliação e decisão</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Os experimentos produziram resultados</w:t>
            </w:r>
          </w:p>
        </w:tc>
        <w:tc>
          <w:tcPr>
            <w:tcW w:type="dxa" w:w="2880"/>
            <w:vAlign w:val="center"/>
            <w:tcMar>
              <w:top w:w="85" w:type="dxa"/>
              <w:left w:w="85" w:type="dxa"/>
              <w:bottom w:w="85" w:type="dxa"/>
              <w:right w:w="85" w:type="dxa"/>
            </w:tcMar>
            <w:shd w:fill="F6F7F8"/>
          </w:tcPr>
          <w:p>
            <w:pPr>
              <w:spacing w:after="40" w:before="40" w:line="247" w:lineRule="auto"/>
            </w:pPr>
            <w:r>
              <w:rPr>
                <w:sz w:val="19"/>
              </w:rPr>
              <w:t>Comparar evidências e expectativas</w:t>
            </w:r>
          </w:p>
        </w:tc>
        <w:tc>
          <w:tcPr>
            <w:tcW w:type="dxa" w:w="2808"/>
            <w:vAlign w:val="center"/>
            <w:tcMar>
              <w:top w:w="85" w:type="dxa"/>
              <w:left w:w="85" w:type="dxa"/>
              <w:bottom w:w="85" w:type="dxa"/>
              <w:right w:w="85" w:type="dxa"/>
            </w:tcMar>
            <w:shd w:fill="F6F7F8"/>
          </w:tcPr>
          <w:p>
            <w:pPr>
              <w:spacing w:after="40" w:before="40" w:line="247" w:lineRule="auto"/>
            </w:pPr>
            <w:r>
              <w:rPr>
                <w:sz w:val="19"/>
              </w:rPr>
              <w:t>Continuar, ajustar, mudar a direção, pausar ou encerrar</w:t>
            </w:r>
          </w:p>
        </w:tc>
      </w:tr>
    </w:tbl>
    <w:p>
      <w:pPr>
        <w:spacing w:after="40"/>
      </w:pPr>
    </w:p>
    <w:p>
      <w:r>
        <w:t>O Double Diamond do Design Council organiza descoberta, definição, desenvolvimento e entrega, incluindo iteração. Ele ajuda a estruturar a exploração do problema e da solução, mas não cobre sozinho toda a gestão de um negócio. [F07]</w:t>
      </w:r>
    </w:p>
    <w:p>
      <w:r>
        <w:t>Aqui precisamos diferenciar: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85" w:type="dxa"/>
              <w:left w:w="85" w:type="dxa"/>
              <w:bottom w:w="85" w:type="dxa"/>
              <w:right w:w="85" w:type="dxa"/>
            </w:tcMar>
            <w:shd w:fill="E8EDF2"/>
          </w:tcPr>
          <w:p>
            <w:pPr>
              <w:spacing w:after="40" w:before="40" w:line="247" w:lineRule="auto"/>
            </w:pPr>
            <w:r>
              <w:rPr>
                <w:b/>
                <w:sz w:val="20"/>
              </w:rPr>
              <w:t>Termo</w:t>
            </w:r>
          </w:p>
        </w:tc>
        <w:tc>
          <w:tcPr>
            <w:tcW w:type="dxa" w:w="6984"/>
            <w:vAlign w:val="center"/>
            <w:tcMar>
              <w:top w:w="85" w:type="dxa"/>
              <w:left w:w="85" w:type="dxa"/>
              <w:bottom w:w="85" w:type="dxa"/>
              <w:right w:w="85" w:type="dxa"/>
            </w:tcMar>
            <w:shd w:fill="E8EDF2"/>
          </w:tcPr>
          <w:p>
            <w:pPr>
              <w:spacing w:after="40" w:before="40" w:line="247" w:lineRule="auto"/>
            </w:pPr>
            <w:r>
              <w:rPr>
                <w:b/>
                <w:sz w:val="20"/>
              </w:rPr>
              <w:t>Pergunta principal</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r>
            <w:r>
              <w:rPr>
                <w:b/>
                <w:sz w:val="20"/>
              </w:rPr>
              <w:t>Protótipo</w:t>
            </w:r>
            <w:r>
              <w:rPr>
                <w:sz w:val="20"/>
              </w:rPr>
            </w:r>
          </w:p>
        </w:tc>
        <w:tc>
          <w:tcPr>
            <w:tcW w:type="dxa" w:w="6984"/>
            <w:vAlign w:val="center"/>
            <w:tcMar>
              <w:top w:w="85" w:type="dxa"/>
              <w:left w:w="85" w:type="dxa"/>
              <w:bottom w:w="85" w:type="dxa"/>
              <w:right w:w="85" w:type="dxa"/>
            </w:tcMar>
            <w:shd w:fill="FFFFFF"/>
          </w:tcPr>
          <w:p>
            <w:pPr>
              <w:spacing w:after="40" w:before="40" w:line="247" w:lineRule="auto"/>
            </w:pPr>
            <w:r>
              <w:rPr>
                <w:sz w:val="20"/>
              </w:rPr>
              <w:t>Como essa solução poderia funcionar e ser compreendida?</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r>
            <w:r>
              <w:rPr>
                <w:b/>
                <w:sz w:val="20"/>
              </w:rPr>
              <w:t>Prova de conceito</w:t>
            </w:r>
            <w:r>
              <w:rPr>
                <w:sz w:val="20"/>
              </w:rPr>
            </w:r>
          </w:p>
        </w:tc>
        <w:tc>
          <w:tcPr>
            <w:tcW w:type="dxa" w:w="6984"/>
            <w:vAlign w:val="center"/>
            <w:tcMar>
              <w:top w:w="85" w:type="dxa"/>
              <w:left w:w="85" w:type="dxa"/>
              <w:bottom w:w="85" w:type="dxa"/>
              <w:right w:w="85" w:type="dxa"/>
            </w:tcMar>
            <w:shd w:fill="F6F7F8"/>
          </w:tcPr>
          <w:p>
            <w:pPr>
              <w:spacing w:after="40" w:before="40" w:line="247" w:lineRule="auto"/>
            </w:pPr>
            <w:r>
              <w:rPr>
                <w:sz w:val="20"/>
              </w:rPr>
              <w:t>Essa capacidade técnica ou operacional é possível?</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r>
            <w:r>
              <w:rPr>
                <w:b/>
                <w:sz w:val="20"/>
              </w:rPr>
              <w:t>MVP</w:t>
            </w:r>
            <w:r>
              <w:rPr>
                <w:sz w:val="20"/>
              </w:rPr>
            </w:r>
          </w:p>
        </w:tc>
        <w:tc>
          <w:tcPr>
            <w:tcW w:type="dxa" w:w="6984"/>
            <w:vAlign w:val="center"/>
            <w:tcMar>
              <w:top w:w="85" w:type="dxa"/>
              <w:left w:w="85" w:type="dxa"/>
              <w:bottom w:w="85" w:type="dxa"/>
              <w:right w:w="85" w:type="dxa"/>
            </w:tcMar>
            <w:shd w:fill="FFFFFF"/>
          </w:tcPr>
          <w:p>
            <w:pPr>
              <w:spacing w:after="40" w:before="40" w:line="247" w:lineRule="auto"/>
            </w:pPr>
            <w:r>
              <w:rPr>
                <w:sz w:val="20"/>
              </w:rPr>
              <w:t>Qual é o mínimo necessário para aprender com uma experiência real?</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r>
            <w:r>
              <w:rPr>
                <w:b/>
                <w:sz w:val="20"/>
              </w:rPr>
              <w:t>Piloto</w:t>
            </w:r>
            <w:r>
              <w:rPr>
                <w:sz w:val="20"/>
              </w:rPr>
            </w:r>
          </w:p>
        </w:tc>
        <w:tc>
          <w:tcPr>
            <w:tcW w:type="dxa" w:w="6984"/>
            <w:vAlign w:val="center"/>
            <w:tcMar>
              <w:top w:w="85" w:type="dxa"/>
              <w:left w:w="85" w:type="dxa"/>
              <w:bottom w:w="85" w:type="dxa"/>
              <w:right w:w="85" w:type="dxa"/>
            </w:tcMar>
            <w:shd w:fill="F6F7F8"/>
          </w:tcPr>
          <w:p>
            <w:pPr>
              <w:spacing w:after="40" w:before="40" w:line="247" w:lineRule="auto"/>
            </w:pPr>
            <w:r>
              <w:rPr>
                <w:sz w:val="20"/>
              </w:rPr>
              <w:t>Como a solução se comporta em uma aplicação limitada e acompanhada?</w:t>
            </w:r>
          </w:p>
        </w:tc>
      </w:tr>
    </w:tbl>
    <w:p>
      <w:pPr>
        <w:spacing w:after="40"/>
      </w:pPr>
    </w:p>
    <w:p>
      <w:r>
        <w:t xml:space="preserve">Na abordagem Lean Startup, o MVP participa do ciclo construir–medir–aprender. </w:t>
      </w:r>
      <w:r>
        <w:rPr>
          <w:b/>
        </w:rPr>
        <w:t>Seu propósito é aprendizado validado; uma versão pequena de um produto só cumpre esse papel se estiver ligada a uma hipótese e a uma forma de avaliar o resultado.</w:t>
      </w:r>
      <w:r>
        <w:t xml:space="preserve"> [F08]</w:t>
      </w:r>
    </w:p>
    <w:p>
      <w:r>
        <w:t xml:space="preserve">Também precisamos investigar três perguntas em paralelo: </w:t>
      </w:r>
      <w:r>
        <w:rPr>
          <w:b/>
        </w:rPr>
        <w:t>as pessoas querem isso? Conseguimos entregar? O modelo consegue se sustentar?</w:t>
      </w:r>
      <w:r>
        <w:t xml:space="preserve"> Elas correspondem a desejabilidade, viabilidade de execução e viabilidade econômica nas abordagens de teste de modelos de negócio. [F09]</w:t>
      </w:r>
    </w:p>
    <w:p>
      <w:pPr>
        <w:keepNext/>
      </w:pPr>
      <w:r/>
      <w:r>
        <w:rPr>
          <w:b/>
        </w:rPr>
        <w:t>Da oferta testada até uma operação consistente</w:t>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664"/>
        <w:gridCol w:w="2880"/>
        <w:gridCol w:w="2808"/>
      </w:tblGrid>
      <w:tr>
        <w:trPr>
          <w:cantSplit/>
          <w:tblHeader/>
        </w:trPr>
        <w:tc>
          <w:tcPr>
            <w:tcW w:type="dxa" w:w="1872"/>
            <w:vAlign w:val="center"/>
            <w:tcMar>
              <w:top w:w="85" w:type="dxa"/>
              <w:left w:w="85" w:type="dxa"/>
              <w:bottom w:w="85" w:type="dxa"/>
              <w:right w:w="85" w:type="dxa"/>
            </w:tcMar>
            <w:shd w:fill="E8EDF2"/>
          </w:tcPr>
          <w:p>
            <w:pPr>
              <w:spacing w:after="40" w:before="40" w:line="247" w:lineRule="auto"/>
            </w:pPr>
            <w:r>
              <w:rPr>
                <w:b/>
                <w:sz w:val="19"/>
              </w:rPr>
              <w:t>Etapa</w:t>
            </w:r>
          </w:p>
        </w:tc>
        <w:tc>
          <w:tcPr>
            <w:tcW w:type="dxa" w:w="2664"/>
            <w:vAlign w:val="center"/>
            <w:tcMar>
              <w:top w:w="85" w:type="dxa"/>
              <w:left w:w="85" w:type="dxa"/>
              <w:bottom w:w="85" w:type="dxa"/>
              <w:right w:w="85" w:type="dxa"/>
            </w:tcMar>
            <w:shd w:fill="E8EDF2"/>
          </w:tcPr>
          <w:p>
            <w:pPr>
              <w:spacing w:after="40" w:before="40" w:line="247" w:lineRule="auto"/>
            </w:pPr>
            <w:r>
              <w:rPr>
                <w:b/>
                <w:sz w:val="19"/>
              </w:rPr>
              <w:t>Antes</w:t>
            </w:r>
          </w:p>
        </w:tc>
        <w:tc>
          <w:tcPr>
            <w:tcW w:type="dxa" w:w="2880"/>
            <w:vAlign w:val="center"/>
            <w:tcMar>
              <w:top w:w="85" w:type="dxa"/>
              <w:left w:w="85" w:type="dxa"/>
              <w:bottom w:w="85" w:type="dxa"/>
              <w:right w:w="85" w:type="dxa"/>
            </w:tcMar>
            <w:shd w:fill="E8EDF2"/>
          </w:tcPr>
          <w:p>
            <w:pPr>
              <w:spacing w:after="40" w:before="40" w:line="247" w:lineRule="auto"/>
            </w:pPr>
            <w:r>
              <w:rPr>
                <w:b/>
                <w:sz w:val="19"/>
              </w:rPr>
              <w:t>Durante</w:t>
            </w:r>
          </w:p>
        </w:tc>
        <w:tc>
          <w:tcPr>
            <w:tcW w:type="dxa" w:w="2808"/>
            <w:vAlign w:val="center"/>
            <w:tcMar>
              <w:top w:w="85" w:type="dxa"/>
              <w:left w:w="85" w:type="dxa"/>
              <w:bottom w:w="85" w:type="dxa"/>
              <w:right w:w="85" w:type="dxa"/>
            </w:tcMar>
            <w:shd w:fill="E8EDF2"/>
          </w:tcPr>
          <w:p>
            <w:pPr>
              <w:spacing w:after="40" w:before="40" w:line="247" w:lineRule="auto"/>
            </w:pPr>
            <w:r>
              <w:rPr>
                <w:b/>
                <w:sz w:val="19"/>
              </w:rPr>
              <w:t>Depois</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15. Preparação para operar</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Há sinais suficientes para uma oferta inicial</w:t>
            </w:r>
          </w:p>
        </w:tc>
        <w:tc>
          <w:tcPr>
            <w:tcW w:type="dxa" w:w="2880"/>
            <w:vAlign w:val="center"/>
            <w:tcMar>
              <w:top w:w="85" w:type="dxa"/>
              <w:left w:w="85" w:type="dxa"/>
              <w:bottom w:w="85" w:type="dxa"/>
              <w:right w:w="85" w:type="dxa"/>
            </w:tcMar>
            <w:shd w:fill="FFFFFF"/>
          </w:tcPr>
          <w:p>
            <w:pPr>
              <w:spacing w:after="40" w:before="40" w:line="247" w:lineRule="auto"/>
            </w:pPr>
            <w:r>
              <w:rPr>
                <w:sz w:val="19"/>
              </w:rPr>
              <w:t>Preparar atendimento, entrega, suporte, cobrança e responsabilidades</w:t>
            </w:r>
          </w:p>
        </w:tc>
        <w:tc>
          <w:tcPr>
            <w:tcW w:type="dxa" w:w="2808"/>
            <w:vAlign w:val="center"/>
            <w:tcMar>
              <w:top w:w="85" w:type="dxa"/>
              <w:left w:w="85" w:type="dxa"/>
              <w:bottom w:w="85" w:type="dxa"/>
              <w:right w:w="85" w:type="dxa"/>
            </w:tcMar>
            <w:shd w:fill="FFFFFF"/>
          </w:tcPr>
          <w:p>
            <w:pPr>
              <w:spacing w:after="40" w:before="40" w:line="247" w:lineRule="auto"/>
            </w:pPr>
            <w:r>
              <w:rPr>
                <w:sz w:val="19"/>
              </w:rPr>
              <w:t>Condições para assumir compromissos com clientes</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16. Lançamento inicial</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A oferta está preparada</w:t>
            </w:r>
          </w:p>
        </w:tc>
        <w:tc>
          <w:tcPr>
            <w:tcW w:type="dxa" w:w="2880"/>
            <w:vAlign w:val="center"/>
            <w:tcMar>
              <w:top w:w="85" w:type="dxa"/>
              <w:left w:w="85" w:type="dxa"/>
              <w:bottom w:w="85" w:type="dxa"/>
              <w:right w:w="85" w:type="dxa"/>
            </w:tcMar>
            <w:shd w:fill="F6F7F8"/>
          </w:tcPr>
          <w:p>
            <w:pPr>
              <w:spacing w:after="40" w:before="40" w:line="247" w:lineRule="auto"/>
            </w:pPr>
            <w:r>
              <w:rPr>
                <w:sz w:val="19"/>
              </w:rPr>
              <w:t>Apresentar, vender, acompanhar e corrigir dificuldades</w:t>
            </w:r>
          </w:p>
        </w:tc>
        <w:tc>
          <w:tcPr>
            <w:tcW w:type="dxa" w:w="2808"/>
            <w:vAlign w:val="center"/>
            <w:tcMar>
              <w:top w:w="85" w:type="dxa"/>
              <w:left w:w="85" w:type="dxa"/>
              <w:bottom w:w="85" w:type="dxa"/>
              <w:right w:w="85" w:type="dxa"/>
            </w:tcMar>
            <w:shd w:fill="F6F7F8"/>
          </w:tcPr>
          <w:p>
            <w:pPr>
              <w:spacing w:after="40" w:before="40" w:line="247" w:lineRule="auto"/>
            </w:pPr>
            <w:r>
              <w:rPr>
                <w:sz w:val="19"/>
              </w:rPr>
              <w:t>Primeiros clientes e aprendizado de mercado</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17. Ajuste da oferta</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Existem usos e entregas reais</w:t>
            </w:r>
          </w:p>
        </w:tc>
        <w:tc>
          <w:tcPr>
            <w:tcW w:type="dxa" w:w="2880"/>
            <w:vAlign w:val="center"/>
            <w:tcMar>
              <w:top w:w="85" w:type="dxa"/>
              <w:left w:w="85" w:type="dxa"/>
              <w:bottom w:w="85" w:type="dxa"/>
              <w:right w:w="85" w:type="dxa"/>
            </w:tcMar>
            <w:shd w:fill="FFFFFF"/>
          </w:tcPr>
          <w:p>
            <w:pPr>
              <w:spacing w:after="40" w:before="40" w:line="247" w:lineRule="auto"/>
            </w:pPr>
            <w:r>
              <w:rPr>
                <w:sz w:val="19"/>
              </w:rPr>
              <w:t>Refinar experiência, preço, público, comunicação e operação</w:t>
            </w:r>
          </w:p>
        </w:tc>
        <w:tc>
          <w:tcPr>
            <w:tcW w:type="dxa" w:w="2808"/>
            <w:vAlign w:val="center"/>
            <w:tcMar>
              <w:top w:w="85" w:type="dxa"/>
              <w:left w:w="85" w:type="dxa"/>
              <w:bottom w:w="85" w:type="dxa"/>
              <w:right w:w="85" w:type="dxa"/>
            </w:tcMar>
            <w:shd w:fill="FFFFFF"/>
          </w:tcPr>
          <w:p>
            <w:pPr>
              <w:spacing w:after="40" w:before="40" w:line="247" w:lineRule="auto"/>
            </w:pPr>
            <w:r>
              <w:rPr>
                <w:sz w:val="19"/>
              </w:rPr>
              <w:t>Uma oferta mais adequada ao contexto escolhido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18. Busca de repetibilidade</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Algumas vendas e entregas funcionaram</w:t>
            </w:r>
          </w:p>
        </w:tc>
        <w:tc>
          <w:tcPr>
            <w:tcW w:type="dxa" w:w="2880"/>
            <w:vAlign w:val="center"/>
            <w:tcMar>
              <w:top w:w="85" w:type="dxa"/>
              <w:left w:w="85" w:type="dxa"/>
              <w:bottom w:w="85" w:type="dxa"/>
              <w:right w:w="85" w:type="dxa"/>
            </w:tcMar>
            <w:shd w:fill="F6F7F8"/>
          </w:tcPr>
          <w:p>
            <w:pPr>
              <w:spacing w:after="40" w:before="40" w:line="247" w:lineRule="auto"/>
            </w:pPr>
            <w:r>
              <w:rPr>
                <w:sz w:val="19"/>
              </w:rPr>
              <w:t>Verificar se aquisição e entrega funcionam novamente, sem improvisação excessiva</w:t>
            </w:r>
          </w:p>
        </w:tc>
        <w:tc>
          <w:tcPr>
            <w:tcW w:type="dxa" w:w="2808"/>
            <w:vAlign w:val="center"/>
            <w:tcMar>
              <w:top w:w="85" w:type="dxa"/>
              <w:left w:w="85" w:type="dxa"/>
              <w:bottom w:w="85" w:type="dxa"/>
              <w:right w:w="85" w:type="dxa"/>
            </w:tcMar>
            <w:shd w:fill="F6F7F8"/>
          </w:tcPr>
          <w:p>
            <w:pPr>
              <w:spacing w:after="40" w:before="40" w:line="247" w:lineRule="auto"/>
            </w:pPr>
            <w:r>
              <w:rPr>
                <w:sz w:val="19"/>
              </w:rPr>
              <w:t>Um processo comercial e operacional mais consistente</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19. Sustentação econômica</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Existe movimento, mas sustentabilidade ainda é incerta</w:t>
            </w:r>
          </w:p>
        </w:tc>
        <w:tc>
          <w:tcPr>
            <w:tcW w:type="dxa" w:w="2880"/>
            <w:vAlign w:val="center"/>
            <w:tcMar>
              <w:top w:w="85" w:type="dxa"/>
              <w:left w:w="85" w:type="dxa"/>
              <w:bottom w:w="85" w:type="dxa"/>
              <w:right w:w="85" w:type="dxa"/>
            </w:tcMar>
            <w:shd w:fill="FFFFFF"/>
          </w:tcPr>
          <w:p>
            <w:pPr>
              <w:spacing w:after="40" w:before="40" w:line="247" w:lineRule="auto"/>
            </w:pPr>
            <w:r>
              <w:rPr>
                <w:sz w:val="19"/>
              </w:rPr>
              <w:t>Acompanhar receitas, custos, margens, caixa e capacidade</w:t>
            </w:r>
          </w:p>
        </w:tc>
        <w:tc>
          <w:tcPr>
            <w:tcW w:type="dxa" w:w="2808"/>
            <w:vAlign w:val="center"/>
            <w:tcMar>
              <w:top w:w="85" w:type="dxa"/>
              <w:left w:w="85" w:type="dxa"/>
              <w:bottom w:w="85" w:type="dxa"/>
              <w:right w:w="85" w:type="dxa"/>
            </w:tcMar>
            <w:shd w:fill="FFFFFF"/>
          </w:tcPr>
          <w:p>
            <w:pPr>
              <w:spacing w:after="40" w:before="40" w:line="247" w:lineRule="auto"/>
            </w:pPr>
            <w:r>
              <w:rPr>
                <w:sz w:val="19"/>
              </w:rPr>
              <w:t>Evidências de que o negócio pode continuar funcionando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20. Estruturação</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A operação depende muito de pessoas específicas</w:t>
            </w:r>
          </w:p>
        </w:tc>
        <w:tc>
          <w:tcPr>
            <w:tcW w:type="dxa" w:w="2880"/>
            <w:vAlign w:val="center"/>
            <w:tcMar>
              <w:top w:w="85" w:type="dxa"/>
              <w:left w:w="85" w:type="dxa"/>
              <w:bottom w:w="85" w:type="dxa"/>
              <w:right w:w="85" w:type="dxa"/>
            </w:tcMar>
            <w:shd w:fill="F6F7F8"/>
          </w:tcPr>
          <w:p>
            <w:pPr>
              <w:spacing w:after="40" w:before="40" w:line="247" w:lineRule="auto"/>
            </w:pPr>
            <w:r>
              <w:rPr>
                <w:sz w:val="19"/>
              </w:rPr>
              <w:t>Definir papéis, documentar processos, desenvolver equipe e controles</w:t>
            </w:r>
          </w:p>
        </w:tc>
        <w:tc>
          <w:tcPr>
            <w:tcW w:type="dxa" w:w="2808"/>
            <w:vAlign w:val="center"/>
            <w:tcMar>
              <w:top w:w="85" w:type="dxa"/>
              <w:left w:w="85" w:type="dxa"/>
              <w:bottom w:w="85" w:type="dxa"/>
              <w:right w:w="85" w:type="dxa"/>
            </w:tcMar>
            <w:shd w:fill="F6F7F8"/>
          </w:tcPr>
          <w:p>
            <w:pPr>
              <w:spacing w:after="40" w:before="40" w:line="247" w:lineRule="auto"/>
            </w:pPr>
            <w:r>
              <w:rPr>
                <w:sz w:val="19"/>
              </w:rPr>
              <w:t>Maior autonomia e previsibilidade</w:t>
            </w:r>
          </w:p>
        </w:tc>
      </w:tr>
    </w:tbl>
    <w:p>
      <w:pPr>
        <w:spacing w:after="40"/>
      </w:pPr>
    </w:p>
    <w:p>
      <w:r>
        <w:t xml:space="preserve">A preparação legal e administrativa pode ser necessária </w:t>
      </w:r>
      <w:r>
        <w:rPr>
          <w:b/>
        </w:rPr>
        <w:t>antes</w:t>
      </w:r>
      <w:r>
        <w:t xml:space="preserve"> de pilotos, pagamentos ou lançamentos, conforme a atividade e os compromissos envolvidos. Não deve ser tratada como uma etapa que sempre fica no fim.</w:t>
      </w:r>
    </w:p>
    <w:p>
      <w:r>
        <w:t>A transição entre buscar um modelo e executar um modelo exige mudanças na organização. Steve Blank destaca a introdução de gestão, treinamento, processos e procedimentos conforme o negócio evolui. [F10]</w:t>
      </w:r>
    </w:p>
    <w:p>
      <w:pPr>
        <w:keepNext/>
      </w:pPr>
      <w:r/>
      <w:r>
        <w:rPr>
          <w:b/>
        </w:rPr>
        <w:t>Da operação consistente até expansão, maturidade e renovação</w:t>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664"/>
        <w:gridCol w:w="2880"/>
        <w:gridCol w:w="2808"/>
      </w:tblGrid>
      <w:tr>
        <w:trPr>
          <w:cantSplit/>
          <w:tblHeader/>
        </w:trPr>
        <w:tc>
          <w:tcPr>
            <w:tcW w:type="dxa" w:w="1872"/>
            <w:vAlign w:val="center"/>
            <w:tcMar>
              <w:top w:w="85" w:type="dxa"/>
              <w:left w:w="85" w:type="dxa"/>
              <w:bottom w:w="85" w:type="dxa"/>
              <w:right w:w="85" w:type="dxa"/>
            </w:tcMar>
            <w:shd w:fill="E8EDF2"/>
          </w:tcPr>
          <w:p>
            <w:pPr>
              <w:spacing w:after="40" w:before="40" w:line="247" w:lineRule="auto"/>
            </w:pPr>
            <w:r>
              <w:rPr>
                <w:b/>
                <w:sz w:val="19"/>
              </w:rPr>
              <w:t>Etapa</w:t>
            </w:r>
          </w:p>
        </w:tc>
        <w:tc>
          <w:tcPr>
            <w:tcW w:type="dxa" w:w="2664"/>
            <w:vAlign w:val="center"/>
            <w:tcMar>
              <w:top w:w="85" w:type="dxa"/>
              <w:left w:w="85" w:type="dxa"/>
              <w:bottom w:w="85" w:type="dxa"/>
              <w:right w:w="85" w:type="dxa"/>
            </w:tcMar>
            <w:shd w:fill="E8EDF2"/>
          </w:tcPr>
          <w:p>
            <w:pPr>
              <w:spacing w:after="40" w:before="40" w:line="247" w:lineRule="auto"/>
            </w:pPr>
            <w:r>
              <w:rPr>
                <w:b/>
                <w:sz w:val="19"/>
              </w:rPr>
              <w:t>Antes</w:t>
            </w:r>
          </w:p>
        </w:tc>
        <w:tc>
          <w:tcPr>
            <w:tcW w:type="dxa" w:w="2880"/>
            <w:vAlign w:val="center"/>
            <w:tcMar>
              <w:top w:w="85" w:type="dxa"/>
              <w:left w:w="85" w:type="dxa"/>
              <w:bottom w:w="85" w:type="dxa"/>
              <w:right w:w="85" w:type="dxa"/>
            </w:tcMar>
            <w:shd w:fill="E8EDF2"/>
          </w:tcPr>
          <w:p>
            <w:pPr>
              <w:spacing w:after="40" w:before="40" w:line="247" w:lineRule="auto"/>
            </w:pPr>
            <w:r>
              <w:rPr>
                <w:b/>
                <w:sz w:val="19"/>
              </w:rPr>
              <w:t>Durante</w:t>
            </w:r>
          </w:p>
        </w:tc>
        <w:tc>
          <w:tcPr>
            <w:tcW w:type="dxa" w:w="2808"/>
            <w:vAlign w:val="center"/>
            <w:tcMar>
              <w:top w:w="85" w:type="dxa"/>
              <w:left w:w="85" w:type="dxa"/>
              <w:bottom w:w="85" w:type="dxa"/>
              <w:right w:w="85" w:type="dxa"/>
            </w:tcMar>
            <w:shd w:fill="E8EDF2"/>
          </w:tcPr>
          <w:p>
            <w:pPr>
              <w:spacing w:after="40" w:before="40" w:line="247" w:lineRule="auto"/>
            </w:pPr>
            <w:r>
              <w:rPr>
                <w:b/>
                <w:sz w:val="19"/>
              </w:rPr>
              <w:t>Depois</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21. Decisão de crescer</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A operação apresenta alguma consistência</w:t>
            </w:r>
          </w:p>
        </w:tc>
        <w:tc>
          <w:tcPr>
            <w:tcW w:type="dxa" w:w="2880"/>
            <w:vAlign w:val="center"/>
            <w:tcMar>
              <w:top w:w="85" w:type="dxa"/>
              <w:left w:w="85" w:type="dxa"/>
              <w:bottom w:w="85" w:type="dxa"/>
              <w:right w:w="85" w:type="dxa"/>
            </w:tcMar>
            <w:shd w:fill="FFFFFF"/>
          </w:tcPr>
          <w:p>
            <w:pPr>
              <w:spacing w:after="40" w:before="40" w:line="247" w:lineRule="auto"/>
            </w:pPr>
            <w:r>
              <w:rPr>
                <w:sz w:val="19"/>
              </w:rPr>
              <w:t>Avaliar objetivos, demanda, recursos e consequências da expansão</w:t>
            </w:r>
          </w:p>
        </w:tc>
        <w:tc>
          <w:tcPr>
            <w:tcW w:type="dxa" w:w="2808"/>
            <w:vAlign w:val="center"/>
            <w:tcMar>
              <w:top w:w="85" w:type="dxa"/>
              <w:left w:w="85" w:type="dxa"/>
              <w:bottom w:w="85" w:type="dxa"/>
              <w:right w:w="85" w:type="dxa"/>
            </w:tcMar>
            <w:shd w:fill="FFFFFF"/>
          </w:tcPr>
          <w:p>
            <w:pPr>
              <w:spacing w:after="40" w:before="40" w:line="247" w:lineRule="auto"/>
            </w:pPr>
            <w:r>
              <w:rPr>
                <w:sz w:val="19"/>
              </w:rPr>
              <w:t>Uma escolha consciente sobre crescer, como e quanto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22. Expansão</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Existe uma hipótese de crescimento</w:t>
            </w:r>
          </w:p>
        </w:tc>
        <w:tc>
          <w:tcPr>
            <w:tcW w:type="dxa" w:w="2880"/>
            <w:vAlign w:val="center"/>
            <w:tcMar>
              <w:top w:w="85" w:type="dxa"/>
              <w:left w:w="85" w:type="dxa"/>
              <w:bottom w:w="85" w:type="dxa"/>
              <w:right w:w="85" w:type="dxa"/>
            </w:tcMar>
            <w:shd w:fill="F6F7F8"/>
          </w:tcPr>
          <w:p>
            <w:pPr>
              <w:spacing w:after="40" w:before="40" w:line="247" w:lineRule="auto"/>
            </w:pPr>
            <w:r>
              <w:rPr>
                <w:sz w:val="19"/>
              </w:rPr>
              <w:t>Ampliar canais, equipe, capacidade ou presença geográfica</w:t>
            </w:r>
          </w:p>
        </w:tc>
        <w:tc>
          <w:tcPr>
            <w:tcW w:type="dxa" w:w="2808"/>
            <w:vAlign w:val="center"/>
            <w:tcMar>
              <w:top w:w="85" w:type="dxa"/>
              <w:left w:w="85" w:type="dxa"/>
              <w:bottom w:w="85" w:type="dxa"/>
              <w:right w:w="85" w:type="dxa"/>
            </w:tcMar>
            <w:shd w:fill="F6F7F8"/>
          </w:tcPr>
          <w:p>
            <w:pPr>
              <w:spacing w:after="40" w:before="40" w:line="247" w:lineRule="auto"/>
            </w:pPr>
            <w:r>
              <w:rPr>
                <w:sz w:val="19"/>
              </w:rPr>
              <w:t>Maior alcance, acompanhado de nova complexidade</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23. Escala</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O volume começa a pressionar a operação</w:t>
            </w:r>
          </w:p>
        </w:tc>
        <w:tc>
          <w:tcPr>
            <w:tcW w:type="dxa" w:w="2880"/>
            <w:vAlign w:val="center"/>
            <w:tcMar>
              <w:top w:w="85" w:type="dxa"/>
              <w:left w:w="85" w:type="dxa"/>
              <w:bottom w:w="85" w:type="dxa"/>
              <w:right w:w="85" w:type="dxa"/>
            </w:tcMar>
            <w:shd w:fill="FFFFFF"/>
          </w:tcPr>
          <w:p>
            <w:pPr>
              <w:spacing w:after="40" w:before="40" w:line="247" w:lineRule="auto"/>
            </w:pPr>
            <w:r>
              <w:rPr>
                <w:sz w:val="19"/>
              </w:rPr>
              <w:t>Desenvolver sistemas e processos para atender mais sem esforço proporcional em todas as atividades</w:t>
            </w:r>
          </w:p>
        </w:tc>
        <w:tc>
          <w:tcPr>
            <w:tcW w:type="dxa" w:w="2808"/>
            <w:vAlign w:val="center"/>
            <w:tcMar>
              <w:top w:w="85" w:type="dxa"/>
              <w:left w:w="85" w:type="dxa"/>
              <w:bottom w:w="85" w:type="dxa"/>
              <w:right w:w="85" w:type="dxa"/>
            </w:tcMar>
            <w:shd w:fill="FFFFFF"/>
          </w:tcPr>
          <w:p>
            <w:pPr>
              <w:spacing w:after="40" w:before="40" w:line="247" w:lineRule="auto"/>
            </w:pPr>
            <w:r>
              <w:rPr>
                <w:sz w:val="19"/>
              </w:rPr>
              <w:t>Capacidade ampliada com qualidade e sustentabilidade</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24. Profissionalização da gestão</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A coordenação informal deixa de bastar</w:t>
            </w:r>
          </w:p>
        </w:tc>
        <w:tc>
          <w:tcPr>
            <w:tcW w:type="dxa" w:w="2880"/>
            <w:vAlign w:val="center"/>
            <w:tcMar>
              <w:top w:w="85" w:type="dxa"/>
              <w:left w:w="85" w:type="dxa"/>
              <w:bottom w:w="85" w:type="dxa"/>
              <w:right w:w="85" w:type="dxa"/>
            </w:tcMar>
            <w:shd w:fill="F6F7F8"/>
          </w:tcPr>
          <w:p>
            <w:pPr>
              <w:spacing w:after="40" w:before="40" w:line="247" w:lineRule="auto"/>
            </w:pPr>
            <w:r>
              <w:rPr>
                <w:sz w:val="19"/>
              </w:rPr>
              <w:t>Estruturar lideranças, planejamento, orçamento e indicadores</w:t>
            </w:r>
          </w:p>
        </w:tc>
        <w:tc>
          <w:tcPr>
            <w:tcW w:type="dxa" w:w="2808"/>
            <w:vAlign w:val="center"/>
            <w:tcMar>
              <w:top w:w="85" w:type="dxa"/>
              <w:left w:w="85" w:type="dxa"/>
              <w:bottom w:w="85" w:type="dxa"/>
              <w:right w:w="85" w:type="dxa"/>
            </w:tcMar>
            <w:shd w:fill="F6F7F8"/>
          </w:tcPr>
          <w:p>
            <w:pPr>
              <w:spacing w:after="40" w:before="40" w:line="247" w:lineRule="auto"/>
            </w:pPr>
            <w:r>
              <w:rPr>
                <w:sz w:val="19"/>
              </w:rPr>
              <w:t>Responsabilidades e decisões mais claras</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25. Maturidade organizacional</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Há várias equipes, ofertas ou mercados</w:t>
            </w:r>
          </w:p>
        </w:tc>
        <w:tc>
          <w:tcPr>
            <w:tcW w:type="dxa" w:w="2880"/>
            <w:vAlign w:val="center"/>
            <w:tcMar>
              <w:top w:w="85" w:type="dxa"/>
              <w:left w:w="85" w:type="dxa"/>
              <w:bottom w:w="85" w:type="dxa"/>
              <w:right w:w="85" w:type="dxa"/>
            </w:tcMar>
            <w:shd w:fill="FFFFFF"/>
          </w:tcPr>
          <w:p>
            <w:pPr>
              <w:spacing w:after="40" w:before="40" w:line="247" w:lineRule="auto"/>
            </w:pPr>
            <w:r>
              <w:rPr>
                <w:sz w:val="19"/>
              </w:rPr>
              <w:t>Coordenar portfólio, governança, riscos e investimentos</w:t>
            </w:r>
          </w:p>
        </w:tc>
        <w:tc>
          <w:tcPr>
            <w:tcW w:type="dxa" w:w="2808"/>
            <w:vAlign w:val="center"/>
            <w:tcMar>
              <w:top w:w="85" w:type="dxa"/>
              <w:left w:w="85" w:type="dxa"/>
              <w:bottom w:w="85" w:type="dxa"/>
              <w:right w:w="85" w:type="dxa"/>
            </w:tcMar>
            <w:shd w:fill="FFFFFF"/>
          </w:tcPr>
          <w:p>
            <w:pPr>
              <w:spacing w:after="40" w:before="40" w:line="247" w:lineRule="auto"/>
            </w:pPr>
            <w:r>
              <w:rPr>
                <w:sz w:val="19"/>
              </w:rPr>
              <w:t>Capacidade de administrar a complexidade</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26. Renovação</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A empresa opera, mas o contexto continua mudando</w:t>
            </w:r>
          </w:p>
        </w:tc>
        <w:tc>
          <w:tcPr>
            <w:tcW w:type="dxa" w:w="2880"/>
            <w:vAlign w:val="center"/>
            <w:tcMar>
              <w:top w:w="85" w:type="dxa"/>
              <w:left w:w="85" w:type="dxa"/>
              <w:bottom w:w="85" w:type="dxa"/>
              <w:right w:w="85" w:type="dxa"/>
            </w:tcMar>
            <w:shd w:fill="F6F7F8"/>
          </w:tcPr>
          <w:p>
            <w:pPr>
              <w:spacing w:after="40" w:before="40" w:line="247" w:lineRule="auto"/>
            </w:pPr>
            <w:r>
              <w:rPr>
                <w:sz w:val="19"/>
              </w:rPr>
              <w:t>Explorar novas necessidades, tecnologias, ofertas e modelos</w:t>
            </w:r>
          </w:p>
        </w:tc>
        <w:tc>
          <w:tcPr>
            <w:tcW w:type="dxa" w:w="2808"/>
            <w:vAlign w:val="center"/>
            <w:tcMar>
              <w:top w:w="85" w:type="dxa"/>
              <w:left w:w="85" w:type="dxa"/>
              <w:bottom w:w="85" w:type="dxa"/>
              <w:right w:w="85" w:type="dxa"/>
            </w:tcMar>
            <w:shd w:fill="F6F7F8"/>
          </w:tcPr>
          <w:p>
            <w:pPr>
              <w:spacing w:after="40" w:before="40" w:line="247" w:lineRule="auto"/>
            </w:pPr>
            <w:r>
              <w:rPr>
                <w:sz w:val="19"/>
              </w:rPr>
              <w:t>Novos ciclos de descoberta e desenvolvimento</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27. Sucessão, transferência ou encerramento</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Há mudança de objetivos, propriedade ou viabilidade</w:t>
            </w:r>
          </w:p>
        </w:tc>
        <w:tc>
          <w:tcPr>
            <w:tcW w:type="dxa" w:w="2880"/>
            <w:vAlign w:val="center"/>
            <w:tcMar>
              <w:top w:w="85" w:type="dxa"/>
              <w:left w:w="85" w:type="dxa"/>
              <w:bottom w:w="85" w:type="dxa"/>
              <w:right w:w="85" w:type="dxa"/>
            </w:tcMar>
            <w:shd w:fill="FFFFFF"/>
          </w:tcPr>
          <w:p>
            <w:pPr>
              <w:spacing w:after="40" w:before="40" w:line="247" w:lineRule="auto"/>
            </w:pPr>
            <w:r>
              <w:rPr>
                <w:sz w:val="19"/>
              </w:rPr>
              <w:t>Preparar continuidade, transição ou fechamento responsável</w:t>
            </w:r>
          </w:p>
        </w:tc>
        <w:tc>
          <w:tcPr>
            <w:tcW w:type="dxa" w:w="2808"/>
            <w:vAlign w:val="center"/>
            <w:tcMar>
              <w:top w:w="85" w:type="dxa"/>
              <w:left w:w="85" w:type="dxa"/>
              <w:bottom w:w="85" w:type="dxa"/>
              <w:right w:w="85" w:type="dxa"/>
            </w:tcMar>
            <w:shd w:fill="FFFFFF"/>
          </w:tcPr>
          <w:p>
            <w:pPr>
              <w:spacing w:after="40" w:before="40" w:line="247" w:lineRule="auto"/>
            </w:pPr>
            <w:r>
              <w:rPr>
                <w:sz w:val="19"/>
              </w:rPr>
              <w:t>Conhecimento, compromissos e recursos tratados adequadamente</w:t>
            </w:r>
          </w:p>
        </w:tc>
      </w:tr>
    </w:tbl>
    <w:p>
      <w:pPr>
        <w:spacing w:after="40"/>
      </w:pPr>
    </w:p>
    <w:p>
      <w:r/>
      <w:r>
        <w:rPr>
          <w:b/>
        </w:rPr>
        <w:t>Crescer é uma decisão possível, não um destino obrigatório.</w:t>
      </w:r>
      <w:r>
        <w:t xml:space="preserve"> E faturamento elevado, equipe grande e maturidade de gestão não são equivalentes.</w:t>
      </w:r>
    </w:p>
    <w:p>
      <w:r>
        <w:t>As classificações de porte também dependem do critério adotado. O BNDES, por exemplo, utiliza receita operacional bruta. Por isso, devemos indicar a referência ao falar de micro, pequena, média ou grande empresa, sem usar esses rótulos como prova de maturidade. [F11]</w:t>
      </w:r>
    </w:p>
    <w:p>
      <w:r>
        <w:t xml:space="preserve">Para pesquisar </w:t>
      </w:r>
      <w:r>
        <w:rPr>
          <w:b/>
        </w:rPr>
        <w:t>o antes, durante e depois de cada etapa</w:t>
      </w:r>
      <w:r>
        <w:t xml:space="preserve"> com profundidade, podemos aplicar sempre as mesmas perguntas: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85" w:type="dxa"/>
              <w:left w:w="85" w:type="dxa"/>
              <w:bottom w:w="85" w:type="dxa"/>
              <w:right w:w="85" w:type="dxa"/>
            </w:tcMar>
            <w:shd w:fill="E8EDF2"/>
          </w:tcPr>
          <w:p>
            <w:pPr>
              <w:spacing w:after="40" w:before="40" w:line="247" w:lineRule="auto"/>
            </w:pPr>
            <w:r>
              <w:rPr>
                <w:b/>
                <w:sz w:val="20"/>
              </w:rPr>
              <w:t>Aspecto</w:t>
            </w:r>
          </w:p>
        </w:tc>
        <w:tc>
          <w:tcPr>
            <w:tcW w:type="dxa" w:w="6984"/>
            <w:vAlign w:val="center"/>
            <w:tcMar>
              <w:top w:w="85" w:type="dxa"/>
              <w:left w:w="85" w:type="dxa"/>
              <w:bottom w:w="85" w:type="dxa"/>
              <w:right w:w="85" w:type="dxa"/>
            </w:tcMar>
            <w:shd w:fill="E8EDF2"/>
          </w:tcPr>
          <w:p>
            <w:pPr>
              <w:spacing w:after="40" w:before="40" w:line="247" w:lineRule="auto"/>
            </w:pPr>
            <w:r>
              <w:rPr>
                <w:b/>
                <w:sz w:val="20"/>
              </w:rPr>
              <w:t>Pergunta</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Entrada</w:t>
            </w:r>
          </w:p>
        </w:tc>
        <w:tc>
          <w:tcPr>
            <w:tcW w:type="dxa" w:w="6984"/>
            <w:vAlign w:val="center"/>
            <w:tcMar>
              <w:top w:w="85" w:type="dxa"/>
              <w:left w:w="85" w:type="dxa"/>
              <w:bottom w:w="85" w:type="dxa"/>
              <w:right w:w="85" w:type="dxa"/>
            </w:tcMar>
            <w:shd w:fill="FFFFFF"/>
          </w:tcPr>
          <w:p>
            <w:pPr>
              <w:spacing w:after="40" w:before="40" w:line="247" w:lineRule="auto"/>
            </w:pPr>
            <w:r>
              <w:rPr>
                <w:sz w:val="20"/>
              </w:rPr>
              <w:t>O que já existe e por que esta etapa começa?</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Necessidade</w:t>
            </w:r>
          </w:p>
        </w:tc>
        <w:tc>
          <w:tcPr>
            <w:tcW w:type="dxa" w:w="6984"/>
            <w:vAlign w:val="center"/>
            <w:tcMar>
              <w:top w:w="85" w:type="dxa"/>
              <w:left w:w="85" w:type="dxa"/>
              <w:bottom w:w="85" w:type="dxa"/>
              <w:right w:w="85" w:type="dxa"/>
            </w:tcMar>
            <w:shd w:fill="F6F7F8"/>
          </w:tcPr>
          <w:p>
            <w:pPr>
              <w:spacing w:after="40" w:before="40" w:line="247" w:lineRule="auto"/>
            </w:pPr>
            <w:r>
              <w:rPr>
                <w:sz w:val="20"/>
              </w:rPr>
              <w:t>O que precisa ser descoberto, criado, preservado ou resolvido?</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Pessoas</w:t>
            </w:r>
          </w:p>
        </w:tc>
        <w:tc>
          <w:tcPr>
            <w:tcW w:type="dxa" w:w="6984"/>
            <w:vAlign w:val="center"/>
            <w:tcMar>
              <w:top w:w="85" w:type="dxa"/>
              <w:left w:w="85" w:type="dxa"/>
              <w:bottom w:w="85" w:type="dxa"/>
              <w:right w:w="85" w:type="dxa"/>
            </w:tcMar>
            <w:shd w:fill="FFFFFF"/>
          </w:tcPr>
          <w:p>
            <w:pPr>
              <w:spacing w:after="40" w:before="40" w:line="247" w:lineRule="auto"/>
            </w:pPr>
            <w:r>
              <w:rPr>
                <w:sz w:val="20"/>
              </w:rPr>
              <w:t>Quem participa, decide, executa e é afetado?</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Incertezas</w:t>
            </w:r>
          </w:p>
        </w:tc>
        <w:tc>
          <w:tcPr>
            <w:tcW w:type="dxa" w:w="6984"/>
            <w:vAlign w:val="center"/>
            <w:tcMar>
              <w:top w:w="85" w:type="dxa"/>
              <w:left w:w="85" w:type="dxa"/>
              <w:bottom w:w="85" w:type="dxa"/>
              <w:right w:w="85" w:type="dxa"/>
            </w:tcMar>
            <w:shd w:fill="F6F7F8"/>
          </w:tcPr>
          <w:p>
            <w:pPr>
              <w:spacing w:after="40" w:before="40" w:line="247" w:lineRule="auto"/>
            </w:pPr>
            <w:r>
              <w:rPr>
                <w:sz w:val="20"/>
              </w:rPr>
              <w:t>O que ainda estamos supondo?</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Atividades</w:t>
            </w:r>
          </w:p>
        </w:tc>
        <w:tc>
          <w:tcPr>
            <w:tcW w:type="dxa" w:w="6984"/>
            <w:vAlign w:val="center"/>
            <w:tcMar>
              <w:top w:w="85" w:type="dxa"/>
              <w:left w:w="85" w:type="dxa"/>
              <w:bottom w:w="85" w:type="dxa"/>
              <w:right w:w="85" w:type="dxa"/>
            </w:tcMar>
            <w:shd w:fill="FFFFFF"/>
          </w:tcPr>
          <w:p>
            <w:pPr>
              <w:spacing w:after="40" w:before="40" w:line="247" w:lineRule="auto"/>
            </w:pPr>
            <w:r>
              <w:rPr>
                <w:sz w:val="20"/>
              </w:rPr>
              <w:t>O que faremos para aprender ou entregar?</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Evidências</w:t>
            </w:r>
          </w:p>
        </w:tc>
        <w:tc>
          <w:tcPr>
            <w:tcW w:type="dxa" w:w="6984"/>
            <w:vAlign w:val="center"/>
            <w:tcMar>
              <w:top w:w="85" w:type="dxa"/>
              <w:left w:w="85" w:type="dxa"/>
              <w:bottom w:w="85" w:type="dxa"/>
              <w:right w:w="85" w:type="dxa"/>
            </w:tcMar>
            <w:shd w:fill="F6F7F8"/>
          </w:tcPr>
          <w:p>
            <w:pPr>
              <w:spacing w:after="40" w:before="40" w:line="247" w:lineRule="auto"/>
            </w:pPr>
            <w:r>
              <w:rPr>
                <w:sz w:val="20"/>
              </w:rPr>
              <w:t>O que mostraria que houve progresso?</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Saída</w:t>
            </w:r>
          </w:p>
        </w:tc>
        <w:tc>
          <w:tcPr>
            <w:tcW w:type="dxa" w:w="6984"/>
            <w:vAlign w:val="center"/>
            <w:tcMar>
              <w:top w:w="85" w:type="dxa"/>
              <w:left w:w="85" w:type="dxa"/>
              <w:bottom w:w="85" w:type="dxa"/>
              <w:right w:w="85" w:type="dxa"/>
            </w:tcMar>
            <w:shd w:fill="FFFFFF"/>
          </w:tcPr>
          <w:p>
            <w:pPr>
              <w:spacing w:after="40" w:before="40" w:line="247" w:lineRule="auto"/>
            </w:pPr>
            <w:r>
              <w:rPr>
                <w:sz w:val="20"/>
              </w:rPr>
              <w:t>O que fica pronto ou conhecido?</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Decisão</w:t>
            </w:r>
          </w:p>
        </w:tc>
        <w:tc>
          <w:tcPr>
            <w:tcW w:type="dxa" w:w="6984"/>
            <w:vAlign w:val="center"/>
            <w:tcMar>
              <w:top w:w="85" w:type="dxa"/>
              <w:left w:w="85" w:type="dxa"/>
              <w:bottom w:w="85" w:type="dxa"/>
              <w:right w:w="85" w:type="dxa"/>
            </w:tcMar>
            <w:shd w:fill="F6F7F8"/>
          </w:tcPr>
          <w:p>
            <w:pPr>
              <w:spacing w:after="40" w:before="40" w:line="247" w:lineRule="auto"/>
            </w:pPr>
            <w:r>
              <w:rPr>
                <w:sz w:val="20"/>
              </w:rPr>
              <w:t>Avançamos, repetimos, ajustamos ou paramos?</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Continuidade</w:t>
            </w:r>
          </w:p>
        </w:tc>
        <w:tc>
          <w:tcPr>
            <w:tcW w:type="dxa" w:w="6984"/>
            <w:vAlign w:val="center"/>
            <w:tcMar>
              <w:top w:w="85" w:type="dxa"/>
              <w:left w:w="85" w:type="dxa"/>
              <w:bottom w:w="85" w:type="dxa"/>
              <w:right w:w="85" w:type="dxa"/>
            </w:tcMar>
            <w:shd w:fill="FFFFFF"/>
          </w:tcPr>
          <w:p>
            <w:pPr>
              <w:spacing w:after="40" w:before="40" w:line="247" w:lineRule="auto"/>
            </w:pPr>
            <w:r>
              <w:rPr>
                <w:sz w:val="20"/>
              </w:rPr>
              <w:t>O que precisa ser acompanhado depois?</w:t>
            </w:r>
          </w:p>
        </w:tc>
      </w:tr>
    </w:tbl>
    <w:p>
      <w:pPr>
        <w:spacing w:after="40"/>
      </w:pPr>
    </w:p>
    <w:p>
      <w:r>
        <w:t xml:space="preserve">Para o seu posicionamento, esse mapa abre uma investigação mais precisa: </w:t>
      </w:r>
      <w:r>
        <w:rPr>
          <w:b/>
        </w:rPr>
        <w:t>em quais transições você ajuda melhor?</w:t>
      </w:r>
      <w:r>
        <w:t xml:space="preserve"> Transformar uma intenção em oportunidade, uma oferta em experiência compreensível, um protótipo em produto utilizável ou uma operação improvisada em um sistema consistente são contribuições diferentes — e cada uma pede evidências próprias no portfólio.</w:t>
      </w:r>
    </w:p>
    <w:p>
      <w:pPr>
        <w:pStyle w:val="Heading2"/>
      </w:pPr>
      <w:r>
        <w:t>6 Empresas de tecnologia de diferentes setores</w:t>
      </w:r>
    </w:p>
    <w:p>
      <w:pPr>
        <w:pStyle w:val="Heading3"/>
      </w:pPr>
      <w:r>
        <w:t>Emerson</w:t>
      </w:r>
    </w:p>
    <w:p>
      <w:r>
        <w:t>Vamos pesquisar empresas de tecnologias de vários setores do Brasil alinhados a minha experiência ou não e vamos entender as suas necessidades e buscas, o que elas precisam e buscam e o que buscam e o que precisam</w:t>
      </w:r>
    </w:p>
    <w:p>
      <w:pPr>
        <w:pStyle w:val="Heading3"/>
      </w:pPr>
      <w:r>
        <w:t>Assistente durante a pesquisa</w:t>
      </w:r>
    </w:p>
    <w:p>
      <w:r>
        <w:t>Vou pesquisar empresas de tecnologia de diferentes setores no Brasil, usando páginas institucionais, relatórios e carreiras para separar prioridades declaradas de necessidades que podemos inferir. Vou incluir setores próximos da sua experiência e outros que ampliem as possibilidades.</w:t>
      </w:r>
    </w:p>
    <w:p>
      <w:r>
        <w:t>O primeiro recorte já mostra diferenças importantes: plataformas financeiras trabalham confiança e uso recorrente; softwares empresariais precisam transformar complexidade em uso efetivo; agro e indústria conectam interfaces a decisões no mundo físico. Vou usar essas diferenças para identificar oportunidades de contribuição, sem tratar promessas comerciais como diagnóstico interno das empresas.</w:t>
      </w:r>
    </w:p>
    <w:p>
      <w:pPr>
        <w:pStyle w:val="Heading3"/>
      </w:pPr>
      <w:r>
        <w:t>Assistente resposta</w:t>
      </w:r>
    </w:p>
    <w:p>
      <w:r/>
      <w:r>
        <w:rPr>
          <w:b/>
        </w:rPr>
        <w:t>Pesquisei um primeiro recorte de 12 empresas, em 11 frentes de tecnologia no Brasil.</w:t>
      </w:r>
      <w:r>
        <w:t xml:space="preserve"> Incluí negócios próximos da sua experiência em comércio, pagamentos, educação e comunicação, além de agro, indústria e identidade digital.</w:t>
      </w:r>
    </w:p>
    <w:p>
      <w:r>
        <w:t>Para entender “o que buscam” e “do que precisam”, precisamos separar:</w:t>
      </w:r>
    </w:p>
    <w:p>
      <w:pPr>
        <w:pStyle w:val="ListBullet"/>
      </w:pPr>
      <w:r/>
      <w:r>
        <w:rPr>
          <w:b/>
        </w:rPr>
        <w:t>Direção declarada:</w:t>
      </w:r>
      <w:r>
        <w:t xml:space="preserve"> o que a empresa comunica em produtos, estratégia e relatórios.</w:t>
      </w:r>
    </w:p>
    <w:p>
      <w:pPr>
        <w:pStyle w:val="ListBullet"/>
      </w:pPr>
      <w:r/>
      <w:r>
        <w:rPr>
          <w:b/>
        </w:rPr>
        <w:t>Necessidade provável:</w:t>
      </w:r>
      <w:r>
        <w:t xml:space="preserve"> condições necessárias para essa direção funcionar — uma hipótese para investigar.</w:t>
      </w:r>
    </w:p>
    <w:p>
      <w:pPr>
        <w:pStyle w:val="ListBullet"/>
      </w:pPr>
      <w:r/>
      <w:r>
        <w:rPr>
          <w:b/>
        </w:rPr>
        <w:t>Demanda profissional:</w:t>
      </w:r>
      <w:r>
        <w:t xml:space="preserve"> o que aparece explicitamente nas contratações.</w:t>
      </w:r>
    </w:p>
    <w:p>
      <w:r>
        <w:t>Uma promessa comercial mostra o valor que a empresa oferece aos clientes; ela não comprova, sozinha, um problema interno.</w:t>
      </w:r>
    </w:p>
    <w:p>
      <w:pPr>
        <w:keepNext/>
      </w:pPr>
      <w:r/>
      <w:r>
        <w:rPr>
          <w:b/>
        </w:rPr>
        <w:t>Empresas próximas de experiências que você já percorreu</w:t>
      </w:r>
      <w:r/>
    </w:p>
    <w:p>
      <w:r>
        <w:t xml:space="preserve">Na tabela, a coluna de necessidades contém </w:t>
      </w:r>
      <w:r>
        <w:rPr>
          <w:b/>
        </w:rPr>
        <w:t>minhas inferências</w:t>
      </w:r>
      <w:r>
        <w:t>, a partir das fontes indicadas.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664"/>
        <w:gridCol w:w="2880"/>
        <w:gridCol w:w="2808"/>
      </w:tblGrid>
      <w:tr>
        <w:trPr>
          <w:cantSplit/>
          <w:tblHeader/>
        </w:trPr>
        <w:tc>
          <w:tcPr>
            <w:tcW w:type="dxa" w:w="1872"/>
            <w:vAlign w:val="center"/>
            <w:tcMar>
              <w:top w:w="85" w:type="dxa"/>
              <w:left w:w="85" w:type="dxa"/>
              <w:bottom w:w="85" w:type="dxa"/>
              <w:right w:w="85" w:type="dxa"/>
            </w:tcMar>
            <w:shd w:fill="E8EDF2"/>
          </w:tcPr>
          <w:p>
            <w:pPr>
              <w:spacing w:after="40" w:before="40" w:line="247" w:lineRule="auto"/>
            </w:pPr>
            <w:r>
              <w:rPr>
                <w:b/>
                <w:sz w:val="19"/>
              </w:rPr>
              <w:t>Empresa / setor</w:t>
            </w:r>
          </w:p>
        </w:tc>
        <w:tc>
          <w:tcPr>
            <w:tcW w:type="dxa" w:w="2664"/>
            <w:vAlign w:val="center"/>
            <w:tcMar>
              <w:top w:w="85" w:type="dxa"/>
              <w:left w:w="85" w:type="dxa"/>
              <w:bottom w:w="85" w:type="dxa"/>
              <w:right w:w="85" w:type="dxa"/>
            </w:tcMar>
            <w:shd w:fill="E8EDF2"/>
          </w:tcPr>
          <w:p>
            <w:pPr>
              <w:spacing w:after="40" w:before="40" w:line="247" w:lineRule="auto"/>
            </w:pPr>
            <w:r>
              <w:rPr>
                <w:b/>
                <w:sz w:val="19"/>
              </w:rPr>
              <w:t>O que declara buscar ou oferecer</w:t>
            </w:r>
          </w:p>
        </w:tc>
        <w:tc>
          <w:tcPr>
            <w:tcW w:type="dxa" w:w="2880"/>
            <w:vAlign w:val="center"/>
            <w:tcMar>
              <w:top w:w="85" w:type="dxa"/>
              <w:left w:w="85" w:type="dxa"/>
              <w:bottom w:w="85" w:type="dxa"/>
              <w:right w:w="85" w:type="dxa"/>
            </w:tcMar>
            <w:shd w:fill="E8EDF2"/>
          </w:tcPr>
          <w:p>
            <w:pPr>
              <w:spacing w:after="40" w:before="40" w:line="247" w:lineRule="auto"/>
            </w:pPr>
            <w:r>
              <w:rPr>
                <w:b/>
                <w:sz w:val="19"/>
              </w:rPr>
              <w:t>Necessidades a investigar</w:t>
            </w:r>
          </w:p>
        </w:tc>
        <w:tc>
          <w:tcPr>
            <w:tcW w:type="dxa" w:w="2808"/>
            <w:vAlign w:val="center"/>
            <w:tcMar>
              <w:top w:w="85" w:type="dxa"/>
              <w:left w:w="85" w:type="dxa"/>
              <w:bottom w:w="85" w:type="dxa"/>
              <w:right w:w="85" w:type="dxa"/>
            </w:tcMar>
            <w:shd w:fill="E8EDF2"/>
          </w:tcPr>
          <w:p>
            <w:pPr>
              <w:spacing w:after="40" w:before="40" w:line="247" w:lineRule="auto"/>
            </w:pPr>
            <w:r>
              <w:rPr>
                <w:b/>
                <w:sz w:val="19"/>
              </w:rPr>
              <w:t>Possível contribuição sua</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Nubank — serviços financeiros</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Expansão, eficiência e investimento em infraestrutura de IA, segundo resultados do 1º trimestre de 2026. [F12]</w:t>
            </w:r>
          </w:p>
        </w:tc>
        <w:tc>
          <w:tcPr>
            <w:tcW w:type="dxa" w:w="2880"/>
            <w:vAlign w:val="center"/>
            <w:tcMar>
              <w:top w:w="85" w:type="dxa"/>
              <w:left w:w="85" w:type="dxa"/>
              <w:bottom w:w="85" w:type="dxa"/>
              <w:right w:w="85" w:type="dxa"/>
            </w:tcMar>
            <w:shd w:fill="FFFFFF"/>
          </w:tcPr>
          <w:p>
            <w:pPr>
              <w:spacing w:after="40" w:before="40" w:line="247" w:lineRule="auto"/>
            </w:pPr>
            <w:r>
              <w:rPr>
                <w:sz w:val="19"/>
              </w:rPr>
              <w:t>Fazer diferentes produtos serem compreendidos e utilizados; preservar confiança durante automação e expansão</w:t>
            </w:r>
          </w:p>
        </w:tc>
        <w:tc>
          <w:tcPr>
            <w:tcW w:type="dxa" w:w="2808"/>
            <w:vAlign w:val="center"/>
            <w:tcMar>
              <w:top w:w="85" w:type="dxa"/>
              <w:left w:w="85" w:type="dxa"/>
              <w:bottom w:w="85" w:type="dxa"/>
              <w:right w:w="85" w:type="dxa"/>
            </w:tcMar>
            <w:shd w:fill="FFFFFF"/>
          </w:tcPr>
          <w:p>
            <w:pPr>
              <w:spacing w:after="40" w:before="40" w:line="247" w:lineRule="auto"/>
            </w:pPr>
            <w:r>
              <w:rPr>
                <w:sz w:val="19"/>
              </w:rPr>
              <w:t>Pesquisa, jornadas financeiras, UX, comunicação e experiências com IA</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VTEX — comércio digital</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Comércio conectado, integração de operações e uso de IA na descoberta, atendimento e novas receitas. [F13]</w:t>
            </w:r>
          </w:p>
        </w:tc>
        <w:tc>
          <w:tcPr>
            <w:tcW w:type="dxa" w:w="2880"/>
            <w:vAlign w:val="center"/>
            <w:tcMar>
              <w:top w:w="85" w:type="dxa"/>
              <w:left w:w="85" w:type="dxa"/>
              <w:bottom w:w="85" w:type="dxa"/>
              <w:right w:w="85" w:type="dxa"/>
            </w:tcMar>
            <w:shd w:fill="F6F7F8"/>
          </w:tcPr>
          <w:p>
            <w:pPr>
              <w:spacing w:after="40" w:before="40" w:line="247" w:lineRule="auto"/>
            </w:pPr>
            <w:r>
              <w:rPr>
                <w:sz w:val="19"/>
              </w:rPr>
              <w:t>Simplificar configurações complexas; integrar canais; demonstrar valor para compradores e operadores</w:t>
            </w:r>
          </w:p>
        </w:tc>
        <w:tc>
          <w:tcPr>
            <w:tcW w:type="dxa" w:w="2808"/>
            <w:vAlign w:val="center"/>
            <w:tcMar>
              <w:top w:w="85" w:type="dxa"/>
              <w:left w:w="85" w:type="dxa"/>
              <w:bottom w:w="85" w:type="dxa"/>
              <w:right w:w="85" w:type="dxa"/>
            </w:tcMar>
            <w:shd w:fill="F6F7F8"/>
          </w:tcPr>
          <w:p>
            <w:pPr>
              <w:spacing w:after="40" w:before="40" w:line="247" w:lineRule="auto"/>
            </w:pPr>
            <w:r>
              <w:rPr>
                <w:sz w:val="19"/>
              </w:rPr>
              <w:t>UX de comércio, ferramentas administrativas, sistemas de design e comunicação B2B</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iFood — delivery e serviços para negócios</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Digitalizar a alimentação e oferecer serviços a restaurantes, conectando consumidores, estabelecimentos e entregadores. [F14, F15]</w:t>
            </w:r>
          </w:p>
        </w:tc>
        <w:tc>
          <w:tcPr>
            <w:tcW w:type="dxa" w:w="2880"/>
            <w:vAlign w:val="center"/>
            <w:tcMar>
              <w:top w:w="85" w:type="dxa"/>
              <w:left w:w="85" w:type="dxa"/>
              <w:bottom w:w="85" w:type="dxa"/>
              <w:right w:w="85" w:type="dxa"/>
            </w:tcMar>
            <w:shd w:fill="FFFFFF"/>
          </w:tcPr>
          <w:p>
            <w:pPr>
              <w:spacing w:after="40" w:before="40" w:line="247" w:lineRule="auto"/>
            </w:pPr>
            <w:r>
              <w:rPr>
                <w:sz w:val="19"/>
              </w:rPr>
              <w:t>Coordenar interesses diferentes; facilitar operação dos parceiros; tratar exceções de pedidos e entregas</w:t>
            </w:r>
          </w:p>
        </w:tc>
        <w:tc>
          <w:tcPr>
            <w:tcW w:type="dxa" w:w="2808"/>
            <w:vAlign w:val="center"/>
            <w:tcMar>
              <w:top w:w="85" w:type="dxa"/>
              <w:left w:w="85" w:type="dxa"/>
              <w:bottom w:w="85" w:type="dxa"/>
              <w:right w:w="85" w:type="dxa"/>
            </w:tcMar>
            <w:shd w:fill="FFFFFF"/>
          </w:tcPr>
          <w:p>
            <w:pPr>
              <w:spacing w:after="40" w:before="40" w:line="247" w:lineRule="auto"/>
            </w:pPr>
            <w:r>
              <w:rPr>
                <w:sz w:val="19"/>
              </w:rPr>
              <w:t>Design de serviços, pesquisa com múltiplos públicos, produto e comunicação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Arco Educação — educação e gestão escolar</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Integrar comunicação, matrícula, gestão, financeiro e pedagógico no Meu Arco. [F16]</w:t>
            </w:r>
          </w:p>
        </w:tc>
        <w:tc>
          <w:tcPr>
            <w:tcW w:type="dxa" w:w="2880"/>
            <w:vAlign w:val="center"/>
            <w:tcMar>
              <w:top w:w="85" w:type="dxa"/>
              <w:left w:w="85" w:type="dxa"/>
              <w:bottom w:w="85" w:type="dxa"/>
              <w:right w:w="85" w:type="dxa"/>
            </w:tcMar>
            <w:shd w:fill="F6F7F8"/>
          </w:tcPr>
          <w:p>
            <w:pPr>
              <w:spacing w:after="40" w:before="40" w:line="247" w:lineRule="auto"/>
            </w:pPr>
            <w:r>
              <w:rPr>
                <w:sz w:val="19"/>
              </w:rPr>
              <w:t>Tornar a integração utilizável por escolas e famílias; facilitar acesso e compreensão dos dados</w:t>
            </w:r>
          </w:p>
        </w:tc>
        <w:tc>
          <w:tcPr>
            <w:tcW w:type="dxa" w:w="2808"/>
            <w:vAlign w:val="center"/>
            <w:tcMar>
              <w:top w:w="85" w:type="dxa"/>
              <w:left w:w="85" w:type="dxa"/>
              <w:bottom w:w="85" w:type="dxa"/>
              <w:right w:w="85" w:type="dxa"/>
            </w:tcMar>
            <w:shd w:fill="F6F7F8"/>
          </w:tcPr>
          <w:p>
            <w:pPr>
              <w:spacing w:after="40" w:before="40" w:line="247" w:lineRule="auto"/>
            </w:pPr>
            <w:r>
              <w:rPr>
                <w:sz w:val="19"/>
              </w:rPr>
              <w:t>Sua experiência com educação pode apoiar pesquisa, jornadas escolares e interfaces de gestão</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RD Station — marketing, vendas e atendimento</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Conectar essas áreas, automatizar tarefas com IA e melhorar o fluxo comercial. Faz parte da TOTVS. [F17, F18]</w:t>
            </w:r>
          </w:p>
        </w:tc>
        <w:tc>
          <w:tcPr>
            <w:tcW w:type="dxa" w:w="2880"/>
            <w:vAlign w:val="center"/>
            <w:tcMar>
              <w:top w:w="85" w:type="dxa"/>
              <w:left w:w="85" w:type="dxa"/>
              <w:bottom w:w="85" w:type="dxa"/>
              <w:right w:w="85" w:type="dxa"/>
            </w:tcMar>
            <w:shd w:fill="FFFFFF"/>
          </w:tcPr>
          <w:p>
            <w:pPr>
              <w:spacing w:after="40" w:before="40" w:line="247" w:lineRule="auto"/>
            </w:pPr>
            <w:r>
              <w:rPr>
                <w:sz w:val="19"/>
              </w:rPr>
              <w:t>Ajudar clientes a configurar, adotar e obter resultado; reduzir fragmentação entre ferramentas e equipes</w:t>
            </w:r>
          </w:p>
        </w:tc>
        <w:tc>
          <w:tcPr>
            <w:tcW w:type="dxa" w:w="2808"/>
            <w:vAlign w:val="center"/>
            <w:tcMar>
              <w:top w:w="85" w:type="dxa"/>
              <w:left w:w="85" w:type="dxa"/>
              <w:bottom w:w="85" w:type="dxa"/>
              <w:right w:w="85" w:type="dxa"/>
            </w:tcMar>
            <w:shd w:fill="FFFFFF"/>
          </w:tcPr>
          <w:p>
            <w:pPr>
              <w:spacing w:after="40" w:before="40" w:line="247" w:lineRule="auto"/>
            </w:pPr>
            <w:r>
              <w:rPr>
                <w:sz w:val="19"/>
              </w:rPr>
              <w:t>UX de SaaS, onboarding, dashboards, conteúdo educativo e automação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Hotmart — negócios de criadores</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Ajudar criadores a criar, vender e expandir negócios digitais. [F19]</w:t>
            </w:r>
          </w:p>
        </w:tc>
        <w:tc>
          <w:tcPr>
            <w:tcW w:type="dxa" w:w="2880"/>
            <w:vAlign w:val="center"/>
            <w:tcMar>
              <w:top w:w="85" w:type="dxa"/>
              <w:left w:w="85" w:type="dxa"/>
              <w:bottom w:w="85" w:type="dxa"/>
              <w:right w:w="85" w:type="dxa"/>
            </w:tcMar>
            <w:shd w:fill="F6F7F8"/>
          </w:tcPr>
          <w:p>
            <w:pPr>
              <w:spacing w:after="40" w:before="40" w:line="247" w:lineRule="auto"/>
            </w:pPr>
            <w:r>
              <w:rPr>
                <w:sz w:val="19"/>
              </w:rPr>
              <w:t>Facilitar a primeira oferta e venda; atender iniciantes e operações avançadas; conectar criação e consumo</w:t>
            </w:r>
          </w:p>
        </w:tc>
        <w:tc>
          <w:tcPr>
            <w:tcW w:type="dxa" w:w="2808"/>
            <w:vAlign w:val="center"/>
            <w:tcMar>
              <w:top w:w="85" w:type="dxa"/>
              <w:left w:w="85" w:type="dxa"/>
              <w:bottom w:w="85" w:type="dxa"/>
              <w:right w:w="85" w:type="dxa"/>
            </w:tcMar>
            <w:shd w:fill="F6F7F8"/>
          </w:tcPr>
          <w:p>
            <w:pPr>
              <w:spacing w:after="40" w:before="40" w:line="247" w:lineRule="auto"/>
            </w:pPr>
            <w:r>
              <w:rPr>
                <w:sz w:val="19"/>
              </w:rPr>
              <w:t>Conteúdo, vídeo, motion, experiência de compra, educação e ferramentas para criadores</w:t>
            </w:r>
          </w:p>
        </w:tc>
      </w:tr>
    </w:tbl>
    <w:p>
      <w:pPr>
        <w:spacing w:after="40"/>
      </w:pPr>
    </w:p>
    <w:p>
      <w:r>
        <w:t xml:space="preserve">Aqui existem ligações claras com sua passagem por </w:t>
      </w:r>
      <w:r>
        <w:rPr>
          <w:b/>
        </w:rPr>
        <w:t>Americanas/B2W, Mundipagg, WPensar e agências</w:t>
      </w:r>
      <w:r>
        <w:t>. Isso pode facilitar a compreensão do contexto e a seleção de cases relevantes, sem garantir adequação a uma vaga específica.</w:t>
      </w:r>
    </w:p>
    <w:p>
      <w:pPr>
        <w:keepNext/>
      </w:pPr>
      <w:r/>
      <w:r>
        <w:rPr>
          <w:b/>
        </w:rPr>
        <w:t>Empresas que ampliam o campo de atuação</w:t>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664"/>
        <w:gridCol w:w="2880"/>
        <w:gridCol w:w="2808"/>
      </w:tblGrid>
      <w:tr>
        <w:trPr>
          <w:cantSplit/>
          <w:tblHeader/>
        </w:trPr>
        <w:tc>
          <w:tcPr>
            <w:tcW w:type="dxa" w:w="1872"/>
            <w:vAlign w:val="center"/>
            <w:tcMar>
              <w:top w:w="85" w:type="dxa"/>
              <w:left w:w="85" w:type="dxa"/>
              <w:bottom w:w="85" w:type="dxa"/>
              <w:right w:w="85" w:type="dxa"/>
            </w:tcMar>
            <w:shd w:fill="E8EDF2"/>
          </w:tcPr>
          <w:p>
            <w:pPr>
              <w:spacing w:after="40" w:before="40" w:line="247" w:lineRule="auto"/>
            </w:pPr>
            <w:r>
              <w:rPr>
                <w:b/>
                <w:sz w:val="19"/>
              </w:rPr>
              <w:t>Empresa / setor</w:t>
            </w:r>
          </w:p>
        </w:tc>
        <w:tc>
          <w:tcPr>
            <w:tcW w:type="dxa" w:w="2664"/>
            <w:vAlign w:val="center"/>
            <w:tcMar>
              <w:top w:w="85" w:type="dxa"/>
              <w:left w:w="85" w:type="dxa"/>
              <w:bottom w:w="85" w:type="dxa"/>
              <w:right w:w="85" w:type="dxa"/>
            </w:tcMar>
            <w:shd w:fill="E8EDF2"/>
          </w:tcPr>
          <w:p>
            <w:pPr>
              <w:spacing w:after="40" w:before="40" w:line="247" w:lineRule="auto"/>
            </w:pPr>
            <w:r>
              <w:rPr>
                <w:b/>
                <w:sz w:val="19"/>
              </w:rPr>
              <w:t>O que declara buscar ou oferecer</w:t>
            </w:r>
          </w:p>
        </w:tc>
        <w:tc>
          <w:tcPr>
            <w:tcW w:type="dxa" w:w="2880"/>
            <w:vAlign w:val="center"/>
            <w:tcMar>
              <w:top w:w="85" w:type="dxa"/>
              <w:left w:w="85" w:type="dxa"/>
              <w:bottom w:w="85" w:type="dxa"/>
              <w:right w:w="85" w:type="dxa"/>
            </w:tcMar>
            <w:shd w:fill="E8EDF2"/>
          </w:tcPr>
          <w:p>
            <w:pPr>
              <w:spacing w:after="40" w:before="40" w:line="247" w:lineRule="auto"/>
            </w:pPr>
            <w:r>
              <w:rPr>
                <w:b/>
                <w:sz w:val="19"/>
              </w:rPr>
              <w:t>Necessidades a investigar — inferências</w:t>
            </w:r>
          </w:p>
        </w:tc>
        <w:tc>
          <w:tcPr>
            <w:tcW w:type="dxa" w:w="2808"/>
            <w:vAlign w:val="center"/>
            <w:tcMar>
              <w:top w:w="85" w:type="dxa"/>
              <w:left w:w="85" w:type="dxa"/>
              <w:bottom w:w="85" w:type="dxa"/>
              <w:right w:w="85" w:type="dxa"/>
            </w:tcMar>
            <w:shd w:fill="E8EDF2"/>
          </w:tcPr>
          <w:p>
            <w:pPr>
              <w:spacing w:after="40" w:before="40" w:line="247" w:lineRule="auto"/>
            </w:pPr>
            <w:r>
              <w:rPr>
                <w:b/>
                <w:sz w:val="19"/>
              </w:rPr>
              <w:t>Possível contribuição sua</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TOTVS — software empresarial e IA B2B</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Colocar IA no centro da estratégia, com o LYNN e agentes especializados. [F20]</w:t>
            </w:r>
          </w:p>
        </w:tc>
        <w:tc>
          <w:tcPr>
            <w:tcW w:type="dxa" w:w="2880"/>
            <w:vAlign w:val="center"/>
            <w:tcMar>
              <w:top w:w="85" w:type="dxa"/>
              <w:left w:w="85" w:type="dxa"/>
              <w:bottom w:w="85" w:type="dxa"/>
              <w:right w:w="85" w:type="dxa"/>
            </w:tcMar>
            <w:shd w:fill="FFFFFF"/>
          </w:tcPr>
          <w:p>
            <w:pPr>
              <w:spacing w:after="40" w:before="40" w:line="247" w:lineRule="auto"/>
            </w:pPr>
            <w:r>
              <w:rPr>
                <w:sz w:val="19"/>
              </w:rPr>
              <w:t>Tornar automações compreensíveis, controláveis e úteis nos processos das empresas</w:t>
            </w:r>
          </w:p>
        </w:tc>
        <w:tc>
          <w:tcPr>
            <w:tcW w:type="dxa" w:w="2808"/>
            <w:vAlign w:val="center"/>
            <w:tcMar>
              <w:top w:w="85" w:type="dxa"/>
              <w:left w:w="85" w:type="dxa"/>
              <w:bottom w:w="85" w:type="dxa"/>
              <w:right w:w="85" w:type="dxa"/>
            </w:tcMar>
            <w:shd w:fill="FFFFFF"/>
          </w:tcPr>
          <w:p>
            <w:pPr>
              <w:spacing w:after="40" w:before="40" w:line="247" w:lineRule="auto"/>
            </w:pPr>
            <w:r>
              <w:rPr>
                <w:sz w:val="19"/>
              </w:rPr>
              <w:t>Interfaces de agentes, pesquisa de processos, prototipação e documentação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Blip — tecnologia conversacional</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Criar, orquestrar e gerenciar agentes de IA, com integração a CRM e ERP. [F21]</w:t>
            </w:r>
          </w:p>
        </w:tc>
        <w:tc>
          <w:tcPr>
            <w:tcW w:type="dxa" w:w="2880"/>
            <w:vAlign w:val="center"/>
            <w:tcMar>
              <w:top w:w="85" w:type="dxa"/>
              <w:left w:w="85" w:type="dxa"/>
              <w:bottom w:w="85" w:type="dxa"/>
              <w:right w:w="85" w:type="dxa"/>
            </w:tcMar>
            <w:shd w:fill="F6F7F8"/>
          </w:tcPr>
          <w:p>
            <w:pPr>
              <w:spacing w:after="40" w:before="40" w:line="247" w:lineRule="auto"/>
            </w:pPr>
            <w:r>
              <w:rPr>
                <w:sz w:val="19"/>
              </w:rPr>
              <w:t>Facilitar construção e acompanhamento dos agentes; organizar a passagem para atendimento humano</w:t>
            </w:r>
          </w:p>
        </w:tc>
        <w:tc>
          <w:tcPr>
            <w:tcW w:type="dxa" w:w="2808"/>
            <w:vAlign w:val="center"/>
            <w:tcMar>
              <w:top w:w="85" w:type="dxa"/>
              <w:left w:w="85" w:type="dxa"/>
              <w:bottom w:w="85" w:type="dxa"/>
              <w:right w:w="85" w:type="dxa"/>
            </w:tcMar>
            <w:shd w:fill="F6F7F8"/>
          </w:tcPr>
          <w:p>
            <w:pPr>
              <w:spacing w:after="40" w:before="40" w:line="247" w:lineRule="auto"/>
            </w:pPr>
            <w:r>
              <w:rPr>
                <w:sz w:val="19"/>
              </w:rPr>
              <w:t>Design conversacional, UX de ferramentas, jornadas e protótipos com IA</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QuintoAndar — moradia e transações imobiliárias</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Simplificar aluguel com jornada digital, análise de crédito e alternativas ao fiador. [F22]</w:t>
            </w:r>
          </w:p>
        </w:tc>
        <w:tc>
          <w:tcPr>
            <w:tcW w:type="dxa" w:w="2880"/>
            <w:vAlign w:val="center"/>
            <w:tcMar>
              <w:top w:w="85" w:type="dxa"/>
              <w:left w:w="85" w:type="dxa"/>
              <w:bottom w:w="85" w:type="dxa"/>
              <w:right w:w="85" w:type="dxa"/>
            </w:tcMar>
            <w:shd w:fill="FFFFFF"/>
          </w:tcPr>
          <w:p>
            <w:pPr>
              <w:spacing w:after="40" w:before="40" w:line="247" w:lineRule="auto"/>
            </w:pPr>
            <w:r>
              <w:rPr>
                <w:sz w:val="19"/>
              </w:rPr>
              <w:t>Apoiar decisões de alto envolvimento; explicar condições; coordenar etapas digitais e presenciais</w:t>
            </w:r>
          </w:p>
        </w:tc>
        <w:tc>
          <w:tcPr>
            <w:tcW w:type="dxa" w:w="2808"/>
            <w:vAlign w:val="center"/>
            <w:tcMar>
              <w:top w:w="85" w:type="dxa"/>
              <w:left w:w="85" w:type="dxa"/>
              <w:bottom w:w="85" w:type="dxa"/>
              <w:right w:w="85" w:type="dxa"/>
            </w:tcMar>
            <w:shd w:fill="FFFFFF"/>
          </w:tcPr>
          <w:p>
            <w:pPr>
              <w:spacing w:after="40" w:before="40" w:line="247" w:lineRule="auto"/>
            </w:pPr>
            <w:r>
              <w:rPr>
                <w:sz w:val="19"/>
              </w:rPr>
              <w:t>Pesquisa, design de serviços, conteúdo e experiência de contratação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Gupy — tecnologia para RH</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Unificar a gestão do colaborador, com IA e dados, da contratação à performance. [F23]</w:t>
            </w:r>
          </w:p>
        </w:tc>
        <w:tc>
          <w:tcPr>
            <w:tcW w:type="dxa" w:w="2880"/>
            <w:vAlign w:val="center"/>
            <w:tcMar>
              <w:top w:w="85" w:type="dxa"/>
              <w:left w:w="85" w:type="dxa"/>
              <w:bottom w:w="85" w:type="dxa"/>
              <w:right w:w="85" w:type="dxa"/>
            </w:tcMar>
            <w:shd w:fill="F6F7F8"/>
          </w:tcPr>
          <w:p>
            <w:pPr>
              <w:spacing w:after="40" w:before="40" w:line="247" w:lineRule="auto"/>
            </w:pPr>
            <w:r>
              <w:rPr>
                <w:sz w:val="19"/>
              </w:rPr>
              <w:t>Equilibrar necessidades de candidatos e RH; explicar etapas e recomendações; integrar processos</w:t>
            </w:r>
          </w:p>
        </w:tc>
        <w:tc>
          <w:tcPr>
            <w:tcW w:type="dxa" w:w="2808"/>
            <w:vAlign w:val="center"/>
            <w:tcMar>
              <w:top w:w="85" w:type="dxa"/>
              <w:left w:w="85" w:type="dxa"/>
              <w:bottom w:w="85" w:type="dxa"/>
              <w:right w:w="85" w:type="dxa"/>
            </w:tcMar>
            <w:shd w:fill="F6F7F8"/>
          </w:tcPr>
          <w:p>
            <w:pPr>
              <w:spacing w:after="40" w:before="40" w:line="247" w:lineRule="auto"/>
            </w:pPr>
            <w:r>
              <w:rPr>
                <w:sz w:val="19"/>
              </w:rPr>
              <w:t>UX para múltiplos públicos, acessibilidade, comunicação e visualização de dados</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Unico — identidade digital</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Verificar identidades e enfrentar incertezas de autenticação, incluindo detecção de deepfakes. [F24]</w:t>
            </w:r>
          </w:p>
        </w:tc>
        <w:tc>
          <w:tcPr>
            <w:tcW w:type="dxa" w:w="2880"/>
            <w:vAlign w:val="center"/>
            <w:tcMar>
              <w:top w:w="85" w:type="dxa"/>
              <w:left w:w="85" w:type="dxa"/>
              <w:bottom w:w="85" w:type="dxa"/>
              <w:right w:w="85" w:type="dxa"/>
            </w:tcMar>
            <w:shd w:fill="FFFFFF"/>
          </w:tcPr>
          <w:p>
            <w:pPr>
              <w:spacing w:after="40" w:before="40" w:line="247" w:lineRule="auto"/>
            </w:pPr>
            <w:r>
              <w:rPr>
                <w:sz w:val="19"/>
              </w:rPr>
              <w:t>Combinar segurança e facilidade; orientar captura biométrica; oferecer caminhos quando a verificação falha</w:t>
            </w:r>
          </w:p>
        </w:tc>
        <w:tc>
          <w:tcPr>
            <w:tcW w:type="dxa" w:w="2808"/>
            <w:vAlign w:val="center"/>
            <w:tcMar>
              <w:top w:w="85" w:type="dxa"/>
              <w:left w:w="85" w:type="dxa"/>
              <w:bottom w:w="85" w:type="dxa"/>
              <w:right w:w="85" w:type="dxa"/>
            </w:tcMar>
            <w:shd w:fill="FFFFFF"/>
          </w:tcPr>
          <w:p>
            <w:pPr>
              <w:spacing w:after="40" w:before="40" w:line="247" w:lineRule="auto"/>
            </w:pPr>
            <w:r>
              <w:rPr>
                <w:sz w:val="19"/>
              </w:rPr>
              <w:t>Jornadas de verificação, pesquisa, conteúdo de interface e prototipação</w:t>
            </w:r>
          </w:p>
        </w:tc>
      </w:tr>
      <w:tr>
        <w:trPr>
          <w:cantSplit/>
        </w:trPr>
        <w:tc>
          <w:tcPr>
            <w:tcW w:type="dxa" w:w="1872"/>
            <w:vAlign w:val="center"/>
            <w:tcMar>
              <w:top w:w="85" w:type="dxa"/>
              <w:left w:w="85" w:type="dxa"/>
              <w:bottom w:w="85" w:type="dxa"/>
              <w:right w:w="85" w:type="dxa"/>
            </w:tcMar>
            <w:shd w:fill="F6F7F8"/>
          </w:tcPr>
          <w:p>
            <w:pPr>
              <w:spacing w:after="40" w:before="40" w:line="247" w:lineRule="auto"/>
            </w:pPr>
            <w:r>
              <w:rPr>
                <w:sz w:val="19"/>
              </w:rPr>
            </w:r>
            <w:r>
              <w:rPr>
                <w:b/>
                <w:sz w:val="19"/>
              </w:rPr>
              <w:t>Solinftec — agricultura, IA e robótica</w:t>
            </w:r>
            <w:r>
              <w:rPr>
                <w:sz w:val="19"/>
              </w:rPr>
            </w:r>
          </w:p>
        </w:tc>
        <w:tc>
          <w:tcPr>
            <w:tcW w:type="dxa" w:w="2664"/>
            <w:vAlign w:val="center"/>
            <w:tcMar>
              <w:top w:w="85" w:type="dxa"/>
              <w:left w:w="85" w:type="dxa"/>
              <w:bottom w:w="85" w:type="dxa"/>
              <w:right w:w="85" w:type="dxa"/>
            </w:tcMar>
            <w:shd w:fill="F6F7F8"/>
          </w:tcPr>
          <w:p>
            <w:pPr>
              <w:spacing w:after="40" w:before="40" w:line="247" w:lineRule="auto"/>
            </w:pPr>
            <w:r>
              <w:rPr>
                <w:sz w:val="19"/>
              </w:rPr>
              <w:t>Integrar dados, máquinas e logística; anunciou ampliação da família de robôs na Agrishow 2026. [F25, F26]</w:t>
            </w:r>
          </w:p>
        </w:tc>
        <w:tc>
          <w:tcPr>
            <w:tcW w:type="dxa" w:w="2880"/>
            <w:vAlign w:val="center"/>
            <w:tcMar>
              <w:top w:w="85" w:type="dxa"/>
              <w:left w:w="85" w:type="dxa"/>
              <w:bottom w:w="85" w:type="dxa"/>
              <w:right w:w="85" w:type="dxa"/>
            </w:tcMar>
            <w:shd w:fill="F6F7F8"/>
          </w:tcPr>
          <w:p>
            <w:pPr>
              <w:spacing w:after="40" w:before="40" w:line="247" w:lineRule="auto"/>
            </w:pPr>
            <w:r>
              <w:rPr>
                <w:sz w:val="19"/>
              </w:rPr>
              <w:t>Transformar dados em decisões no campo; facilitar monitoramento, intervenção e aprendizado dos operadores</w:t>
            </w:r>
          </w:p>
        </w:tc>
        <w:tc>
          <w:tcPr>
            <w:tcW w:type="dxa" w:w="2808"/>
            <w:vAlign w:val="center"/>
            <w:tcMar>
              <w:top w:w="85" w:type="dxa"/>
              <w:left w:w="85" w:type="dxa"/>
              <w:bottom w:w="85" w:type="dxa"/>
              <w:right w:w="85" w:type="dxa"/>
            </w:tcMar>
            <w:shd w:fill="F6F7F8"/>
          </w:tcPr>
          <w:p>
            <w:pPr>
              <w:spacing w:after="40" w:before="40" w:line="247" w:lineRule="auto"/>
            </w:pPr>
            <w:r>
              <w:rPr>
                <w:sz w:val="19"/>
              </w:rPr>
              <w:t>Dashboards, interfaces operacionais, visualização e materiais educativos</w:t>
            </w:r>
          </w:p>
        </w:tc>
      </w:tr>
      <w:tr>
        <w:trPr>
          <w:cantSplit/>
        </w:trPr>
        <w:tc>
          <w:tcPr>
            <w:tcW w:type="dxa" w:w="1872"/>
            <w:vAlign w:val="center"/>
            <w:tcMar>
              <w:top w:w="85" w:type="dxa"/>
              <w:left w:w="85" w:type="dxa"/>
              <w:bottom w:w="85" w:type="dxa"/>
              <w:right w:w="85" w:type="dxa"/>
            </w:tcMar>
            <w:shd w:fill="FFFFFF"/>
          </w:tcPr>
          <w:p>
            <w:pPr>
              <w:spacing w:after="40" w:before="40" w:line="247" w:lineRule="auto"/>
            </w:pPr>
            <w:r>
              <w:rPr>
                <w:sz w:val="19"/>
              </w:rPr>
            </w:r>
            <w:r>
              <w:rPr>
                <w:b/>
                <w:sz w:val="19"/>
              </w:rPr>
              <w:t>Tractian — tecnologia industrial</w:t>
            </w:r>
            <w:r>
              <w:rPr>
                <w:sz w:val="19"/>
              </w:rPr>
            </w:r>
          </w:p>
        </w:tc>
        <w:tc>
          <w:tcPr>
            <w:tcW w:type="dxa" w:w="2664"/>
            <w:vAlign w:val="center"/>
            <w:tcMar>
              <w:top w:w="85" w:type="dxa"/>
              <w:left w:w="85" w:type="dxa"/>
              <w:bottom w:w="85" w:type="dxa"/>
              <w:right w:w="85" w:type="dxa"/>
            </w:tcMar>
            <w:shd w:fill="FFFFFF"/>
          </w:tcPr>
          <w:p>
            <w:pPr>
              <w:spacing w:after="40" w:before="40" w:line="247" w:lineRule="auto"/>
            </w:pPr>
            <w:r>
              <w:rPr>
                <w:sz w:val="19"/>
              </w:rPr>
              <w:t>Integrar monitoramento de ativos e gestão da manutenção com hardware, software e IA. [F27]</w:t>
            </w:r>
          </w:p>
        </w:tc>
        <w:tc>
          <w:tcPr>
            <w:tcW w:type="dxa" w:w="2880"/>
            <w:vAlign w:val="center"/>
            <w:tcMar>
              <w:top w:w="85" w:type="dxa"/>
              <w:left w:w="85" w:type="dxa"/>
              <w:bottom w:w="85" w:type="dxa"/>
              <w:right w:w="85" w:type="dxa"/>
            </w:tcMar>
            <w:shd w:fill="FFFFFF"/>
          </w:tcPr>
          <w:p>
            <w:pPr>
              <w:spacing w:after="40" w:before="40" w:line="247" w:lineRule="auto"/>
            </w:pPr>
            <w:r>
              <w:rPr>
                <w:sz w:val="19"/>
              </w:rPr>
              <w:t>Apresentar alertas acionáveis; apoiar trabalho em campo; transformar dados industriais em decisões</w:t>
            </w:r>
          </w:p>
        </w:tc>
        <w:tc>
          <w:tcPr>
            <w:tcW w:type="dxa" w:w="2808"/>
            <w:vAlign w:val="center"/>
            <w:tcMar>
              <w:top w:w="85" w:type="dxa"/>
              <w:left w:w="85" w:type="dxa"/>
              <w:bottom w:w="85" w:type="dxa"/>
              <w:right w:w="85" w:type="dxa"/>
            </w:tcMar>
            <w:shd w:fill="FFFFFF"/>
          </w:tcPr>
          <w:p>
            <w:pPr>
              <w:spacing w:after="40" w:before="40" w:line="247" w:lineRule="auto"/>
            </w:pPr>
            <w:r>
              <w:rPr>
                <w:sz w:val="19"/>
              </w:rPr>
              <w:t>UX web/mobile, visualização de dados, interfaces técnicas e sistemas de design</w:t>
            </w:r>
          </w:p>
        </w:tc>
      </w:tr>
    </w:tbl>
    <w:p>
      <w:pPr>
        <w:spacing w:after="40"/>
      </w:pPr>
    </w:p>
    <w:p>
      <w:r>
        <w:t xml:space="preserve">São </w:t>
      </w:r>
      <w:r>
        <w:rPr>
          <w:b/>
        </w:rPr>
        <w:t>13 empresas na tabela completa</w:t>
      </w:r>
      <w:r>
        <w:t>: TOTVS e RD Station pertencem ao mesmo grupo, mas oferecem contextos distintos para investigar.</w:t>
      </w:r>
    </w:p>
    <w:p>
      <w:pPr>
        <w:keepNext/>
      </w:pPr>
      <w:r/>
      <w:r>
        <w:rPr>
          <w:b/>
        </w:rPr>
        <w:t>Uma evidência concreta do que procuram em profissionais</w:t>
      </w:r>
      <w:r/>
    </w:p>
    <w:p>
      <w:r>
        <w:t xml:space="preserve">A Tractian é um exemplo particularmente útil. Sua página de </w:t>
      </w:r>
      <w:r>
        <w:rPr>
          <w:b/>
        </w:rPr>
        <w:t>Senior Product Designer</w:t>
      </w:r>
      <w:r>
        <w:t xml:space="preserve"> descreve iniciativas de ponta a ponta em web e mobile, transformando lógica de negócio complexa e dados industriais em interfaces simples. Isso aproxima design de um setor que pode parecer distante da sua trajetória. [F28]</w:t>
      </w:r>
    </w:p>
    <w:p>
      <w:r>
        <w:t>Essa evidência permite dizer que a empresa procura esse tipo de capacidade na função publicada. Ainda não permite concluir quais problemas internos são mais urgentes ou qual seria sua aderência completa à seleção.</w:t>
      </w:r>
    </w:p>
    <w:p>
      <w:pPr>
        <w:keepNext/>
      </w:pPr>
      <w:r/>
      <w:r>
        <w:rPr>
          <w:b/>
        </w:rPr>
        <w:t>O padrão que aparece entre setores</w:t>
      </w:r>
      <w:r/>
    </w:p>
    <w:p>
      <w:r>
        <w:t>Minha síntese deste recorte é que muitas dessas empresas precisam conectar três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4248"/>
      </w:tblGrid>
      <w:tr>
        <w:trPr>
          <w:cantSplit/>
          <w:tblHeader/>
        </w:trPr>
        <w:tc>
          <w:tcPr>
            <w:tcW w:type="dxa" w:w="2376"/>
            <w:vAlign w:val="center"/>
            <w:tcMar>
              <w:top w:w="85" w:type="dxa"/>
              <w:left w:w="85" w:type="dxa"/>
              <w:bottom w:w="85" w:type="dxa"/>
              <w:right w:w="85" w:type="dxa"/>
            </w:tcMar>
            <w:shd w:fill="E8EDF2"/>
          </w:tcPr>
          <w:p>
            <w:pPr>
              <w:spacing w:after="40" w:before="40" w:line="247" w:lineRule="auto"/>
            </w:pPr>
            <w:r>
              <w:rPr>
                <w:b/>
                <w:sz w:val="20"/>
              </w:rPr>
              <w:t>Resultado</w:t>
            </w:r>
          </w:p>
        </w:tc>
        <w:tc>
          <w:tcPr>
            <w:tcW w:type="dxa" w:w="3600"/>
            <w:vAlign w:val="center"/>
            <w:tcMar>
              <w:top w:w="85" w:type="dxa"/>
              <w:left w:w="85" w:type="dxa"/>
              <w:bottom w:w="85" w:type="dxa"/>
              <w:right w:w="85" w:type="dxa"/>
            </w:tcMar>
            <w:shd w:fill="E8EDF2"/>
          </w:tcPr>
          <w:p>
            <w:pPr>
              <w:spacing w:after="40" w:before="40" w:line="247" w:lineRule="auto"/>
            </w:pPr>
            <w:r>
              <w:rPr>
                <w:b/>
                <w:sz w:val="20"/>
              </w:rPr>
              <w:t>Pergunta de negócio</w:t>
            </w:r>
          </w:p>
        </w:tc>
        <w:tc>
          <w:tcPr>
            <w:tcW w:type="dxa" w:w="4248"/>
            <w:vAlign w:val="center"/>
            <w:tcMar>
              <w:top w:w="85" w:type="dxa"/>
              <w:left w:w="85" w:type="dxa"/>
              <w:bottom w:w="85" w:type="dxa"/>
              <w:right w:w="85" w:type="dxa"/>
            </w:tcMar>
            <w:shd w:fill="E8EDF2"/>
          </w:tcPr>
          <w:p>
            <w:pPr>
              <w:spacing w:after="40" w:before="40" w:line="247" w:lineRule="auto"/>
            </w:pPr>
            <w:r>
              <w:rPr>
                <w:b/>
                <w:sz w:val="20"/>
              </w:rPr>
              <w:t>Trabalho de design possível</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Ser escolhida</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O público entende e reconhece nosso valor?</w:t>
            </w:r>
          </w:p>
        </w:tc>
        <w:tc>
          <w:tcPr>
            <w:tcW w:type="dxa" w:w="4248"/>
            <w:vAlign w:val="center"/>
            <w:tcMar>
              <w:top w:w="85" w:type="dxa"/>
              <w:left w:w="85" w:type="dxa"/>
              <w:bottom w:w="85" w:type="dxa"/>
              <w:right w:w="85" w:type="dxa"/>
            </w:tcMar>
            <w:shd w:fill="FFFFFF"/>
          </w:tcPr>
          <w:p>
            <w:pPr>
              <w:spacing w:after="40" w:before="40" w:line="247" w:lineRule="auto"/>
            </w:pPr>
            <w:r>
              <w:rPr>
                <w:sz w:val="20"/>
              </w:rPr>
              <w:t>Posicionamento, marca, comunicação e experiência de descoberta</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r>
            <w:r>
              <w:rPr>
                <w:b/>
                <w:sz w:val="20"/>
              </w:rPr>
              <w:t>Ser utilizada com sucesso</w:t>
            </w:r>
            <w:r>
              <w:rPr>
                <w:sz w:val="20"/>
              </w:rPr>
            </w:r>
          </w:p>
        </w:tc>
        <w:tc>
          <w:tcPr>
            <w:tcW w:type="dxa" w:w="3600"/>
            <w:vAlign w:val="center"/>
            <w:tcMar>
              <w:top w:w="85" w:type="dxa"/>
              <w:left w:w="85" w:type="dxa"/>
              <w:bottom w:w="85" w:type="dxa"/>
              <w:right w:w="85" w:type="dxa"/>
            </w:tcMar>
            <w:shd w:fill="F6F7F8"/>
          </w:tcPr>
          <w:p>
            <w:pPr>
              <w:spacing w:after="40" w:before="40" w:line="247" w:lineRule="auto"/>
            </w:pPr>
            <w:r>
              <w:rPr>
                <w:sz w:val="20"/>
              </w:rPr>
              <w:t>As pessoas conseguem obter o benefício prometido?</w:t>
            </w:r>
          </w:p>
        </w:tc>
        <w:tc>
          <w:tcPr>
            <w:tcW w:type="dxa" w:w="4248"/>
            <w:vAlign w:val="center"/>
            <w:tcMar>
              <w:top w:w="85" w:type="dxa"/>
              <w:left w:w="85" w:type="dxa"/>
              <w:bottom w:w="85" w:type="dxa"/>
              <w:right w:w="85" w:type="dxa"/>
            </w:tcMar>
            <w:shd w:fill="F6F7F8"/>
          </w:tcPr>
          <w:p>
            <w:pPr>
              <w:spacing w:after="40" w:before="40" w:line="247" w:lineRule="auto"/>
            </w:pPr>
            <w:r>
              <w:rPr>
                <w:sz w:val="20"/>
              </w:rPr>
              <w:t>Pesquisa, UX, onboarding, conteúdo e design de serviços</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r>
            <w:r>
              <w:rPr>
                <w:b/>
                <w:sz w:val="20"/>
              </w:rPr>
              <w:t>Conseguir entregar continuamente</w:t>
            </w:r>
            <w:r>
              <w:rPr>
                <w:sz w:val="20"/>
              </w:rPr>
            </w:r>
          </w:p>
        </w:tc>
        <w:tc>
          <w:tcPr>
            <w:tcW w:type="dxa" w:w="3600"/>
            <w:vAlign w:val="center"/>
            <w:tcMar>
              <w:top w:w="85" w:type="dxa"/>
              <w:left w:w="85" w:type="dxa"/>
              <w:bottom w:w="85" w:type="dxa"/>
              <w:right w:w="85" w:type="dxa"/>
            </w:tcMar>
            <w:shd w:fill="FFFFFF"/>
          </w:tcPr>
          <w:p>
            <w:pPr>
              <w:spacing w:after="40" w:before="40" w:line="247" w:lineRule="auto"/>
            </w:pPr>
            <w:r>
              <w:rPr>
                <w:sz w:val="20"/>
              </w:rPr>
              <w:t>A operação sustenta essa experiência?</w:t>
            </w:r>
          </w:p>
        </w:tc>
        <w:tc>
          <w:tcPr>
            <w:tcW w:type="dxa" w:w="4248"/>
            <w:vAlign w:val="center"/>
            <w:tcMar>
              <w:top w:w="85" w:type="dxa"/>
              <w:left w:w="85" w:type="dxa"/>
              <w:bottom w:w="85" w:type="dxa"/>
              <w:right w:w="85" w:type="dxa"/>
            </w:tcMar>
            <w:shd w:fill="FFFFFF"/>
          </w:tcPr>
          <w:p>
            <w:pPr>
              <w:spacing w:after="40" w:before="40" w:line="247" w:lineRule="auto"/>
            </w:pPr>
            <w:r>
              <w:rPr>
                <w:sz w:val="20"/>
              </w:rPr>
              <w:t>Processos, ferramentas internas, sistemas e automação</w:t>
            </w:r>
          </w:p>
        </w:tc>
      </w:tr>
    </w:tbl>
    <w:p>
      <w:pPr>
        <w:spacing w:after="40"/>
      </w:pPr>
    </w:p>
    <w:p>
      <w:r>
        <w:t xml:space="preserve">Isso revela uma diferença importante: </w:t>
      </w:r>
      <w:r>
        <w:rPr>
          <w:b/>
        </w:rPr>
        <w:t>atrair um cliente, fazê-lo obter valor e sustentar a entrega são problemas relacionados, mas distintos.</w:t>
      </w:r>
      <w:r>
        <w:t xml:space="preserve"> Uma empresa pode executar bem um deles e enfrentar dificuldades nos outros.</w:t>
      </w:r>
    </w:p>
    <w:p>
      <w:r>
        <w:t xml:space="preserve">Para continuar essa pesquisa com profundidade, eu começaria por </w:t>
      </w:r>
      <w:r>
        <w:rPr>
          <w:b/>
        </w:rPr>
        <w:t>VTEX, Arco, Blip e Tractian</w:t>
      </w:r>
      <w:r>
        <w:t>: comércio e educação conectam sua experiência anterior; conversação e indústria ampliam suas possibilidades atuais.</w:t>
      </w:r>
    </w:p>
    <w:p>
      <w:r>
        <w:t>Em cada empresa, investigaríamos:</w:t>
      </w:r>
    </w:p>
    <w:p>
      <w:r>
        <w:t>1. Quem compra, quem usa e quem é afetado.</w:t>
      </w:r>
    </w:p>
    <w:p>
      <w:r>
        <w:t>2. Qual resultado a empresa promete.</w:t>
      </w:r>
    </w:p>
    <w:p>
      <w:r>
        <w:t>3. Quais etapas o usuário percorre para conseguir esse resultado.</w:t>
      </w:r>
    </w:p>
    <w:p>
      <w:r>
        <w:t>4. Onde aparecem obstáculos documentados em suporte, avaliações e pesquisas.</w:t>
      </w:r>
    </w:p>
    <w:p>
      <w:r>
        <w:t>5. Quais capacidades aparecem nas vagas.</w:t>
      </w:r>
    </w:p>
    <w:p>
      <w:r>
        <w:t>6. Quais dos seus cases demonstram contribuição nesse contexto.</w:t>
      </w:r>
    </w:p>
    <w:p>
      <w:r/>
      <w:r>
        <w:rPr>
          <w:b/>
        </w:rPr>
        <w:t>A oportunidade para seu posicionamento está em demonstrar como você torna uma oferta compreensível, uma experiência utilizável e uma operação mais consistente.</w:t>
      </w:r>
      <w:r>
        <w:t xml:space="preserve"> Essa combinação pode atravessar setores; a pesquisa de cada empresa mostrará onde ela tem mais valor.</w:t>
      </w:r>
    </w:p>
    <w:p>
      <w:pPr>
        <w:pStyle w:val="Heading2"/>
      </w:pPr>
      <w:r>
        <w:t>7 Aprofundamento em VTEX Arco Blip e Tractian</w:t>
      </w:r>
    </w:p>
    <w:p>
      <w:pPr>
        <w:pStyle w:val="Heading3"/>
      </w:pPr>
      <w:r>
        <w:t>Emerson</w:t>
      </w:r>
    </w:p>
    <w:p>
      <w:r>
        <w:t>Simz continue</w:t>
      </w:r>
    </w:p>
    <w:p>
      <w:pPr>
        <w:pStyle w:val="Heading3"/>
      </w:pPr>
      <w:r>
        <w:t>Assistente durante a pesquisa</w:t>
      </w:r>
    </w:p>
    <w:p>
      <w:r>
        <w:t>Vou aprofundar VTEX, Arco, Blip e Tractian, cruzando suas ofertas com jornadas, documentação e demandas profissionais para identificar necessidades mais concretas.</w:t>
      </w:r>
    </w:p>
    <w:p>
      <w:pPr>
        <w:pStyle w:val="Heading3"/>
      </w:pPr>
      <w:r>
        <w:t>Assistente resposta</w:t>
      </w:r>
    </w:p>
    <w:p>
      <w:r/>
      <w:r>
        <w:rPr>
          <w:b/>
        </w:rPr>
        <w:t>O aprofundamento revela quatro necessidades distintas: coordenar operações, conduzir mudanças, organizar decisões e transformar dados em ação.</w:t>
      </w:r>
      <w:r>
        <w:t xml:space="preserve"> Isso ajuda a enxergar oportunidades além de “a empresa precisa de design”.</w:t>
      </w:r>
    </w:p>
    <w:p>
      <w:r>
        <w:t>Separei o que encontrei nas fontes das hipóteses que ainda precisaríamos validar com usuários e equipes.</w:t>
      </w:r>
    </w:p>
    <w:p>
      <w:pPr>
        <w:keepNext/>
      </w:pPr>
      <w:r/>
      <w:r>
        <w:rPr>
          <w:b/>
        </w:rPr>
        <w:t>VTEX: fazer uma operação de comércio funcionar de ponta a ponta</w:t>
      </w:r>
      <w:r/>
    </w:p>
    <w:p>
      <w:r>
        <w:t>A documentação da VTEX abrange catálogo, pedidos, pagamentos, checkout, envio, marketplaces, B2B e omnichannel. Isso evidencia um produto com várias atividades e dependências operacionais. [F29]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85" w:type="dxa"/>
              <w:left w:w="85" w:type="dxa"/>
              <w:bottom w:w="85" w:type="dxa"/>
              <w:right w:w="85" w:type="dxa"/>
            </w:tcMar>
            <w:shd w:fill="E8EDF2"/>
          </w:tcPr>
          <w:p>
            <w:pPr>
              <w:spacing w:after="40" w:before="40" w:line="247" w:lineRule="auto"/>
            </w:pPr>
            <w:r>
              <w:rPr>
                <w:b/>
                <w:sz w:val="20"/>
              </w:rPr>
              <w:t>Momento</w:t>
            </w:r>
          </w:p>
        </w:tc>
        <w:tc>
          <w:tcPr>
            <w:tcW w:type="dxa" w:w="6984"/>
            <w:vAlign w:val="center"/>
            <w:tcMar>
              <w:top w:w="85" w:type="dxa"/>
              <w:left w:w="85" w:type="dxa"/>
              <w:bottom w:w="85" w:type="dxa"/>
              <w:right w:w="85" w:type="dxa"/>
            </w:tcMar>
            <w:shd w:fill="E8EDF2"/>
          </w:tcPr>
          <w:p>
            <w:pPr>
              <w:spacing w:after="40" w:before="40" w:line="247" w:lineRule="auto"/>
            </w:pPr>
            <w:r>
              <w:rPr>
                <w:b/>
                <w:sz w:val="20"/>
              </w:rPr>
              <w:t>Necessidade a investigar</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Antes da implantação</w:t>
            </w:r>
          </w:p>
        </w:tc>
        <w:tc>
          <w:tcPr>
            <w:tcW w:type="dxa" w:w="6984"/>
            <w:vAlign w:val="center"/>
            <w:tcMar>
              <w:top w:w="85" w:type="dxa"/>
              <w:left w:w="85" w:type="dxa"/>
              <w:bottom w:w="85" w:type="dxa"/>
              <w:right w:w="85" w:type="dxa"/>
            </w:tcMar>
            <w:shd w:fill="FFFFFF"/>
          </w:tcPr>
          <w:p>
            <w:pPr>
              <w:spacing w:after="40" w:before="40" w:line="247" w:lineRule="auto"/>
            </w:pPr>
            <w:r>
              <w:rPr>
                <w:sz w:val="20"/>
              </w:rPr>
              <w:t>Entender requisitos e organizar catálogo, integrações e responsabilidades</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Durante a implantação</w:t>
            </w:r>
          </w:p>
        </w:tc>
        <w:tc>
          <w:tcPr>
            <w:tcW w:type="dxa" w:w="6984"/>
            <w:vAlign w:val="center"/>
            <w:tcMar>
              <w:top w:w="85" w:type="dxa"/>
              <w:left w:w="85" w:type="dxa"/>
              <w:bottom w:w="85" w:type="dxa"/>
              <w:right w:w="85" w:type="dxa"/>
            </w:tcMar>
            <w:shd w:fill="F6F7F8"/>
          </w:tcPr>
          <w:p>
            <w:pPr>
              <w:spacing w:after="40" w:before="40" w:line="247" w:lineRule="auto"/>
            </w:pPr>
            <w:r>
              <w:rPr>
                <w:sz w:val="20"/>
              </w:rPr>
              <w:t>Configurar e testar como as partes funcionam juntas</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Durante a operação</w:t>
            </w:r>
          </w:p>
        </w:tc>
        <w:tc>
          <w:tcPr>
            <w:tcW w:type="dxa" w:w="6984"/>
            <w:vAlign w:val="center"/>
            <w:tcMar>
              <w:top w:w="85" w:type="dxa"/>
              <w:left w:w="85" w:type="dxa"/>
              <w:bottom w:w="85" w:type="dxa"/>
              <w:right w:w="85" w:type="dxa"/>
            </w:tcMar>
            <w:shd w:fill="FFFFFF"/>
          </w:tcPr>
          <w:p>
            <w:pPr>
              <w:spacing w:after="40" w:before="40" w:line="247" w:lineRule="auto"/>
            </w:pPr>
            <w:r>
              <w:rPr>
                <w:sz w:val="20"/>
              </w:rPr>
              <w:t>Executar tarefas, acompanhar pedidos e resolver exceções</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Depois de mudanças</w:t>
            </w:r>
          </w:p>
        </w:tc>
        <w:tc>
          <w:tcPr>
            <w:tcW w:type="dxa" w:w="6984"/>
            <w:vAlign w:val="center"/>
            <w:tcMar>
              <w:top w:w="85" w:type="dxa"/>
              <w:left w:w="85" w:type="dxa"/>
              <w:bottom w:w="85" w:type="dxa"/>
              <w:right w:w="85" w:type="dxa"/>
            </w:tcMar>
            <w:shd w:fill="F6F7F8"/>
          </w:tcPr>
          <w:p>
            <w:pPr>
              <w:spacing w:after="40" w:before="40" w:line="247" w:lineRule="auto"/>
            </w:pPr>
            <w:r>
              <w:rPr>
                <w:sz w:val="20"/>
              </w:rPr>
              <w:t>Verificar efeitos sobre compra, atendimento e operação</w:t>
            </w:r>
          </w:p>
        </w:tc>
      </w:tr>
    </w:tbl>
    <w:p>
      <w:pPr>
        <w:spacing w:after="40"/>
      </w:pPr>
    </w:p>
    <w:p>
      <w:r/>
      <w:r>
        <w:rPr>
          <w:b/>
        </w:rPr>
        <w:t>Minha inferência:</w:t>
      </w:r>
      <w:r>
        <w:t xml:space="preserve"> além de melhorar a compra do consumidor, há oportunidades em facilitar o trabalho de quem administra o comércio.</w:t>
      </w:r>
    </w:p>
    <w:p>
      <w:r>
        <w:t>Perguntas de pesquisa:</w:t>
      </w:r>
    </w:p>
    <w:p>
      <w:pPr>
        <w:pStyle w:val="ListBullet"/>
      </w:pPr>
      <w:r>
        <w:t>Onde os operadores precisam sair da plataforma para concluir uma tarefa?</w:t>
      </w:r>
    </w:p>
    <w:p>
      <w:pPr>
        <w:pStyle w:val="ListBullet"/>
      </w:pPr>
      <w:r>
        <w:t>Quais configurações exigem ajuda especializada?</w:t>
      </w:r>
    </w:p>
    <w:p>
      <w:pPr>
        <w:pStyle w:val="ListBullet"/>
      </w:pPr>
      <w:r>
        <w:t>Quando um pedido apresenta problema, a pessoa entende a causa e a próxima ação?</w:t>
      </w:r>
    </w:p>
    <w:p>
      <w:pPr>
        <w:pStyle w:val="ListBullet"/>
      </w:pPr>
      <w:r>
        <w:t>Como uma mudança feita por uma área afeta as demais?</w:t>
      </w:r>
    </w:p>
    <w:p>
      <w:r>
        <w:t xml:space="preserve">Para você, isso conecta experiência em comércio e pagamentos a </w:t>
      </w:r>
      <w:r>
        <w:rPr>
          <w:b/>
        </w:rPr>
        <w:t>UX de ferramentas administrativas, pesquisa de processos e design de serviços</w:t>
      </w:r>
      <w:r>
        <w:t>. Um case relevante mostraria como você tornou regras e dependências compreensíveis, além da qualidade visual.</w:t>
      </w:r>
    </w:p>
    <w:p>
      <w:pPr>
        <w:keepNext/>
      </w:pPr>
      <w:r/>
      <w:r>
        <w:rPr>
          <w:b/>
        </w:rPr>
        <w:t>Arco: integrar sistemas enquanto preserva a rotina escolar</w:t>
      </w:r>
      <w:r/>
    </w:p>
    <w:p>
      <w:r>
        <w:t>Encontrei um contexto concreto de mudança: a migração do ClassApp para o Meu Arco. A página informa que nenhuma escola será migrada antes de suas funcionalidades de rotina estarem disponíveis e prevê onboarding e treinamento. [F30]</w:t>
      </w:r>
    </w:p>
    <w:p>
      <w:r>
        <w:t xml:space="preserve">Isso torna </w:t>
      </w:r>
      <w:r>
        <w:rPr>
          <w:b/>
        </w:rPr>
        <w:t>transição e adoção</w:t>
      </w:r>
      <w:r>
        <w:t xml:space="preserve"> temas especialmente relevantes.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85" w:type="dxa"/>
              <w:left w:w="85" w:type="dxa"/>
              <w:bottom w:w="85" w:type="dxa"/>
              <w:right w:w="85" w:type="dxa"/>
            </w:tcMar>
            <w:shd w:fill="E8EDF2"/>
          </w:tcPr>
          <w:p>
            <w:pPr>
              <w:spacing w:after="40" w:before="40" w:line="247" w:lineRule="auto"/>
            </w:pPr>
            <w:r>
              <w:rPr>
                <w:b/>
                <w:sz w:val="20"/>
              </w:rPr>
              <w:t>Público</w:t>
            </w:r>
          </w:p>
        </w:tc>
        <w:tc>
          <w:tcPr>
            <w:tcW w:type="dxa" w:w="6984"/>
            <w:vAlign w:val="center"/>
            <w:tcMar>
              <w:top w:w="85" w:type="dxa"/>
              <w:left w:w="85" w:type="dxa"/>
              <w:bottom w:w="85" w:type="dxa"/>
              <w:right w:w="85" w:type="dxa"/>
            </w:tcMar>
            <w:shd w:fill="E8EDF2"/>
          </w:tcPr>
          <w:p>
            <w:pPr>
              <w:spacing w:after="40" w:before="40" w:line="247" w:lineRule="auto"/>
            </w:pPr>
            <w:r>
              <w:rPr>
                <w:b/>
                <w:sz w:val="20"/>
              </w:rPr>
              <w:t>Necessidade a investigar</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Gestão escolar</w:t>
            </w:r>
          </w:p>
        </w:tc>
        <w:tc>
          <w:tcPr>
            <w:tcW w:type="dxa" w:w="6984"/>
            <w:vAlign w:val="center"/>
            <w:tcMar>
              <w:top w:w="85" w:type="dxa"/>
              <w:left w:w="85" w:type="dxa"/>
              <w:bottom w:w="85" w:type="dxa"/>
              <w:right w:w="85" w:type="dxa"/>
            </w:tcMar>
            <w:shd w:fill="FFFFFF"/>
          </w:tcPr>
          <w:p>
            <w:pPr>
              <w:spacing w:after="40" w:before="40" w:line="247" w:lineRule="auto"/>
            </w:pPr>
            <w:r>
              <w:rPr>
                <w:sz w:val="20"/>
              </w:rPr>
              <w:t>Entender a mudança e acompanhar sua implementação</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Secretaria e equipe administrativa</w:t>
            </w:r>
          </w:p>
        </w:tc>
        <w:tc>
          <w:tcPr>
            <w:tcW w:type="dxa" w:w="6984"/>
            <w:vAlign w:val="center"/>
            <w:tcMar>
              <w:top w:w="85" w:type="dxa"/>
              <w:left w:w="85" w:type="dxa"/>
              <w:bottom w:w="85" w:type="dxa"/>
              <w:right w:w="85" w:type="dxa"/>
            </w:tcMar>
            <w:shd w:fill="F6F7F8"/>
          </w:tcPr>
          <w:p>
            <w:pPr>
              <w:spacing w:after="40" w:before="40" w:line="247" w:lineRule="auto"/>
            </w:pPr>
            <w:r>
              <w:rPr>
                <w:sz w:val="20"/>
              </w:rPr>
              <w:t>Continuar executando tarefas durante a transição</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Educadores</w:t>
            </w:r>
          </w:p>
        </w:tc>
        <w:tc>
          <w:tcPr>
            <w:tcW w:type="dxa" w:w="6984"/>
            <w:vAlign w:val="center"/>
            <w:tcMar>
              <w:top w:w="85" w:type="dxa"/>
              <w:left w:w="85" w:type="dxa"/>
              <w:bottom w:w="85" w:type="dxa"/>
              <w:right w:w="85" w:type="dxa"/>
            </w:tcMar>
            <w:shd w:fill="FFFFFF"/>
          </w:tcPr>
          <w:p>
            <w:pPr>
              <w:spacing w:after="40" w:before="40" w:line="247" w:lineRule="auto"/>
            </w:pPr>
            <w:r>
              <w:rPr>
                <w:sz w:val="20"/>
              </w:rPr>
              <w:t>Aprender novos fluxos dentro do tempo disponível</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Famílias</w:t>
            </w:r>
          </w:p>
        </w:tc>
        <w:tc>
          <w:tcPr>
            <w:tcW w:type="dxa" w:w="6984"/>
            <w:vAlign w:val="center"/>
            <w:tcMar>
              <w:top w:w="85" w:type="dxa"/>
              <w:left w:w="85" w:type="dxa"/>
              <w:bottom w:w="85" w:type="dxa"/>
              <w:right w:w="85" w:type="dxa"/>
            </w:tcMar>
            <w:shd w:fill="F6F7F8"/>
          </w:tcPr>
          <w:p>
            <w:pPr>
              <w:spacing w:after="40" w:before="40" w:line="247" w:lineRule="auto"/>
            </w:pPr>
            <w:r>
              <w:rPr>
                <w:sz w:val="20"/>
              </w:rPr>
              <w:t>Conseguir acessar e compreender a comunicação da escola</w:t>
            </w:r>
          </w:p>
        </w:tc>
      </w:tr>
    </w:tbl>
    <w:p>
      <w:pPr>
        <w:spacing w:after="40"/>
      </w:pPr>
    </w:p>
    <w:p>
      <w:r/>
      <w:r>
        <w:rPr>
          <w:b/>
        </w:rPr>
        <w:t>Minha inferência:</w:t>
      </w:r>
      <w:r>
        <w:t xml:space="preserve"> integrar produtos também exige construir continuidade de experiência, compreensão e confiança.</w:t>
      </w:r>
    </w:p>
    <w:p>
      <w:r>
        <w:t>Perguntas de pesquisa:</w:t>
      </w:r>
    </w:p>
    <w:p>
      <w:pPr>
        <w:pStyle w:val="ListBullet"/>
      </w:pPr>
      <w:r>
        <w:t>O que cada público precisa saber antes da migração?</w:t>
      </w:r>
    </w:p>
    <w:p>
      <w:pPr>
        <w:pStyle w:val="ListBullet"/>
      </w:pPr>
      <w:r>
        <w:t>Quais tarefas não podem sofrer interrupção?</w:t>
      </w:r>
    </w:p>
    <w:p>
      <w:pPr>
        <w:pStyle w:val="ListBullet"/>
      </w:pPr>
      <w:r>
        <w:t>Como identificar quem ainda não conseguiu adotar a plataforma?</w:t>
      </w:r>
    </w:p>
    <w:p>
      <w:pPr>
        <w:pStyle w:val="ListBullet"/>
      </w:pPr>
      <w:r>
        <w:t>Quais dúvidas deveriam ser resolvidas na interface, no treinamento ou pelo suporte?</w:t>
      </w:r>
    </w:p>
    <w:p>
      <w:r>
        <w:t xml:space="preserve">Sua experiência com educação pode ser valiosa em </w:t>
      </w:r>
      <w:r>
        <w:rPr>
          <w:b/>
        </w:rPr>
        <w:t>jornadas escolares, onboarding, comunicação e materiais de aprendizagem</w:t>
      </w:r>
      <w:r>
        <w:t>. Aqui, conteúdo, vídeo e motion podem fazer parte da solução de adoção.</w:t>
      </w:r>
    </w:p>
    <w:p>
      <w:pPr>
        <w:keepNext/>
      </w:pPr>
      <w:r/>
      <w:r>
        <w:rPr>
          <w:b/>
        </w:rPr>
        <w:t>Blip: conectar automação, atendimento humano e gestão</w:t>
      </w:r>
      <w:r/>
    </w:p>
    <w:p>
      <w:r>
        <w:t>A Blip oferece agentes de IA e ferramentas de apoio aos atendentes. Também documenta um painel de atendimento humano com volumes, tempos, filas e disponibilidade da equipe, voltado a decisões de dimensionamento e escala. [F31, F32]</w:t>
      </w:r>
    </w:p>
    <w:p>
      <w:r>
        <w:t>Existem pelo menos três experiências para investigar: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85" w:type="dxa"/>
              <w:left w:w="85" w:type="dxa"/>
              <w:bottom w:w="85" w:type="dxa"/>
              <w:right w:w="85" w:type="dxa"/>
            </w:tcMar>
            <w:shd w:fill="E8EDF2"/>
          </w:tcPr>
          <w:p>
            <w:pPr>
              <w:spacing w:after="40" w:before="40" w:line="247" w:lineRule="auto"/>
            </w:pPr>
            <w:r>
              <w:rPr>
                <w:b/>
                <w:sz w:val="20"/>
              </w:rPr>
              <w:t>Experiência</w:t>
            </w:r>
          </w:p>
        </w:tc>
        <w:tc>
          <w:tcPr>
            <w:tcW w:type="dxa" w:w="6984"/>
            <w:vAlign w:val="center"/>
            <w:tcMar>
              <w:top w:w="85" w:type="dxa"/>
              <w:left w:w="85" w:type="dxa"/>
              <w:bottom w:w="85" w:type="dxa"/>
              <w:right w:w="85" w:type="dxa"/>
            </w:tcMar>
            <w:shd w:fill="E8EDF2"/>
          </w:tcPr>
          <w:p>
            <w:pPr>
              <w:spacing w:after="40" w:before="40" w:line="247" w:lineRule="auto"/>
            </w:pPr>
            <w:r>
              <w:rPr>
                <w:b/>
                <w:sz w:val="20"/>
              </w:rPr>
              <w:t>Questão central</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Cliente conversando</w:t>
            </w:r>
          </w:p>
        </w:tc>
        <w:tc>
          <w:tcPr>
            <w:tcW w:type="dxa" w:w="6984"/>
            <w:vAlign w:val="center"/>
            <w:tcMar>
              <w:top w:w="85" w:type="dxa"/>
              <w:left w:w="85" w:type="dxa"/>
              <w:bottom w:w="85" w:type="dxa"/>
              <w:right w:w="85" w:type="dxa"/>
            </w:tcMar>
            <w:shd w:fill="FFFFFF"/>
          </w:tcPr>
          <w:p>
            <w:pPr>
              <w:spacing w:after="40" w:before="40" w:line="247" w:lineRule="auto"/>
            </w:pPr>
            <w:r>
              <w:rPr>
                <w:sz w:val="20"/>
              </w:rPr>
              <w:t>Consegue resolver sua necessidade e entender o próximo passo?</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Atendente trabalhando</w:t>
            </w:r>
          </w:p>
        </w:tc>
        <w:tc>
          <w:tcPr>
            <w:tcW w:type="dxa" w:w="6984"/>
            <w:vAlign w:val="center"/>
            <w:tcMar>
              <w:top w:w="85" w:type="dxa"/>
              <w:left w:w="85" w:type="dxa"/>
              <w:bottom w:w="85" w:type="dxa"/>
              <w:right w:w="85" w:type="dxa"/>
            </w:tcMar>
            <w:shd w:fill="F6F7F8"/>
          </w:tcPr>
          <w:p>
            <w:pPr>
              <w:spacing w:after="40" w:before="40" w:line="247" w:lineRule="auto"/>
            </w:pPr>
            <w:r>
              <w:rPr>
                <w:sz w:val="20"/>
              </w:rPr>
              <w:t>Recebe contexto suficiente para continuar o atendimento?</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Gestor acompanhando</w:t>
            </w:r>
          </w:p>
        </w:tc>
        <w:tc>
          <w:tcPr>
            <w:tcW w:type="dxa" w:w="6984"/>
            <w:vAlign w:val="center"/>
            <w:tcMar>
              <w:top w:w="85" w:type="dxa"/>
              <w:left w:w="85" w:type="dxa"/>
              <w:bottom w:w="85" w:type="dxa"/>
              <w:right w:w="85" w:type="dxa"/>
            </w:tcMar>
            <w:shd w:fill="FFFFFF"/>
          </w:tcPr>
          <w:p>
            <w:pPr>
              <w:spacing w:after="40" w:before="40" w:line="247" w:lineRule="auto"/>
            </w:pPr>
            <w:r>
              <w:rPr>
                <w:sz w:val="20"/>
              </w:rPr>
              <w:t>Consegue interpretar os dados e decidir como intervir?</w:t>
            </w:r>
          </w:p>
        </w:tc>
      </w:tr>
    </w:tbl>
    <w:p>
      <w:pPr>
        <w:spacing w:after="40"/>
      </w:pPr>
    </w:p>
    <w:p>
      <w:r/>
      <w:r>
        <w:rPr>
          <w:b/>
        </w:rPr>
        <w:t>Minha inferência:</w:t>
      </w:r>
      <w:r>
        <w:t xml:space="preserve"> uma necessidade importante é organizar a continuidade entre agentes, pessoas e sistemas.</w:t>
      </w:r>
    </w:p>
    <w:p>
      <w:r>
        <w:t>Perguntas de pesquisa:</w:t>
      </w:r>
    </w:p>
    <w:p>
      <w:pPr>
        <w:pStyle w:val="ListBullet"/>
      </w:pPr>
      <w:r>
        <w:t>Quando a automação deve encaminhar para uma pessoa?</w:t>
      </w:r>
    </w:p>
    <w:p>
      <w:pPr>
        <w:pStyle w:val="ListBullet"/>
      </w:pPr>
      <w:r>
        <w:t>O cliente precisa repetir informações?</w:t>
      </w:r>
    </w:p>
    <w:p>
      <w:pPr>
        <w:pStyle w:val="ListBullet"/>
      </w:pPr>
      <w:r>
        <w:t>O atendente entende o que o agente já tentou?</w:t>
      </w:r>
    </w:p>
    <w:p>
      <w:pPr>
        <w:pStyle w:val="ListBullet"/>
      </w:pPr>
      <w:r>
        <w:t>O gestor consegue distinguir atendimento rápido de atendimento resolvido?</w:t>
      </w:r>
    </w:p>
    <w:p>
      <w:pPr>
        <w:pStyle w:val="ListBullet"/>
      </w:pPr>
      <w:r>
        <w:t>Como configurar e avaliar o agente antes de ampliar seu uso?</w:t>
      </w:r>
    </w:p>
    <w:p>
      <w:r>
        <w:t xml:space="preserve">Esse campo conecta seus estudos de IA e automação a </w:t>
      </w:r>
      <w:r>
        <w:rPr>
          <w:b/>
        </w:rPr>
        <w:t>design conversacional, interfaces de supervisão e pesquisa de jornadas</w:t>
      </w:r>
      <w:r>
        <w:t>. Um case forte mostraria comportamento, exceções e critérios de avaliação, além do fluxo ideal.</w:t>
      </w:r>
    </w:p>
    <w:p>
      <w:pPr>
        <w:keepNext/>
      </w:pPr>
      <w:r/>
      <w:r>
        <w:rPr>
          <w:b/>
        </w:rPr>
        <w:t>Tractian: transformar sinais técnicos em decisões operacionais</w:t>
      </w:r>
      <w:r/>
    </w:p>
    <w:p>
      <w:r>
        <w:t>A Tractian apresenta uma integração em que sensores geram ordens de serviço com informações como falha, severidade e ação recomendada. É uma proposta de conectar monitoramento à execução da manutenção. [F33]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85" w:type="dxa"/>
              <w:left w:w="85" w:type="dxa"/>
              <w:bottom w:w="85" w:type="dxa"/>
              <w:right w:w="85" w:type="dxa"/>
            </w:tcMar>
            <w:shd w:fill="E8EDF2"/>
          </w:tcPr>
          <w:p>
            <w:pPr>
              <w:spacing w:after="40" w:before="40" w:line="247" w:lineRule="auto"/>
            </w:pPr>
            <w:r>
              <w:rPr>
                <w:b/>
                <w:sz w:val="20"/>
              </w:rPr>
              <w:t>Momento</w:t>
            </w:r>
          </w:p>
        </w:tc>
        <w:tc>
          <w:tcPr>
            <w:tcW w:type="dxa" w:w="6984"/>
            <w:vAlign w:val="center"/>
            <w:tcMar>
              <w:top w:w="85" w:type="dxa"/>
              <w:left w:w="85" w:type="dxa"/>
              <w:bottom w:w="85" w:type="dxa"/>
              <w:right w:w="85" w:type="dxa"/>
            </w:tcMar>
            <w:shd w:fill="E8EDF2"/>
          </w:tcPr>
          <w:p>
            <w:pPr>
              <w:spacing w:after="40" w:before="40" w:line="247" w:lineRule="auto"/>
            </w:pPr>
            <w:r>
              <w:rPr>
                <w:b/>
                <w:sz w:val="20"/>
              </w:rPr>
              <w:t>Necessidade a investigar</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Antes da intervenção</w:t>
            </w:r>
          </w:p>
        </w:tc>
        <w:tc>
          <w:tcPr>
            <w:tcW w:type="dxa" w:w="6984"/>
            <w:vAlign w:val="center"/>
            <w:tcMar>
              <w:top w:w="85" w:type="dxa"/>
              <w:left w:w="85" w:type="dxa"/>
              <w:bottom w:w="85" w:type="dxa"/>
              <w:right w:w="85" w:type="dxa"/>
            </w:tcMar>
            <w:shd w:fill="FFFFFF"/>
          </w:tcPr>
          <w:p>
            <w:pPr>
              <w:spacing w:after="40" w:before="40" w:line="247" w:lineRule="auto"/>
            </w:pPr>
            <w:r>
              <w:rPr>
                <w:sz w:val="20"/>
              </w:rPr>
              <w:t>Compreender o alerta e decidir sua prioridade</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Durante o planejamento</w:t>
            </w:r>
          </w:p>
        </w:tc>
        <w:tc>
          <w:tcPr>
            <w:tcW w:type="dxa" w:w="6984"/>
            <w:vAlign w:val="center"/>
            <w:tcMar>
              <w:top w:w="85" w:type="dxa"/>
              <w:left w:w="85" w:type="dxa"/>
              <w:bottom w:w="85" w:type="dxa"/>
              <w:right w:w="85" w:type="dxa"/>
            </w:tcMar>
            <w:shd w:fill="F6F7F8"/>
          </w:tcPr>
          <w:p>
            <w:pPr>
              <w:spacing w:after="40" w:before="40" w:line="247" w:lineRule="auto"/>
            </w:pPr>
            <w:r>
              <w:rPr>
                <w:sz w:val="20"/>
              </w:rPr>
              <w:t>Organizar responsáveis, recursos e procedimentos</w:t>
            </w:r>
          </w:p>
        </w:tc>
      </w:tr>
      <w:tr>
        <w:trPr>
          <w:cantSplit/>
        </w:trPr>
        <w:tc>
          <w:tcPr>
            <w:tcW w:type="dxa" w:w="3240"/>
            <w:vAlign w:val="center"/>
            <w:tcMar>
              <w:top w:w="85" w:type="dxa"/>
              <w:left w:w="85" w:type="dxa"/>
              <w:bottom w:w="85" w:type="dxa"/>
              <w:right w:w="85" w:type="dxa"/>
            </w:tcMar>
            <w:shd w:fill="FFFFFF"/>
          </w:tcPr>
          <w:p>
            <w:pPr>
              <w:spacing w:after="40" w:before="40" w:line="247" w:lineRule="auto"/>
            </w:pPr>
            <w:r>
              <w:rPr>
                <w:sz w:val="20"/>
              </w:rPr>
              <w:t>Durante a execução</w:t>
            </w:r>
          </w:p>
        </w:tc>
        <w:tc>
          <w:tcPr>
            <w:tcW w:type="dxa" w:w="6984"/>
            <w:vAlign w:val="center"/>
            <w:tcMar>
              <w:top w:w="85" w:type="dxa"/>
              <w:left w:w="85" w:type="dxa"/>
              <w:bottom w:w="85" w:type="dxa"/>
              <w:right w:w="85" w:type="dxa"/>
            </w:tcMar>
            <w:shd w:fill="FFFFFF"/>
          </w:tcPr>
          <w:p>
            <w:pPr>
              <w:spacing w:after="40" w:before="40" w:line="247" w:lineRule="auto"/>
            </w:pPr>
            <w:r>
              <w:rPr>
                <w:sz w:val="20"/>
              </w:rPr>
              <w:t>Consultar orientações e registrar o trabalho</w:t>
            </w:r>
          </w:p>
        </w:tc>
      </w:tr>
      <w:tr>
        <w:trPr>
          <w:cantSplit/>
        </w:trPr>
        <w:tc>
          <w:tcPr>
            <w:tcW w:type="dxa" w:w="3240"/>
            <w:vAlign w:val="center"/>
            <w:tcMar>
              <w:top w:w="85" w:type="dxa"/>
              <w:left w:w="85" w:type="dxa"/>
              <w:bottom w:w="85" w:type="dxa"/>
              <w:right w:w="85" w:type="dxa"/>
            </w:tcMar>
            <w:shd w:fill="F6F7F8"/>
          </w:tcPr>
          <w:p>
            <w:pPr>
              <w:spacing w:after="40" w:before="40" w:line="247" w:lineRule="auto"/>
            </w:pPr>
            <w:r>
              <w:rPr>
                <w:sz w:val="20"/>
              </w:rPr>
              <w:t>Depois</w:t>
            </w:r>
          </w:p>
        </w:tc>
        <w:tc>
          <w:tcPr>
            <w:tcW w:type="dxa" w:w="6984"/>
            <w:vAlign w:val="center"/>
            <w:tcMar>
              <w:top w:w="85" w:type="dxa"/>
              <w:left w:w="85" w:type="dxa"/>
              <w:bottom w:w="85" w:type="dxa"/>
              <w:right w:w="85" w:type="dxa"/>
            </w:tcMar>
            <w:shd w:fill="F6F7F8"/>
          </w:tcPr>
          <w:p>
            <w:pPr>
              <w:spacing w:after="40" w:before="40" w:line="247" w:lineRule="auto"/>
            </w:pPr>
            <w:r>
              <w:rPr>
                <w:sz w:val="20"/>
              </w:rPr>
              <w:t>Verificar o resultado e preservar o histórico</w:t>
            </w:r>
          </w:p>
        </w:tc>
      </w:tr>
    </w:tbl>
    <w:p>
      <w:pPr>
        <w:spacing w:after="40"/>
      </w:pPr>
    </w:p>
    <w:p>
      <w:r/>
      <w:r>
        <w:rPr>
          <w:b/>
        </w:rPr>
        <w:t>Minha inferência:</w:t>
      </w:r>
      <w:r>
        <w:t xml:space="preserve"> a interface precisa ajudar pessoas a agir sobre dados, considerando as condições reais de trabalho.</w:t>
      </w:r>
    </w:p>
    <w:p>
      <w:r>
        <w:t>Há também uma demanda profissional explícita. A descrição de Senior Product Designer pede atuação de ponta a ponta, web e mobile, pesquisa quantitativa e qualitativa, explicação de decisões, qualidade de UI e uso de IA no processo. Solicita experiência com produtos complexos, portfólio com impacto e comunicação em inglês. [F28]</w:t>
      </w:r>
    </w:p>
    <w:p>
      <w:r>
        <w:t xml:space="preserve">Isso aproxima o setor industrial da sua atuação, mas indica evidências que você precisaria apresentar: </w:t>
      </w:r>
      <w:r>
        <w:rPr>
          <w:b/>
        </w:rPr>
        <w:t>complexidade resolvida, decisões justificadas e resultado demonstrável</w:t>
      </w:r>
      <w:r>
        <w:t>.</w:t>
      </w:r>
    </w:p>
    <w:p>
      <w:pPr>
        <w:keepNext/>
      </w:pPr>
      <w:r/>
      <w:r>
        <w:rPr>
          <w:b/>
        </w:rPr>
        <w:t>O que esse aprofundamento muda na leitura das empresas</w:t>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4248"/>
      </w:tblGrid>
      <w:tr>
        <w:trPr>
          <w:cantSplit/>
          <w:tblHeader/>
        </w:trPr>
        <w:tc>
          <w:tcPr>
            <w:tcW w:type="dxa" w:w="2376"/>
            <w:vAlign w:val="center"/>
            <w:tcMar>
              <w:top w:w="85" w:type="dxa"/>
              <w:left w:w="85" w:type="dxa"/>
              <w:bottom w:w="85" w:type="dxa"/>
              <w:right w:w="85" w:type="dxa"/>
            </w:tcMar>
            <w:shd w:fill="E8EDF2"/>
          </w:tcPr>
          <w:p>
            <w:pPr>
              <w:spacing w:after="40" w:before="40" w:line="247" w:lineRule="auto"/>
            </w:pPr>
            <w:r>
              <w:rPr>
                <w:b/>
                <w:sz w:val="20"/>
              </w:rPr>
              <w:t>Empresa</w:t>
            </w:r>
          </w:p>
        </w:tc>
        <w:tc>
          <w:tcPr>
            <w:tcW w:type="dxa" w:w="3600"/>
            <w:vAlign w:val="center"/>
            <w:tcMar>
              <w:top w:w="85" w:type="dxa"/>
              <w:left w:w="85" w:type="dxa"/>
              <w:bottom w:w="85" w:type="dxa"/>
              <w:right w:w="85" w:type="dxa"/>
            </w:tcMar>
            <w:shd w:fill="E8EDF2"/>
          </w:tcPr>
          <w:p>
            <w:pPr>
              <w:spacing w:after="40" w:before="40" w:line="247" w:lineRule="auto"/>
            </w:pPr>
            <w:r>
              <w:rPr>
                <w:b/>
                <w:sz w:val="20"/>
              </w:rPr>
              <w:t>Necessidade central para investigar</w:t>
            </w:r>
          </w:p>
        </w:tc>
        <w:tc>
          <w:tcPr>
            <w:tcW w:type="dxa" w:w="4248"/>
            <w:vAlign w:val="center"/>
            <w:tcMar>
              <w:top w:w="85" w:type="dxa"/>
              <w:left w:w="85" w:type="dxa"/>
              <w:bottom w:w="85" w:type="dxa"/>
              <w:right w:w="85" w:type="dxa"/>
            </w:tcMar>
            <w:shd w:fill="E8EDF2"/>
          </w:tcPr>
          <w:p>
            <w:pPr>
              <w:spacing w:after="40" w:before="40" w:line="247" w:lineRule="auto"/>
            </w:pPr>
            <w:r>
              <w:rPr>
                <w:b/>
                <w:sz w:val="20"/>
              </w:rPr>
              <w:t>Evidência que seu portfólio poderia apresentar</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t>VTEX</w:t>
            </w:r>
          </w:p>
        </w:tc>
        <w:tc>
          <w:tcPr>
            <w:tcW w:type="dxa" w:w="3600"/>
            <w:vAlign w:val="center"/>
            <w:tcMar>
              <w:top w:w="85" w:type="dxa"/>
              <w:left w:w="85" w:type="dxa"/>
              <w:bottom w:w="85" w:type="dxa"/>
              <w:right w:w="85" w:type="dxa"/>
            </w:tcMar>
            <w:shd w:fill="FFFFFF"/>
          </w:tcPr>
          <w:p>
            <w:pPr>
              <w:spacing w:after="40" w:before="40" w:line="247" w:lineRule="auto"/>
            </w:pPr>
            <w:r>
              <w:rPr>
                <w:sz w:val="20"/>
              </w:rPr>
              <w:t>Coordenar uma operação complexa</w:t>
            </w:r>
          </w:p>
        </w:tc>
        <w:tc>
          <w:tcPr>
            <w:tcW w:type="dxa" w:w="4248"/>
            <w:vAlign w:val="center"/>
            <w:tcMar>
              <w:top w:w="85" w:type="dxa"/>
              <w:left w:w="85" w:type="dxa"/>
              <w:bottom w:w="85" w:type="dxa"/>
              <w:right w:w="85" w:type="dxa"/>
            </w:tcMar>
            <w:shd w:fill="FFFFFF"/>
          </w:tcPr>
          <w:p>
            <w:pPr>
              <w:spacing w:after="40" w:before="40" w:line="247" w:lineRule="auto"/>
            </w:pPr>
            <w:r>
              <w:rPr>
                <w:sz w:val="20"/>
              </w:rPr>
              <w:t>Fluxos, regras, exceções e facilidade de execução</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t>Arco</w:t>
            </w:r>
          </w:p>
        </w:tc>
        <w:tc>
          <w:tcPr>
            <w:tcW w:type="dxa" w:w="3600"/>
            <w:vAlign w:val="center"/>
            <w:tcMar>
              <w:top w:w="85" w:type="dxa"/>
              <w:left w:w="85" w:type="dxa"/>
              <w:bottom w:w="85" w:type="dxa"/>
              <w:right w:w="85" w:type="dxa"/>
            </w:tcMar>
            <w:shd w:fill="F6F7F8"/>
          </w:tcPr>
          <w:p>
            <w:pPr>
              <w:spacing w:after="40" w:before="40" w:line="247" w:lineRule="auto"/>
            </w:pPr>
            <w:r>
              <w:rPr>
                <w:sz w:val="20"/>
              </w:rPr>
              <w:t>Conduzir integração e adoção</w:t>
            </w:r>
          </w:p>
        </w:tc>
        <w:tc>
          <w:tcPr>
            <w:tcW w:type="dxa" w:w="4248"/>
            <w:vAlign w:val="center"/>
            <w:tcMar>
              <w:top w:w="85" w:type="dxa"/>
              <w:left w:w="85" w:type="dxa"/>
              <w:bottom w:w="85" w:type="dxa"/>
              <w:right w:w="85" w:type="dxa"/>
            </w:tcMar>
            <w:shd w:fill="F6F7F8"/>
          </w:tcPr>
          <w:p>
            <w:pPr>
              <w:spacing w:after="40" w:before="40" w:line="247" w:lineRule="auto"/>
            </w:pPr>
            <w:r>
              <w:rPr>
                <w:sz w:val="20"/>
              </w:rPr>
              <w:t>Transição, aprendizagem e continuidade das tarefas</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20"/>
              </w:rPr>
              <w:t>Blip</w:t>
            </w:r>
          </w:p>
        </w:tc>
        <w:tc>
          <w:tcPr>
            <w:tcW w:type="dxa" w:w="3600"/>
            <w:vAlign w:val="center"/>
            <w:tcMar>
              <w:top w:w="85" w:type="dxa"/>
              <w:left w:w="85" w:type="dxa"/>
              <w:bottom w:w="85" w:type="dxa"/>
              <w:right w:w="85" w:type="dxa"/>
            </w:tcMar>
            <w:shd w:fill="FFFFFF"/>
          </w:tcPr>
          <w:p>
            <w:pPr>
              <w:spacing w:after="40" w:before="40" w:line="247" w:lineRule="auto"/>
            </w:pPr>
            <w:r>
              <w:rPr>
                <w:sz w:val="20"/>
              </w:rPr>
              <w:t>Coordenar IA, pessoas e decisões</w:t>
            </w:r>
          </w:p>
        </w:tc>
        <w:tc>
          <w:tcPr>
            <w:tcW w:type="dxa" w:w="4248"/>
            <w:vAlign w:val="center"/>
            <w:tcMar>
              <w:top w:w="85" w:type="dxa"/>
              <w:left w:w="85" w:type="dxa"/>
              <w:bottom w:w="85" w:type="dxa"/>
              <w:right w:w="85" w:type="dxa"/>
            </w:tcMar>
            <w:shd w:fill="FFFFFF"/>
          </w:tcPr>
          <w:p>
            <w:pPr>
              <w:spacing w:after="40" w:before="40" w:line="247" w:lineRule="auto"/>
            </w:pPr>
            <w:r>
              <w:rPr>
                <w:sz w:val="20"/>
              </w:rPr>
              <w:t>Conversas, encaminhamentos, supervisão e avaliação</w:t>
            </w:r>
          </w:p>
        </w:tc>
      </w:tr>
      <w:tr>
        <w:trPr>
          <w:cantSplit/>
        </w:trPr>
        <w:tc>
          <w:tcPr>
            <w:tcW w:type="dxa" w:w="2376"/>
            <w:vAlign w:val="center"/>
            <w:tcMar>
              <w:top w:w="85" w:type="dxa"/>
              <w:left w:w="85" w:type="dxa"/>
              <w:bottom w:w="85" w:type="dxa"/>
              <w:right w:w="85" w:type="dxa"/>
            </w:tcMar>
            <w:shd w:fill="F6F7F8"/>
          </w:tcPr>
          <w:p>
            <w:pPr>
              <w:spacing w:after="40" w:before="40" w:line="247" w:lineRule="auto"/>
            </w:pPr>
            <w:r>
              <w:rPr>
                <w:sz w:val="20"/>
              </w:rPr>
              <w:t>Tractian</w:t>
            </w:r>
          </w:p>
        </w:tc>
        <w:tc>
          <w:tcPr>
            <w:tcW w:type="dxa" w:w="3600"/>
            <w:vAlign w:val="center"/>
            <w:tcMar>
              <w:top w:w="85" w:type="dxa"/>
              <w:left w:w="85" w:type="dxa"/>
              <w:bottom w:w="85" w:type="dxa"/>
              <w:right w:w="85" w:type="dxa"/>
            </w:tcMar>
            <w:shd w:fill="F6F7F8"/>
          </w:tcPr>
          <w:p>
            <w:pPr>
              <w:spacing w:after="40" w:before="40" w:line="247" w:lineRule="auto"/>
            </w:pPr>
            <w:r>
              <w:rPr>
                <w:sz w:val="20"/>
              </w:rPr>
              <w:t>Transformar dados em ação</w:t>
            </w:r>
          </w:p>
        </w:tc>
        <w:tc>
          <w:tcPr>
            <w:tcW w:type="dxa" w:w="4248"/>
            <w:vAlign w:val="center"/>
            <w:tcMar>
              <w:top w:w="85" w:type="dxa"/>
              <w:left w:w="85" w:type="dxa"/>
              <w:bottom w:w="85" w:type="dxa"/>
              <w:right w:w="85" w:type="dxa"/>
            </w:tcMar>
            <w:shd w:fill="F6F7F8"/>
          </w:tcPr>
          <w:p>
            <w:pPr>
              <w:spacing w:after="40" w:before="40" w:line="247" w:lineRule="auto"/>
            </w:pPr>
            <w:r>
              <w:rPr>
                <w:sz w:val="20"/>
              </w:rPr>
              <w:t>Priorização, visualização e execução em contexto real</w:t>
            </w:r>
          </w:p>
        </w:tc>
      </w:tr>
    </w:tbl>
    <w:p>
      <w:pPr>
        <w:spacing w:after="40"/>
      </w:pPr>
    </w:p>
    <w:p>
      <w:r/>
      <w:r>
        <w:rPr>
          <w:b/>
        </w:rPr>
        <w:t>Sua experiência multidisciplinar pode ganhar clareza quando apresentada por essas contribuições.</w:t>
      </w:r>
      <w:r>
        <w:t xml:space="preserve"> Em vez de reunir competências isoladas, cada case pode demonstrar como pesquisa, interface, conteúdo, comunicação ou tecnologia trabalharam juntas para atender uma necessidade.</w:t>
      </w:r>
    </w:p>
    <w:p>
      <w:r>
        <w:t xml:space="preserve">O próximo aprofundamento deve buscar </w:t>
      </w:r>
      <w:r>
        <w:rPr>
          <w:b/>
        </w:rPr>
        <w:t>obstáculos observados e evidências de resultado</w:t>
      </w:r>
      <w:r>
        <w:t>. As fontes consultadas mostram funcionalidades e expectativas; ainda precisamos investigar onde as pessoas enfrentam dificuldades, quais problemas são prioritários e quem tem responsabilidade e orçamento para resolvê-los.</w:t>
      </w:r>
    </w:p>
    <w:p>
      <w:pPr>
        <w:pStyle w:val="Heading2"/>
      </w:pPr>
      <w:r>
        <w:t>8 Solicitação deste documento</w:t>
      </w:r>
    </w:p>
    <w:p>
      <w:pPr>
        <w:pStyle w:val="Heading3"/>
      </w:pPr>
      <w:r>
        <w:t>Emerson</w:t>
      </w:r>
    </w:p>
    <w:p>
      <w:r>
        <w:t>crie um novo $documents com todo o historico de mensagens enviadas e recibidas nesse chat e tudo que foi descoberto</w:t>
      </w:r>
    </w:p>
    <w:p>
      <w:pPr>
        <w:pStyle w:val="Heading3"/>
      </w:pPr>
      <w:r>
        <w:t>Assistente durante a criação</w:t>
      </w:r>
    </w:p>
    <w:p>
      <w:r>
        <w:t>Vou criar um documento com as mensagens deste chat em ordem e uma síntese das descobertas, preservando a distinção entre fontes e hipóteses. Vou consultar as instruções de documentos e de salvamento para entregar o arquivo.</w:t>
      </w:r>
    </w:p>
    <w:p>
      <w:r>
        <w:t>O documento está sendo organizado em duas partes: uma síntese das descobertas e a transcrição cronológica, incluindo suas mensagens e minhas respostas. As referências do chat serão convertidas em links legíveis no Word.</w:t>
      </w:r>
    </w:p>
    <w:p>
      <w:pPr>
        <w:pStyle w:val="Heading1"/>
        <w:pageBreakBefore/>
      </w:pPr>
      <w:r>
        <w:t>Fontes utilizadas na conversa</w:t>
      </w:r>
    </w:p>
    <w:p>
      <w:r>
        <w:t>Referências associadas às afirmações na transcrição. Consultadas durante a pesquisa deste chat em 11 de outubro de 2026. As hipóteses e propostas exploratórias estão identificadas no próprio texto.</w:t>
      </w:r>
    </w:p>
    <w:p>
      <w:pPr>
        <w:keepNext/>
      </w:pPr>
      <w:r>
        <w:t>F01 — Sebrae — Gestão crescimento das vendas e atração de clientes — levantamento divulgado em 2023</w:t>
      </w:r>
    </w:p>
    <w:p>
      <w:hyperlink r:id="rId9">
        <w:r>
          <w:rPr>
            <w:sz w:val="19"/>
          </w:rPr>
          <w:t>https://agenciasebrae.com.br/economia-e-politica/gestao-crescimento-das-vendas-e-atracao-de-clientes-sao-as-principais-dificuldades-das-micro-e-pequenas-empresas-do-pai/</w:t>
        </w:r>
      </w:hyperlink>
    </w:p>
    <w:p>
      <w:pPr>
        <w:keepNext/>
      </w:pPr>
      <w:r>
        <w:t>F02 — OECD — SME digitalisation for competitiveness — 2025</w:t>
      </w:r>
    </w:p>
    <w:p>
      <w:hyperlink r:id="rId10">
        <w:r>
          <w:rPr>
            <w:sz w:val="19"/>
          </w:rPr>
          <w:t>https://www.oecd.org/en/publications/sme-digitalisation-for-competitiveness_197e3077-en.html</w:t>
        </w:r>
      </w:hyperlink>
    </w:p>
    <w:p>
      <w:pPr>
        <w:keepNext/>
      </w:pPr>
      <w:r>
        <w:t>F03 — Strategyzer — Value proposition</w:t>
      </w:r>
    </w:p>
    <w:p>
      <w:hyperlink r:id="rId11">
        <w:r>
          <w:rPr>
            <w:sz w:val="19"/>
          </w:rPr>
          <w:t>https://www.strategyzer.com/value-proposition</w:t>
        </w:r>
      </w:hyperlink>
    </w:p>
    <w:p>
      <w:pPr>
        <w:keepNext/>
      </w:pPr>
      <w:r>
        <w:t>F04 — Strategyzer — How to capture customer jobs pains and gains that are not subjective</w:t>
      </w:r>
    </w:p>
    <w:p>
      <w:hyperlink r:id="rId12">
        <w:r>
          <w:rPr>
            <w:sz w:val="19"/>
          </w:rPr>
          <w:t>https://www.strategyzer.com/library/how-to-capture-customer-jobs-pains-gains-that-arent-subjective</w:t>
        </w:r>
      </w:hyperlink>
    </w:p>
    <w:p>
      <w:pPr>
        <w:keepNext/>
      </w:pPr>
      <w:r>
        <w:t>F05 — Steve Blank — What is a startup First principles</w:t>
      </w:r>
    </w:p>
    <w:p>
      <w:hyperlink r:id="rId13">
        <w:r>
          <w:rPr>
            <w:sz w:val="19"/>
          </w:rPr>
          <w:t>https://steveblank.com/2010/01/25/whats-a-startup-first-principles/amp/</w:t>
        </w:r>
      </w:hyperlink>
    </w:p>
    <w:p>
      <w:pPr>
        <w:keepNext/>
      </w:pPr>
      <w:r>
        <w:t>F06 — Effectuation — The five principles of effectuation detail</w:t>
      </w:r>
    </w:p>
    <w:p>
      <w:hyperlink r:id="rId14">
        <w:r>
          <w:rPr>
            <w:sz w:val="19"/>
          </w:rPr>
          <w:t>https://effectuation.org/the-five-principles-of-effectuation-detail</w:t>
        </w:r>
      </w:hyperlink>
    </w:p>
    <w:p>
      <w:pPr>
        <w:keepNext/>
      </w:pPr>
      <w:r>
        <w:t>F07 — Design Council — The Double Diamond</w:t>
      </w:r>
    </w:p>
    <w:p>
      <w:hyperlink r:id="rId15">
        <w:r>
          <w:rPr>
            <w:sz w:val="19"/>
          </w:rPr>
          <w:t>https://www.designcouncil.org.uk/resources/the-double-diamond/</w:t>
        </w:r>
      </w:hyperlink>
    </w:p>
    <w:p>
      <w:pPr>
        <w:keepNext/>
      </w:pPr>
      <w:r>
        <w:t>F08 — The Lean Startup — Methodology</w:t>
      </w:r>
    </w:p>
    <w:p>
      <w:hyperlink r:id="rId16">
        <w:r>
          <w:rPr>
            <w:sz w:val="19"/>
          </w:rPr>
          <w:t>https://theleanstartup.com/principles</w:t>
        </w:r>
      </w:hyperlink>
    </w:p>
    <w:p>
      <w:pPr>
        <w:keepNext/>
      </w:pPr>
      <w:r>
        <w:t>F09 — Strategyzer — How to systematically reduce the risk and uncertainty of new ideas</w:t>
      </w:r>
    </w:p>
    <w:p>
      <w:hyperlink r:id="rId17">
        <w:r>
          <w:rPr>
            <w:sz w:val="19"/>
          </w:rPr>
          <w:t>https://www.strategyzer.com/library/how-to-systematically-reduce-the-risk-uncertainty-of-new-ideas</w:t>
        </w:r>
      </w:hyperlink>
    </w:p>
    <w:p>
      <w:pPr>
        <w:keepNext/>
      </w:pPr>
      <w:r>
        <w:t>F10 — Steve Blank — What do I do now The startup lifecycle</w:t>
      </w:r>
    </w:p>
    <w:p>
      <w:hyperlink r:id="rId18">
        <w:r>
          <w:rPr>
            <w:sz w:val="19"/>
          </w:rPr>
          <w:t>https://steveblank.com/2015/02/12/what-do-i-do-now/</w:t>
        </w:r>
      </w:hyperlink>
    </w:p>
    <w:p>
      <w:pPr>
        <w:keepNext/>
      </w:pPr>
      <w:r>
        <w:t>F11 — BNDES — Porte de empresa</w:t>
      </w:r>
    </w:p>
    <w:p>
      <w:hyperlink r:id="rId19">
        <w:r>
          <w:rPr>
            <w:sz w:val="19"/>
          </w:rPr>
          <w:t>https://www.bndes.gov.br/wps/portal/site/home/financiamento/guia/porte-de-empresa</w:t>
        </w:r>
      </w:hyperlink>
    </w:p>
    <w:p>
      <w:pPr>
        <w:keepNext/>
      </w:pPr>
      <w:r>
        <w:t>F12 — Nubank — First quarter 2026 financial results</w:t>
      </w:r>
    </w:p>
    <w:p>
      <w:hyperlink r:id="rId20">
        <w:r>
          <w:rPr>
            <w:sz w:val="19"/>
          </w:rPr>
          <w:t>https://international.nubank.com.br/en/newsroom/company/nu-holdings-ltd-reports-first-quarter-2026-financial-results</w:t>
        </w:r>
      </w:hyperlink>
    </w:p>
    <w:p>
      <w:pPr>
        <w:keepNext/>
      </w:pPr>
      <w:r>
        <w:t>F13 — VTEX — Vision</w:t>
      </w:r>
    </w:p>
    <w:p>
      <w:hyperlink r:id="rId21">
        <w:r>
          <w:rPr>
            <w:sz w:val="19"/>
          </w:rPr>
          <w:t>https://www.vtex.com/pt-br/vtex-vision/</w:t>
        </w:r>
      </w:hyperlink>
    </w:p>
    <w:p>
      <w:pPr>
        <w:keepNext/>
      </w:pPr>
      <w:r>
        <w:t>F14 — iFood — Sobre</w:t>
      </w:r>
    </w:p>
    <w:p>
      <w:hyperlink r:id="rId22">
        <w:r>
          <w:rPr>
            <w:sz w:val="19"/>
          </w:rPr>
          <w:t>https://institucional.ifood.com.br/sobre/</w:t>
        </w:r>
      </w:hyperlink>
    </w:p>
    <w:p>
      <w:pPr>
        <w:keepNext/>
      </w:pPr>
      <w:r>
        <w:t>F15 — iFood — Como é o modelo de negócio do iFood</w:t>
      </w:r>
    </w:p>
    <w:p>
      <w:hyperlink r:id="rId23">
        <w:r>
          <w:rPr>
            <w:sz w:val="19"/>
          </w:rPr>
          <w:t>https://institucional.ifood.com.br/noticias/como-e-o-modelo-de-negocio-do-ifood/</w:t>
        </w:r>
      </w:hyperlink>
    </w:p>
    <w:p>
      <w:pPr>
        <w:keepNext/>
      </w:pPr>
      <w:r>
        <w:t>F16 — Arco Educação — Meu Arco</w:t>
      </w:r>
    </w:p>
    <w:p>
      <w:hyperlink r:id="rId24">
        <w:r>
          <w:rPr>
            <w:sz w:val="19"/>
          </w:rPr>
          <w:t>https://www.arcoeducacao.com.br/meu-arco</w:t>
        </w:r>
      </w:hyperlink>
    </w:p>
    <w:p>
      <w:pPr>
        <w:keepNext/>
      </w:pPr>
      <w:r>
        <w:t>F17 — RD Station — Soluções integradas</w:t>
      </w:r>
    </w:p>
    <w:p>
      <w:hyperlink r:id="rId25">
        <w:r>
          <w:rPr>
            <w:sz w:val="19"/>
          </w:rPr>
          <w:t>https://www.rdstation.com/produtos/solucoes-integradas/</w:t>
        </w:r>
      </w:hyperlink>
    </w:p>
    <w:p>
      <w:pPr>
        <w:keepNext/>
      </w:pPr>
      <w:r>
        <w:t>F18 — RD Station — Sobre nós</w:t>
      </w:r>
    </w:p>
    <w:p>
      <w:hyperlink r:id="rId26">
        <w:r>
          <w:rPr>
            <w:sz w:val="19"/>
          </w:rPr>
          <w:t>https://www.rdstation.com/sobre-nos/</w:t>
        </w:r>
      </w:hyperlink>
    </w:p>
    <w:p>
      <w:pPr>
        <w:keepNext/>
      </w:pPr>
      <w:r>
        <w:t>F19 — Hotmart — Sobre nós</w:t>
      </w:r>
    </w:p>
    <w:p>
      <w:hyperlink r:id="rId27">
        <w:r>
          <w:rPr>
            <w:sz w:val="19"/>
          </w:rPr>
          <w:t>https://hotmart.com/pt-br/sobre-nos</w:t>
        </w:r>
      </w:hyperlink>
    </w:p>
    <w:p>
      <w:pPr>
        <w:keepNext/>
      </w:pPr>
      <w:r>
        <w:t>F20 — TOTVS — Sobre</w:t>
      </w:r>
    </w:p>
    <w:p>
      <w:hyperlink r:id="rId28">
        <w:r>
          <w:rPr>
            <w:sz w:val="19"/>
          </w:rPr>
          <w:t>https://www.totvs.com/sobre/</w:t>
        </w:r>
      </w:hyperlink>
    </w:p>
    <w:p>
      <w:pPr>
        <w:keepNext/>
      </w:pPr>
      <w:r>
        <w:t>F21 — Blip — Plataforma de inteligência conversacional</w:t>
      </w:r>
    </w:p>
    <w:p>
      <w:hyperlink r:id="rId29">
        <w:r>
          <w:rPr>
            <w:sz w:val="19"/>
          </w:rPr>
          <w:t>https://www.blip.ai/</w:t>
        </w:r>
      </w:hyperlink>
    </w:p>
    <w:p>
      <w:pPr>
        <w:keepNext/>
      </w:pPr>
      <w:r>
        <w:t>F22 — QuintoAndar — Guia de aluguel de imóvel</w:t>
      </w:r>
    </w:p>
    <w:p>
      <w:hyperlink r:id="rId30">
        <w:r>
          <w:rPr>
            <w:sz w:val="19"/>
          </w:rPr>
          <w:t>https://www.quintoandar.com.br/guias/como-alugar/guia-aluguel-de-imovel/</w:t>
        </w:r>
      </w:hyperlink>
    </w:p>
    <w:p>
      <w:pPr>
        <w:keepNext/>
      </w:pPr>
      <w:r>
        <w:t>F23 — Gupy — Plataforma</w:t>
      </w:r>
    </w:p>
    <w:p>
      <w:hyperlink r:id="rId31">
        <w:r>
          <w:rPr>
            <w:sz w:val="19"/>
          </w:rPr>
          <w:t>https://www.gupy.io/</w:t>
        </w:r>
      </w:hyperlink>
    </w:p>
    <w:p>
      <w:pPr>
        <w:keepNext/>
      </w:pPr>
      <w:r>
        <w:t>F24 — Unico — Identidade digital</w:t>
      </w:r>
    </w:p>
    <w:p>
      <w:hyperlink r:id="rId32">
        <w:r>
          <w:rPr>
            <w:sz w:val="19"/>
          </w:rPr>
          <w:t>https://unico.io/pt</w:t>
        </w:r>
      </w:hyperlink>
    </w:p>
    <w:p>
      <w:pPr>
        <w:keepNext/>
      </w:pPr>
      <w:r>
        <w:t>F25 — Solinftec — Plataforma</w:t>
      </w:r>
    </w:p>
    <w:p>
      <w:hyperlink r:id="rId33">
        <w:r>
          <w:rPr>
            <w:sz w:val="19"/>
          </w:rPr>
          <w:t>https://www.solinftec.com/pt-br/</w:t>
        </w:r>
      </w:hyperlink>
    </w:p>
    <w:p>
      <w:pPr>
        <w:keepNext/>
      </w:pPr>
      <w:r>
        <w:t>F26 — Solinftec — Ampliação do portfólio de robótica na Agrishow 2026</w:t>
      </w:r>
    </w:p>
    <w:p>
      <w:hyperlink r:id="rId34">
        <w:r>
          <w:rPr>
            <w:sz w:val="19"/>
          </w:rPr>
          <w:t>https://www.solinftec.com/pt-br/solinftec-amplia-portfolio-de-robotica-e-apresenta-familia-de-robos/</w:t>
        </w:r>
      </w:hyperlink>
    </w:p>
    <w:p>
      <w:pPr>
        <w:keepNext/>
      </w:pPr>
      <w:r>
        <w:t>F27 — Tractian — IA na manutenção industrial</w:t>
      </w:r>
    </w:p>
    <w:p>
      <w:hyperlink r:id="rId35">
        <w:r>
          <w:rPr>
            <w:sz w:val="19"/>
          </w:rPr>
          <w:t>https://tractian.com/blog/a-inteligencia-artificial-na-manutencao-o-futuro-das-plantas-industriais</w:t>
        </w:r>
      </w:hyperlink>
    </w:p>
    <w:p>
      <w:pPr>
        <w:keepNext/>
      </w:pPr>
      <w:r>
        <w:t>F28 — Tractian — Senior Product Designer</w:t>
      </w:r>
    </w:p>
    <w:p>
      <w:hyperlink r:id="rId36">
        <w:r>
          <w:rPr>
            <w:sz w:val="19"/>
          </w:rPr>
          <w:t>https://careers.tractian.com/jobs/am9icG9zdDod58f3r0BFX9vRAbEsBQUZ</w:t>
        </w:r>
      </w:hyperlink>
    </w:p>
    <w:p>
      <w:pPr>
        <w:keepNext/>
      </w:pPr>
      <w:r>
        <w:t>F29 — VTEX Help — Tutoriais</w:t>
      </w:r>
    </w:p>
    <w:p>
      <w:hyperlink r:id="rId37">
        <w:r>
          <w:rPr>
            <w:sz w:val="19"/>
          </w:rPr>
          <w:t>https://help.vtex.com/pt/docs/tutorials</w:t>
        </w:r>
      </w:hyperlink>
    </w:p>
    <w:p>
      <w:pPr>
        <w:keepNext/>
      </w:pPr>
      <w:r>
        <w:t>F30 — Arco Educação — Do ClassApp ao Meu Arco</w:t>
      </w:r>
    </w:p>
    <w:p>
      <w:hyperlink r:id="rId38">
        <w:r>
          <w:rPr>
            <w:sz w:val="19"/>
          </w:rPr>
          <w:t>https://arcoeducacao.com.br/meu-arco/classapp</w:t>
        </w:r>
      </w:hyperlink>
    </w:p>
    <w:p>
      <w:pPr>
        <w:keepNext/>
      </w:pPr>
      <w:r>
        <w:t>F31 — Blip — AI Agent</w:t>
      </w:r>
    </w:p>
    <w:p>
      <w:hyperlink r:id="rId39">
        <w:r>
          <w:rPr>
            <w:sz w:val="19"/>
          </w:rPr>
          <w:t>https://www.blip.ai/solucoes/blip-ai-agent/</w:t>
        </w:r>
      </w:hyperlink>
    </w:p>
    <w:p>
      <w:pPr>
        <w:keepNext/>
      </w:pPr>
      <w:r>
        <w:t>F32 — Blip Help — Como analisar o novo Painel de Atendimento Humano</w:t>
      </w:r>
    </w:p>
    <w:p>
      <w:hyperlink r:id="rId40">
        <w:r>
          <w:rPr>
            <w:sz w:val="19"/>
          </w:rPr>
          <w:t>https://help.blip.ai/hc/pt-br/articles/43511871070231-Como-analisar-o-novo-Painel-de-Atendimento-Humano-no-Blip</w:t>
        </w:r>
      </w:hyperlink>
    </w:p>
    <w:p>
      <w:pPr>
        <w:keepNext/>
      </w:pPr>
      <w:r>
        <w:t>F33 — Tractian — Gerenciamento de ordens de serviço</w:t>
      </w:r>
    </w:p>
    <w:p>
      <w:hyperlink r:id="rId41">
        <w:r>
          <w:rPr>
            <w:sz w:val="19"/>
          </w:rPr>
          <w:t>https://tractian.com/solucoes/cmms/gerenciamento-de-ordens-de-servico</w:t>
        </w:r>
      </w:hyperlink>
    </w:p>
    <w:p>
      <w:pPr>
        <w:pStyle w:val="Heading2"/>
      </w:pPr>
      <w:r>
        <w:t>Referências complementares consultadas</w:t>
      </w:r>
    </w:p>
    <w:p>
      <w:r>
        <w:t>OECD — Equipping SMEs with the skills to navigate the twin transition</w:t>
      </w:r>
    </w:p>
    <w:p>
      <w:hyperlink r:id="rId42">
        <w:r>
          <w:rPr>
            <w:sz w:val="19"/>
          </w:rPr>
          <w:t>https://www.oecd.org/en/publications/equipping-smes-with-the-skills-to-navigate-the-twin-transition_caf420e6-en.html</w:t>
        </w:r>
      </w:hyperlink>
    </w:p>
    <w:p>
      <w:r>
        <w:t>Harvard Business Review — The five stages of small business growth</w:t>
      </w:r>
    </w:p>
    <w:p>
      <w:hyperlink r:id="rId43">
        <w:r>
          <w:rPr>
            <w:sz w:val="19"/>
          </w:rPr>
          <w:t>https://hbr.org/1983/05/the-five-stages-of-small-business-growth</w:t>
        </w:r>
      </w:hyperlink>
    </w:p>
    <w:p>
      <w:r>
        <w:t>McKinsey — The business value of design</w:t>
      </w:r>
    </w:p>
    <w:p>
      <w:hyperlink r:id="rId44">
        <w:r>
          <w:rPr>
            <w:sz w:val="19"/>
          </w:rPr>
          <w:t>https://www.mckinsey.com/capabilities/tech-and-ai/our-insights/the-business-value-of-design</w:t>
        </w:r>
      </w:hyperlink>
    </w:p>
    <w:p>
      <w:r>
        <w:t>TOTVS — O que é LYNN</w:t>
      </w:r>
    </w:p>
    <w:p>
      <w:hyperlink r:id="rId45">
        <w:r>
          <w:rPr>
            <w:sz w:val="19"/>
          </w:rPr>
          <w:t>https://www.totvs.com/blog/inovacoes/o-que-e-lynn/</w:t>
        </w:r>
      </w:hyperlink>
    </w:p>
    <w:p>
      <w:r>
        <w:t>Arco Educação — Central de materiais</w:t>
      </w:r>
    </w:p>
    <w:p>
      <w:hyperlink r:id="rId46">
        <w:r>
          <w:rPr>
            <w:sz w:val="19"/>
          </w:rPr>
          <w:t>https://www.arcoeducacao.com.br/meu-arco/central-de-materiais</w:t>
        </w:r>
      </w:hyperlink>
    </w:p>
    <w:p>
      <w:r>
        <w:t>Blip — Trabalhe conosco</w:t>
      </w:r>
    </w:p>
    <w:p>
      <w:hyperlink r:id="rId47">
        <w:r>
          <w:rPr>
            <w:sz w:val="19"/>
          </w:rPr>
          <w:t>https://www.blip.ai/trabalhe-conosco/</w:t>
        </w:r>
      </w:hyperlink>
    </w:p>
    <w:p>
      <w:r>
        <w:t>Tractian — Vagas</w:t>
      </w:r>
    </w:p>
    <w:p>
      <w:hyperlink r:id="rId48">
        <w:r>
          <w:rPr>
            <w:sz w:val="19"/>
          </w:rPr>
          <w:t>https://careers.tractian.com/jobs</w:t>
        </w:r>
      </w:hyperlink>
    </w:p>
    <w:p>
      <w:r>
        <w:t>VTEX — Vagas</w:t>
      </w:r>
    </w:p>
    <w:p>
      <w:hyperlink r:id="rId49">
        <w:r>
          <w:rPr>
            <w:sz w:val="19"/>
          </w:rPr>
          <w:t>https://job-boards.greenhouse.io/vtex</w:t>
        </w:r>
      </w:hyperlink>
    </w:p>
    <w:sectPr w:rsidR="00FC693F" w:rsidRPr="0006063C" w:rsidSect="00034616">
      <w:footerReference w:type="default" r:id="rId50"/>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genciasebrae.com.br/economia-e-politica/gestao-crescimento-das-vendas-e-atracao-de-clientes-sao-as-principais-dificuldades-das-micro-e-pequenas-empresas-do-pai/" TargetMode="External"/><Relationship Id="rId10" Type="http://schemas.openxmlformats.org/officeDocument/2006/relationships/hyperlink" Target="https://www.oecd.org/en/publications/sme-digitalisation-for-competitiveness_197e3077-en.html" TargetMode="External"/><Relationship Id="rId11" Type="http://schemas.openxmlformats.org/officeDocument/2006/relationships/hyperlink" Target="https://www.strategyzer.com/value-proposition" TargetMode="External"/><Relationship Id="rId12" Type="http://schemas.openxmlformats.org/officeDocument/2006/relationships/hyperlink" Target="https://www.strategyzer.com/library/how-to-capture-customer-jobs-pains-gains-that-arent-subjective" TargetMode="External"/><Relationship Id="rId13" Type="http://schemas.openxmlformats.org/officeDocument/2006/relationships/hyperlink" Target="https://steveblank.com/2010/01/25/whats-a-startup-first-principles/amp/" TargetMode="External"/><Relationship Id="rId14" Type="http://schemas.openxmlformats.org/officeDocument/2006/relationships/hyperlink" Target="https://effectuation.org/the-five-principles-of-effectuation-detail" TargetMode="External"/><Relationship Id="rId15" Type="http://schemas.openxmlformats.org/officeDocument/2006/relationships/hyperlink" Target="https://www.designcouncil.org.uk/resources/the-double-diamond/" TargetMode="External"/><Relationship Id="rId16" Type="http://schemas.openxmlformats.org/officeDocument/2006/relationships/hyperlink" Target="https://theleanstartup.com/principles" TargetMode="External"/><Relationship Id="rId17" Type="http://schemas.openxmlformats.org/officeDocument/2006/relationships/hyperlink" Target="https://www.strategyzer.com/library/how-to-systematically-reduce-the-risk-uncertainty-of-new-ideas" TargetMode="External"/><Relationship Id="rId18" Type="http://schemas.openxmlformats.org/officeDocument/2006/relationships/hyperlink" Target="https://steveblank.com/2015/02/12/what-do-i-do-now/" TargetMode="External"/><Relationship Id="rId19" Type="http://schemas.openxmlformats.org/officeDocument/2006/relationships/hyperlink" Target="https://www.bndes.gov.br/wps/portal/site/home/financiamento/guia/porte-de-empresa" TargetMode="External"/><Relationship Id="rId20" Type="http://schemas.openxmlformats.org/officeDocument/2006/relationships/hyperlink" Target="https://international.nubank.com.br/en/newsroom/company/nu-holdings-ltd-reports-first-quarter-2026-financial-results" TargetMode="External"/><Relationship Id="rId21" Type="http://schemas.openxmlformats.org/officeDocument/2006/relationships/hyperlink" Target="https://www.vtex.com/pt-br/vtex-vision/" TargetMode="External"/><Relationship Id="rId22" Type="http://schemas.openxmlformats.org/officeDocument/2006/relationships/hyperlink" Target="https://institucional.ifood.com.br/sobre/" TargetMode="External"/><Relationship Id="rId23" Type="http://schemas.openxmlformats.org/officeDocument/2006/relationships/hyperlink" Target="https://institucional.ifood.com.br/noticias/como-e-o-modelo-de-negocio-do-ifood/" TargetMode="External"/><Relationship Id="rId24" Type="http://schemas.openxmlformats.org/officeDocument/2006/relationships/hyperlink" Target="https://www.arcoeducacao.com.br/meu-arco" TargetMode="External"/><Relationship Id="rId25" Type="http://schemas.openxmlformats.org/officeDocument/2006/relationships/hyperlink" Target="https://www.rdstation.com/produtos/solucoes-integradas/" TargetMode="External"/><Relationship Id="rId26" Type="http://schemas.openxmlformats.org/officeDocument/2006/relationships/hyperlink" Target="https://www.rdstation.com/sobre-nos/" TargetMode="External"/><Relationship Id="rId27" Type="http://schemas.openxmlformats.org/officeDocument/2006/relationships/hyperlink" Target="https://hotmart.com/pt-br/sobre-nos" TargetMode="External"/><Relationship Id="rId28" Type="http://schemas.openxmlformats.org/officeDocument/2006/relationships/hyperlink" Target="https://www.totvs.com/sobre/" TargetMode="External"/><Relationship Id="rId29" Type="http://schemas.openxmlformats.org/officeDocument/2006/relationships/hyperlink" Target="https://www.blip.ai/" TargetMode="External"/><Relationship Id="rId30" Type="http://schemas.openxmlformats.org/officeDocument/2006/relationships/hyperlink" Target="https://www.quintoandar.com.br/guias/como-alugar/guia-aluguel-de-imovel/" TargetMode="External"/><Relationship Id="rId31" Type="http://schemas.openxmlformats.org/officeDocument/2006/relationships/hyperlink" Target="https://www.gupy.io/" TargetMode="External"/><Relationship Id="rId32" Type="http://schemas.openxmlformats.org/officeDocument/2006/relationships/hyperlink" Target="https://unico.io/pt" TargetMode="External"/><Relationship Id="rId33" Type="http://schemas.openxmlformats.org/officeDocument/2006/relationships/hyperlink" Target="https://www.solinftec.com/pt-br/" TargetMode="External"/><Relationship Id="rId34" Type="http://schemas.openxmlformats.org/officeDocument/2006/relationships/hyperlink" Target="https://www.solinftec.com/pt-br/solinftec-amplia-portfolio-de-robotica-e-apresenta-familia-de-robos/" TargetMode="External"/><Relationship Id="rId35" Type="http://schemas.openxmlformats.org/officeDocument/2006/relationships/hyperlink" Target="https://tractian.com/blog/a-inteligencia-artificial-na-manutencao-o-futuro-das-plantas-industriais" TargetMode="External"/><Relationship Id="rId36" Type="http://schemas.openxmlformats.org/officeDocument/2006/relationships/hyperlink" Target="https://careers.tractian.com/jobs/am9icG9zdDod58f3r0BFX9vRAbEsBQUZ" TargetMode="External"/><Relationship Id="rId37" Type="http://schemas.openxmlformats.org/officeDocument/2006/relationships/hyperlink" Target="https://help.vtex.com/pt/docs/tutorials" TargetMode="External"/><Relationship Id="rId38" Type="http://schemas.openxmlformats.org/officeDocument/2006/relationships/hyperlink" Target="https://arcoeducacao.com.br/meu-arco/classapp" TargetMode="External"/><Relationship Id="rId39" Type="http://schemas.openxmlformats.org/officeDocument/2006/relationships/hyperlink" Target="https://www.blip.ai/solucoes/blip-ai-agent/" TargetMode="External"/><Relationship Id="rId40" Type="http://schemas.openxmlformats.org/officeDocument/2006/relationships/hyperlink" Target="https://help.blip.ai/hc/pt-br/articles/43511871070231-Como-analisar-o-novo-Painel-de-Atendimento-Humano-no-Blip" TargetMode="External"/><Relationship Id="rId41" Type="http://schemas.openxmlformats.org/officeDocument/2006/relationships/hyperlink" Target="https://tractian.com/solucoes/cmms/gerenciamento-de-ordens-de-servico" TargetMode="External"/><Relationship Id="rId42" Type="http://schemas.openxmlformats.org/officeDocument/2006/relationships/hyperlink" Target="https://www.oecd.org/en/publications/equipping-smes-with-the-skills-to-navigate-the-twin-transition_caf420e6-en.html" TargetMode="External"/><Relationship Id="rId43" Type="http://schemas.openxmlformats.org/officeDocument/2006/relationships/hyperlink" Target="https://hbr.org/1983/05/the-five-stages-of-small-business-growth" TargetMode="External"/><Relationship Id="rId44" Type="http://schemas.openxmlformats.org/officeDocument/2006/relationships/hyperlink" Target="https://www.mckinsey.com/capabilities/tech-and-ai/our-insights/the-business-value-of-design" TargetMode="External"/><Relationship Id="rId45" Type="http://schemas.openxmlformats.org/officeDocument/2006/relationships/hyperlink" Target="https://www.totvs.com/blog/inovacoes/o-que-e-lynn/" TargetMode="External"/><Relationship Id="rId46" Type="http://schemas.openxmlformats.org/officeDocument/2006/relationships/hyperlink" Target="https://www.arcoeducacao.com.br/meu-arco/central-de-materiais" TargetMode="External"/><Relationship Id="rId47" Type="http://schemas.openxmlformats.org/officeDocument/2006/relationships/hyperlink" Target="https://www.blip.ai/trabalhe-conosco/" TargetMode="External"/><Relationship Id="rId48" Type="http://schemas.openxmlformats.org/officeDocument/2006/relationships/hyperlink" Target="https://careers.tractian.com/jobs" TargetMode="External"/><Relationship Id="rId49" Type="http://schemas.openxmlformats.org/officeDocument/2006/relationships/hyperlink" Target="https://job-boards.greenhouse.io/vtex" TargetMode="External"/><Relationship Id="rId5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Negócios necessidades e posicionamento profissional</dc:title>
  <dc:subject>Histórico de mensagens e síntese da pesquisa</dc:subject>
  <dc:creator>Emerson Almeida e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