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ans" w:hAnsi="Liberation Sans"/>
          <w:color w:val="auto"/>
          <w:sz w:val="24"/>
          <w:szCs w:val="24"/>
        </w:rPr>
      </w:pPr>
      <w:r>
        <w:rPr>
          <w:rFonts w:cs="Times New Roman" w:ascii="Liberation Sans" w:hAnsi="Liberation Sans"/>
          <w:b/>
          <w:bCs/>
          <w:color w:val="auto"/>
          <w:sz w:val="24"/>
          <w:szCs w:val="24"/>
        </w:rPr>
        <w:t>Diferencia entre fork y clon.</w:t>
      </w:r>
    </w:p>
    <w:p>
      <w:pPr>
        <w:pStyle w:val="Normal"/>
        <w:rPr>
          <w:rFonts w:ascii="Liberation Sans" w:hAnsi="Liberation Sans" w:cs="Times New Roman"/>
          <w:color w:val="auto"/>
          <w:sz w:val="24"/>
          <w:szCs w:val="24"/>
        </w:rPr>
      </w:pPr>
      <w:r>
        <w:rPr>
          <w:rFonts w:cs="Times New Roman" w:ascii="Liberation Sans" w:hAnsi="Liberation Sans"/>
          <w:color w:val="auto"/>
          <w:sz w:val="24"/>
          <w:szCs w:val="24"/>
        </w:rPr>
      </w:r>
    </w:p>
    <w:p>
      <w:pPr>
        <w:pStyle w:val="Normal"/>
        <w:rPr/>
      </w:pPr>
      <w:r>
        <w:rPr>
          <w:rFonts w:cs="Times New Roman" w:ascii="Liberation Sans" w:hAnsi="Liberation Sans"/>
          <w:color w:val="000000"/>
          <w:sz w:val="24"/>
          <w:szCs w:val="24"/>
          <w:shd w:fill="FFFFFF" w:val="clear"/>
        </w:rPr>
        <w:t>Fork: el concepto de bifurcar un proyecto. “</w:t>
      </w:r>
      <w:r>
        <w:rPr>
          <w:rStyle w:val="Emphasis"/>
          <w:rFonts w:cs="Times New Roman" w:ascii="Liberation Sans" w:hAnsi="Liberation Sans"/>
          <w:color w:val="000000"/>
          <w:sz w:val="24"/>
          <w:szCs w:val="24"/>
          <w:shd w:fill="FFFFFF" w:val="clear"/>
        </w:rPr>
        <w:t>Fork</w:t>
      </w:r>
      <w:r>
        <w:rPr>
          <w:rFonts w:cs="Times New Roman" w:ascii="Liberation Sans" w:hAnsi="Liberation Sans"/>
          <w:color w:val="000000"/>
          <w:sz w:val="24"/>
          <w:szCs w:val="24"/>
          <w:shd w:fill="FFFFFF" w:val="clear"/>
        </w:rPr>
        <w:t>” significa tomar una copia del proyecto, cambiarle el nombre y comenzar un nuevo proyecto alrededor de la copia.</w:t>
      </w:r>
    </w:p>
    <w:p>
      <w:pPr>
        <w:pStyle w:val="Normal"/>
        <w:rPr>
          <w:rFonts w:ascii="Liberation Sans" w:hAnsi="Liberation Sans"/>
          <w:color w:val="auto"/>
          <w:sz w:val="24"/>
          <w:szCs w:val="24"/>
        </w:rPr>
      </w:pPr>
      <w:r>
        <w:rPr>
          <w:rFonts w:cs="Times New Roman" w:ascii="Liberation Sans" w:hAnsi="Liberation Sans"/>
          <w:color w:val="000000"/>
          <w:sz w:val="24"/>
          <w:szCs w:val="24"/>
          <w:shd w:fill="FFFFFF" w:val="clear"/>
        </w:rPr>
        <w:t>Clon: descargar una copia del archivo original.</w:t>
      </w:r>
    </w:p>
    <w:p>
      <w:pPr>
        <w:pStyle w:val="Normal"/>
        <w:rPr>
          <w:rFonts w:ascii="Liberation Sans" w:hAnsi="Liberation Sans" w:cs="Times New Roman"/>
          <w:color w:val="auto"/>
          <w:sz w:val="24"/>
          <w:szCs w:val="24"/>
          <w:shd w:fill="FFFFFF" w:val="clear"/>
        </w:rPr>
      </w:pPr>
      <w:r>
        <w:rPr>
          <w:rFonts w:cs="Times New Roman" w:ascii="Liberation Sans" w:hAnsi="Liberation Sans"/>
          <w:color w:val="000000"/>
          <w:sz w:val="24"/>
          <w:szCs w:val="24"/>
          <w:shd w:fill="FFFFFF" w:val="clear"/>
        </w:rPr>
      </w:r>
    </w:p>
    <w:p>
      <w:pPr>
        <w:pStyle w:val="Normal"/>
        <w:rPr>
          <w:rFonts w:ascii="Liberation Sans" w:hAnsi="Liberation Sans"/>
          <w:color w:val="auto"/>
          <w:sz w:val="24"/>
          <w:szCs w:val="24"/>
        </w:rPr>
      </w:pPr>
      <w:r>
        <w:rPr>
          <w:rFonts w:cs="Times New Roman" w:ascii="Liberation Sans" w:hAnsi="Liberation Sans"/>
          <w:b/>
          <w:bCs/>
          <w:color w:val="000000"/>
          <w:sz w:val="24"/>
          <w:szCs w:val="24"/>
          <w:shd w:fill="FFFFFF" w:val="clear"/>
        </w:rPr>
        <w:t>Git Stash</w:t>
      </w:r>
    </w:p>
    <w:p>
      <w:pPr>
        <w:pStyle w:val="Normal"/>
        <w:rPr>
          <w:rFonts w:ascii="Liberation Sans" w:hAnsi="Liberation Sans"/>
          <w:color w:val="auto"/>
          <w:sz w:val="24"/>
          <w:szCs w:val="24"/>
        </w:rPr>
      </w:pPr>
      <w:r>
        <w:rPr>
          <w:rFonts w:cs="Times New Roman" w:ascii="Liberation Sans" w:hAnsi="Liberation Sans"/>
          <w:color w:val="auto"/>
          <w:sz w:val="24"/>
          <w:szCs w:val="24"/>
        </w:rPr>
        <w:t>El comando git stash almacena temporalmente (o guarda en un stash) los cambios que hayas efectuado en el código en el que estás trabajando para que puedas trabajar en otra cosa y, más tarde, regresar y volver a aplicar los cambios más tarde.</w:t>
      </w:r>
    </w:p>
    <w:p>
      <w:pPr>
        <w:pStyle w:val="Normal"/>
        <w:rPr>
          <w:rFonts w:ascii="Liberation Sans" w:hAnsi="Liberation Sans" w:cs="Times New Roman"/>
          <w:color w:val="auto"/>
          <w:sz w:val="24"/>
          <w:szCs w:val="24"/>
        </w:rPr>
      </w:pPr>
      <w:r>
        <w:rPr>
          <w:rFonts w:cs="Times New Roman" w:ascii="Liberation Sans" w:hAnsi="Liberation Sans"/>
          <w:color w:val="auto"/>
          <w:sz w:val="24"/>
          <w:szCs w:val="24"/>
        </w:rPr>
      </w:r>
    </w:p>
    <w:p>
      <w:pPr>
        <w:pStyle w:val="Normal"/>
        <w:rPr>
          <w:rFonts w:ascii="Liberation Sans" w:hAnsi="Liberation Sans"/>
          <w:color w:val="auto"/>
          <w:sz w:val="24"/>
          <w:szCs w:val="24"/>
        </w:rPr>
      </w:pPr>
      <w:r>
        <w:rPr>
          <w:rFonts w:cs="Times New Roman" w:ascii="Liberation Sans" w:hAnsi="Liberation Sans"/>
          <w:b/>
          <w:bCs/>
          <w:color w:val="auto"/>
          <w:sz w:val="24"/>
          <w:szCs w:val="24"/>
        </w:rPr>
        <w:t>3 Comandos no mencionados</w:t>
      </w:r>
    </w:p>
    <w:p>
      <w:pPr>
        <w:pStyle w:val="Normal"/>
        <w:rPr>
          <w:rFonts w:ascii="Liberation Sans" w:hAnsi="Liberation Sans" w:cs="Times New Roman"/>
          <w:b/>
          <w:b/>
          <w:bCs/>
          <w:color w:val="auto"/>
          <w:sz w:val="24"/>
          <w:szCs w:val="24"/>
        </w:rPr>
      </w:pPr>
      <w:r>
        <w:rPr>
          <w:rFonts w:cs="Times New Roman" w:ascii="Liberation Sans" w:hAnsi="Liberation Sans"/>
          <w:b/>
          <w:bCs/>
          <w:color w:val="auto"/>
          <w:sz w:val="24"/>
          <w:szCs w:val="24"/>
        </w:rPr>
      </w:r>
    </w:p>
    <w:p>
      <w:pPr>
        <w:pStyle w:val="ListParagraph"/>
        <w:numPr>
          <w:ilvl w:val="0"/>
          <w:numId w:val="1"/>
        </w:numPr>
        <w:rPr/>
      </w:pPr>
      <w:r>
        <w:rPr>
          <w:rStyle w:val="StrongEmphasis"/>
          <w:rFonts w:cs="Times New Roman" w:ascii="Liberation Sans" w:hAnsi="Liberation Sans"/>
          <w:b w:val="false"/>
          <w:i w:val="false"/>
          <w:caps w:val="false"/>
          <w:smallCaps w:val="false"/>
          <w:color w:val="auto"/>
          <w:spacing w:val="0"/>
          <w:sz w:val="24"/>
          <w:szCs w:val="24"/>
        </w:rPr>
        <w:t>G</w:t>
      </w:r>
      <w:r>
        <w:rPr>
          <w:rStyle w:val="StrongEmphasis"/>
          <w:rFonts w:cs="Times New Roman" w:ascii="Liberation Sans" w:hAnsi="Liberation Sans"/>
          <w:b w:val="false"/>
          <w:i w:val="false"/>
          <w:caps w:val="false"/>
          <w:smallCaps w:val="false"/>
          <w:color w:val="auto"/>
          <w:spacing w:val="0"/>
          <w:sz w:val="24"/>
          <w:szCs w:val="24"/>
        </w:rPr>
        <w:t xml:space="preserve">it remote </w:t>
      </w:r>
      <w:r>
        <w:rPr>
          <w:rFonts w:cs="Times New Roman" w:ascii="Liberation Sans" w:hAnsi="Liberation Sans"/>
          <w:b w:val="false"/>
          <w:i w:val="false"/>
          <w:caps w:val="false"/>
          <w:smallCaps w:val="false"/>
          <w:color w:val="auto"/>
          <w:spacing w:val="0"/>
          <w:sz w:val="24"/>
          <w:szCs w:val="24"/>
        </w:rPr>
        <w:t>te permite ver todos los repositorios remotos. El siguiente comando listará todas las conexiones junto con sus URLs</w:t>
      </w:r>
    </w:p>
    <w:p>
      <w:pPr>
        <w:pStyle w:val="ListParagraph"/>
        <w:numPr>
          <w:ilvl w:val="0"/>
          <w:numId w:val="1"/>
        </w:numPr>
        <w:rPr>
          <w:rFonts w:ascii="Liberation Sans" w:hAnsi="Liberation Sans"/>
          <w:color w:val="auto"/>
          <w:sz w:val="24"/>
          <w:szCs w:val="24"/>
        </w:rPr>
      </w:pPr>
      <w:r>
        <w:rPr>
          <w:rFonts w:cs="Times New Roman" w:ascii="Liberation Sans" w:hAnsi="Liberation Sans"/>
          <w:color w:val="auto"/>
          <w:sz w:val="24"/>
          <w:szCs w:val="24"/>
        </w:rPr>
        <w:t>Git Stash</w:t>
      </w:r>
    </w:p>
    <w:p>
      <w:pPr>
        <w:pStyle w:val="ListParagraph"/>
        <w:numPr>
          <w:ilvl w:val="0"/>
          <w:numId w:val="1"/>
        </w:numPr>
        <w:rPr>
          <w:rFonts w:ascii="Liberation Sans" w:hAnsi="Liberation Sans"/>
          <w:color w:val="auto"/>
          <w:sz w:val="24"/>
          <w:szCs w:val="24"/>
        </w:rPr>
      </w:pPr>
      <w:r>
        <w:rPr>
          <w:rFonts w:cs="Times New Roman" w:ascii="Liberation Sans" w:hAnsi="Liberation Sans"/>
          <w:color w:val="auto"/>
          <w:sz w:val="24"/>
          <w:szCs w:val="24"/>
        </w:rPr>
        <w:t>Git Revert: revertir o deshacer nuestros últimos commits</w:t>
      </w:r>
    </w:p>
    <w:p>
      <w:pPr>
        <w:pStyle w:val="Normal"/>
        <w:rPr>
          <w:rFonts w:ascii="Liberation Sans" w:hAnsi="Liberation Sans" w:cs="Times New Roman"/>
          <w:color w:val="auto"/>
          <w:sz w:val="24"/>
          <w:szCs w:val="24"/>
        </w:rPr>
      </w:pPr>
      <w:r>
        <w:rPr>
          <w:rFonts w:cs="Times New Roman" w:ascii="Liberation Sans" w:hAnsi="Liberation Sans"/>
          <w:color w:val="auto"/>
          <w:sz w:val="24"/>
          <w:szCs w:val="24"/>
        </w:rPr>
        <w:drawing>
          <wp:anchor behindDoc="1" distT="0" distB="0" distL="0" distR="0" simplePos="0" locked="0" layoutInCell="0" allowOverlap="1" relativeHeight="3">
            <wp:simplePos x="0" y="0"/>
            <wp:positionH relativeFrom="margin">
              <wp:align>center</wp:align>
            </wp:positionH>
            <wp:positionV relativeFrom="paragraph">
              <wp:posOffset>182880</wp:posOffset>
            </wp:positionV>
            <wp:extent cx="4371975" cy="1819275"/>
            <wp:effectExtent l="0" t="0" r="0" b="0"/>
            <wp:wrapNone/>
            <wp:docPr id="1" name="Imagen 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objeto, reloj&#10;&#10;Descripción generada automáticamente"/>
                    <pic:cNvPicPr>
                      <a:picLocks noChangeAspect="1" noChangeArrowheads="1"/>
                    </pic:cNvPicPr>
                  </pic:nvPicPr>
                  <pic:blipFill>
                    <a:blip r:embed="rId2"/>
                    <a:stretch>
                      <a:fillRect/>
                    </a:stretch>
                  </pic:blipFill>
                  <pic:spPr bwMode="auto">
                    <a:xfrm>
                      <a:off x="0" y="0"/>
                      <a:ext cx="4371975" cy="1819275"/>
                    </a:xfrm>
                    <a:prstGeom prst="rect">
                      <a:avLst/>
                    </a:prstGeom>
                  </pic:spPr>
                </pic:pic>
              </a:graphicData>
            </a:graphic>
          </wp:anchor>
        </w:drawing>
      </w:r>
    </w:p>
    <w:p>
      <w:pPr>
        <w:pStyle w:val="Normal"/>
        <w:rPr>
          <w:rFonts w:ascii="Liberation Sans" w:hAnsi="Liberation Sans" w:cs="Times New Roman"/>
          <w:color w:val="auto"/>
          <w:sz w:val="24"/>
          <w:szCs w:val="24"/>
        </w:rPr>
      </w:pPr>
      <w:r>
        <w:rPr>
          <w:rFonts w:cs="Times New Roman" w:ascii="Liberation Sans" w:hAnsi="Liberation Sans"/>
          <w:color w:val="auto"/>
          <w:sz w:val="24"/>
          <w:szCs w:val="24"/>
        </w:rPr>
      </w:r>
    </w:p>
    <w:p>
      <w:pPr>
        <w:pStyle w:val="Normal"/>
        <w:rPr>
          <w:rFonts w:ascii="Liberation Sans" w:hAnsi="Liberation Sans" w:cs="Times New Roman"/>
          <w:color w:val="auto"/>
          <w:sz w:val="24"/>
          <w:szCs w:val="24"/>
        </w:rPr>
      </w:pPr>
      <w:r>
        <w:rPr>
          <w:rFonts w:cs="Times New Roman" w:ascii="Liberation Sans" w:hAnsi="Liberation Sans"/>
          <w:color w:val="auto"/>
          <w:sz w:val="24"/>
          <w:szCs w:val="24"/>
        </w:rPr>
      </w:r>
    </w:p>
    <w:p>
      <w:pPr>
        <w:pStyle w:val="Normal"/>
        <w:rPr>
          <w:rFonts w:ascii="Liberation Sans" w:hAnsi="Liberation Sans" w:cs="Times New Roman"/>
          <w:color w:val="auto"/>
          <w:sz w:val="24"/>
          <w:szCs w:val="24"/>
        </w:rPr>
      </w:pPr>
      <w:r>
        <w:rPr>
          <w:rFonts w:cs="Times New Roman" w:ascii="Liberation Sans" w:hAnsi="Liberation Sans"/>
          <w:color w:val="auto"/>
          <w:sz w:val="24"/>
          <w:szCs w:val="24"/>
        </w:rPr>
      </w:r>
    </w:p>
    <w:p>
      <w:pPr>
        <w:pStyle w:val="Normal"/>
        <w:rPr>
          <w:rFonts w:ascii="Liberation Sans" w:hAnsi="Liberation Sans" w:cs="Times New Roman"/>
          <w:color w:val="auto"/>
          <w:sz w:val="24"/>
          <w:szCs w:val="24"/>
        </w:rPr>
      </w:pPr>
      <w:r>
        <w:rPr>
          <w:rFonts w:cs="Times New Roman" w:ascii="Liberation Sans" w:hAnsi="Liberation Sans"/>
          <w:color w:val="auto"/>
          <w:sz w:val="24"/>
          <w:szCs w:val="24"/>
        </w:rPr>
      </w:r>
    </w:p>
    <w:p>
      <w:pPr>
        <w:pStyle w:val="Normal"/>
        <w:rPr>
          <w:rFonts w:ascii="Liberation Sans" w:hAnsi="Liberation Sans" w:cs="Times New Roman"/>
          <w:color w:val="auto"/>
          <w:sz w:val="24"/>
          <w:szCs w:val="24"/>
        </w:rPr>
      </w:pPr>
      <w:r>
        <w:rPr>
          <w:rFonts w:cs="Times New Roman" w:ascii="Liberation Sans" w:hAnsi="Liberation Sans"/>
          <w:color w:val="auto"/>
          <w:sz w:val="24"/>
          <w:szCs w:val="24"/>
        </w:rPr>
      </w:r>
    </w:p>
    <w:p>
      <w:pPr>
        <w:pStyle w:val="Normal"/>
        <w:rPr>
          <w:rFonts w:ascii="Liberation Sans" w:hAnsi="Liberation Sans" w:cs="Times New Roman"/>
          <w:color w:val="auto"/>
          <w:sz w:val="24"/>
          <w:szCs w:val="24"/>
        </w:rPr>
      </w:pPr>
      <w:r>
        <w:rPr>
          <w:rFonts w:cs="Times New Roman" w:ascii="Liberation Sans" w:hAnsi="Liberation Sans"/>
          <w:color w:val="auto"/>
          <w:sz w:val="24"/>
          <w:szCs w:val="24"/>
        </w:rPr>
      </w:r>
    </w:p>
    <w:p>
      <w:pPr>
        <w:pStyle w:val="Normal"/>
        <w:rPr>
          <w:rFonts w:ascii="Liberation Sans" w:hAnsi="Liberation Sans" w:cs="Times New Roman"/>
          <w:color w:val="auto"/>
          <w:sz w:val="24"/>
          <w:szCs w:val="24"/>
        </w:rPr>
      </w:pPr>
      <w:r>
        <w:rPr>
          <w:rFonts w:cs="Times New Roman" w:ascii="Liberation Sans" w:hAnsi="Liberation Sans"/>
          <w:color w:val="auto"/>
          <w:sz w:val="24"/>
          <w:szCs w:val="24"/>
        </w:rPr>
      </w:r>
    </w:p>
    <w:p>
      <w:pPr>
        <w:pStyle w:val="Normal"/>
        <w:rPr>
          <w:rFonts w:ascii="Liberation Sans" w:hAnsi="Liberation Sans" w:cs="Times New Roman"/>
          <w:color w:val="auto"/>
          <w:sz w:val="24"/>
          <w:szCs w:val="24"/>
        </w:rPr>
      </w:pPr>
      <w:r>
        <w:rPr>
          <w:rFonts w:cs="Times New Roman" w:ascii="Liberation Sans" w:hAnsi="Liberation Sans"/>
          <w:color w:val="auto"/>
          <w:sz w:val="24"/>
          <w:szCs w:val="24"/>
        </w:rPr>
      </w:r>
    </w:p>
    <w:p>
      <w:pPr>
        <w:pStyle w:val="Normal"/>
        <w:rPr>
          <w:rFonts w:ascii="Liberation Sans" w:hAnsi="Liberation Sans" w:cs="Times New Roman"/>
          <w:color w:val="auto"/>
          <w:sz w:val="24"/>
          <w:szCs w:val="24"/>
        </w:rPr>
      </w:pPr>
      <w:r>
        <w:rPr>
          <w:rFonts w:cs="Times New Roman" w:ascii="Liberation Sans" w:hAnsi="Liberation Sans"/>
          <w:color w:val="auto"/>
          <w:sz w:val="24"/>
          <w:szCs w:val="24"/>
        </w:rPr>
      </w:r>
    </w:p>
    <w:p>
      <w:pPr>
        <w:pStyle w:val="Normal"/>
        <w:rPr>
          <w:rFonts w:ascii="Liberation Sans" w:hAnsi="Liberation Sans" w:cs="Times New Roman"/>
          <w:color w:val="auto"/>
          <w:sz w:val="24"/>
          <w:szCs w:val="24"/>
        </w:rPr>
      </w:pPr>
      <w:r>
        <w:rPr>
          <w:rFonts w:cs="Times New Roman" w:ascii="Liberation Sans" w:hAnsi="Liberation Sans"/>
          <w:color w:val="auto"/>
          <w:sz w:val="24"/>
          <w:szCs w:val="24"/>
        </w:rPr>
      </w:r>
    </w:p>
    <w:p>
      <w:pPr>
        <w:pStyle w:val="Normal"/>
        <w:rPr>
          <w:rFonts w:ascii="Liberation Sans" w:hAnsi="Liberation Sans" w:cs="Times New Roman"/>
          <w:color w:val="auto"/>
          <w:sz w:val="24"/>
          <w:szCs w:val="24"/>
        </w:rPr>
      </w:pPr>
      <w:r>
        <w:rPr>
          <w:rFonts w:cs="Times New Roman" w:ascii="Liberation Sans" w:hAnsi="Liberation Sans"/>
          <w:color w:val="auto"/>
          <w:sz w:val="24"/>
          <w:szCs w:val="24"/>
        </w:rPr>
      </w:r>
    </w:p>
    <w:p>
      <w:pPr>
        <w:pStyle w:val="Normal"/>
        <w:rPr>
          <w:rFonts w:ascii="Liberation Sans" w:hAnsi="Liberation Sans" w:cs="Times New Roman"/>
          <w:color w:val="auto"/>
          <w:sz w:val="24"/>
          <w:szCs w:val="24"/>
        </w:rPr>
      </w:pPr>
      <w:r>
        <w:rPr>
          <w:rFonts w:cs="Times New Roman" w:ascii="Liberation Sans" w:hAnsi="Liberation Sans"/>
          <w:color w:val="auto"/>
          <w:sz w:val="24"/>
          <w:szCs w:val="24"/>
        </w:rPr>
      </w:r>
    </w:p>
    <w:p>
      <w:pPr>
        <w:pStyle w:val="Normal"/>
        <w:rPr>
          <w:rFonts w:ascii="Liberation Sans" w:hAnsi="Liberation Sans" w:cs="Times New Roman"/>
          <w:color w:val="auto"/>
          <w:sz w:val="24"/>
          <w:szCs w:val="24"/>
        </w:rPr>
      </w:pPr>
      <w:r>
        <w:rPr>
          <w:rFonts w:cs="Times New Roman" w:ascii="Liberation Sans" w:hAnsi="Liberation Sans"/>
          <w:color w:val="auto"/>
          <w:sz w:val="24"/>
          <w:szCs w:val="24"/>
        </w:rPr>
      </w:r>
    </w:p>
    <w:p>
      <w:pPr>
        <w:pStyle w:val="Normal"/>
        <w:rPr>
          <w:rFonts w:ascii="Liberation Sans" w:hAnsi="Liberation Sans" w:cs="Times New Roman"/>
          <w:color w:val="auto"/>
          <w:sz w:val="24"/>
          <w:szCs w:val="24"/>
        </w:rPr>
      </w:pPr>
      <w:r>
        <w:rPr>
          <w:rFonts w:cs="Times New Roman" w:ascii="Liberation Sans" w:hAnsi="Liberation Sans"/>
          <w:color w:val="auto"/>
          <w:sz w:val="24"/>
          <w:szCs w:val="24"/>
        </w:rPr>
      </w:r>
    </w:p>
    <w:p>
      <w:pPr>
        <w:pStyle w:val="Normal"/>
        <w:rPr>
          <w:rFonts w:ascii="Liberation Sans" w:hAnsi="Liberation Sans"/>
          <w:color w:val="auto"/>
          <w:sz w:val="24"/>
          <w:szCs w:val="24"/>
        </w:rPr>
      </w:pPr>
      <w:r>
        <w:rPr>
          <w:rFonts w:ascii="Liberation Sans" w:hAnsi="Liberation Sans"/>
          <w:color w:val="auto"/>
          <w:sz w:val="24"/>
          <w:szCs w:val="24"/>
        </w:rPr>
        <w:drawing>
          <wp:inline distT="0" distB="0" distL="0" distR="0">
            <wp:extent cx="5612130" cy="3234055"/>
            <wp:effectExtent l="0" t="0" r="0" b="0"/>
            <wp:docPr id="2" name="Imagen 3"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Diagrama&#10;&#10;Descripción generada automáticamente con confianza media"/>
                    <pic:cNvPicPr>
                      <a:picLocks noChangeAspect="1" noChangeArrowheads="1"/>
                    </pic:cNvPicPr>
                  </pic:nvPicPr>
                  <pic:blipFill>
                    <a:blip r:embed="rId3"/>
                    <a:stretch>
                      <a:fillRect/>
                    </a:stretch>
                  </pic:blipFill>
                  <pic:spPr bwMode="auto">
                    <a:xfrm>
                      <a:off x="0" y="0"/>
                      <a:ext cx="5612130" cy="3234055"/>
                    </a:xfrm>
                    <a:prstGeom prst="rect">
                      <a:avLst/>
                    </a:prstGeom>
                  </pic:spPr>
                </pic:pic>
              </a:graphicData>
            </a:graphic>
          </wp:inline>
        </w:drawing>
      </w:r>
    </w:p>
    <w:p>
      <w:pPr>
        <w:pStyle w:val="Normal"/>
        <w:rPr>
          <w:rFonts w:ascii="Liberation Sans" w:hAnsi="Liberation Sans" w:cs="Times New Roman"/>
          <w:color w:val="auto"/>
          <w:sz w:val="24"/>
          <w:szCs w:val="24"/>
        </w:rPr>
      </w:pPr>
      <w:r>
        <w:rPr>
          <w:rFonts w:cs="Times New Roman" w:ascii="Liberation Sans" w:hAnsi="Liberation Sans"/>
          <w:color w:val="auto"/>
          <w:sz w:val="24"/>
          <w:szCs w:val="24"/>
        </w:rPr>
      </w:r>
    </w:p>
    <w:p>
      <w:pPr>
        <w:pStyle w:val="Normal"/>
        <w:rPr>
          <w:rFonts w:ascii="Liberation Sans" w:hAnsi="Liberation Sans" w:cs="Times New Roman"/>
          <w:color w:val="auto"/>
          <w:sz w:val="24"/>
          <w:szCs w:val="24"/>
        </w:rPr>
      </w:pPr>
      <w:r>
        <w:rPr>
          <w:rFonts w:cs="Times New Roman" w:ascii="Liberation Sans" w:hAnsi="Liberation Sans"/>
          <w:color w:val="auto"/>
          <w:sz w:val="24"/>
          <w:szCs w:val="24"/>
        </w:rPr>
      </w:r>
    </w:p>
    <w:p>
      <w:pPr>
        <w:pStyle w:val="Normal"/>
        <w:rPr>
          <w:rFonts w:ascii="Liberation Sans" w:hAnsi="Liberation Sans" w:cs="Times New Roman"/>
          <w:color w:val="auto"/>
          <w:sz w:val="24"/>
          <w:szCs w:val="24"/>
        </w:rPr>
      </w:pPr>
      <w:r>
        <w:rPr>
          <w:rFonts w:cs="Times New Roman" w:ascii="Liberation Sans" w:hAnsi="Liberation Sans"/>
          <w:color w:val="auto"/>
          <w:sz w:val="24"/>
          <w:szCs w:val="24"/>
        </w:rPr>
      </w:r>
    </w:p>
    <w:p>
      <w:pPr>
        <w:pStyle w:val="Normal"/>
        <w:spacing w:before="0" w:after="160"/>
        <w:rPr>
          <w:rFonts w:ascii="Liberation Sans" w:hAnsi="Liberation Sans"/>
          <w:color w:val="auto"/>
          <w:sz w:val="24"/>
          <w:szCs w:val="24"/>
        </w:rPr>
      </w:pPr>
      <w:r>
        <w:rPr>
          <w:rFonts w:ascii="Liberation Sans" w:hAnsi="Liberation Sans"/>
          <w:color w:val="auto"/>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12130" cy="354774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612130" cy="3547745"/>
                    </a:xfrm>
                    <a:prstGeom prst="rect">
                      <a:avLst/>
                    </a:prstGeom>
                  </pic:spPr>
                </pic:pic>
              </a:graphicData>
            </a:graphic>
          </wp:anchor>
        </w:drawing>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G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G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GT"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d669fe"/>
    <w:rPr>
      <w:i/>
      <w:iCs/>
    </w:rPr>
  </w:style>
  <w:style w:type="character" w:styleId="HTMLCode">
    <w:name w:val="HTML Code"/>
    <w:basedOn w:val="DefaultParagraphFont"/>
    <w:uiPriority w:val="99"/>
    <w:semiHidden/>
    <w:unhideWhenUsed/>
    <w:qFormat/>
    <w:rsid w:val="00d669fe"/>
    <w:rPr>
      <w:rFonts w:ascii="Courier New" w:hAnsi="Courier New" w:eastAsia="Times New Roman" w:cs="Courier New"/>
      <w:sz w:val="20"/>
      <w:szCs w:val="20"/>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669fe"/>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LibreOffice/7.1.4.2$Linux_X86_64 LibreOffice_project/10$Build-2</Application>
  <AppVersion>15.0000</AppVersion>
  <Pages>3</Pages>
  <Words>120</Words>
  <Characters>598</Characters>
  <CharactersWithSpaces>706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2021-08-17T21:57:00Z</dcterms:created>
  <dc:creator>Andrés Alvarado</dc:creator>
  <dc:description/>
  <dc:language>en-US</dc:language>
  <cp:lastModifiedBy/>
  <dcterms:modified xsi:type="dcterms:W3CDTF">2021-08-18T12:14:37Z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